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3B" w:rsidRPr="0053093B" w:rsidRDefault="0053093B" w:rsidP="0053093B">
      <w:pPr>
        <w:widowControl/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3093B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53093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У</w:t>
      </w:r>
      <w:proofErr w:type="gramEnd"/>
      <w:r w:rsidRPr="0053093B">
        <w:rPr>
          <w:rFonts w:ascii="Times New Roman" w:hAnsi="Times New Roman" w:cs="Times New Roman"/>
          <w:sz w:val="24"/>
          <w:szCs w:val="24"/>
        </w:rPr>
        <w:t>тверждаю.</w:t>
      </w:r>
    </w:p>
    <w:p w:rsidR="0053093B" w:rsidRPr="0053093B" w:rsidRDefault="0053093B" w:rsidP="0053093B">
      <w:pPr>
        <w:widowControl/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3093B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Директор МБОУ Верхнемакеевская СОШ </w:t>
      </w:r>
    </w:p>
    <w:p w:rsidR="0053093B" w:rsidRPr="0053093B" w:rsidRDefault="0053093B" w:rsidP="0053093B">
      <w:pPr>
        <w:widowControl/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3093B">
        <w:rPr>
          <w:rFonts w:ascii="Times New Roman" w:hAnsi="Times New Roman" w:cs="Times New Roman"/>
          <w:sz w:val="24"/>
          <w:szCs w:val="24"/>
        </w:rPr>
        <w:t>Протокол №12   от 27.08.2014 г.                                 _______________/Н. С. Кузнецов/</w:t>
      </w:r>
    </w:p>
    <w:p w:rsidR="0053093B" w:rsidRPr="0053093B" w:rsidRDefault="0053093B" w:rsidP="0053093B">
      <w:pPr>
        <w:widowControl/>
        <w:autoSpaceDE/>
        <w:autoSpaceDN/>
        <w:adjustRightInd/>
        <w:spacing w:before="0" w:line="240" w:lineRule="auto"/>
        <w:rPr>
          <w:rFonts w:ascii="Times New Roman" w:hAnsi="Times New Roman" w:cs="Times New Roman"/>
          <w:color w:val="373737"/>
          <w:sz w:val="24"/>
          <w:szCs w:val="24"/>
        </w:rPr>
      </w:pPr>
      <w:r w:rsidRPr="005309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Приказ №79            от 28.08.2014г.</w:t>
      </w:r>
    </w:p>
    <w:p w:rsidR="0053093B" w:rsidRDefault="0053093B" w:rsidP="00902B2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93B" w:rsidRDefault="0053093B" w:rsidP="00902B2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F3A" w:rsidRDefault="00DD6F3A" w:rsidP="00902B2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D6F3A" w:rsidRDefault="00DD6F3A" w:rsidP="00902B2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4A0">
        <w:rPr>
          <w:rFonts w:ascii="Times New Roman" w:hAnsi="Times New Roman" w:cs="Times New Roman"/>
          <w:sz w:val="28"/>
          <w:szCs w:val="28"/>
        </w:rPr>
        <w:t>о по</w:t>
      </w:r>
      <w:r>
        <w:rPr>
          <w:rFonts w:ascii="Times New Roman" w:hAnsi="Times New Roman" w:cs="Times New Roman"/>
          <w:sz w:val="28"/>
          <w:szCs w:val="28"/>
        </w:rPr>
        <w:t>ощрениях и взысканиях учащихся МБОУ Верхнемакеевская СОШ.</w:t>
      </w:r>
    </w:p>
    <w:p w:rsidR="00DD6F3A" w:rsidRDefault="00DD6F3A" w:rsidP="00902B2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9F6" w:rsidRDefault="00BC09F6" w:rsidP="00902B2B">
      <w:pPr>
        <w:pStyle w:val="a7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5"/>
          <w:szCs w:val="15"/>
        </w:rPr>
        <w:t>            </w:t>
      </w:r>
      <w:r>
        <w:rPr>
          <w:color w:val="000000"/>
        </w:rPr>
        <w:t>Положение разработано в соответствии с пунктами 4-12 статьи 43</w:t>
      </w:r>
      <w:r w:rsidR="0053093B">
        <w:rPr>
          <w:color w:val="000000"/>
        </w:rPr>
        <w:t xml:space="preserve"> №273-</w:t>
      </w:r>
      <w:r>
        <w:rPr>
          <w:color w:val="000000"/>
        </w:rPr>
        <w:t xml:space="preserve"> ФЗ от 29.12.2012 г. «Об образовании в Российской Федерации» и приказа  Министерства образования и науки РФ от 15.03.2013 г. №185 «Об утверждении порядка применения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обучающимся и снятия с обучающихся мер дисциплинарного взыскания».</w:t>
      </w:r>
    </w:p>
    <w:p w:rsidR="00DD6F3A" w:rsidRPr="003D44A0" w:rsidRDefault="00DD6F3A" w:rsidP="00902B2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6F3A">
        <w:rPr>
          <w:rFonts w:ascii="Times New Roman" w:hAnsi="Times New Roman" w:cs="Times New Roman"/>
          <w:sz w:val="24"/>
          <w:szCs w:val="28"/>
        </w:rPr>
        <w:t>Дисциплина в школе поддерживается на основе уважения человеческого достоинства обучающихся, воспитанников, педагогов. Применение методов физического и/или психического насилия по отношению к учащимся не допускается. Запрещается применение таких мер воздействия, как удаление с урока, постановка «в угол», оставление без обеда и т.п., а также выставление ученику неудовлетворительной оценки по предмету за недисциплинированность на уроке.</w:t>
      </w:r>
    </w:p>
    <w:p w:rsid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6EFC" w:rsidRPr="00DD6F3A" w:rsidRDefault="00A06EFC" w:rsidP="00902B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1. Обучающиеся обязаны:</w:t>
      </w:r>
    </w:p>
    <w:p w:rsidR="00A06EFC" w:rsidRPr="00DD6F3A" w:rsidRDefault="00D12537" w:rsidP="00902B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6EFC" w:rsidRPr="00DD6F3A">
        <w:rPr>
          <w:rFonts w:ascii="Times New Roman" w:hAnsi="Times New Roman" w:cs="Times New Roman"/>
          <w:sz w:val="24"/>
          <w:szCs w:val="24"/>
        </w:rPr>
        <w:t xml:space="preserve">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06EFC" w:rsidRPr="00DD6F3A" w:rsidRDefault="00D12537" w:rsidP="00902B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6EFC" w:rsidRPr="00DD6F3A">
        <w:rPr>
          <w:rFonts w:ascii="Times New Roman" w:hAnsi="Times New Roman" w:cs="Times New Roman"/>
          <w:sz w:val="24"/>
          <w:szCs w:val="24"/>
        </w:rPr>
        <w:t xml:space="preserve"> выполнять требования устава </w:t>
      </w:r>
      <w:bookmarkStart w:id="0" w:name="_GoBack"/>
      <w:bookmarkEnd w:id="0"/>
      <w:r w:rsidR="00A06EFC" w:rsidRPr="00DD6F3A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A06EFC" w:rsidRPr="00DD6F3A" w:rsidRDefault="00D12537" w:rsidP="00902B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6EFC" w:rsidRPr="00DD6F3A">
        <w:rPr>
          <w:rFonts w:ascii="Times New Roman" w:hAnsi="Times New Roman" w:cs="Times New Roman"/>
          <w:sz w:val="24"/>
          <w:szCs w:val="24"/>
        </w:rPr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C54FE" w:rsidRPr="00DD6F3A" w:rsidRDefault="00D12537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4FE">
        <w:rPr>
          <w:rFonts w:ascii="Times New Roman" w:hAnsi="Times New Roman" w:cs="Times New Roman"/>
          <w:sz w:val="24"/>
          <w:szCs w:val="24"/>
        </w:rPr>
        <w:t xml:space="preserve">- </w:t>
      </w:r>
      <w:r w:rsidR="000C54FE" w:rsidRPr="00DD6F3A">
        <w:rPr>
          <w:rFonts w:ascii="Times New Roman" w:hAnsi="Times New Roman" w:cs="Times New Roman"/>
          <w:sz w:val="24"/>
          <w:szCs w:val="24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C54FE" w:rsidRPr="00DD6F3A" w:rsidRDefault="00D12537" w:rsidP="00902B2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54FE">
        <w:rPr>
          <w:rFonts w:ascii="Times New Roman" w:hAnsi="Times New Roman" w:cs="Times New Roman"/>
          <w:sz w:val="24"/>
          <w:szCs w:val="24"/>
        </w:rPr>
        <w:t>-</w:t>
      </w:r>
      <w:r w:rsidR="000C54FE" w:rsidRPr="00DD6F3A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организации, осуществляющей образовательную деятельность.</w:t>
      </w:r>
    </w:p>
    <w:p w:rsidR="00DD6F3A" w:rsidRPr="00DD6F3A" w:rsidRDefault="00D12537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6F3A" w:rsidRPr="00DD6F3A">
        <w:rPr>
          <w:rFonts w:ascii="Times New Roman" w:hAnsi="Times New Roman" w:cs="Times New Roman"/>
          <w:sz w:val="24"/>
          <w:szCs w:val="24"/>
        </w:rPr>
        <w:t>- обеспечить в школе благоприятную обстановку для плодотворной учебы и работы;</w:t>
      </w:r>
    </w:p>
    <w:p w:rsidR="00DD6F3A" w:rsidRPr="00DD6F3A" w:rsidRDefault="00D12537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6F3A" w:rsidRPr="00DD6F3A">
        <w:rPr>
          <w:rFonts w:ascii="Times New Roman" w:hAnsi="Times New Roman" w:cs="Times New Roman"/>
          <w:sz w:val="24"/>
          <w:szCs w:val="24"/>
        </w:rPr>
        <w:t>- поддерживать в школе порядок, основанный на сознательной дисциплине и демократических началах организации учебного процесса;</w:t>
      </w:r>
    </w:p>
    <w:p w:rsidR="00D12537" w:rsidRDefault="00D12537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I. Поощрения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 xml:space="preserve">1.1. Учащиеся школы поощряются </w:t>
      </w:r>
      <w:proofErr w:type="gramStart"/>
      <w:r w:rsidRPr="00DD6F3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D6F3A">
        <w:rPr>
          <w:rFonts w:ascii="Times New Roman" w:hAnsi="Times New Roman" w:cs="Times New Roman"/>
          <w:sz w:val="24"/>
          <w:szCs w:val="24"/>
        </w:rPr>
        <w:t>: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• успехи в учебе;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• участие и победу в учебных, творческих конкурсах и спортивных состязаниях;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• общественно-полезную деятельность и добровольный труд на благо школы;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• благородные поступки.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1.2. Школа применяет следующие виды поощрений: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- объявление благодарности;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- награждение Почетной грамотой;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- занесение фамилии учащегося на Доску почета школы (в Книгу почета школы);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-представление учащегося в установленном порядке к награждению знаками отличия, государственными орденами и медалями.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1.3. Поощрения применяются директором школы по представлению Совета школы, Педагогического совета, классного руководителя,  а также в соответствии с положениями о проводимых в школе конкурсах и соревнованиях и объявляются в приказе по школе.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 xml:space="preserve">Поощрения применяются в обстановке широкой гласности, доводятся до сведения учащихся и работников школы. 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По представлению Совета школы директор принимает решение о публикации  в средствах массовой информации сообщения о поощрении учащегося.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О поощрении ученика директор в каждом отдельном случае сообщает его родителям (законным представителям), направляя им благодарственное письмо.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II. Взыскания</w:t>
      </w:r>
    </w:p>
    <w:p w:rsidR="000C54FE" w:rsidRPr="00DD6F3A" w:rsidRDefault="000C54FE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54FE" w:rsidRDefault="00A06EFC" w:rsidP="00902B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C54FE" w:rsidRPr="000C54FE">
        <w:rPr>
          <w:rFonts w:ascii="Times New Roman" w:hAnsi="Times New Roman" w:cs="Times New Roman"/>
          <w:sz w:val="24"/>
          <w:szCs w:val="24"/>
        </w:rPr>
        <w:t>1.</w:t>
      </w:r>
      <w:r w:rsidR="000C54FE">
        <w:rPr>
          <w:rFonts w:ascii="Times New Roman" w:hAnsi="Times New Roman" w:cs="Times New Roman"/>
          <w:sz w:val="24"/>
          <w:szCs w:val="24"/>
        </w:rPr>
        <w:t xml:space="preserve"> </w:t>
      </w:r>
      <w:r w:rsidR="000C54FE" w:rsidRPr="00DD6F3A">
        <w:rPr>
          <w:rFonts w:ascii="Times New Roman" w:hAnsi="Times New Roman" w:cs="Times New Roman"/>
          <w:sz w:val="24"/>
          <w:szCs w:val="24"/>
        </w:rPr>
        <w:t>За неисполнение или нарушение устава организации, осуществляющей образовательную деятельность, правил внутреннег</w:t>
      </w:r>
      <w:r w:rsidR="000C54FE">
        <w:rPr>
          <w:rFonts w:ascii="Times New Roman" w:hAnsi="Times New Roman" w:cs="Times New Roman"/>
          <w:sz w:val="24"/>
          <w:szCs w:val="24"/>
        </w:rPr>
        <w:t xml:space="preserve">о распорядка, </w:t>
      </w:r>
      <w:r w:rsidR="000C54FE" w:rsidRPr="00DD6F3A">
        <w:rPr>
          <w:rFonts w:ascii="Times New Roman" w:hAnsi="Times New Roman" w:cs="Times New Roman"/>
          <w:sz w:val="24"/>
          <w:szCs w:val="24"/>
        </w:rPr>
        <w:t xml:space="preserve"> локальных нормативных актов по вопросам организации и осуществления образовательной деятельности </w:t>
      </w:r>
      <w:proofErr w:type="gramStart"/>
      <w:r w:rsidR="000C54FE" w:rsidRPr="00DD6F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C54FE" w:rsidRPr="00DD6F3A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 дисциплинарного взыскания - замечание, вы</w:t>
      </w:r>
      <w:r w:rsidR="000C54FE">
        <w:rPr>
          <w:rFonts w:ascii="Times New Roman" w:hAnsi="Times New Roman" w:cs="Times New Roman"/>
          <w:sz w:val="24"/>
          <w:szCs w:val="24"/>
        </w:rPr>
        <w:t>говор, отчисление из учреждения.</w:t>
      </w:r>
    </w:p>
    <w:p w:rsidR="000C54FE" w:rsidRPr="00DD6F3A" w:rsidRDefault="00A06EFC" w:rsidP="00902B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C54FE">
        <w:rPr>
          <w:rFonts w:ascii="Times New Roman" w:hAnsi="Times New Roman" w:cs="Times New Roman"/>
          <w:sz w:val="24"/>
          <w:szCs w:val="24"/>
        </w:rPr>
        <w:t>2.</w:t>
      </w:r>
      <w:r w:rsidR="000C54FE" w:rsidRPr="000C54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4FE" w:rsidRPr="00DD6F3A">
        <w:rPr>
          <w:rFonts w:ascii="Times New Roman" w:hAnsi="Times New Roman" w:cs="Times New Roman"/>
          <w:sz w:val="24"/>
          <w:szCs w:val="24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0C54FE" w:rsidRPr="00DD6F3A" w:rsidRDefault="00A06EFC" w:rsidP="00902B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C54FE">
        <w:rPr>
          <w:rFonts w:ascii="Times New Roman" w:hAnsi="Times New Roman" w:cs="Times New Roman"/>
          <w:sz w:val="24"/>
          <w:szCs w:val="24"/>
        </w:rPr>
        <w:t>3</w:t>
      </w:r>
      <w:r w:rsidR="000C54FE" w:rsidRPr="00DD6F3A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0C54FE" w:rsidRPr="00DD6F3A" w:rsidRDefault="00A06EFC" w:rsidP="00902B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0C54FE" w:rsidRPr="00DD6F3A">
        <w:rPr>
          <w:rFonts w:ascii="Times New Roman" w:hAnsi="Times New Roman" w:cs="Times New Roman"/>
          <w:sz w:val="24"/>
          <w:szCs w:val="24"/>
        </w:rPr>
        <w:t xml:space="preserve"> При выборе меры дисциплинарного взыскания </w:t>
      </w:r>
      <w:r w:rsidR="000C54FE">
        <w:rPr>
          <w:rFonts w:ascii="Times New Roman" w:hAnsi="Times New Roman" w:cs="Times New Roman"/>
          <w:sz w:val="24"/>
          <w:szCs w:val="24"/>
        </w:rPr>
        <w:t>школа</w:t>
      </w:r>
      <w:r w:rsidR="000C54FE" w:rsidRPr="00DD6F3A">
        <w:rPr>
          <w:rFonts w:ascii="Times New Roman" w:hAnsi="Times New Roman" w:cs="Times New Roman"/>
          <w:sz w:val="24"/>
          <w:szCs w:val="24"/>
        </w:rPr>
        <w:t>,  должна учитывать тяжесть дисциплинарного проступка, причины и обстоятельства, при которых он</w:t>
      </w:r>
      <w:r w:rsidR="000C54FE">
        <w:rPr>
          <w:rFonts w:ascii="Times New Roman" w:hAnsi="Times New Roman" w:cs="Times New Roman"/>
          <w:sz w:val="24"/>
          <w:szCs w:val="24"/>
        </w:rPr>
        <w:t>и</w:t>
      </w:r>
      <w:r w:rsidR="000C54FE" w:rsidRPr="00DD6F3A">
        <w:rPr>
          <w:rFonts w:ascii="Times New Roman" w:hAnsi="Times New Roman" w:cs="Times New Roman"/>
          <w:sz w:val="24"/>
          <w:szCs w:val="24"/>
        </w:rPr>
        <w:t xml:space="preserve"> совершен</w:t>
      </w:r>
      <w:r w:rsidR="000C54FE">
        <w:rPr>
          <w:rFonts w:ascii="Times New Roman" w:hAnsi="Times New Roman" w:cs="Times New Roman"/>
          <w:sz w:val="24"/>
          <w:szCs w:val="24"/>
        </w:rPr>
        <w:t>ы</w:t>
      </w:r>
      <w:r w:rsidR="000C54FE" w:rsidRPr="00DD6F3A">
        <w:rPr>
          <w:rFonts w:ascii="Times New Roman" w:hAnsi="Times New Roman" w:cs="Times New Roman"/>
          <w:sz w:val="24"/>
          <w:szCs w:val="24"/>
        </w:rPr>
        <w:t xml:space="preserve">, предыдущее поведение обучающегося, его психофизическое и эмоциональное </w:t>
      </w:r>
      <w:r w:rsidR="000C54FE">
        <w:rPr>
          <w:rFonts w:ascii="Times New Roman" w:hAnsi="Times New Roman" w:cs="Times New Roman"/>
          <w:sz w:val="24"/>
          <w:szCs w:val="24"/>
        </w:rPr>
        <w:t>состояние, а также мнение Совета школы.</w:t>
      </w:r>
    </w:p>
    <w:p w:rsidR="000C54FE" w:rsidRPr="00DD6F3A" w:rsidRDefault="000C54FE" w:rsidP="00902B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A06EFC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6F3A" w:rsidRPr="00DD6F3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="00DD6F3A" w:rsidRPr="00DD6F3A">
        <w:rPr>
          <w:rFonts w:ascii="Times New Roman" w:hAnsi="Times New Roman" w:cs="Times New Roman"/>
          <w:sz w:val="24"/>
          <w:szCs w:val="24"/>
        </w:rPr>
        <w:t xml:space="preserve">. Взыскания налагаются с соблюдением следующих принципов: 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• привлечения к ответственности только виновного ученика (нет вины - нет ответственности);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• личного характера ответственности (коллективная ответственность класса, группы учащихся за действия члена ученического коллектива не допускается);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6F3A">
        <w:rPr>
          <w:rFonts w:ascii="Times New Roman" w:hAnsi="Times New Roman" w:cs="Times New Roman"/>
          <w:sz w:val="24"/>
          <w:szCs w:val="24"/>
        </w:rPr>
        <w:t>• соответствия строгости взыскания тяжести совершенного проступка, обстоятельствам его совершения, предшествующему поведению и возрасту ученика;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C0758" w:rsidRPr="008C0758" w:rsidRDefault="008C0758" w:rsidP="00902B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8C0758">
        <w:rPr>
          <w:rFonts w:ascii="Times New Roman" w:hAnsi="Times New Roman" w:cs="Times New Roman"/>
          <w:sz w:val="24"/>
          <w:szCs w:val="24"/>
        </w:rPr>
        <w:t xml:space="preserve"> До применения меры дисциплинарного взыскания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8C0758">
        <w:rPr>
          <w:rFonts w:ascii="Times New Roman" w:hAnsi="Times New Roman" w:cs="Times New Roman"/>
          <w:sz w:val="24"/>
          <w:szCs w:val="24"/>
        </w:rPr>
        <w:t xml:space="preserve">, осуществляющая образовательную деятельность, должна затребовать </w:t>
      </w:r>
      <w:proofErr w:type="gramStart"/>
      <w:r w:rsidRPr="008C075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C0758">
        <w:rPr>
          <w:rFonts w:ascii="Times New Roman" w:hAnsi="Times New Roman" w:cs="Times New Roman"/>
          <w:sz w:val="24"/>
          <w:szCs w:val="24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8C0758" w:rsidRPr="008C0758" w:rsidRDefault="008C0758" w:rsidP="00902B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0758">
        <w:rPr>
          <w:rFonts w:ascii="Times New Roman" w:hAnsi="Times New Roman" w:cs="Times New Roman"/>
          <w:sz w:val="24"/>
          <w:szCs w:val="24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8C0758" w:rsidRPr="008C0758" w:rsidRDefault="008C0758" w:rsidP="00902B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8C0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758">
        <w:rPr>
          <w:rFonts w:ascii="Times New Roman" w:hAnsi="Times New Roman" w:cs="Times New Roman"/>
          <w:sz w:val="24"/>
          <w:szCs w:val="24"/>
        </w:rP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 </w:t>
      </w:r>
      <w:hyperlink r:id="rId6" w:anchor="block_107" w:history="1">
        <w:r w:rsidRPr="008C0758">
          <w:rPr>
            <w:rStyle w:val="a3"/>
            <w:rFonts w:ascii="Times New Roman" w:hAnsi="Times New Roman" w:cs="Times New Roman"/>
            <w:sz w:val="24"/>
            <w:szCs w:val="24"/>
          </w:rPr>
          <w:t>пункте 7</w:t>
        </w:r>
      </w:hyperlink>
      <w:r w:rsidRPr="008C0758">
        <w:rPr>
          <w:rFonts w:ascii="Times New Roman" w:hAnsi="Times New Roman" w:cs="Times New Roman"/>
          <w:sz w:val="24"/>
          <w:szCs w:val="24"/>
        </w:rPr>
        <w:t> настоящего Порядка,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деятельность, но не более семи учебных дней</w:t>
      </w:r>
      <w:proofErr w:type="gramEnd"/>
      <w:r w:rsidRPr="008C0758">
        <w:rPr>
          <w:rFonts w:ascii="Times New Roman" w:hAnsi="Times New Roman" w:cs="Times New Roman"/>
          <w:sz w:val="24"/>
          <w:szCs w:val="24"/>
        </w:rPr>
        <w:t xml:space="preserve">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форме.</w:t>
      </w:r>
    </w:p>
    <w:p w:rsidR="00DD6F3A" w:rsidRPr="00DD6F3A" w:rsidRDefault="00417368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6F3A" w:rsidRPr="00DD6F3A">
        <w:rPr>
          <w:rFonts w:ascii="Times New Roman" w:hAnsi="Times New Roman" w:cs="Times New Roman"/>
          <w:sz w:val="24"/>
          <w:szCs w:val="24"/>
        </w:rPr>
        <w:t>Взыскание налагается в письменной форме (устные методы педагогического воздействия дисциплинарными взысканиями не считаются). Применение мер дисциплинарного взыскания, не предусмотренных настоящими Правилами, запрещается.</w:t>
      </w:r>
    </w:p>
    <w:p w:rsidR="00DD6F3A" w:rsidRPr="00DD6F3A" w:rsidRDefault="00DD6F3A" w:rsidP="00902B2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6EFC" w:rsidRDefault="00A06EFC" w:rsidP="00902B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173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6F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F3A">
        <w:rPr>
          <w:rFonts w:ascii="Times New Roman" w:hAnsi="Times New Roman" w:cs="Times New Roman"/>
          <w:sz w:val="24"/>
          <w:szCs w:val="24"/>
        </w:rPr>
        <w:t>По решению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совета учреждения</w:t>
      </w:r>
      <w:r w:rsidRPr="00DD6F3A">
        <w:rPr>
          <w:rFonts w:ascii="Times New Roman" w:hAnsi="Times New Roman" w:cs="Times New Roman"/>
          <w:sz w:val="24"/>
          <w:szCs w:val="24"/>
        </w:rPr>
        <w:t xml:space="preserve">, осуществляющей образовательную деятельность, за неоднократное совершение дисциплинарных проступков,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частью 4 ст.43ФЗ от 29.12.2012 №327 «Об образовании в Российской Федерации», </w:t>
      </w:r>
      <w:r w:rsidRPr="00DD6F3A">
        <w:rPr>
          <w:rFonts w:ascii="Times New Roman" w:hAnsi="Times New Roman" w:cs="Times New Roman"/>
          <w:sz w:val="24"/>
          <w:szCs w:val="24"/>
        </w:rPr>
        <w:t xml:space="preserve">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</w:t>
      </w:r>
      <w:proofErr w:type="gramEnd"/>
      <w:r w:rsidRPr="00DD6F3A">
        <w:rPr>
          <w:rFonts w:ascii="Times New Roman" w:hAnsi="Times New Roman" w:cs="Times New Roman"/>
          <w:sz w:val="24"/>
          <w:szCs w:val="24"/>
        </w:rPr>
        <w:t xml:space="preserve">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417368" w:rsidRPr="00417368" w:rsidRDefault="00417368" w:rsidP="00902B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7368">
        <w:rPr>
          <w:rFonts w:ascii="Times New Roman" w:hAnsi="Times New Roman" w:cs="Times New Roman"/>
          <w:sz w:val="24"/>
          <w:szCs w:val="24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417368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417368">
        <w:rPr>
          <w:rFonts w:ascii="Times New Roman" w:hAnsi="Times New Roman" w:cs="Times New Roman"/>
          <w:sz w:val="24"/>
          <w:szCs w:val="24"/>
        </w:rPr>
        <w:t>меры дисциплинарного взыскания сняты в установленном порядке.</w:t>
      </w:r>
    </w:p>
    <w:p w:rsidR="00A06EFC" w:rsidRPr="00DD6F3A" w:rsidRDefault="00A06EFC" w:rsidP="00902B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173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6F3A">
        <w:rPr>
          <w:rFonts w:ascii="Times New Roman" w:hAnsi="Times New Roman" w:cs="Times New Roman"/>
          <w:sz w:val="24"/>
          <w:szCs w:val="24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</w:t>
      </w:r>
      <w:r w:rsidRPr="00DD6F3A">
        <w:rPr>
          <w:rFonts w:ascii="Times New Roman" w:hAnsi="Times New Roman" w:cs="Times New Roman"/>
          <w:sz w:val="24"/>
          <w:szCs w:val="24"/>
        </w:rPr>
        <w:lastRenderedPageBreak/>
        <w:t>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06EFC" w:rsidRDefault="00417368" w:rsidP="00902B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</w:t>
      </w:r>
      <w:r w:rsidR="00A06EFC">
        <w:rPr>
          <w:rFonts w:ascii="Times New Roman" w:hAnsi="Times New Roman" w:cs="Times New Roman"/>
          <w:sz w:val="24"/>
          <w:szCs w:val="24"/>
        </w:rPr>
        <w:t>.</w:t>
      </w:r>
      <w:r w:rsidR="00A06EFC" w:rsidRPr="00DD6F3A">
        <w:rPr>
          <w:rFonts w:ascii="Times New Roman" w:hAnsi="Times New Roman" w:cs="Times New Roman"/>
          <w:sz w:val="24"/>
          <w:szCs w:val="24"/>
        </w:rPr>
        <w:t xml:space="preserve">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="00A06EFC" w:rsidRPr="00DD6F3A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="00A06EFC" w:rsidRPr="00DD6F3A">
        <w:rPr>
          <w:rFonts w:ascii="Times New Roman" w:hAnsi="Times New Roman" w:cs="Times New Roman"/>
          <w:sz w:val="24"/>
          <w:szCs w:val="24"/>
        </w:rPr>
        <w:t xml:space="preserve"> обучающимся общего образования.</w:t>
      </w:r>
    </w:p>
    <w:p w:rsidR="00417368" w:rsidRPr="00417368" w:rsidRDefault="00417368" w:rsidP="00902B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 </w:t>
      </w:r>
      <w:proofErr w:type="gramStart"/>
      <w:r w:rsidRPr="00417368">
        <w:rPr>
          <w:rFonts w:ascii="Times New Roman" w:hAnsi="Times New Roman" w:cs="Times New Roman"/>
          <w:sz w:val="24"/>
          <w:szCs w:val="24"/>
        </w:rPr>
        <w:t>Применение к обучающемуся меры дисциплинарного взыскания оформляется приказом (распоряжением) руководителя организации, осуществляющей образовательную деятельность,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организации, осуществляющей образовательную деятельность.</w:t>
      </w:r>
      <w:proofErr w:type="gramEnd"/>
      <w:r w:rsidRPr="00417368">
        <w:rPr>
          <w:rFonts w:ascii="Times New Roman" w:hAnsi="Times New Roman" w:cs="Times New Roman"/>
          <w:sz w:val="24"/>
          <w:szCs w:val="24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417368" w:rsidRPr="00DD6F3A" w:rsidRDefault="00417368" w:rsidP="00902B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6EFC" w:rsidRDefault="00417368" w:rsidP="00902B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6EFC">
        <w:rPr>
          <w:rFonts w:ascii="Times New Roman" w:hAnsi="Times New Roman" w:cs="Times New Roman"/>
          <w:sz w:val="24"/>
          <w:szCs w:val="24"/>
        </w:rPr>
        <w:t>2.</w:t>
      </w:r>
      <w:r w:rsidR="00A06EFC" w:rsidRPr="00DD6F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EFC" w:rsidRPr="00DD6F3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06EFC" w:rsidRPr="00DD6F3A">
        <w:rPr>
          <w:rFonts w:ascii="Times New Roman" w:hAnsi="Times New Roman" w:cs="Times New Roman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417368" w:rsidRPr="00DD6F3A" w:rsidRDefault="00417368" w:rsidP="00902B2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0758" w:rsidRPr="00417368" w:rsidRDefault="00417368" w:rsidP="00902B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3.3.</w:t>
      </w:r>
      <w:r w:rsidR="008C0758" w:rsidRPr="004173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0758" w:rsidRPr="00417368">
        <w:rPr>
          <w:rFonts w:ascii="Times New Roman" w:hAnsi="Times New Roman" w:cs="Times New Roman"/>
          <w:sz w:val="24"/>
          <w:szCs w:val="24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</w:t>
      </w:r>
      <w:hyperlink r:id="rId7" w:anchor="block_995" w:history="1">
        <w:r w:rsidR="008C0758" w:rsidRPr="004173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r w:rsidR="008C0758" w:rsidRPr="00417368">
        <w:rPr>
          <w:rFonts w:ascii="Times New Roman" w:hAnsi="Times New Roman" w:cs="Times New Roman"/>
          <w:sz w:val="24"/>
          <w:szCs w:val="24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</w:t>
      </w:r>
      <w:r w:rsidRPr="004173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0758" w:rsidRPr="00417368" w:rsidRDefault="00417368" w:rsidP="00902B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3.4.</w:t>
      </w:r>
      <w:r w:rsidR="008C0758" w:rsidRPr="00417368">
        <w:rPr>
          <w:rFonts w:ascii="Times New Roman" w:hAnsi="Times New Roman" w:cs="Times New Roman"/>
          <w:sz w:val="24"/>
          <w:szCs w:val="24"/>
        </w:rPr>
        <w:t xml:space="preserve"> Если в течение года со дня применения меры дисциплинарного взыскания к </w:t>
      </w:r>
      <w:proofErr w:type="gramStart"/>
      <w:r w:rsidR="008C0758" w:rsidRPr="0041736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8C0758" w:rsidRPr="00417368">
        <w:rPr>
          <w:rFonts w:ascii="Times New Roman" w:hAnsi="Times New Roman" w:cs="Times New Roman"/>
          <w:sz w:val="24"/>
          <w:szCs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8C0758" w:rsidRPr="00417368" w:rsidRDefault="00902B2B" w:rsidP="00902B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3.5.</w:t>
      </w:r>
      <w:r w:rsidR="008C0758" w:rsidRPr="00417368">
        <w:rPr>
          <w:rFonts w:ascii="Times New Roman" w:hAnsi="Times New Roman" w:cs="Times New Roman"/>
          <w:sz w:val="24"/>
          <w:szCs w:val="24"/>
        </w:rPr>
        <w:t>Руководитель организации, осуществляющей образовательную деятельность,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обучающихся.</w:t>
      </w:r>
    </w:p>
    <w:p w:rsidR="00DD6F3A" w:rsidRPr="00417368" w:rsidRDefault="008C0758" w:rsidP="00902B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7368">
        <w:rPr>
          <w:rFonts w:ascii="Times New Roman" w:hAnsi="Times New Roman" w:cs="Times New Roman"/>
          <w:sz w:val="24"/>
          <w:szCs w:val="24"/>
        </w:rPr>
        <w:br/>
      </w:r>
      <w:r w:rsidRPr="00417368">
        <w:rPr>
          <w:rFonts w:ascii="Times New Roman" w:hAnsi="Times New Roman" w:cs="Times New Roman"/>
          <w:sz w:val="24"/>
          <w:szCs w:val="24"/>
        </w:rPr>
        <w:br/>
      </w:r>
    </w:p>
    <w:sectPr w:rsidR="00DD6F3A" w:rsidRPr="00417368" w:rsidSect="00902B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10A08"/>
    <w:multiLevelType w:val="hybridMultilevel"/>
    <w:tmpl w:val="EBD853F6"/>
    <w:lvl w:ilvl="0" w:tplc="C1E87EC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3A"/>
    <w:rsid w:val="000C54FE"/>
    <w:rsid w:val="00417368"/>
    <w:rsid w:val="0053093B"/>
    <w:rsid w:val="005B726F"/>
    <w:rsid w:val="008C0758"/>
    <w:rsid w:val="00902B2B"/>
    <w:rsid w:val="00A06EFC"/>
    <w:rsid w:val="00BC09F6"/>
    <w:rsid w:val="00D12537"/>
    <w:rsid w:val="00DD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3A"/>
    <w:pPr>
      <w:widowControl w:val="0"/>
      <w:autoSpaceDE w:val="0"/>
      <w:autoSpaceDN w:val="0"/>
      <w:adjustRightInd w:val="0"/>
      <w:spacing w:before="140" w:after="0" w:line="36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7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6F3A"/>
    <w:rPr>
      <w:color w:val="0000FF"/>
      <w:u w:val="single"/>
    </w:rPr>
  </w:style>
  <w:style w:type="paragraph" w:styleId="a4">
    <w:name w:val="No Spacing"/>
    <w:uiPriority w:val="1"/>
    <w:qFormat/>
    <w:rsid w:val="00DD6F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253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5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C09F6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C0758"/>
    <w:rPr>
      <w:rFonts w:asciiTheme="majorHAnsi" w:eastAsiaTheme="majorEastAsia" w:hAnsiTheme="majorHAnsi" w:cstheme="majorBidi"/>
      <w:b/>
      <w:bCs/>
      <w:i/>
      <w:iCs/>
      <w:color w:val="4F81BD" w:themeColor="accent1"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3A"/>
    <w:pPr>
      <w:widowControl w:val="0"/>
      <w:autoSpaceDE w:val="0"/>
      <w:autoSpaceDN w:val="0"/>
      <w:adjustRightInd w:val="0"/>
      <w:spacing w:before="140" w:after="0" w:line="36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7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D6F3A"/>
    <w:rPr>
      <w:color w:val="0000FF"/>
      <w:u w:val="single"/>
    </w:rPr>
  </w:style>
  <w:style w:type="paragraph" w:styleId="a4">
    <w:name w:val="No Spacing"/>
    <w:uiPriority w:val="1"/>
    <w:qFormat/>
    <w:rsid w:val="00DD6F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253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5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C09F6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C0758"/>
    <w:rPr>
      <w:rFonts w:asciiTheme="majorHAnsi" w:eastAsiaTheme="majorEastAsia" w:hAnsiTheme="majorHAnsi" w:cstheme="majorBidi"/>
      <w:b/>
      <w:bCs/>
      <w:i/>
      <w:iCs/>
      <w:color w:val="4F81BD" w:themeColor="accent1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2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3945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3945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Верхнемакеевская СОШ</dc:creator>
  <cp:lastModifiedBy>кузнецов</cp:lastModifiedBy>
  <cp:revision>4</cp:revision>
  <cp:lastPrinted>2017-03-27T19:53:00Z</cp:lastPrinted>
  <dcterms:created xsi:type="dcterms:W3CDTF">2014-03-11T05:54:00Z</dcterms:created>
  <dcterms:modified xsi:type="dcterms:W3CDTF">2017-03-27T19:54:00Z</dcterms:modified>
</cp:coreProperties>
</file>