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EF201" w14:textId="66042F83" w:rsidR="007C500E" w:rsidRDefault="007C500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8220E4" wp14:editId="2263B42F">
            <wp:extent cx="7345680" cy="10469880"/>
            <wp:effectExtent l="0" t="0" r="0" b="0"/>
            <wp:docPr id="2" name="Рисунок 2" descr="C:\Users\Верхнемакеевская СОГ\Pictures\ControlCenter4\Scan\CCI22092023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хнемакеевская СОГ\Pictures\ControlCenter4\Scan\CCI22092023_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80" cy="1046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54060" w14:textId="77777777" w:rsidR="0057033A" w:rsidRPr="008522E2" w:rsidRDefault="00D83D2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22E2">
        <w:rPr>
          <w:rFonts w:ascii="Times New Roman" w:hAnsi="Times New Roman"/>
          <w:sz w:val="28"/>
          <w:szCs w:val="28"/>
        </w:rPr>
        <w:lastRenderedPageBreak/>
        <w:t>Кашарский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 отдел образования администрации Кашарского района</w:t>
      </w:r>
    </w:p>
    <w:p w14:paraId="26A38555" w14:textId="77777777" w:rsidR="0057033A" w:rsidRPr="008522E2" w:rsidRDefault="00D83D26">
      <w:pPr>
        <w:widowControl w:val="0"/>
        <w:spacing w:before="26" w:after="0"/>
        <w:ind w:left="3156" w:right="383" w:hanging="1404"/>
        <w:jc w:val="center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</w:t>
      </w:r>
    </w:p>
    <w:p w14:paraId="6A3EDB47" w14:textId="77777777" w:rsidR="0057033A" w:rsidRPr="008522E2" w:rsidRDefault="00D83D26">
      <w:pPr>
        <w:widowControl w:val="0"/>
        <w:spacing w:before="26" w:after="0"/>
        <w:ind w:left="3156" w:right="383" w:hanging="140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22E2">
        <w:rPr>
          <w:rFonts w:ascii="Times New Roman" w:hAnsi="Times New Roman"/>
          <w:sz w:val="28"/>
          <w:szCs w:val="28"/>
        </w:rPr>
        <w:t>Верхнемакеевская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14:paraId="086F24FD" w14:textId="77777777" w:rsidR="0057033A" w:rsidRPr="008522E2" w:rsidRDefault="0057033A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0"/>
        <w:tblW w:w="14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9"/>
        <w:gridCol w:w="7186"/>
      </w:tblGrid>
      <w:tr w:rsidR="005B7AFA" w:rsidRPr="008522E2" w14:paraId="42E1AF0B" w14:textId="77777777" w:rsidTr="005B7AFA">
        <w:trPr>
          <w:trHeight w:val="1405"/>
        </w:trPr>
        <w:tc>
          <w:tcPr>
            <w:tcW w:w="7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C167" w14:textId="77777777" w:rsidR="005B7AFA" w:rsidRPr="008522E2" w:rsidRDefault="005B7AFA" w:rsidP="005B7AFA">
            <w:pPr>
              <w:widowControl w:val="0"/>
              <w:spacing w:after="0" w:line="311" w:lineRule="exact"/>
              <w:ind w:left="200"/>
              <w:rPr>
                <w:rFonts w:ascii="Times New Roman" w:hAnsi="Times New Roman"/>
                <w:b/>
                <w:sz w:val="28"/>
                <w:szCs w:val="28"/>
              </w:rPr>
            </w:pPr>
            <w:r w:rsidRPr="008522E2">
              <w:rPr>
                <w:rFonts w:ascii="Times New Roman" w:hAnsi="Times New Roman"/>
                <w:b/>
                <w:sz w:val="28"/>
                <w:szCs w:val="28"/>
              </w:rPr>
              <w:t>ПРИНЯТО / СОГЛАСОВАНО</w:t>
            </w:r>
          </w:p>
          <w:p w14:paraId="63F86C79" w14:textId="77777777" w:rsidR="005B7AFA" w:rsidRPr="008522E2" w:rsidRDefault="005B7AFA" w:rsidP="005B7AFA">
            <w:pPr>
              <w:widowControl w:val="0"/>
              <w:spacing w:after="0"/>
              <w:ind w:left="200" w:right="1176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на заседании педагогического / методического совета</w:t>
            </w:r>
          </w:p>
          <w:p w14:paraId="4C6658EA" w14:textId="77777777" w:rsidR="005B7AFA" w:rsidRPr="008522E2" w:rsidRDefault="005B7AFA" w:rsidP="005B7AFA">
            <w:pPr>
              <w:widowControl w:val="0"/>
              <w:tabs>
                <w:tab w:val="left" w:pos="2320"/>
                <w:tab w:val="left" w:pos="3435"/>
              </w:tabs>
              <w:spacing w:after="0" w:line="322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Протокол от «</w:t>
            </w:r>
            <w:r w:rsidRPr="008522E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8522E2">
              <w:rPr>
                <w:rFonts w:ascii="Times New Roman" w:hAnsi="Times New Roman"/>
                <w:sz w:val="28"/>
                <w:szCs w:val="28"/>
              </w:rPr>
              <w:t>»</w:t>
            </w:r>
            <w:r w:rsidRPr="008522E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8522E2">
              <w:rPr>
                <w:rFonts w:ascii="Times New Roman" w:hAnsi="Times New Roman"/>
                <w:sz w:val="28"/>
                <w:szCs w:val="28"/>
              </w:rPr>
              <w:t>202_ г.</w:t>
            </w:r>
          </w:p>
          <w:p w14:paraId="0D6DE59F" w14:textId="77777777" w:rsidR="005B7AFA" w:rsidRPr="008522E2" w:rsidRDefault="005B7AFA" w:rsidP="005B7AFA">
            <w:pPr>
              <w:widowControl w:val="0"/>
              <w:tabs>
                <w:tab w:val="left" w:pos="1163"/>
              </w:tabs>
              <w:spacing w:after="0" w:line="302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522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522E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71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CBB8" w14:textId="77777777" w:rsidR="005B7AFA" w:rsidRPr="008522E2" w:rsidRDefault="005B7AFA" w:rsidP="005B7AFA">
            <w:pPr>
              <w:widowControl w:val="0"/>
              <w:spacing w:after="0" w:line="311" w:lineRule="exact"/>
              <w:ind w:left="874"/>
              <w:rPr>
                <w:rFonts w:ascii="Times New Roman" w:hAnsi="Times New Roman"/>
                <w:b/>
                <w:sz w:val="28"/>
                <w:szCs w:val="28"/>
              </w:rPr>
            </w:pPr>
            <w:r w:rsidRPr="008522E2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6EAA2C34" w14:textId="77777777" w:rsidR="005B7AFA" w:rsidRPr="008522E2" w:rsidRDefault="005B7AFA" w:rsidP="005B7AFA">
            <w:pPr>
              <w:widowControl w:val="0"/>
              <w:spacing w:after="0"/>
              <w:ind w:left="865" w:right="501" w:firstLine="9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Директор МБОУ «</w:t>
            </w:r>
            <w:proofErr w:type="spellStart"/>
            <w:r w:rsidRPr="008522E2">
              <w:rPr>
                <w:rFonts w:ascii="Times New Roman" w:hAnsi="Times New Roman"/>
                <w:sz w:val="28"/>
                <w:szCs w:val="28"/>
              </w:rPr>
              <w:t>Верхнемакеевская</w:t>
            </w:r>
            <w:proofErr w:type="spellEnd"/>
            <w:r w:rsidRPr="008522E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14:paraId="116EC958" w14:textId="77777777" w:rsidR="005B7AFA" w:rsidRPr="008522E2" w:rsidRDefault="005B7AFA" w:rsidP="005B7AFA">
            <w:pPr>
              <w:widowControl w:val="0"/>
              <w:spacing w:after="0"/>
              <w:ind w:left="865" w:right="501" w:firstLine="9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Кузнецов Н. С.</w:t>
            </w:r>
          </w:p>
          <w:p w14:paraId="622EF195" w14:textId="77777777" w:rsidR="005B7AFA" w:rsidRPr="008522E2" w:rsidRDefault="005B7AFA" w:rsidP="005B7AFA">
            <w:pPr>
              <w:widowControl w:val="0"/>
              <w:tabs>
                <w:tab w:val="left" w:pos="2696"/>
                <w:tab w:val="left" w:pos="3810"/>
              </w:tabs>
              <w:spacing w:after="0" w:line="322" w:lineRule="exact"/>
              <w:ind w:left="874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Приказ от «</w:t>
            </w:r>
            <w:r w:rsidRPr="008522E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8522E2">
              <w:rPr>
                <w:rFonts w:ascii="Times New Roman" w:hAnsi="Times New Roman"/>
                <w:sz w:val="28"/>
                <w:szCs w:val="28"/>
              </w:rPr>
              <w:t>»</w:t>
            </w:r>
            <w:r w:rsidRPr="008522E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8522E2">
              <w:rPr>
                <w:rFonts w:ascii="Times New Roman" w:hAnsi="Times New Roman"/>
                <w:sz w:val="28"/>
                <w:szCs w:val="28"/>
              </w:rPr>
              <w:t>202_ г.</w:t>
            </w:r>
          </w:p>
          <w:p w14:paraId="3DF6DF4F" w14:textId="77777777" w:rsidR="005B7AFA" w:rsidRPr="008522E2" w:rsidRDefault="005B7AFA" w:rsidP="005B7AFA">
            <w:pPr>
              <w:widowControl w:val="0"/>
              <w:tabs>
                <w:tab w:val="left" w:pos="1768"/>
              </w:tabs>
              <w:spacing w:after="0" w:line="302" w:lineRule="exact"/>
              <w:ind w:left="874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№</w:t>
            </w:r>
            <w:r w:rsidRPr="008522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522E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</w:tbl>
    <w:p w14:paraId="493240C7" w14:textId="06E91FDA" w:rsidR="007E3B68" w:rsidRPr="008522E2" w:rsidRDefault="007E3B68" w:rsidP="007E3B68">
      <w:pPr>
        <w:keepNext/>
        <w:widowControl w:val="0"/>
        <w:spacing w:after="0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8522E2">
        <w:rPr>
          <w:rFonts w:ascii="Times New Roman" w:hAnsi="Times New Roman"/>
          <w:b/>
          <w:bCs/>
          <w:sz w:val="28"/>
          <w:szCs w:val="28"/>
        </w:rPr>
        <w:t>ДОПОЛНИТЕЛЬНАЯ</w:t>
      </w:r>
    </w:p>
    <w:p w14:paraId="27EBE970" w14:textId="77777777" w:rsidR="007E3B68" w:rsidRPr="008522E2" w:rsidRDefault="007E3B68" w:rsidP="007E3B68">
      <w:pPr>
        <w:keepNext/>
        <w:widowControl w:val="0"/>
        <w:spacing w:after="0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8522E2">
        <w:rPr>
          <w:rFonts w:ascii="Times New Roman" w:hAnsi="Times New Roman"/>
          <w:b/>
          <w:bCs/>
          <w:sz w:val="28"/>
          <w:szCs w:val="28"/>
        </w:rPr>
        <w:t>ОБЩЕОБРАЗОВАТЕЛЬНАЯ</w:t>
      </w:r>
    </w:p>
    <w:p w14:paraId="20672AAE" w14:textId="77777777" w:rsidR="007E3B68" w:rsidRPr="008522E2" w:rsidRDefault="007E3B68" w:rsidP="007E3B68">
      <w:pPr>
        <w:keepNext/>
        <w:widowControl w:val="0"/>
        <w:spacing w:after="0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8522E2">
        <w:rPr>
          <w:rFonts w:ascii="Times New Roman" w:hAnsi="Times New Roman"/>
          <w:b/>
          <w:bCs/>
          <w:sz w:val="28"/>
          <w:szCs w:val="28"/>
        </w:rPr>
        <w:t>ОБЩЕРАЗВИВАЮЩАЯ ПРОГРАММА</w:t>
      </w:r>
    </w:p>
    <w:p w14:paraId="30DD2982" w14:textId="77777777" w:rsidR="007E3B68" w:rsidRPr="008522E2" w:rsidRDefault="007E3B68" w:rsidP="007E3B68">
      <w:pPr>
        <w:keepNext/>
        <w:widowControl w:val="0"/>
        <w:spacing w:after="0"/>
        <w:ind w:right="-142"/>
        <w:jc w:val="center"/>
        <w:rPr>
          <w:rFonts w:ascii="Times New Roman" w:hAnsi="Times New Roman"/>
          <w:sz w:val="28"/>
          <w:szCs w:val="28"/>
        </w:rPr>
      </w:pPr>
    </w:p>
    <w:p w14:paraId="2F8E20F7" w14:textId="3877B228" w:rsidR="007E3B68" w:rsidRPr="008522E2" w:rsidRDefault="007E3B68" w:rsidP="007E3B68">
      <w:pPr>
        <w:keepNext/>
        <w:widowControl w:val="0"/>
        <w:spacing w:after="0"/>
        <w:ind w:right="-142"/>
        <w:jc w:val="center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Направленность программы: </w:t>
      </w:r>
      <w:proofErr w:type="gramStart"/>
      <w:r w:rsidRPr="008522E2">
        <w:rPr>
          <w:rFonts w:ascii="Times New Roman" w:hAnsi="Times New Roman"/>
          <w:sz w:val="28"/>
          <w:szCs w:val="28"/>
        </w:rPr>
        <w:t>военно-патриотическое</w:t>
      </w:r>
      <w:proofErr w:type="gramEnd"/>
    </w:p>
    <w:p w14:paraId="7A937B2B" w14:textId="62FA78B4" w:rsidR="007E3B68" w:rsidRDefault="007E3B68" w:rsidP="007E3B68">
      <w:pPr>
        <w:keepNext/>
        <w:widowControl w:val="0"/>
        <w:spacing w:after="0"/>
        <w:ind w:right="-142"/>
        <w:jc w:val="center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Название программы: "ЮНАРМИЯ</w:t>
      </w:r>
    </w:p>
    <w:p w14:paraId="241C6D3E" w14:textId="77777777" w:rsidR="007E3B68" w:rsidRPr="008522E2" w:rsidRDefault="007E3B68" w:rsidP="007E3B68">
      <w:pPr>
        <w:keepNext/>
        <w:widowControl w:val="0"/>
        <w:spacing w:after="0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19796FF" w14:textId="77777777" w:rsidR="007E3B68" w:rsidRPr="008522E2" w:rsidRDefault="007E3B68" w:rsidP="007E3B68">
      <w:pPr>
        <w:keepNext/>
        <w:widowControl w:val="0"/>
        <w:spacing w:after="0"/>
        <w:ind w:right="-142"/>
        <w:jc w:val="right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Уровень программы</w:t>
      </w:r>
      <w:r w:rsidRPr="008522E2">
        <w:rPr>
          <w:rFonts w:ascii="Times New Roman" w:hAnsi="Times New Roman"/>
          <w:sz w:val="28"/>
          <w:szCs w:val="28"/>
        </w:rPr>
        <w:t>: ознакомительный</w:t>
      </w:r>
    </w:p>
    <w:p w14:paraId="5F88ACAC" w14:textId="77777777" w:rsidR="007E3B68" w:rsidRPr="008522E2" w:rsidRDefault="007E3B68" w:rsidP="007E3B68">
      <w:pPr>
        <w:keepNext/>
        <w:widowControl w:val="0"/>
        <w:spacing w:after="0"/>
        <w:ind w:right="-142"/>
        <w:jc w:val="right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Вид программы:</w:t>
      </w:r>
      <w:r w:rsidRPr="008522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22E2">
        <w:rPr>
          <w:rFonts w:ascii="Times New Roman" w:hAnsi="Times New Roman"/>
          <w:sz w:val="28"/>
          <w:szCs w:val="28"/>
        </w:rPr>
        <w:t>авторская</w:t>
      </w:r>
      <w:proofErr w:type="gramEnd"/>
    </w:p>
    <w:p w14:paraId="19551C07" w14:textId="77777777" w:rsidR="007E3B68" w:rsidRPr="008522E2" w:rsidRDefault="007E3B68" w:rsidP="007E3B68">
      <w:pPr>
        <w:keepNext/>
        <w:widowControl w:val="0"/>
        <w:spacing w:after="0"/>
        <w:ind w:right="-142"/>
        <w:jc w:val="right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Уровень программы:</w:t>
      </w:r>
      <w:r w:rsidRPr="00852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2E2">
        <w:rPr>
          <w:rFonts w:ascii="Times New Roman" w:hAnsi="Times New Roman"/>
          <w:sz w:val="28"/>
          <w:szCs w:val="28"/>
        </w:rPr>
        <w:t>разноуровневая</w:t>
      </w:r>
      <w:proofErr w:type="spellEnd"/>
    </w:p>
    <w:p w14:paraId="7120EE57" w14:textId="77777777" w:rsidR="007E3B68" w:rsidRPr="008522E2" w:rsidRDefault="007E3B68" w:rsidP="007E3B68">
      <w:pPr>
        <w:keepNext/>
        <w:widowControl w:val="0"/>
        <w:spacing w:after="0"/>
        <w:ind w:right="-142"/>
        <w:jc w:val="right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Возраст детей</w:t>
      </w:r>
      <w:r w:rsidRPr="008522E2">
        <w:rPr>
          <w:rFonts w:ascii="Times New Roman" w:hAnsi="Times New Roman"/>
          <w:sz w:val="28"/>
          <w:szCs w:val="28"/>
        </w:rPr>
        <w:t>: от 13 до 17 лет</w:t>
      </w:r>
    </w:p>
    <w:p w14:paraId="1764697B" w14:textId="77777777" w:rsidR="007E3B68" w:rsidRPr="008522E2" w:rsidRDefault="007E3B68" w:rsidP="007E3B68">
      <w:pPr>
        <w:keepNext/>
        <w:widowControl w:val="0"/>
        <w:spacing w:after="0"/>
        <w:ind w:right="-142"/>
        <w:jc w:val="right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Срок реализации:</w:t>
      </w:r>
      <w:r w:rsidRPr="008522E2">
        <w:rPr>
          <w:rFonts w:ascii="Times New Roman" w:hAnsi="Times New Roman"/>
          <w:sz w:val="28"/>
          <w:szCs w:val="28"/>
        </w:rPr>
        <w:t xml:space="preserve"> 34 часа</w:t>
      </w:r>
    </w:p>
    <w:p w14:paraId="022F607D" w14:textId="77777777" w:rsidR="007E3B68" w:rsidRPr="008522E2" w:rsidRDefault="007E3B68" w:rsidP="007E3B68">
      <w:pPr>
        <w:keepNext/>
        <w:widowControl w:val="0"/>
        <w:spacing w:after="0"/>
        <w:ind w:right="-142"/>
        <w:jc w:val="right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Форма обучения</w:t>
      </w:r>
      <w:r w:rsidRPr="008522E2">
        <w:rPr>
          <w:rFonts w:ascii="Times New Roman" w:hAnsi="Times New Roman"/>
          <w:sz w:val="28"/>
          <w:szCs w:val="28"/>
        </w:rPr>
        <w:t>: очная</w:t>
      </w:r>
    </w:p>
    <w:p w14:paraId="6E9555DA" w14:textId="77777777" w:rsidR="007E3B68" w:rsidRPr="008522E2" w:rsidRDefault="007E3B68" w:rsidP="007E3B68">
      <w:pPr>
        <w:keepNext/>
        <w:widowControl w:val="0"/>
        <w:spacing w:after="0"/>
        <w:ind w:right="-142"/>
        <w:jc w:val="right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Условия реализации программы</w:t>
      </w:r>
      <w:r w:rsidRPr="008522E2">
        <w:rPr>
          <w:rFonts w:ascii="Times New Roman" w:hAnsi="Times New Roman"/>
          <w:sz w:val="28"/>
          <w:szCs w:val="28"/>
        </w:rPr>
        <w:t>: бюджет</w:t>
      </w:r>
    </w:p>
    <w:p w14:paraId="720B801C" w14:textId="77777777" w:rsidR="007E3B68" w:rsidRPr="008522E2" w:rsidRDefault="007E3B68" w:rsidP="007E3B68">
      <w:pPr>
        <w:keepNext/>
        <w:widowControl w:val="0"/>
        <w:spacing w:after="0"/>
        <w:ind w:right="-142"/>
        <w:jc w:val="right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Разработчик:</w:t>
      </w:r>
      <w:r w:rsidRPr="008522E2">
        <w:rPr>
          <w:rFonts w:ascii="Times New Roman" w:hAnsi="Times New Roman"/>
          <w:sz w:val="28"/>
          <w:szCs w:val="28"/>
        </w:rPr>
        <w:t xml:space="preserve"> Учитель ОБЖ </w:t>
      </w:r>
    </w:p>
    <w:p w14:paraId="3E3EA2F0" w14:textId="77777777" w:rsidR="007E3B68" w:rsidRPr="008522E2" w:rsidRDefault="007E3B68" w:rsidP="007E3B68">
      <w:pPr>
        <w:keepNext/>
        <w:widowControl w:val="0"/>
        <w:spacing w:after="0"/>
        <w:ind w:right="-142"/>
        <w:jc w:val="right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Гусаков Сергей Алексеевич</w:t>
      </w:r>
    </w:p>
    <w:p w14:paraId="2AEAAA7E" w14:textId="2F9C53F0" w:rsidR="0057033A" w:rsidRDefault="007E3B68" w:rsidP="007E3B6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ерхнемакеевка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02B139E" w14:textId="1B4CF93A" w:rsidR="007E3B68" w:rsidRPr="008522E2" w:rsidRDefault="007E3B68" w:rsidP="007E3B6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2023г.</w:t>
      </w:r>
    </w:p>
    <w:p w14:paraId="5CB06678" w14:textId="77777777" w:rsidR="0057033A" w:rsidRPr="008522E2" w:rsidRDefault="0057033A">
      <w:pPr>
        <w:keepNext/>
        <w:widowControl w:val="0"/>
        <w:spacing w:after="0"/>
        <w:ind w:right="-142"/>
        <w:jc w:val="center"/>
        <w:rPr>
          <w:rFonts w:ascii="Times New Roman" w:hAnsi="Times New Roman"/>
          <w:sz w:val="28"/>
          <w:szCs w:val="28"/>
        </w:rPr>
      </w:pPr>
    </w:p>
    <w:p w14:paraId="7657F56A" w14:textId="77777777" w:rsidR="0057033A" w:rsidRPr="008522E2" w:rsidRDefault="0057033A">
      <w:pPr>
        <w:keepNext/>
        <w:widowControl w:val="0"/>
        <w:spacing w:after="0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53B9DF" w14:textId="3DF578DE" w:rsidR="0057033A" w:rsidRPr="008522E2" w:rsidRDefault="0057033A">
      <w:pPr>
        <w:keepNext/>
        <w:widowControl w:val="0"/>
        <w:spacing w:after="0"/>
        <w:ind w:right="-142"/>
        <w:rPr>
          <w:rFonts w:ascii="Times New Roman" w:hAnsi="Times New Roman"/>
          <w:sz w:val="28"/>
          <w:szCs w:val="28"/>
        </w:rPr>
      </w:pPr>
    </w:p>
    <w:p w14:paraId="530E6505" w14:textId="77777777" w:rsidR="0057033A" w:rsidRPr="008522E2" w:rsidRDefault="0057033A">
      <w:pPr>
        <w:keepNext/>
        <w:widowControl w:val="0"/>
        <w:spacing w:after="0"/>
        <w:ind w:right="-142"/>
        <w:rPr>
          <w:rFonts w:ascii="Times New Roman" w:hAnsi="Times New Roman"/>
          <w:sz w:val="28"/>
          <w:szCs w:val="28"/>
        </w:rPr>
      </w:pPr>
    </w:p>
    <w:p w14:paraId="4C3C9B7D" w14:textId="77777777" w:rsidR="0057033A" w:rsidRPr="008522E2" w:rsidRDefault="0057033A">
      <w:pPr>
        <w:keepNext/>
        <w:widowControl w:val="0"/>
        <w:spacing w:after="0"/>
        <w:ind w:right="-142"/>
        <w:jc w:val="right"/>
        <w:rPr>
          <w:rFonts w:ascii="Times New Roman" w:hAnsi="Times New Roman"/>
          <w:sz w:val="28"/>
          <w:szCs w:val="28"/>
        </w:rPr>
      </w:pPr>
    </w:p>
    <w:p w14:paraId="4C25DAF5" w14:textId="77777777" w:rsidR="0057033A" w:rsidRPr="008522E2" w:rsidRDefault="0057033A">
      <w:pPr>
        <w:keepNext/>
        <w:widowControl w:val="0"/>
        <w:spacing w:after="0"/>
        <w:ind w:right="-142"/>
        <w:jc w:val="right"/>
        <w:rPr>
          <w:rFonts w:ascii="Times New Roman" w:hAnsi="Times New Roman"/>
          <w:sz w:val="28"/>
          <w:szCs w:val="28"/>
        </w:rPr>
      </w:pPr>
    </w:p>
    <w:p w14:paraId="634DCCF5" w14:textId="77777777" w:rsidR="0057033A" w:rsidRPr="008522E2" w:rsidRDefault="0057033A">
      <w:pPr>
        <w:keepNext/>
        <w:widowControl w:val="0"/>
        <w:spacing w:after="0"/>
        <w:ind w:right="-142"/>
        <w:jc w:val="right"/>
        <w:rPr>
          <w:rFonts w:ascii="Times New Roman" w:hAnsi="Times New Roman"/>
          <w:sz w:val="28"/>
          <w:szCs w:val="28"/>
        </w:rPr>
      </w:pPr>
    </w:p>
    <w:p w14:paraId="3ABCB8AF" w14:textId="77777777" w:rsidR="0057033A" w:rsidRPr="008522E2" w:rsidRDefault="0057033A">
      <w:pPr>
        <w:keepNext/>
        <w:widowControl w:val="0"/>
        <w:spacing w:after="0"/>
        <w:ind w:right="-142"/>
        <w:jc w:val="right"/>
        <w:rPr>
          <w:rFonts w:ascii="Times New Roman" w:hAnsi="Times New Roman"/>
          <w:sz w:val="28"/>
          <w:szCs w:val="28"/>
        </w:rPr>
      </w:pPr>
    </w:p>
    <w:p w14:paraId="5C301F49" w14:textId="77777777" w:rsidR="0057033A" w:rsidRPr="008522E2" w:rsidRDefault="0057033A" w:rsidP="008522E2">
      <w:pPr>
        <w:keepNext/>
        <w:widowControl w:val="0"/>
        <w:spacing w:after="0"/>
        <w:ind w:right="-142"/>
        <w:rPr>
          <w:rFonts w:ascii="Times New Roman" w:hAnsi="Times New Roman"/>
          <w:sz w:val="28"/>
          <w:szCs w:val="28"/>
        </w:rPr>
      </w:pPr>
    </w:p>
    <w:p w14:paraId="63CE5E91" w14:textId="354994C2" w:rsidR="0057033A" w:rsidRPr="008522E2" w:rsidRDefault="00347C68" w:rsidP="00347C68">
      <w:pPr>
        <w:pStyle w:val="ad"/>
        <w:ind w:left="1440"/>
        <w:rPr>
          <w:b/>
          <w:sz w:val="28"/>
          <w:szCs w:val="28"/>
        </w:rPr>
      </w:pPr>
      <w:r w:rsidRPr="008522E2">
        <w:rPr>
          <w:b/>
          <w:sz w:val="28"/>
          <w:szCs w:val="28"/>
        </w:rPr>
        <w:t xml:space="preserve">                                                     1.</w:t>
      </w:r>
      <w:r w:rsidR="00D83D26" w:rsidRPr="008522E2">
        <w:rPr>
          <w:b/>
          <w:sz w:val="28"/>
          <w:szCs w:val="28"/>
        </w:rPr>
        <w:t>Пояснительная записка</w:t>
      </w:r>
    </w:p>
    <w:p w14:paraId="7F0ED9C2" w14:textId="77777777" w:rsidR="0057033A" w:rsidRPr="008522E2" w:rsidRDefault="0057033A">
      <w:pPr>
        <w:pStyle w:val="ad"/>
        <w:rPr>
          <w:b/>
          <w:sz w:val="28"/>
          <w:szCs w:val="28"/>
        </w:rPr>
      </w:pPr>
    </w:p>
    <w:p w14:paraId="77C4D5B1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ab/>
        <w:t>Рабочая программа дополнительного образования детей (кружок «</w:t>
      </w:r>
      <w:proofErr w:type="spellStart"/>
      <w:r w:rsidRPr="008522E2">
        <w:rPr>
          <w:rFonts w:ascii="Times New Roman" w:hAnsi="Times New Roman"/>
          <w:color w:val="101417"/>
          <w:sz w:val="28"/>
          <w:szCs w:val="28"/>
        </w:rPr>
        <w:t>Юнармия</w:t>
      </w:r>
      <w:proofErr w:type="spellEnd"/>
      <w:r w:rsidRPr="008522E2">
        <w:rPr>
          <w:rFonts w:ascii="Times New Roman" w:hAnsi="Times New Roman"/>
          <w:color w:val="101417"/>
          <w:sz w:val="28"/>
          <w:szCs w:val="28"/>
        </w:rPr>
        <w:t xml:space="preserve">») </w:t>
      </w:r>
      <w:r w:rsidRPr="008522E2">
        <w:rPr>
          <w:rFonts w:ascii="Times New Roman" w:hAnsi="Times New Roman"/>
          <w:sz w:val="28"/>
          <w:szCs w:val="28"/>
        </w:rPr>
        <w:t>на уровне основного общего и среднего общего    образования для обучающихся 8-11 классов общеобразовательной организации составлена на основе:</w:t>
      </w:r>
    </w:p>
    <w:p w14:paraId="5546EEFF" w14:textId="77777777" w:rsidR="0057033A" w:rsidRPr="008522E2" w:rsidRDefault="00D83D26">
      <w:pPr>
        <w:pStyle w:val="a8"/>
        <w:numPr>
          <w:ilvl w:val="0"/>
          <w:numId w:val="1"/>
        </w:num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Федерального закона «Об образовании в Российской Федерации» №273-ФЗ от 29 декабря 2012 года; </w:t>
      </w:r>
    </w:p>
    <w:p w14:paraId="1D4B84AE" w14:textId="77777777" w:rsidR="0057033A" w:rsidRPr="008522E2" w:rsidRDefault="00D83D26">
      <w:pPr>
        <w:pStyle w:val="a8"/>
        <w:numPr>
          <w:ilvl w:val="0"/>
          <w:numId w:val="1"/>
        </w:num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Федерального  Государственного образовательного стандарта основного  общего образования (с дополнениями и изменениями);</w:t>
      </w:r>
    </w:p>
    <w:p w14:paraId="752DCB18" w14:textId="77777777" w:rsidR="0057033A" w:rsidRPr="008522E2" w:rsidRDefault="00D83D26">
      <w:pPr>
        <w:pStyle w:val="a8"/>
        <w:numPr>
          <w:ilvl w:val="0"/>
          <w:numId w:val="1"/>
        </w:num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Федерального  Государственного образовательного стандарта среднего  общего образования (с дополнениями и изменениями);</w:t>
      </w:r>
    </w:p>
    <w:p w14:paraId="78D54749" w14:textId="77777777" w:rsidR="0057033A" w:rsidRPr="008522E2" w:rsidRDefault="00D83D26">
      <w:pPr>
        <w:pStyle w:val="a8"/>
        <w:widowControl w:val="0"/>
        <w:numPr>
          <w:ilvl w:val="0"/>
          <w:numId w:val="1"/>
        </w:num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Pr="008522E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91CA731" w14:textId="77777777" w:rsidR="0057033A" w:rsidRPr="008522E2" w:rsidRDefault="00D83D26">
      <w:pPr>
        <w:pStyle w:val="a8"/>
        <w:widowControl w:val="0"/>
        <w:numPr>
          <w:ilvl w:val="0"/>
          <w:numId w:val="1"/>
        </w:num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4B46DD64" w14:textId="77777777" w:rsidR="0057033A" w:rsidRPr="008522E2" w:rsidRDefault="00D83D26">
      <w:pPr>
        <w:pStyle w:val="a8"/>
        <w:widowControl w:val="0"/>
        <w:numPr>
          <w:ilvl w:val="0"/>
          <w:numId w:val="1"/>
        </w:num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СанПиН 1.2.3685-21 «Гигиенические нормативы и требования к обеспечению безопасности и </w:t>
      </w:r>
      <w:r w:rsidRPr="008522E2">
        <w:rPr>
          <w:rFonts w:ascii="Times New Roman" w:hAnsi="Times New Roman"/>
          <w:sz w:val="28"/>
          <w:szCs w:val="28"/>
        </w:rPr>
        <w:lastRenderedPageBreak/>
        <w:t>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78A80FF4" w14:textId="77777777" w:rsidR="0057033A" w:rsidRPr="008522E2" w:rsidRDefault="00D83D26">
      <w:pPr>
        <w:pStyle w:val="a8"/>
        <w:numPr>
          <w:ilvl w:val="0"/>
          <w:numId w:val="1"/>
        </w:num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Письма Министерства общего и профессионального образования Ростовской области от 28.10.2015 №24-4.1.1.- 6587-м «О рабочих программах учебных предметов»;</w:t>
      </w:r>
    </w:p>
    <w:p w14:paraId="6279008B" w14:textId="77777777" w:rsidR="0057033A" w:rsidRPr="008522E2" w:rsidRDefault="00D83D26">
      <w:pPr>
        <w:pStyle w:val="a8"/>
        <w:numPr>
          <w:ilvl w:val="0"/>
          <w:numId w:val="1"/>
        </w:num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Концепции развития дополнительного образования детей, утвержденная Распоряжением Правительства РФ от 4 сентября 2014 г. № 1726-р</w:t>
      </w:r>
      <w:proofErr w:type="gramStart"/>
      <w:r w:rsidRPr="008522E2">
        <w:rPr>
          <w:rFonts w:ascii="Times New Roman" w:hAnsi="Times New Roman"/>
          <w:sz w:val="28"/>
          <w:szCs w:val="28"/>
        </w:rPr>
        <w:t>.р</w:t>
      </w:r>
      <w:proofErr w:type="gramEnd"/>
      <w:r w:rsidRPr="008522E2">
        <w:rPr>
          <w:rFonts w:ascii="Times New Roman" w:hAnsi="Times New Roman"/>
          <w:sz w:val="28"/>
          <w:szCs w:val="28"/>
        </w:rPr>
        <w:t xml:space="preserve"> (ред. От 30.03.2020);</w:t>
      </w:r>
    </w:p>
    <w:p w14:paraId="5716CCE8" w14:textId="77777777" w:rsidR="0057033A" w:rsidRPr="008522E2" w:rsidRDefault="00D83D26">
      <w:pPr>
        <w:pStyle w:val="a8"/>
        <w:numPr>
          <w:ilvl w:val="0"/>
          <w:numId w:val="1"/>
        </w:numPr>
        <w:spacing w:after="0"/>
        <w:ind w:left="284" w:firstLine="284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Стратегии развития воспитания в РФ на период до 2025 года, утвержденная Распоряжением Правительства РФ от 29 мая 2015 г. № 996-р;</w:t>
      </w:r>
    </w:p>
    <w:p w14:paraId="20BFB627" w14:textId="77777777" w:rsidR="0057033A" w:rsidRPr="008522E2" w:rsidRDefault="00D83D26">
      <w:pPr>
        <w:pStyle w:val="a8"/>
        <w:numPr>
          <w:ilvl w:val="0"/>
          <w:numId w:val="1"/>
        </w:num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Положения о требованиях по составлению и утверждению рабочих программ по учебным предметам, элективным курсам, утвержденного приказом директора школы №  74 от 31.08.2016 г;                                                         </w:t>
      </w:r>
    </w:p>
    <w:p w14:paraId="75BBAFC9" w14:textId="77777777" w:rsidR="0057033A" w:rsidRPr="008522E2" w:rsidRDefault="00D83D26">
      <w:pPr>
        <w:pStyle w:val="a8"/>
        <w:numPr>
          <w:ilvl w:val="0"/>
          <w:numId w:val="1"/>
        </w:num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Учебного плана МБОУ </w:t>
      </w:r>
      <w:proofErr w:type="spellStart"/>
      <w:r w:rsidRPr="008522E2">
        <w:rPr>
          <w:rFonts w:ascii="Times New Roman" w:hAnsi="Times New Roman"/>
          <w:sz w:val="28"/>
          <w:szCs w:val="28"/>
        </w:rPr>
        <w:t>Верхнемакеевской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 СОШ на 2023– 2024 учебный год;  </w:t>
      </w:r>
    </w:p>
    <w:p w14:paraId="3C53A602" w14:textId="77777777" w:rsidR="0057033A" w:rsidRPr="008522E2" w:rsidRDefault="00D83D26">
      <w:pPr>
        <w:pStyle w:val="a8"/>
        <w:widowControl w:val="0"/>
        <w:numPr>
          <w:ilvl w:val="0"/>
          <w:numId w:val="1"/>
        </w:num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Рабочей программы воспитания МБОУ </w:t>
      </w:r>
      <w:proofErr w:type="spellStart"/>
      <w:r w:rsidRPr="008522E2">
        <w:rPr>
          <w:rFonts w:ascii="Times New Roman" w:hAnsi="Times New Roman"/>
          <w:sz w:val="28"/>
          <w:szCs w:val="28"/>
        </w:rPr>
        <w:t>Верхнемакеевской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 СОШ </w:t>
      </w:r>
    </w:p>
    <w:p w14:paraId="70147B75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Программа разработана во исполнение пункта 1 Цели № 1 из распоряжения </w:t>
      </w:r>
      <w:proofErr w:type="spellStart"/>
      <w:r w:rsidRPr="008522E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 от 15.02.2019 № Р-8 «Об утверждении ведомственной целевой программы "Развитие современных механизмов и технологий дошкольного и общего образования".</w:t>
      </w:r>
    </w:p>
    <w:p w14:paraId="5CD12473" w14:textId="77777777" w:rsidR="0057033A" w:rsidRPr="008522E2" w:rsidRDefault="00D83D26">
      <w:pPr>
        <w:ind w:left="284" w:firstLine="284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Основная цель программы</w:t>
      </w:r>
      <w:r w:rsidRPr="008522E2">
        <w:rPr>
          <w:rFonts w:ascii="Times New Roman" w:hAnsi="Times New Roman"/>
          <w:sz w:val="28"/>
          <w:szCs w:val="28"/>
        </w:rPr>
        <w:t> – совершенствование гражданского и патриотического воспитания детей подростков и повышение престижа службы в Российских Вооруженных Силах.                                                                                                                                                                                       Задачи:</w:t>
      </w:r>
    </w:p>
    <w:p w14:paraId="2261EE39" w14:textId="09D7028A" w:rsidR="005B7AFA" w:rsidRDefault="00D83D26" w:rsidP="005B7AFA">
      <w:pPr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1. обучение молодежи основам службы в Вооруженных Силах РФ;                                                                                                                                                    2. формирование у ребят морально-психологических качеств, уважительного отношения к Вооружённым Силам Российской Федерации и военной профессии. Военно-профессиональная ориентация юношей на выбор профессии офицера;                                                                                         </w:t>
      </w:r>
    </w:p>
    <w:p w14:paraId="5E702DD0" w14:textId="25B4C122" w:rsidR="0057033A" w:rsidRPr="008522E2" w:rsidRDefault="00D83D26" w:rsidP="005B7AFA">
      <w:pPr>
        <w:rPr>
          <w:rFonts w:ascii="Times New Roman" w:hAnsi="Times New Roman"/>
          <w:b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3.</w:t>
      </w:r>
      <w:r w:rsidRPr="008522E2">
        <w:rPr>
          <w:rFonts w:ascii="Times New Roman" w:hAnsi="Times New Roman"/>
          <w:b/>
          <w:sz w:val="28"/>
          <w:szCs w:val="28"/>
        </w:rPr>
        <w:t xml:space="preserve"> </w:t>
      </w:r>
      <w:r w:rsidRPr="008522E2">
        <w:rPr>
          <w:rFonts w:ascii="Times New Roman" w:hAnsi="Times New Roman"/>
          <w:sz w:val="28"/>
          <w:szCs w:val="28"/>
        </w:rPr>
        <w:t>развитие деловых качеств: самостоятельности, ответственности, активности, дисциплинированности.</w:t>
      </w:r>
      <w:r w:rsidRPr="008522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14:paraId="109A5CD5" w14:textId="77777777" w:rsidR="0057033A" w:rsidRPr="008522E2" w:rsidRDefault="00D83D26">
      <w:pPr>
        <w:rPr>
          <w:rFonts w:ascii="Times New Roman" w:hAnsi="Times New Roman"/>
          <w:b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4.</w:t>
      </w:r>
      <w:r w:rsidRPr="008522E2">
        <w:rPr>
          <w:rFonts w:ascii="Times New Roman" w:hAnsi="Times New Roman"/>
          <w:b/>
          <w:sz w:val="28"/>
          <w:szCs w:val="28"/>
        </w:rPr>
        <w:t xml:space="preserve"> </w:t>
      </w:r>
      <w:r w:rsidRPr="008522E2">
        <w:rPr>
          <w:rFonts w:ascii="Times New Roman" w:hAnsi="Times New Roman"/>
          <w:sz w:val="28"/>
          <w:szCs w:val="28"/>
        </w:rPr>
        <w:t xml:space="preserve">формирование потребностей в самопознании, самореализации.                                                                                                                                                   5. расширение кругозора современных детей и подростков, развитие их интеллектуальных, творческих </w:t>
      </w:r>
      <w:r w:rsidRPr="008522E2">
        <w:rPr>
          <w:rFonts w:ascii="Times New Roman" w:hAnsi="Times New Roman"/>
          <w:sz w:val="28"/>
          <w:szCs w:val="28"/>
        </w:rPr>
        <w:lastRenderedPageBreak/>
        <w:t>способностей, коммуникативной культуры;</w:t>
      </w:r>
      <w:r w:rsidRPr="008522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8522E2">
        <w:rPr>
          <w:rFonts w:ascii="Times New Roman" w:hAnsi="Times New Roman"/>
          <w:sz w:val="28"/>
          <w:szCs w:val="28"/>
        </w:rPr>
        <w:t>6.</w:t>
      </w:r>
      <w:r w:rsidRPr="008522E2">
        <w:rPr>
          <w:rFonts w:ascii="Times New Roman" w:hAnsi="Times New Roman"/>
          <w:b/>
          <w:sz w:val="28"/>
          <w:szCs w:val="28"/>
        </w:rPr>
        <w:t xml:space="preserve"> </w:t>
      </w:r>
      <w:r w:rsidRPr="008522E2">
        <w:rPr>
          <w:rFonts w:ascii="Times New Roman" w:hAnsi="Times New Roman"/>
          <w:sz w:val="28"/>
          <w:szCs w:val="28"/>
        </w:rPr>
        <w:t>воспитание патриотических чувств, привитие любви к своей Родине, её культуре и истории, гордости за героическое прошлое;</w:t>
      </w:r>
      <w:r w:rsidRPr="008522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Pr="008522E2">
        <w:rPr>
          <w:rFonts w:ascii="Times New Roman" w:hAnsi="Times New Roman"/>
          <w:sz w:val="28"/>
          <w:szCs w:val="28"/>
        </w:rPr>
        <w:t>7.</w:t>
      </w:r>
      <w:r w:rsidRPr="008522E2">
        <w:rPr>
          <w:rFonts w:ascii="Times New Roman" w:hAnsi="Times New Roman"/>
          <w:b/>
          <w:sz w:val="28"/>
          <w:szCs w:val="28"/>
        </w:rPr>
        <w:t xml:space="preserve"> </w:t>
      </w:r>
      <w:r w:rsidRPr="008522E2">
        <w:rPr>
          <w:rFonts w:ascii="Times New Roman" w:hAnsi="Times New Roman"/>
          <w:sz w:val="28"/>
          <w:szCs w:val="28"/>
        </w:rPr>
        <w:t>воспитание качеств коллективизма, товарищества, взаимопомощи. Формирование гражданственности, патриотизма.</w:t>
      </w:r>
      <w:r w:rsidRPr="008522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8522E2">
        <w:rPr>
          <w:rFonts w:ascii="Times New Roman" w:hAnsi="Times New Roman"/>
          <w:sz w:val="28"/>
          <w:szCs w:val="28"/>
        </w:rPr>
        <w:t>8.</w:t>
      </w:r>
      <w:r w:rsidRPr="008522E2">
        <w:rPr>
          <w:rFonts w:ascii="Times New Roman" w:hAnsi="Times New Roman"/>
          <w:b/>
          <w:sz w:val="28"/>
          <w:szCs w:val="28"/>
        </w:rPr>
        <w:t xml:space="preserve"> </w:t>
      </w:r>
      <w:r w:rsidRPr="008522E2">
        <w:rPr>
          <w:rFonts w:ascii="Times New Roman" w:hAnsi="Times New Roman"/>
          <w:sz w:val="28"/>
          <w:szCs w:val="28"/>
        </w:rPr>
        <w:t>воспитание учащихся в духе любви и преданности Отечеству, краю, городу, дому.</w:t>
      </w:r>
      <w:r w:rsidRPr="008522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8522E2">
        <w:rPr>
          <w:rFonts w:ascii="Times New Roman" w:hAnsi="Times New Roman"/>
          <w:sz w:val="28"/>
          <w:szCs w:val="28"/>
        </w:rPr>
        <w:t>9.</w:t>
      </w:r>
      <w:r w:rsidRPr="008522E2">
        <w:rPr>
          <w:rFonts w:ascii="Times New Roman" w:hAnsi="Times New Roman"/>
          <w:b/>
          <w:sz w:val="28"/>
          <w:szCs w:val="28"/>
        </w:rPr>
        <w:t xml:space="preserve"> </w:t>
      </w:r>
      <w:r w:rsidRPr="008522E2">
        <w:rPr>
          <w:rFonts w:ascii="Times New Roman" w:hAnsi="Times New Roman"/>
          <w:sz w:val="28"/>
          <w:szCs w:val="28"/>
        </w:rPr>
        <w:t>воспитание социальной активности; гражданской позиции; культур   общения и поведения в социуме; навыков здорового образа</w:t>
      </w:r>
      <w:r w:rsidRPr="008522E2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8522E2">
        <w:rPr>
          <w:rFonts w:ascii="Times New Roman" w:hAnsi="Times New Roman"/>
          <w:sz w:val="28"/>
          <w:szCs w:val="28"/>
        </w:rPr>
        <w:t>жизни.</w:t>
      </w:r>
      <w:r w:rsidRPr="008522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8522E2">
        <w:rPr>
          <w:rFonts w:ascii="Times New Roman" w:hAnsi="Times New Roman"/>
          <w:sz w:val="28"/>
          <w:szCs w:val="28"/>
        </w:rPr>
        <w:t>10.</w:t>
      </w:r>
      <w:r w:rsidRPr="008522E2">
        <w:rPr>
          <w:rFonts w:ascii="Times New Roman" w:hAnsi="Times New Roman"/>
          <w:b/>
          <w:sz w:val="28"/>
          <w:szCs w:val="28"/>
        </w:rPr>
        <w:t xml:space="preserve"> </w:t>
      </w:r>
      <w:r w:rsidRPr="008522E2">
        <w:rPr>
          <w:rFonts w:ascii="Times New Roman" w:hAnsi="Times New Roman"/>
          <w:sz w:val="28"/>
          <w:szCs w:val="28"/>
        </w:rPr>
        <w:t>пропаганда здорового образа жизни.</w:t>
      </w:r>
      <w:r w:rsidRPr="008522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8522E2">
        <w:rPr>
          <w:rFonts w:ascii="Times New Roman" w:hAnsi="Times New Roman"/>
          <w:sz w:val="28"/>
          <w:szCs w:val="28"/>
        </w:rPr>
        <w:t>11.</w:t>
      </w:r>
      <w:r w:rsidRPr="008522E2">
        <w:rPr>
          <w:rFonts w:ascii="Times New Roman" w:hAnsi="Times New Roman"/>
          <w:b/>
          <w:sz w:val="28"/>
          <w:szCs w:val="28"/>
        </w:rPr>
        <w:t xml:space="preserve"> </w:t>
      </w:r>
      <w:r w:rsidRPr="008522E2">
        <w:rPr>
          <w:rFonts w:ascii="Times New Roman" w:hAnsi="Times New Roman"/>
          <w:sz w:val="28"/>
          <w:szCs w:val="28"/>
        </w:rPr>
        <w:t>популяризация физической культуры и спорта среди молодёжи, приобщение её к систематическим занятиям физической культуры и спорту.</w:t>
      </w:r>
    </w:p>
    <w:p w14:paraId="0CE809CF" w14:textId="77777777" w:rsidR="0057033A" w:rsidRPr="008522E2" w:rsidRDefault="00D83D26">
      <w:pPr>
        <w:widowControl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Согласно  учебному плану дополнительного образования  МБОУ </w:t>
      </w:r>
      <w:proofErr w:type="spellStart"/>
      <w:r w:rsidRPr="008522E2">
        <w:rPr>
          <w:rFonts w:ascii="Times New Roman" w:hAnsi="Times New Roman"/>
          <w:sz w:val="28"/>
          <w:szCs w:val="28"/>
        </w:rPr>
        <w:t>Верхнемакеевской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 СОШ на 2023-2024 учебный год, на реализацию программы дополнительного образования кружка «</w:t>
      </w:r>
      <w:proofErr w:type="spellStart"/>
      <w:r w:rsidRPr="008522E2">
        <w:rPr>
          <w:rFonts w:ascii="Times New Roman" w:hAnsi="Times New Roman"/>
          <w:sz w:val="28"/>
          <w:szCs w:val="28"/>
        </w:rPr>
        <w:t>Юнармия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»  отводится 1 час в неделю (34 часа в год). </w:t>
      </w:r>
    </w:p>
    <w:p w14:paraId="3CCD070B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bookmarkStart w:id="1" w:name="_dx_frag_StartFragment"/>
      <w:bookmarkEnd w:id="1"/>
      <w:r w:rsidRPr="008522E2">
        <w:rPr>
          <w:rFonts w:ascii="Times New Roman" w:hAnsi="Times New Roman"/>
          <w:b/>
          <w:sz w:val="28"/>
          <w:szCs w:val="28"/>
        </w:rPr>
        <w:t>Направленность</w:t>
      </w:r>
      <w:r w:rsidRPr="008522E2">
        <w:rPr>
          <w:rFonts w:ascii="Times New Roman" w:hAnsi="Times New Roman"/>
          <w:sz w:val="28"/>
          <w:szCs w:val="28"/>
        </w:rPr>
        <w:t xml:space="preserve"> данной дополнительной общеобразовательной общеразвивающей программы – техническая (военно-патриотический профиль), через вовлечение обучающихся в изучение технических основ военных знаний, теоретических и практических основ стрелкового дела.  </w:t>
      </w:r>
    </w:p>
    <w:p w14:paraId="2093F75B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Актуальность</w:t>
      </w:r>
      <w:r w:rsidRPr="008522E2">
        <w:rPr>
          <w:rFonts w:ascii="Times New Roman" w:hAnsi="Times New Roman"/>
          <w:sz w:val="28"/>
          <w:szCs w:val="28"/>
        </w:rPr>
        <w:t xml:space="preserve"> данной образовательной программы заключается в формировании знаний и умений по основам военной службы, по развитию общефизических способностей у обучающихся и подготовку их к военной службе в Вооруженных силах РФ, что является очевидным признаком соответствия современным требованиям к организации учебного процесса. Формирование морально-психологической готовности юнармейцев к защите Отечества стало, как отмечено в основных положениях военной доктрины Российской Федерации, одним из важнейших направлений социально-политического обеспечения военной безопасности России. </w:t>
      </w:r>
    </w:p>
    <w:p w14:paraId="67852709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Новизна</w:t>
      </w:r>
      <w:r w:rsidRPr="008522E2">
        <w:rPr>
          <w:rFonts w:ascii="Times New Roman" w:hAnsi="Times New Roman"/>
          <w:sz w:val="28"/>
          <w:szCs w:val="28"/>
        </w:rPr>
        <w:t xml:space="preserve"> данной образовательной программы опирается на понимание необходимости комплексного и многогранного формирования высоких нравственных качеств, необходимых для построения системы жизненных ценностей, основанных на любви к Отечеству, изучение технических основ военных знаний, </w:t>
      </w:r>
      <w:r w:rsidRPr="008522E2">
        <w:rPr>
          <w:rFonts w:ascii="Times New Roman" w:hAnsi="Times New Roman"/>
          <w:sz w:val="28"/>
          <w:szCs w:val="28"/>
        </w:rPr>
        <w:lastRenderedPageBreak/>
        <w:t xml:space="preserve">основ военной топографии и стрелкового дела, приобретение практических навыков обращения со стрелковым оружием и ориентированию на местности. Так же важным аспектом данной программы является военно-профессиональная ориентация, направленная на получение учащимися знаний о военных специальностях солдат, матросов, сержантов и старшин и родственных гражданских специальностях. </w:t>
      </w:r>
    </w:p>
    <w:p w14:paraId="7A378152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В настоящее время в военно-патриотическом воспитании складывается новая тенденция и подход к защите Родины. Это целостный комплекс свойств личности, в котором взгляды, переживания, твердая решимость победить во что бы ни стало, физическая закалка, военная выучка не существуют сами по себе - они тесно связаны между собой в своем единстве определяют целостность структуры готовности к защите Родины, которая является одним из ведущих качеств человека. Воспитанию такой личности призвано Всероссийское детско-юношеское военно-патриотическое общественное движение «</w:t>
      </w:r>
      <w:proofErr w:type="spellStart"/>
      <w:r w:rsidRPr="008522E2">
        <w:rPr>
          <w:rFonts w:ascii="Times New Roman" w:hAnsi="Times New Roman"/>
          <w:sz w:val="28"/>
          <w:szCs w:val="28"/>
        </w:rPr>
        <w:t>Юнармия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». </w:t>
      </w:r>
    </w:p>
    <w:p w14:paraId="3E692D10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8522E2">
        <w:rPr>
          <w:rFonts w:ascii="Times New Roman" w:hAnsi="Times New Roman"/>
          <w:sz w:val="28"/>
          <w:szCs w:val="28"/>
        </w:rPr>
        <w:t xml:space="preserve"> данной программы призвана помочь каждому учащемуся осмыслить его место в жизни, приобщаться к целому ряду ценностей, понятий, помочь сформулировать собственный взгляд на жизнь, своё мировоззрение и в то же время знать и уважать прошлое и настоящее своего народа, своего края, своей семьи. Только сформировав личность патриота Отечества с присущими ему ценностями, взглядами, интересами, установками, мотивами поведения и осознанной деятельности, можно рассчитывать на положительное решение имеющихся задач по защите Родины. В ходе освоения программы обеспечивается глубокое понимание каждым молодым гражданином своей роли и места в служении государству, основанном на высокой личной ответственности за выполнение задач военной и государственной службы, уверенность в необходимости выполнения функции защитника Отечества в настоящее время, формирование должностных качеств личности для успешного хода военной службы. Программа базируется на знаниях, полученных учащимися в процессе освоения школьных программ по географии, истории, ОБЖ, что окажет позитивную мотивацию необходимости более глубокого изучения школьных учебных дисциплин, их практического применения в профессиональной деятельности специалистов военных профессий.</w:t>
      </w:r>
    </w:p>
    <w:p w14:paraId="63F28578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</w:t>
      </w:r>
      <w:r w:rsidRPr="008522E2">
        <w:rPr>
          <w:rFonts w:ascii="Times New Roman" w:hAnsi="Times New Roman"/>
          <w:b/>
          <w:sz w:val="28"/>
          <w:szCs w:val="28"/>
        </w:rPr>
        <w:t>Отличительные особенности:</w:t>
      </w:r>
      <w:r w:rsidRPr="008522E2">
        <w:rPr>
          <w:rFonts w:ascii="Times New Roman" w:hAnsi="Times New Roman"/>
          <w:sz w:val="28"/>
          <w:szCs w:val="28"/>
        </w:rPr>
        <w:t xml:space="preserve"> данная программа ориентирована на то, чтобы дать учащимся систематизированные знания, основанные на преимущественном изучении таких общеразвивающих тем, как военно-историческая подготовка, огневая, топографическая подготовка, расширенное изучение основ </w:t>
      </w:r>
      <w:r w:rsidRPr="008522E2">
        <w:rPr>
          <w:rFonts w:ascii="Times New Roman" w:hAnsi="Times New Roman"/>
          <w:sz w:val="28"/>
          <w:szCs w:val="28"/>
        </w:rPr>
        <w:lastRenderedPageBreak/>
        <w:t xml:space="preserve">безопасности жизнедеятельности. Данная программа ориентирована на то, чтобы учащиеся приобрели определённые знания по истории, а также основополагающие практические умения и навыки в данной сфере. Тем самым программа даёт не только основательную базу, но и создаёт для учащихся перспективу их творческого роста, личностного развития в программном поле данного образовательного учреждения. В большинство тем программы включены разнообразные зрелищно-игровые приёмы, способствующие систематическому формированию и поддержанию у детей школьного возраста мотивации к выбору профессии и дальнейшего профильного обучения в центре. Всевозможные конкурсы, соревнования как индивидуальные, так и в составе команды стимулируют интерес и желание к дальнейшему совершенству, умению работать в коллективе. </w:t>
      </w:r>
    </w:p>
    <w:p w14:paraId="69F73172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Цель</w:t>
      </w:r>
      <w:r w:rsidRPr="008522E2">
        <w:rPr>
          <w:rFonts w:ascii="Times New Roman" w:hAnsi="Times New Roman"/>
          <w:sz w:val="28"/>
          <w:szCs w:val="28"/>
        </w:rPr>
        <w:t xml:space="preserve"> – изучение технических основ военных знаний, теоретических основ военной топографии и стрелкового дела, формирование патриотической убеждённости у учащихся, воспитание ответственности за выполнение поставленных задач, убеждённости в собственной социальной востребованности и личных возможностях, как гражданина своей страны. </w:t>
      </w:r>
    </w:p>
    <w:p w14:paraId="4B30CEFC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Задачи:</w:t>
      </w:r>
      <w:r w:rsidRPr="008522E2">
        <w:rPr>
          <w:rFonts w:ascii="Times New Roman" w:hAnsi="Times New Roman"/>
          <w:sz w:val="28"/>
          <w:szCs w:val="28"/>
        </w:rPr>
        <w:t xml:space="preserve"> </w:t>
      </w:r>
    </w:p>
    <w:p w14:paraId="2A817AF5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i/>
          <w:sz w:val="28"/>
          <w:szCs w:val="28"/>
        </w:rPr>
        <w:t xml:space="preserve">Достижение поставленной цели связывается с решением следующих задач: </w:t>
      </w:r>
    </w:p>
    <w:p w14:paraId="4456C193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i/>
          <w:sz w:val="28"/>
          <w:szCs w:val="28"/>
        </w:rPr>
        <w:t>Предметные:</w:t>
      </w:r>
      <w:r w:rsidRPr="008522E2">
        <w:rPr>
          <w:rFonts w:ascii="Times New Roman" w:hAnsi="Times New Roman"/>
          <w:sz w:val="28"/>
          <w:szCs w:val="28"/>
        </w:rPr>
        <w:t xml:space="preserve"> - познакомить учащихся с основными этапами развития отечественных Вооруженных сил;</w:t>
      </w:r>
    </w:p>
    <w:p w14:paraId="4F4D0390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- обучить учащихся основам начальной военной подготовки, физической, моральной подготовке подростков к службе в Вооруженных Силах России</w:t>
      </w:r>
    </w:p>
    <w:p w14:paraId="588E7903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- обучить учащихся основам теории стрельбы; </w:t>
      </w:r>
    </w:p>
    <w:p w14:paraId="6CC54FCA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- изучить боевые свойства и устройство современного стрелкового и спортивного оружия; </w:t>
      </w:r>
    </w:p>
    <w:p w14:paraId="6892E135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- обучить учащихся обращению со стрелковым и спортивным оружием;</w:t>
      </w:r>
    </w:p>
    <w:p w14:paraId="65D68C96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- сформировать представление о Гражданской обороне;</w:t>
      </w:r>
    </w:p>
    <w:p w14:paraId="72DC4AA1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- изучить основы безопасности жизнедеятельности; - изучить устройство шлюпки ЯЛ-4, 6;</w:t>
      </w:r>
    </w:p>
    <w:p w14:paraId="0827F129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- обучить управлению шлюпкой на веслах; </w:t>
      </w:r>
    </w:p>
    <w:p w14:paraId="7F5B704E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i/>
          <w:sz w:val="28"/>
          <w:szCs w:val="28"/>
        </w:rPr>
        <w:t xml:space="preserve">Метапредметные: </w:t>
      </w:r>
    </w:p>
    <w:p w14:paraId="71F06C4D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- реализовывать свои возможности в организации, руководстве, управлении, познании и обучении, основанные на приобретенных навыках и умениях осуществлять выбор, принимать решения и </w:t>
      </w:r>
      <w:r w:rsidRPr="008522E2">
        <w:rPr>
          <w:rFonts w:ascii="Times New Roman" w:hAnsi="Times New Roman"/>
          <w:sz w:val="28"/>
          <w:szCs w:val="28"/>
        </w:rPr>
        <w:lastRenderedPageBreak/>
        <w:t>обосновывать его.</w:t>
      </w:r>
    </w:p>
    <w:p w14:paraId="2F77AB80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- учить исследовать, сравнивать, думать, находить оптимальные решения, общаться и взаимодействовать при коллективных заданиях. </w:t>
      </w:r>
    </w:p>
    <w:p w14:paraId="1CFB2C23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- уметь выделять ориентиры действий на новом учебном материале в сотрудничестве с педагогом;</w:t>
      </w:r>
    </w:p>
    <w:p w14:paraId="6AD8FE00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- уметь планировать свои действия в соответствии с поставленной задачей и условиями ее реализации; </w:t>
      </w:r>
    </w:p>
    <w:p w14:paraId="21952430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- уметь осуществлять итоговый и пошаговый контроль по результату; </w:t>
      </w:r>
    </w:p>
    <w:p w14:paraId="719A0559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i/>
          <w:sz w:val="28"/>
          <w:szCs w:val="28"/>
        </w:rPr>
        <w:t xml:space="preserve">Личностные: </w:t>
      </w:r>
    </w:p>
    <w:p w14:paraId="3CCC2536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- развивать творческую деятельность членов движения «</w:t>
      </w:r>
      <w:proofErr w:type="spellStart"/>
      <w:r w:rsidRPr="008522E2">
        <w:rPr>
          <w:rFonts w:ascii="Times New Roman" w:hAnsi="Times New Roman"/>
          <w:sz w:val="28"/>
          <w:szCs w:val="28"/>
        </w:rPr>
        <w:t>Юнармия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», прививать трудовые навыки; </w:t>
      </w:r>
    </w:p>
    <w:p w14:paraId="7EBC6872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- способствовать формированию чувства патриотизма, гражданского долга, ответственности за порученное дело, дисциплинированности, исполнительности.</w:t>
      </w:r>
    </w:p>
    <w:p w14:paraId="1CFFE9D5" w14:textId="77777777" w:rsidR="0057033A" w:rsidRPr="008522E2" w:rsidRDefault="00D83D26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- развивать коммуникативные навыки, способность работать в коллективе. </w:t>
      </w:r>
    </w:p>
    <w:p w14:paraId="20BA5324" w14:textId="77777777" w:rsidR="0057033A" w:rsidRPr="008522E2" w:rsidRDefault="0057033A">
      <w:pPr>
        <w:widowControl w:val="0"/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14:paraId="27145FDA" w14:textId="77777777" w:rsidR="0057033A" w:rsidRPr="008522E2" w:rsidRDefault="00D83D26">
      <w:pPr>
        <w:pStyle w:val="23"/>
        <w:spacing w:after="0" w:line="276" w:lineRule="auto"/>
        <w:ind w:left="284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522E2">
        <w:rPr>
          <w:rFonts w:ascii="Times New Roman" w:hAnsi="Times New Roman"/>
          <w:b/>
          <w:sz w:val="28"/>
          <w:szCs w:val="28"/>
        </w:rPr>
        <w:t>II.Планируемые</w:t>
      </w:r>
      <w:proofErr w:type="spellEnd"/>
      <w:r w:rsidRPr="008522E2">
        <w:rPr>
          <w:rFonts w:ascii="Times New Roman" w:hAnsi="Times New Roman"/>
          <w:b/>
          <w:sz w:val="28"/>
          <w:szCs w:val="28"/>
        </w:rPr>
        <w:t xml:space="preserve"> результаты освоения</w:t>
      </w:r>
    </w:p>
    <w:p w14:paraId="53ADE484" w14:textId="77777777" w:rsidR="0057033A" w:rsidRPr="008522E2" w:rsidRDefault="00D83D26">
      <w:pPr>
        <w:spacing w:after="150" w:line="240" w:lineRule="auto"/>
        <w:ind w:left="284" w:firstLine="284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Личностные результаты обучения:</w:t>
      </w:r>
    </w:p>
    <w:p w14:paraId="5124903E" w14:textId="77777777" w:rsidR="0057033A" w:rsidRPr="008522E2" w:rsidRDefault="00D83D26">
      <w:pPr>
        <w:spacing w:after="150" w:line="240" w:lineRule="auto"/>
        <w:ind w:left="284" w:firstLine="284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- формирование понимания ценности здорового и безопасного образа жизни;                                                                                                               - усвоение гуманистических, демократических и традиционных ценностей многонационального российского общества;                                         - воспитание чувства ответственности и долга перед Родиной;                                                                                                                                              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                            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                                                                                      - формирование готовности и способности вести диалог с другими людьми и достигать в нём взаимопонимания;                                                        - освоение социальных норм, правил поведения, ролей и форм социальной жизни в группах и сообществах, включая взрослые и социальные сообщества;                                                                                                                                                                                                             </w:t>
      </w:r>
      <w:r w:rsidRPr="008522E2">
        <w:rPr>
          <w:rFonts w:ascii="Times New Roman" w:hAnsi="Times New Roman"/>
          <w:sz w:val="28"/>
          <w:szCs w:val="28"/>
        </w:rPr>
        <w:lastRenderedPageBreak/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                                                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                       </w:t>
      </w:r>
    </w:p>
    <w:p w14:paraId="02BE70C5" w14:textId="77777777" w:rsidR="0057033A" w:rsidRPr="008522E2" w:rsidRDefault="00D83D26">
      <w:pPr>
        <w:spacing w:after="150" w:line="240" w:lineRule="auto"/>
        <w:ind w:left="284" w:firstLine="284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Метапредметные  результаты обучения:</w:t>
      </w:r>
    </w:p>
    <w:p w14:paraId="5EF8EBAA" w14:textId="77777777" w:rsidR="0057033A" w:rsidRPr="008522E2" w:rsidRDefault="00D83D26">
      <w:pPr>
        <w:spacing w:after="150" w:line="240" w:lineRule="auto"/>
        <w:ind w:left="284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  <w:u w:val="single"/>
        </w:rPr>
        <w:t>Регулятивные УУД</w:t>
      </w:r>
      <w:r w:rsidRPr="008522E2">
        <w:rPr>
          <w:rFonts w:ascii="Times New Roman" w:hAnsi="Times New Roman"/>
          <w:b/>
          <w:sz w:val="28"/>
          <w:szCs w:val="28"/>
        </w:rPr>
        <w:t>:  </w:t>
      </w:r>
      <w:r w:rsidRPr="008522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- -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                                                                                                                                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                                                                                                                             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,корректировать свои действия в соответствии с изменяющейся ситуацией;                                  - умение оценивать правильность выполнения учебной задачи в области туристический подготовки , собственные возможности её решения;                                                                                                                                                                                                                                                                       - владение основами самоконтроля, самооценки, принятия решений и осуществления осознанного выбора в учебной и познавательной деятельности;                                                                                                                                                                                                                       </w:t>
      </w:r>
    </w:p>
    <w:p w14:paraId="0E75B826" w14:textId="77777777" w:rsidR="0057033A" w:rsidRPr="008522E2" w:rsidRDefault="00D83D26">
      <w:pPr>
        <w:spacing w:after="150" w:line="240" w:lineRule="auto"/>
        <w:ind w:left="284"/>
        <w:rPr>
          <w:rFonts w:ascii="Times New Roman" w:hAnsi="Times New Roman"/>
          <w:sz w:val="28"/>
          <w:szCs w:val="28"/>
        </w:rPr>
      </w:pPr>
      <w:proofErr w:type="spellStart"/>
      <w:r w:rsidRPr="008522E2">
        <w:rPr>
          <w:rFonts w:ascii="Times New Roman" w:hAnsi="Times New Roman"/>
          <w:b/>
          <w:sz w:val="28"/>
          <w:szCs w:val="28"/>
          <w:u w:val="single"/>
        </w:rPr>
        <w:t>ПознавательныеУУД</w:t>
      </w:r>
      <w:proofErr w:type="spellEnd"/>
      <w:r w:rsidRPr="008522E2">
        <w:rPr>
          <w:rFonts w:ascii="Times New Roman" w:hAnsi="Times New Roman"/>
          <w:b/>
          <w:sz w:val="28"/>
          <w:szCs w:val="28"/>
          <w:u w:val="single"/>
        </w:rPr>
        <w:t>:</w:t>
      </w:r>
      <w:r w:rsidRPr="008522E2">
        <w:rPr>
          <w:rFonts w:ascii="Times New Roman" w:hAnsi="Times New Roman"/>
          <w:b/>
          <w:sz w:val="28"/>
          <w:szCs w:val="28"/>
        </w:rPr>
        <w:t xml:space="preserve">                                                                                                                                                                                                          </w:t>
      </w:r>
      <w:r w:rsidRPr="008522E2">
        <w:rPr>
          <w:rFonts w:ascii="Times New Roman" w:hAnsi="Times New Roman"/>
          <w:sz w:val="28"/>
          <w:szCs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 следственные связи, строить логическое рассуждение, умозаключение (индуктивное, дедуктивное и по аналогии) и делать выводы;                                                                                                                                                                                                            </w:t>
      </w:r>
      <w:r w:rsidRPr="008522E2">
        <w:rPr>
          <w:rFonts w:ascii="Times New Roman" w:hAnsi="Times New Roman"/>
          <w:b/>
          <w:sz w:val="28"/>
          <w:szCs w:val="28"/>
        </w:rPr>
        <w:t xml:space="preserve">- </w:t>
      </w:r>
      <w:r w:rsidRPr="008522E2">
        <w:rPr>
          <w:rFonts w:ascii="Times New Roman" w:hAnsi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                                                                                  </w:t>
      </w:r>
      <w:r w:rsidRPr="008522E2">
        <w:rPr>
          <w:rFonts w:ascii="Times New Roman" w:hAnsi="Times New Roman"/>
          <w:b/>
          <w:sz w:val="28"/>
          <w:szCs w:val="28"/>
        </w:rPr>
        <w:t xml:space="preserve">- </w:t>
      </w:r>
      <w:r w:rsidRPr="008522E2">
        <w:rPr>
          <w:rFonts w:ascii="Times New Roman" w:hAnsi="Times New Roman"/>
          <w:sz w:val="28"/>
          <w:szCs w:val="28"/>
        </w:rPr>
        <w:t>освоение приёмов действий строевую, огневую, медицинскую подготовку в том числе оказание первой помощи пострадавшим.</w:t>
      </w:r>
      <w:r w:rsidRPr="008522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8522E2">
        <w:rPr>
          <w:rFonts w:ascii="Times New Roman" w:hAnsi="Times New Roman"/>
          <w:b/>
          <w:sz w:val="28"/>
          <w:szCs w:val="28"/>
          <w:u w:val="single"/>
        </w:rPr>
        <w:t>Коммуникативные УУД:</w:t>
      </w:r>
      <w:r w:rsidRPr="008522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- </w:t>
      </w:r>
      <w:r w:rsidRPr="008522E2"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</w:t>
      </w:r>
      <w:r w:rsidRPr="008522E2">
        <w:rPr>
          <w:rFonts w:ascii="Times New Roman" w:hAnsi="Times New Roman"/>
          <w:sz w:val="28"/>
          <w:szCs w:val="28"/>
        </w:rPr>
        <w:lastRenderedPageBreak/>
        <w:t xml:space="preserve">согласования позиций и учёта интересов; формулировать, аргументировать и отстаивать своё мнение;                                                                                                                                                                                     </w:t>
      </w:r>
      <w:r w:rsidRPr="008522E2">
        <w:rPr>
          <w:rFonts w:ascii="Times New Roman" w:hAnsi="Times New Roman"/>
          <w:b/>
          <w:sz w:val="28"/>
          <w:szCs w:val="28"/>
        </w:rPr>
        <w:t xml:space="preserve">- </w:t>
      </w:r>
      <w:r w:rsidRPr="008522E2">
        <w:rPr>
          <w:rFonts w:ascii="Times New Roman" w:hAnsi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                                                                        </w:t>
      </w:r>
      <w:r w:rsidRPr="008522E2">
        <w:rPr>
          <w:rFonts w:ascii="Times New Roman" w:hAnsi="Times New Roman"/>
          <w:b/>
          <w:sz w:val="28"/>
          <w:szCs w:val="28"/>
        </w:rPr>
        <w:t xml:space="preserve">- </w:t>
      </w:r>
      <w:r w:rsidRPr="008522E2">
        <w:rPr>
          <w:rFonts w:ascii="Times New Roman" w:hAnsi="Times New Roman"/>
          <w:sz w:val="28"/>
          <w:szCs w:val="28"/>
        </w:rPr>
        <w:t>формирование умений взаимодействовать с окружающими, выполнять различные социальные роли.</w:t>
      </w:r>
    </w:p>
    <w:p w14:paraId="552636B0" w14:textId="77777777" w:rsidR="0057033A" w:rsidRPr="008522E2" w:rsidRDefault="00D83D26">
      <w:pPr>
        <w:spacing w:after="150" w:line="24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 xml:space="preserve">    Предметные результаты обучения:</w:t>
      </w:r>
    </w:p>
    <w:p w14:paraId="360CD036" w14:textId="77777777" w:rsidR="0057033A" w:rsidRPr="008522E2" w:rsidRDefault="00D83D26">
      <w:pPr>
        <w:spacing w:after="150" w:line="240" w:lineRule="auto"/>
        <w:ind w:left="284" w:firstLine="284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, формирование убеждения в необходимости безопасного и здорового образа жизни;                                                                                                                                                                                    - понимание личной и общественной значимости современной Армии.                                                                                                                    - понимание роли государства и действующего законодательства в обеспечении национальной безопасности и защиты населения от экстремизма и терроризма;                                                                                                                                                                                                                - понимание необходимости подготовки граждан к военной службе;                                                                                                                                           - формирование установки на здоровый образ жизни, формирование антиэкстремистской и антитеррористической личностной позиции;                                   - 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                                                                                                                      - экстремизм и терроризм и их последствия для личности, общества и государства;                                                                                                                 - знание и умение строевую подготовку, огневую подготовку, медицинскую подготовку.                                                                                                      - умение оказать первую помощь пострадавшим;    </w:t>
      </w:r>
    </w:p>
    <w:p w14:paraId="249C6C07" w14:textId="77777777" w:rsidR="0057033A" w:rsidRPr="008522E2" w:rsidRDefault="0057033A">
      <w:pPr>
        <w:pStyle w:val="23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1FE91C2A" w14:textId="77777777" w:rsidR="0057033A" w:rsidRPr="008522E2" w:rsidRDefault="0057033A">
      <w:pPr>
        <w:pStyle w:val="23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4CEA4602" w14:textId="77777777" w:rsidR="0057033A" w:rsidRPr="008522E2" w:rsidRDefault="0057033A">
      <w:pPr>
        <w:pStyle w:val="23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528C90E5" w14:textId="77777777" w:rsidR="0057033A" w:rsidRPr="008522E2" w:rsidRDefault="0057033A">
      <w:pPr>
        <w:pStyle w:val="23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759F76AF" w14:textId="77777777" w:rsidR="0057033A" w:rsidRPr="008522E2" w:rsidRDefault="0057033A">
      <w:pPr>
        <w:pStyle w:val="23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0198FB15" w14:textId="77777777" w:rsidR="0057033A" w:rsidRPr="008522E2" w:rsidRDefault="0057033A">
      <w:pPr>
        <w:pStyle w:val="23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64E5107F" w14:textId="77777777" w:rsidR="0057033A" w:rsidRPr="008522E2" w:rsidRDefault="0057033A">
      <w:pPr>
        <w:pStyle w:val="23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42B6B6FF" w14:textId="77777777" w:rsidR="0057033A" w:rsidRPr="008522E2" w:rsidRDefault="0057033A">
      <w:pPr>
        <w:pStyle w:val="23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7697384A" w14:textId="77777777" w:rsidR="0057033A" w:rsidRPr="008522E2" w:rsidRDefault="0057033A">
      <w:pPr>
        <w:pStyle w:val="23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22575F0D" w14:textId="77777777" w:rsidR="0057033A" w:rsidRPr="008522E2" w:rsidRDefault="0057033A">
      <w:pPr>
        <w:pStyle w:val="23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0CE64C6B" w14:textId="18891013" w:rsidR="0057033A" w:rsidRDefault="0057033A">
      <w:pPr>
        <w:pStyle w:val="23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1448F588" w14:textId="77777777" w:rsidR="0057033A" w:rsidRPr="008522E2" w:rsidRDefault="0057033A" w:rsidP="005B7AFA">
      <w:pPr>
        <w:pStyle w:val="23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E3A92F5" w14:textId="77777777" w:rsidR="005B7AFA" w:rsidRDefault="005B7AFA">
      <w:pPr>
        <w:pStyle w:val="23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A5E9B4E" w14:textId="77777777" w:rsidR="005B7AFA" w:rsidRDefault="005B7AFA">
      <w:pPr>
        <w:pStyle w:val="23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6228832" w14:textId="77777777" w:rsidR="005B7AFA" w:rsidRDefault="005B7AFA">
      <w:pPr>
        <w:pStyle w:val="23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366A54" w14:textId="77777777" w:rsidR="005B7AFA" w:rsidRDefault="005B7AFA">
      <w:pPr>
        <w:pStyle w:val="23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0020F9" w14:textId="05CFC7F3" w:rsidR="0057033A" w:rsidRPr="008522E2" w:rsidRDefault="00D83D26">
      <w:pPr>
        <w:pStyle w:val="23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522E2">
        <w:rPr>
          <w:rFonts w:ascii="Times New Roman" w:hAnsi="Times New Roman"/>
          <w:b/>
          <w:sz w:val="28"/>
          <w:szCs w:val="28"/>
        </w:rPr>
        <w:t>III.Содержание</w:t>
      </w:r>
      <w:proofErr w:type="spellEnd"/>
      <w:r w:rsidRPr="008522E2">
        <w:rPr>
          <w:rFonts w:ascii="Times New Roman" w:hAnsi="Times New Roman"/>
          <w:b/>
          <w:sz w:val="28"/>
          <w:szCs w:val="28"/>
        </w:rPr>
        <w:t xml:space="preserve"> учебных занятий </w:t>
      </w:r>
    </w:p>
    <w:p w14:paraId="75FDBDA1" w14:textId="77777777" w:rsidR="0057033A" w:rsidRPr="008522E2" w:rsidRDefault="0057033A">
      <w:pPr>
        <w:pStyle w:val="23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190"/>
        <w:gridCol w:w="3495"/>
        <w:gridCol w:w="3525"/>
        <w:gridCol w:w="2355"/>
      </w:tblGrid>
      <w:tr w:rsidR="0057033A" w:rsidRPr="008522E2" w14:paraId="556386EF" w14:textId="77777777">
        <w:trPr>
          <w:trHeight w:hRule="exact" w:val="88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CD24" w14:textId="77777777" w:rsidR="0057033A" w:rsidRPr="008522E2" w:rsidRDefault="00D83D2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8522E2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9718" w14:textId="77777777" w:rsidR="0057033A" w:rsidRPr="008522E2" w:rsidRDefault="00D83D26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522E2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7CB1" w14:textId="77777777" w:rsidR="0057033A" w:rsidRPr="008522E2" w:rsidRDefault="00D83D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2E2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по теме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4747" w14:textId="77777777" w:rsidR="0057033A" w:rsidRPr="008522E2" w:rsidRDefault="00D83D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2E2">
              <w:rPr>
                <w:rFonts w:ascii="Times New Roman" w:hAnsi="Times New Roman"/>
                <w:b/>
                <w:sz w:val="28"/>
                <w:szCs w:val="28"/>
              </w:rPr>
              <w:t>Форма организации учебных занятий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3260" w14:textId="77777777" w:rsidR="0057033A" w:rsidRPr="008522E2" w:rsidRDefault="00D83D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2E2">
              <w:rPr>
                <w:rFonts w:ascii="Times New Roman" w:hAnsi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57033A" w:rsidRPr="008522E2" w14:paraId="41B34882" w14:textId="77777777" w:rsidTr="005B7AFA">
        <w:trPr>
          <w:trHeight w:hRule="exact" w:val="24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549D" w14:textId="77777777" w:rsidR="0057033A" w:rsidRPr="008522E2" w:rsidRDefault="00D83D26">
            <w:pPr>
              <w:pStyle w:val="ad"/>
              <w:jc w:val="center"/>
              <w:rPr>
                <w:sz w:val="28"/>
                <w:szCs w:val="28"/>
              </w:rPr>
            </w:pPr>
            <w:r w:rsidRPr="008522E2">
              <w:rPr>
                <w:sz w:val="28"/>
                <w:szCs w:val="28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0A6A" w14:textId="77777777" w:rsidR="0057033A" w:rsidRPr="008522E2" w:rsidRDefault="00D83D26">
            <w:pPr>
              <w:pStyle w:val="ad"/>
              <w:rPr>
                <w:b/>
                <w:sz w:val="28"/>
                <w:szCs w:val="28"/>
              </w:rPr>
            </w:pPr>
            <w:r w:rsidRPr="008522E2">
              <w:rPr>
                <w:b/>
                <w:sz w:val="28"/>
                <w:szCs w:val="28"/>
                <w:shd w:val="clear" w:color="auto" w:fill="FFFFFF"/>
              </w:rPr>
              <w:t xml:space="preserve">Военно-историческая подготовка </w:t>
            </w:r>
            <w:proofErr w:type="gramStart"/>
            <w:r w:rsidRPr="008522E2">
              <w:rPr>
                <w:b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522E2">
              <w:rPr>
                <w:b/>
                <w:sz w:val="28"/>
                <w:szCs w:val="28"/>
                <w:shd w:val="clear" w:color="auto" w:fill="FFFFFF"/>
              </w:rPr>
              <w:t>8 ч 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5641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чего начинается Родина? Ратная история России и Советского Союза, история их Вооруженных Сил. Дни воинской славы России. Профессия – Родину защищать. 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DBF8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Беседа, презентация.</w:t>
            </w: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Практическая работа.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A98F" w14:textId="77777777" w:rsidR="0057033A" w:rsidRPr="008522E2" w:rsidRDefault="00D83D26">
            <w:pPr>
              <w:pStyle w:val="ad"/>
              <w:rPr>
                <w:sz w:val="28"/>
                <w:szCs w:val="28"/>
                <w:shd w:val="clear" w:color="auto" w:fill="FFFFFF"/>
              </w:rPr>
            </w:pPr>
            <w:r w:rsidRPr="008522E2">
              <w:rPr>
                <w:sz w:val="28"/>
                <w:szCs w:val="28"/>
                <w:shd w:val="clear" w:color="auto" w:fill="FFFFFF"/>
              </w:rPr>
              <w:t>Выполнение заданий</w:t>
            </w:r>
          </w:p>
          <w:p w14:paraId="7C50C570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классификации понятий.</w:t>
            </w:r>
          </w:p>
        </w:tc>
      </w:tr>
      <w:tr w:rsidR="0057033A" w:rsidRPr="008522E2" w14:paraId="0146D2FA" w14:textId="77777777" w:rsidTr="005B7AFA">
        <w:trPr>
          <w:trHeight w:hRule="exact" w:val="368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6F95" w14:textId="77777777" w:rsidR="0057033A" w:rsidRPr="008522E2" w:rsidRDefault="00D83D26">
            <w:pPr>
              <w:pStyle w:val="ad"/>
              <w:jc w:val="center"/>
              <w:rPr>
                <w:sz w:val="28"/>
                <w:szCs w:val="28"/>
              </w:rPr>
            </w:pPr>
            <w:r w:rsidRPr="008522E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5E20" w14:textId="77777777" w:rsidR="0057033A" w:rsidRPr="008522E2" w:rsidRDefault="00D83D26">
            <w:pPr>
              <w:pStyle w:val="ad"/>
              <w:rPr>
                <w:sz w:val="28"/>
                <w:szCs w:val="28"/>
              </w:rPr>
            </w:pPr>
            <w:r w:rsidRPr="008522E2">
              <w:rPr>
                <w:b/>
                <w:sz w:val="28"/>
                <w:szCs w:val="28"/>
                <w:shd w:val="clear" w:color="auto" w:fill="FFFFFF"/>
              </w:rPr>
              <w:t>Огневая подготовка</w:t>
            </w:r>
            <w:r w:rsidRPr="008522E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22E2">
              <w:rPr>
                <w:b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522E2">
              <w:rPr>
                <w:b/>
                <w:sz w:val="28"/>
                <w:szCs w:val="28"/>
                <w:shd w:val="clear" w:color="auto" w:fill="FFFFFF"/>
              </w:rPr>
              <w:t>8 ч 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D7E6" w14:textId="77777777" w:rsidR="0057033A" w:rsidRPr="008522E2" w:rsidRDefault="00D83D26">
            <w:pPr>
              <w:pStyle w:val="ad"/>
              <w:spacing w:line="276" w:lineRule="auto"/>
              <w:rPr>
                <w:sz w:val="28"/>
                <w:szCs w:val="28"/>
                <w:shd w:val="clear" w:color="auto" w:fill="FFFF00"/>
              </w:rPr>
            </w:pPr>
            <w:r w:rsidRPr="008522E2">
              <w:rPr>
                <w:sz w:val="28"/>
                <w:szCs w:val="28"/>
                <w:shd w:val="clear" w:color="auto" w:fill="FFFFFF"/>
              </w:rPr>
              <w:t>Вооружение и боевая техника ВС РФ. Общее устройство и принцип работы стрелкового оружия. Приемы и правила стрельбы. Производства стрельбы. Правила стрельбы из малокалиберной винтовки. 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906E" w14:textId="77777777" w:rsidR="0057033A" w:rsidRPr="008522E2" w:rsidRDefault="00D83D26">
            <w:pPr>
              <w:pStyle w:val="ad"/>
              <w:spacing w:line="276" w:lineRule="auto"/>
              <w:rPr>
                <w:sz w:val="28"/>
                <w:szCs w:val="28"/>
                <w:shd w:val="clear" w:color="auto" w:fill="FFFF00"/>
              </w:rPr>
            </w:pPr>
            <w:r w:rsidRPr="008522E2">
              <w:rPr>
                <w:sz w:val="28"/>
                <w:szCs w:val="28"/>
                <w:shd w:val="clear" w:color="auto" w:fill="FFFFFF"/>
              </w:rPr>
              <w:t>Лекция, беседа, презентация, круглый стол. Практическая работа.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D228" w14:textId="77777777" w:rsidR="0057033A" w:rsidRPr="008522E2" w:rsidRDefault="00D83D26">
            <w:pPr>
              <w:pStyle w:val="ad"/>
              <w:rPr>
                <w:sz w:val="28"/>
                <w:szCs w:val="28"/>
                <w:shd w:val="clear" w:color="auto" w:fill="FFFFFF"/>
              </w:rPr>
            </w:pPr>
            <w:r w:rsidRPr="008522E2">
              <w:rPr>
                <w:sz w:val="28"/>
                <w:szCs w:val="28"/>
                <w:shd w:val="clear" w:color="auto" w:fill="FFFFFF"/>
              </w:rPr>
              <w:t>Выполнение заданий</w:t>
            </w:r>
          </w:p>
          <w:p w14:paraId="706C2EA8" w14:textId="77777777" w:rsidR="0057033A" w:rsidRPr="008522E2" w:rsidRDefault="00D83D26">
            <w:pPr>
              <w:pStyle w:val="ad"/>
              <w:spacing w:line="276" w:lineRule="auto"/>
              <w:rPr>
                <w:sz w:val="28"/>
                <w:szCs w:val="28"/>
                <w:shd w:val="clear" w:color="auto" w:fill="FFFF00"/>
              </w:rPr>
            </w:pPr>
            <w:r w:rsidRPr="008522E2">
              <w:rPr>
                <w:sz w:val="28"/>
                <w:szCs w:val="28"/>
                <w:shd w:val="clear" w:color="auto" w:fill="FFFFFF"/>
              </w:rPr>
              <w:t>по классификации понятий. Применение знаний на практике через практические занятия.</w:t>
            </w:r>
          </w:p>
        </w:tc>
      </w:tr>
      <w:tr w:rsidR="0057033A" w:rsidRPr="008522E2" w14:paraId="2B3866C7" w14:textId="77777777" w:rsidTr="005B7AFA">
        <w:trPr>
          <w:trHeight w:hRule="exact" w:val="26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82AF" w14:textId="77777777" w:rsidR="0057033A" w:rsidRPr="008522E2" w:rsidRDefault="00D83D26">
            <w:pPr>
              <w:pStyle w:val="ad"/>
              <w:jc w:val="center"/>
              <w:rPr>
                <w:sz w:val="28"/>
                <w:szCs w:val="28"/>
              </w:rPr>
            </w:pPr>
            <w:r w:rsidRPr="008522E2">
              <w:rPr>
                <w:sz w:val="28"/>
                <w:szCs w:val="28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4073" w14:textId="77777777" w:rsidR="0057033A" w:rsidRPr="008522E2" w:rsidRDefault="00D83D26">
            <w:pPr>
              <w:pStyle w:val="ad"/>
              <w:ind w:left="34"/>
              <w:rPr>
                <w:b/>
                <w:sz w:val="28"/>
                <w:szCs w:val="28"/>
              </w:rPr>
            </w:pPr>
            <w:r w:rsidRPr="008522E2">
              <w:rPr>
                <w:b/>
                <w:sz w:val="28"/>
                <w:szCs w:val="28"/>
                <w:shd w:val="clear" w:color="auto" w:fill="FFFFFF"/>
              </w:rPr>
              <w:t xml:space="preserve">Основы военно-технической и специальной подготовки </w:t>
            </w:r>
            <w:proofErr w:type="gramStart"/>
            <w:r w:rsidRPr="008522E2">
              <w:rPr>
                <w:b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522E2">
              <w:rPr>
                <w:b/>
                <w:sz w:val="28"/>
                <w:szCs w:val="28"/>
                <w:shd w:val="clear" w:color="auto" w:fill="FFFFFF"/>
              </w:rPr>
              <w:t>4 ч 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6F0D" w14:textId="77777777" w:rsidR="0057033A" w:rsidRPr="008522E2" w:rsidRDefault="00D83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Ученые и конструкторы оружия Победы. Назначение и боевые свойства автомата Калашникова. Порядок неполной разборки и сборки автомата Калашникова.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4434" w14:textId="77777777" w:rsidR="0057033A" w:rsidRPr="008522E2" w:rsidRDefault="00D83D26">
            <w:pPr>
              <w:pStyle w:val="ad"/>
              <w:spacing w:line="276" w:lineRule="auto"/>
              <w:ind w:left="33"/>
              <w:rPr>
                <w:sz w:val="28"/>
                <w:szCs w:val="28"/>
                <w:shd w:val="clear" w:color="auto" w:fill="FFFFFF"/>
              </w:rPr>
            </w:pPr>
            <w:r w:rsidRPr="008522E2">
              <w:rPr>
                <w:sz w:val="28"/>
                <w:szCs w:val="28"/>
                <w:shd w:val="clear" w:color="auto" w:fill="FFFFFF"/>
              </w:rPr>
              <w:t>Лекция, беседа, викторины, игры, соревнования. Практическая работа.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49BF" w14:textId="77777777" w:rsidR="0057033A" w:rsidRPr="008522E2" w:rsidRDefault="00D83D26">
            <w:pPr>
              <w:pStyle w:val="ad"/>
              <w:rPr>
                <w:sz w:val="28"/>
                <w:szCs w:val="28"/>
                <w:shd w:val="clear" w:color="auto" w:fill="FFFFFF"/>
              </w:rPr>
            </w:pPr>
            <w:r w:rsidRPr="008522E2">
              <w:rPr>
                <w:sz w:val="28"/>
                <w:szCs w:val="28"/>
                <w:shd w:val="clear" w:color="auto" w:fill="FFFFFF"/>
              </w:rPr>
              <w:t>Применение знаний на практике через практические занятия.</w:t>
            </w:r>
          </w:p>
          <w:p w14:paraId="7026E978" w14:textId="77777777" w:rsidR="0057033A" w:rsidRPr="008522E2" w:rsidRDefault="00D83D26">
            <w:pPr>
              <w:pStyle w:val="ad"/>
              <w:rPr>
                <w:sz w:val="28"/>
                <w:szCs w:val="28"/>
                <w:shd w:val="clear" w:color="auto" w:fill="FFFFFF"/>
              </w:rPr>
            </w:pPr>
            <w:r w:rsidRPr="008522E2">
              <w:rPr>
                <w:sz w:val="28"/>
                <w:szCs w:val="28"/>
                <w:shd w:val="clear" w:color="auto" w:fill="FFFFFF"/>
              </w:rPr>
              <w:t>Анализ проблемных учебных ситуаций.</w:t>
            </w:r>
          </w:p>
          <w:p w14:paraId="1FD78C91" w14:textId="77777777" w:rsidR="0057033A" w:rsidRPr="008522E2" w:rsidRDefault="0057033A">
            <w:pPr>
              <w:pStyle w:val="ad"/>
              <w:spacing w:line="276" w:lineRule="auto"/>
              <w:ind w:left="33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7033A" w:rsidRPr="008522E2" w14:paraId="5FFEB83D" w14:textId="77777777" w:rsidTr="005B7AFA">
        <w:trPr>
          <w:trHeight w:hRule="exact" w:val="35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9A70" w14:textId="77777777" w:rsidR="0057033A" w:rsidRPr="008522E2" w:rsidRDefault="00D83D26">
            <w:pPr>
              <w:pStyle w:val="ad"/>
              <w:jc w:val="center"/>
              <w:rPr>
                <w:sz w:val="28"/>
                <w:szCs w:val="28"/>
              </w:rPr>
            </w:pPr>
            <w:r w:rsidRPr="008522E2">
              <w:rPr>
                <w:sz w:val="28"/>
                <w:szCs w:val="28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92BA" w14:textId="77777777" w:rsidR="0057033A" w:rsidRPr="008522E2" w:rsidRDefault="00D83D26">
            <w:pPr>
              <w:pStyle w:val="ad"/>
              <w:rPr>
                <w:sz w:val="28"/>
                <w:szCs w:val="28"/>
              </w:rPr>
            </w:pPr>
            <w:r w:rsidRPr="008522E2">
              <w:rPr>
                <w:b/>
                <w:sz w:val="28"/>
                <w:szCs w:val="28"/>
              </w:rPr>
              <w:t xml:space="preserve">Строевая и туристическая подготовка </w:t>
            </w:r>
            <w:proofErr w:type="gramStart"/>
            <w:r w:rsidRPr="008522E2">
              <w:rPr>
                <w:b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522E2">
              <w:rPr>
                <w:b/>
                <w:sz w:val="28"/>
                <w:szCs w:val="28"/>
                <w:shd w:val="clear" w:color="auto" w:fill="FFFFFF"/>
              </w:rPr>
              <w:t>8 ч 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D3D3" w14:textId="77777777" w:rsidR="0057033A" w:rsidRPr="008522E2" w:rsidRDefault="00D83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Строевой Устав Вооруженных Сил Р.Ф. Строевой шаг. Выполнение воинского приветствия. Развернутый строй отделения. Одиночная строевая подготовка. Разведение костра и установка палатки, туристические узлы.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E8A4" w14:textId="77777777" w:rsidR="0057033A" w:rsidRPr="008522E2" w:rsidRDefault="00D83D26">
            <w:pPr>
              <w:pStyle w:val="ad"/>
              <w:spacing w:line="276" w:lineRule="auto"/>
              <w:ind w:left="33"/>
              <w:rPr>
                <w:sz w:val="28"/>
                <w:szCs w:val="28"/>
                <w:shd w:val="clear" w:color="auto" w:fill="FFFFFF"/>
              </w:rPr>
            </w:pPr>
            <w:r w:rsidRPr="008522E2">
              <w:rPr>
                <w:sz w:val="28"/>
                <w:szCs w:val="28"/>
                <w:shd w:val="clear" w:color="auto" w:fill="FFFFFF"/>
              </w:rPr>
              <w:t>Беседа, презентация, лекция. Практическая работа.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D51E" w14:textId="77777777" w:rsidR="0057033A" w:rsidRPr="008522E2" w:rsidRDefault="00D83D26">
            <w:pPr>
              <w:pStyle w:val="ad"/>
              <w:rPr>
                <w:sz w:val="28"/>
                <w:szCs w:val="28"/>
                <w:shd w:val="clear" w:color="auto" w:fill="FFFFFF"/>
              </w:rPr>
            </w:pPr>
            <w:r w:rsidRPr="008522E2">
              <w:rPr>
                <w:sz w:val="28"/>
                <w:szCs w:val="28"/>
                <w:shd w:val="clear" w:color="auto" w:fill="FFFFFF"/>
              </w:rPr>
              <w:t>Выполнение заданий</w:t>
            </w:r>
          </w:p>
          <w:p w14:paraId="405884FD" w14:textId="77777777" w:rsidR="0057033A" w:rsidRPr="008522E2" w:rsidRDefault="00D83D26">
            <w:pPr>
              <w:pStyle w:val="ad"/>
              <w:rPr>
                <w:sz w:val="28"/>
                <w:szCs w:val="28"/>
                <w:shd w:val="clear" w:color="auto" w:fill="FFFFFF"/>
              </w:rPr>
            </w:pPr>
            <w:r w:rsidRPr="008522E2">
              <w:rPr>
                <w:sz w:val="28"/>
                <w:szCs w:val="28"/>
                <w:shd w:val="clear" w:color="auto" w:fill="FFFFFF"/>
              </w:rPr>
              <w:t>по классификации понятий. Применение знаний на практике через практические занятия.</w:t>
            </w:r>
          </w:p>
          <w:p w14:paraId="1EF2B461" w14:textId="77777777" w:rsidR="0057033A" w:rsidRPr="008522E2" w:rsidRDefault="0057033A">
            <w:pPr>
              <w:pStyle w:val="ad"/>
              <w:spacing w:line="276" w:lineRule="auto"/>
              <w:ind w:left="33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7033A" w:rsidRPr="008522E2" w14:paraId="0FBE8FAE" w14:textId="77777777" w:rsidTr="005B7AFA">
        <w:trPr>
          <w:trHeight w:hRule="exact" w:val="368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F58B" w14:textId="77777777" w:rsidR="0057033A" w:rsidRPr="008522E2" w:rsidRDefault="00D83D26">
            <w:pPr>
              <w:pStyle w:val="ad"/>
              <w:jc w:val="center"/>
              <w:rPr>
                <w:sz w:val="28"/>
                <w:szCs w:val="28"/>
              </w:rPr>
            </w:pPr>
            <w:r w:rsidRPr="008522E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B939" w14:textId="77777777" w:rsidR="0057033A" w:rsidRPr="008522E2" w:rsidRDefault="00D83D26">
            <w:pPr>
              <w:pStyle w:val="ad"/>
              <w:rPr>
                <w:b/>
                <w:sz w:val="28"/>
                <w:szCs w:val="28"/>
              </w:rPr>
            </w:pPr>
            <w:r w:rsidRPr="008522E2">
              <w:rPr>
                <w:b/>
                <w:sz w:val="28"/>
                <w:szCs w:val="28"/>
                <w:shd w:val="clear" w:color="auto" w:fill="FFFFFF"/>
              </w:rPr>
              <w:t xml:space="preserve">Прикладная физическая и медицинская подготовка </w:t>
            </w:r>
            <w:proofErr w:type="gramStart"/>
            <w:r w:rsidRPr="008522E2">
              <w:rPr>
                <w:b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522E2">
              <w:rPr>
                <w:b/>
                <w:sz w:val="28"/>
                <w:szCs w:val="28"/>
                <w:shd w:val="clear" w:color="auto" w:fill="FFFFFF"/>
              </w:rPr>
              <w:t>6ч 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B6D8" w14:textId="77777777" w:rsidR="0057033A" w:rsidRPr="008522E2" w:rsidRDefault="00D83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для развития общей выносливости. Тренировка в преодолении полосы препятствий по элементам. Силовая подготовка. Упражнения для развития силы мышц. Оказание первой медицинской помощи. Транспортировка «раненых».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4F1E" w14:textId="77777777" w:rsidR="0057033A" w:rsidRPr="008522E2" w:rsidRDefault="00D83D26">
            <w:pPr>
              <w:pStyle w:val="ad"/>
              <w:spacing w:line="276" w:lineRule="auto"/>
              <w:ind w:left="33"/>
              <w:rPr>
                <w:sz w:val="28"/>
                <w:szCs w:val="28"/>
                <w:shd w:val="clear" w:color="auto" w:fill="FFFFFF"/>
              </w:rPr>
            </w:pPr>
            <w:r w:rsidRPr="008522E2">
              <w:rPr>
                <w:sz w:val="28"/>
                <w:szCs w:val="28"/>
                <w:shd w:val="clear" w:color="auto" w:fill="FFFFFF"/>
              </w:rPr>
              <w:t>Викторины, игры, соревнования. Практическая работа.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F2C9" w14:textId="77777777" w:rsidR="0057033A" w:rsidRPr="008522E2" w:rsidRDefault="00D83D26">
            <w:pPr>
              <w:pStyle w:val="ad"/>
              <w:rPr>
                <w:sz w:val="28"/>
                <w:szCs w:val="28"/>
                <w:shd w:val="clear" w:color="auto" w:fill="FFFFFF"/>
              </w:rPr>
            </w:pPr>
            <w:r w:rsidRPr="008522E2">
              <w:rPr>
                <w:sz w:val="28"/>
                <w:szCs w:val="28"/>
                <w:shd w:val="clear" w:color="auto" w:fill="FFFFFF"/>
              </w:rPr>
              <w:t>Применение знаний на практике через практические занятия.</w:t>
            </w:r>
          </w:p>
          <w:p w14:paraId="1558EE67" w14:textId="77777777" w:rsidR="0057033A" w:rsidRPr="008522E2" w:rsidRDefault="0057033A">
            <w:pPr>
              <w:pStyle w:val="ad"/>
              <w:spacing w:line="276" w:lineRule="auto"/>
              <w:ind w:left="33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1C9ACAC6" w14:textId="77777777" w:rsidR="0057033A" w:rsidRPr="008522E2" w:rsidRDefault="0057033A">
      <w:pPr>
        <w:pStyle w:val="af1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61C91F" w14:textId="77777777" w:rsidR="0057033A" w:rsidRPr="008522E2" w:rsidRDefault="00D83D26">
      <w:pPr>
        <w:pStyle w:val="af1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IV. Календарно– тематическое планирование</w:t>
      </w:r>
    </w:p>
    <w:p w14:paraId="376D9722" w14:textId="77777777" w:rsidR="0057033A" w:rsidRPr="008522E2" w:rsidRDefault="00D8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Тематическое планирование дополнительного образования детей (кружка «</w:t>
      </w:r>
      <w:proofErr w:type="spellStart"/>
      <w:r w:rsidRPr="008522E2">
        <w:rPr>
          <w:rFonts w:ascii="Times New Roman" w:hAnsi="Times New Roman"/>
          <w:sz w:val="28"/>
          <w:szCs w:val="28"/>
        </w:rPr>
        <w:t>Юнармия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») на уровне основного общего образования и среднего общего образования для обучающихся 8-11 классов составлено с учетом рабочей программы воспитания  МБОУ </w:t>
      </w:r>
      <w:proofErr w:type="spellStart"/>
      <w:r w:rsidRPr="008522E2">
        <w:rPr>
          <w:rFonts w:ascii="Times New Roman" w:hAnsi="Times New Roman"/>
          <w:sz w:val="28"/>
          <w:szCs w:val="28"/>
        </w:rPr>
        <w:t>Верхнемакеевской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 СОШ. Внесены темы, обеспечивающие реализацию следующих целевых приоритетов воспитания обучающихся основного общего и среднего образования через изучение основ военной службы:</w:t>
      </w:r>
    </w:p>
    <w:p w14:paraId="024BCA59" w14:textId="77777777" w:rsidR="0057033A" w:rsidRPr="008522E2" w:rsidRDefault="00D83D26">
      <w:pPr>
        <w:spacing w:after="0"/>
        <w:ind w:left="708"/>
        <w:rPr>
          <w:rFonts w:ascii="Times New Roman" w:hAnsi="Times New Roman"/>
          <w:sz w:val="28"/>
          <w:szCs w:val="28"/>
          <w:shd w:val="clear" w:color="auto" w:fill="FFFFFF"/>
        </w:rPr>
      </w:pPr>
      <w:r w:rsidRPr="008522E2">
        <w:rPr>
          <w:rFonts w:ascii="Times New Roman" w:hAnsi="Times New Roman"/>
          <w:sz w:val="28"/>
          <w:szCs w:val="28"/>
          <w:shd w:val="clear" w:color="auto" w:fill="FFFFFF"/>
        </w:rPr>
        <w:t>- воспитывать в молодежи такие качества, как патриотизм, любовь к Родине, готовность посвятить свою жизнь служению;</w:t>
      </w:r>
      <w:r w:rsidRPr="008522E2">
        <w:rPr>
          <w:rFonts w:ascii="Times New Roman" w:hAnsi="Times New Roman"/>
          <w:sz w:val="28"/>
          <w:szCs w:val="28"/>
        </w:rPr>
        <w:br/>
      </w:r>
      <w:r w:rsidRPr="008522E2">
        <w:rPr>
          <w:rFonts w:ascii="Times New Roman" w:hAnsi="Times New Roman"/>
          <w:sz w:val="28"/>
          <w:szCs w:val="28"/>
          <w:shd w:val="clear" w:color="auto" w:fill="FFFFFF"/>
        </w:rPr>
        <w:t>- развитие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14:paraId="309E6763" w14:textId="77777777" w:rsidR="0057033A" w:rsidRPr="008522E2" w:rsidRDefault="0057033A">
      <w:pPr>
        <w:spacing w:after="0"/>
        <w:ind w:left="708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984"/>
        <w:gridCol w:w="1701"/>
        <w:gridCol w:w="1503"/>
      </w:tblGrid>
      <w:tr w:rsidR="0057033A" w:rsidRPr="008522E2" w14:paraId="51D68A69" w14:textId="77777777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1D81" w14:textId="77777777" w:rsidR="0057033A" w:rsidRPr="008522E2" w:rsidRDefault="00D83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22E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B4DC" w14:textId="77777777" w:rsidR="0057033A" w:rsidRPr="008522E2" w:rsidRDefault="00D83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2E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0AFA" w14:textId="77777777" w:rsidR="0057033A" w:rsidRPr="008522E2" w:rsidRDefault="00D83D26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522E2">
              <w:rPr>
                <w:rStyle w:val="a7"/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F55C" w14:textId="77777777" w:rsidR="0057033A" w:rsidRPr="008522E2" w:rsidRDefault="00D83D26">
            <w:pPr>
              <w:pStyle w:val="aa"/>
              <w:spacing w:before="0" w:after="0"/>
              <w:jc w:val="center"/>
              <w:rPr>
                <w:rStyle w:val="a7"/>
                <w:sz w:val="28"/>
                <w:szCs w:val="28"/>
              </w:rPr>
            </w:pPr>
            <w:r w:rsidRPr="008522E2">
              <w:rPr>
                <w:rStyle w:val="a7"/>
                <w:sz w:val="28"/>
                <w:szCs w:val="28"/>
              </w:rPr>
              <w:t>Дата проведения</w:t>
            </w:r>
          </w:p>
        </w:tc>
      </w:tr>
      <w:tr w:rsidR="0057033A" w:rsidRPr="008522E2" w14:paraId="6B178D80" w14:textId="77777777">
        <w:trPr>
          <w:trHeight w:hRule="exact"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BCA1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4833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B2F5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2018" w14:textId="77777777" w:rsidR="0057033A" w:rsidRPr="008522E2" w:rsidRDefault="00D83D26">
            <w:pPr>
              <w:pStyle w:val="aa"/>
              <w:spacing w:before="0" w:after="0"/>
              <w:jc w:val="center"/>
              <w:rPr>
                <w:rStyle w:val="a7"/>
                <w:sz w:val="28"/>
                <w:szCs w:val="28"/>
              </w:rPr>
            </w:pPr>
            <w:r w:rsidRPr="008522E2">
              <w:rPr>
                <w:rStyle w:val="a7"/>
                <w:sz w:val="28"/>
                <w:szCs w:val="28"/>
              </w:rPr>
              <w:t xml:space="preserve"> по плану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104F" w14:textId="77777777" w:rsidR="0057033A" w:rsidRPr="008522E2" w:rsidRDefault="00D83D26">
            <w:pPr>
              <w:pStyle w:val="aa"/>
              <w:spacing w:before="0" w:after="0"/>
              <w:jc w:val="center"/>
              <w:rPr>
                <w:rStyle w:val="a7"/>
                <w:sz w:val="28"/>
                <w:szCs w:val="28"/>
              </w:rPr>
            </w:pPr>
            <w:r w:rsidRPr="008522E2">
              <w:rPr>
                <w:rStyle w:val="a7"/>
                <w:sz w:val="28"/>
                <w:szCs w:val="28"/>
              </w:rPr>
              <w:t xml:space="preserve"> по факту</w:t>
            </w:r>
          </w:p>
        </w:tc>
      </w:tr>
      <w:tr w:rsidR="0057033A" w:rsidRPr="008522E2" w14:paraId="63B9EA62" w14:textId="77777777" w:rsidTr="005B7AFA">
        <w:trPr>
          <w:trHeight w:hRule="exact" w:val="441"/>
        </w:trPr>
        <w:tc>
          <w:tcPr>
            <w:tcW w:w="13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496F" w14:textId="77777777" w:rsidR="0057033A" w:rsidRPr="008522E2" w:rsidRDefault="00D83D26">
            <w:pPr>
              <w:pStyle w:val="ad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8522E2">
              <w:rPr>
                <w:b/>
                <w:sz w:val="28"/>
                <w:szCs w:val="28"/>
                <w:shd w:val="clear" w:color="auto" w:fill="FFFFFF"/>
              </w:rPr>
              <w:t xml:space="preserve">Военно-историческая подготовка </w:t>
            </w:r>
            <w:proofErr w:type="gramStart"/>
            <w:r w:rsidRPr="008522E2">
              <w:rPr>
                <w:b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522E2">
              <w:rPr>
                <w:b/>
                <w:sz w:val="28"/>
                <w:szCs w:val="28"/>
                <w:shd w:val="clear" w:color="auto" w:fill="FFFFFF"/>
              </w:rPr>
              <w:t>8 ч )</w:t>
            </w:r>
          </w:p>
        </w:tc>
      </w:tr>
      <w:tr w:rsidR="0057033A" w:rsidRPr="008522E2" w14:paraId="70D66E40" w14:textId="77777777">
        <w:trPr>
          <w:trHeight w:hRule="exact" w:val="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A13E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C58E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чего начинается Родина?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A025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70D4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3023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61F96F78" w14:textId="77777777" w:rsidTr="005B7AFA">
        <w:trPr>
          <w:trHeight w:hRule="exact"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8EA6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6AD1" w14:textId="77777777" w:rsidR="0057033A" w:rsidRPr="008522E2" w:rsidRDefault="00D83D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Ратная история России и Советского Союза, история их Вооруженных Сил.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BF26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EBE0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A665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579E4591" w14:textId="77777777">
        <w:trPr>
          <w:trHeight w:hRule="exact" w:val="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3552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65C0" w14:textId="77777777" w:rsidR="0057033A" w:rsidRPr="008522E2" w:rsidRDefault="00D83D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Дни воинской славы России.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6439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A0B9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8DA8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0DD2CAB3" w14:textId="77777777">
        <w:trPr>
          <w:trHeight w:hRule="exact" w:val="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ACDB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DF4" w14:textId="77777777" w:rsidR="0057033A" w:rsidRPr="008522E2" w:rsidRDefault="00D83D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Профессия – Родину защищать.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7ECE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4B0D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FDA1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07C707D2" w14:textId="77777777">
        <w:trPr>
          <w:trHeight w:hRule="exact" w:val="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E1AF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DA4F" w14:textId="77777777" w:rsidR="0057033A" w:rsidRPr="008522E2" w:rsidRDefault="00D83D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Полководцы и народные герои Великой Отечественной войны.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B31B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0BAB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7882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6F3B9673" w14:textId="77777777">
        <w:trPr>
          <w:trHeight w:hRule="exact" w:val="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A8AD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E730" w14:textId="77777777" w:rsidR="0057033A" w:rsidRPr="008522E2" w:rsidRDefault="00D83D26">
            <w:pPr>
              <w:widowControl w:val="0"/>
              <w:spacing w:line="240" w:lineRule="auto"/>
              <w:jc w:val="both"/>
              <w:outlineLvl w:val="8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Дети-герои Великой Отечественной войны.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FD79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C70E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0B1F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6292425A" w14:textId="77777777">
        <w:trPr>
          <w:trHeight w:hRule="exact"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B316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2FD4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Просмотр кинофильма «Брестская крепость».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B3E0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8CBC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0BDF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7DDFC571" w14:textId="77777777">
        <w:trPr>
          <w:trHeight w:hRule="exact"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5675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7F39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Герои Афганской войны.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9ACD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964B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A3B2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6ACF6C91" w14:textId="77777777">
        <w:trPr>
          <w:trHeight w:hRule="exact" w:val="564"/>
        </w:trPr>
        <w:tc>
          <w:tcPr>
            <w:tcW w:w="13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81D4" w14:textId="77777777" w:rsidR="0057033A" w:rsidRPr="008522E2" w:rsidRDefault="00D83D26">
            <w:pPr>
              <w:pStyle w:val="ad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8522E2">
              <w:rPr>
                <w:b/>
                <w:sz w:val="28"/>
                <w:szCs w:val="28"/>
                <w:shd w:val="clear" w:color="auto" w:fill="FFFFFF"/>
              </w:rPr>
              <w:t>Огневая подготовка</w:t>
            </w:r>
            <w:r w:rsidRPr="008522E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22E2">
              <w:rPr>
                <w:b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522E2">
              <w:rPr>
                <w:b/>
                <w:sz w:val="28"/>
                <w:szCs w:val="28"/>
                <w:shd w:val="clear" w:color="auto" w:fill="FFFFFF"/>
              </w:rPr>
              <w:t>8 ч )</w:t>
            </w:r>
          </w:p>
        </w:tc>
      </w:tr>
      <w:tr w:rsidR="0057033A" w:rsidRPr="008522E2" w14:paraId="04379FDD" w14:textId="77777777">
        <w:trPr>
          <w:trHeight w:hRule="exact" w:val="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EC9D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1947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Вооружение и боевая техника ВС РФ.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9541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BDFF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C23E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45DD126B" w14:textId="77777777">
        <w:trPr>
          <w:trHeight w:hRule="exact"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A4DE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D2B5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Вооружение и боевая техника ВС РФ.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3F7A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D701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173C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2D65A7C0" w14:textId="77777777">
        <w:trPr>
          <w:trHeight w:hRule="exact"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607F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C8DF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Общее устройство и принцип работы стрелкового оружия.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D998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7A1A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2824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66C124F0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2CD8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27DE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Приемы и правила стрельбы.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61D7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480D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F77C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124E0539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03AD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BA52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Приемы и правила стрельбы.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B7A8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4FAA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3055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5AE02D20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151A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6587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Производства стрельбы.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D924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FF89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1338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427F1DDC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0009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4A2F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Правила стрельбы из малокалиберной винтовки.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E302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C055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596A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1060CDA0" w14:textId="77777777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5F69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F47E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Правила стрельбы из малокалиберной винтовки.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6C34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C60F" w14:textId="77777777" w:rsidR="0057033A" w:rsidRPr="008522E2" w:rsidRDefault="00D8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E5A5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30C38501" w14:textId="77777777">
        <w:trPr>
          <w:trHeight w:val="243"/>
        </w:trPr>
        <w:tc>
          <w:tcPr>
            <w:tcW w:w="13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2F11" w14:textId="77777777" w:rsidR="0057033A" w:rsidRPr="008522E2" w:rsidRDefault="00D83D26">
            <w:pPr>
              <w:pStyle w:val="ad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8522E2">
              <w:rPr>
                <w:b/>
                <w:sz w:val="28"/>
                <w:szCs w:val="28"/>
                <w:shd w:val="clear" w:color="auto" w:fill="FFFFFF"/>
              </w:rPr>
              <w:t xml:space="preserve">Основы военно-технической и специальной подготовки </w:t>
            </w:r>
            <w:proofErr w:type="gramStart"/>
            <w:r w:rsidRPr="008522E2">
              <w:rPr>
                <w:b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522E2">
              <w:rPr>
                <w:b/>
                <w:sz w:val="28"/>
                <w:szCs w:val="28"/>
                <w:shd w:val="clear" w:color="auto" w:fill="FFFFFF"/>
              </w:rPr>
              <w:t>4 ч )</w:t>
            </w:r>
          </w:p>
        </w:tc>
      </w:tr>
      <w:tr w:rsidR="0057033A" w:rsidRPr="008522E2" w14:paraId="05AF7542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4B82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9364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Ученые и конструкторы оружия Победы.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4302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A235" w14:textId="77777777" w:rsidR="0057033A" w:rsidRPr="008522E2" w:rsidRDefault="00570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961C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443507C1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2A96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8C85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Назначение и боевые свойства автомата Калашникова.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7D7E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26EF" w14:textId="77777777" w:rsidR="0057033A" w:rsidRPr="008522E2" w:rsidRDefault="00570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88B3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121D16F9" w14:textId="77777777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50F4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7251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Порядок неполной разборки и сборки автомата Калашникова.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4073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705D" w14:textId="77777777" w:rsidR="0057033A" w:rsidRPr="008522E2" w:rsidRDefault="00570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91E8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77A5F0CA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0FF3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51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Порядок неполной разборки и сборки автомата Калашникова.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DE14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9EB1" w14:textId="77777777" w:rsidR="0057033A" w:rsidRPr="008522E2" w:rsidRDefault="0057033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9A15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6A730326" w14:textId="77777777">
        <w:trPr>
          <w:trHeight w:val="279"/>
        </w:trPr>
        <w:tc>
          <w:tcPr>
            <w:tcW w:w="13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7B6E" w14:textId="77777777" w:rsidR="0057033A" w:rsidRPr="008522E2" w:rsidRDefault="00D83D26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b/>
                <w:sz w:val="28"/>
                <w:szCs w:val="28"/>
              </w:rPr>
              <w:t xml:space="preserve">Строевая и туристическая подготовка </w:t>
            </w:r>
            <w:proofErr w:type="gramStart"/>
            <w:r w:rsidRPr="008522E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522E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8 ч )</w:t>
            </w:r>
          </w:p>
        </w:tc>
      </w:tr>
      <w:tr w:rsidR="0057033A" w:rsidRPr="008522E2" w14:paraId="283A60CD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C0FD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913C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Строевой Устав Вооруженных Сил Р.Ф.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9726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3317" w14:textId="77777777" w:rsidR="0057033A" w:rsidRPr="008522E2" w:rsidRDefault="0057033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F296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7C00B880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5922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6430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Строевой Устав Вооруженных Сил Р.Ф.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626C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B309" w14:textId="77777777" w:rsidR="0057033A" w:rsidRPr="008522E2" w:rsidRDefault="00570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2606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3240EB7E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FE4F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079F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Строевой шаг. Выполнение воинского приветствия.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4052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504B" w14:textId="77777777" w:rsidR="0057033A" w:rsidRPr="008522E2" w:rsidRDefault="00570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4A87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2726FD0B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216D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5EF0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Развернутый строй отделения.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FF45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CAFD" w14:textId="77777777" w:rsidR="0057033A" w:rsidRPr="008522E2" w:rsidRDefault="0057033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2C58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6B69F763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5701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8A31" w14:textId="77777777" w:rsidR="0057033A" w:rsidRPr="008522E2" w:rsidRDefault="00D83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Одиночная строевая подготовка.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68EC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E785" w14:textId="77777777" w:rsidR="0057033A" w:rsidRPr="008522E2" w:rsidRDefault="00570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C597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565F0DEB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8062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0D56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Строевая подготовка отделения.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7EFF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E60F" w14:textId="77777777" w:rsidR="0057033A" w:rsidRPr="008522E2" w:rsidRDefault="00570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BD18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260B4D1A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E629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7B0D" w14:textId="77777777" w:rsidR="0057033A" w:rsidRPr="008522E2" w:rsidRDefault="00D83D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Разведение костра и установка палатки.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787D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3A49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EB6B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48306A7F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A122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6228" w14:textId="77777777" w:rsidR="0057033A" w:rsidRPr="008522E2" w:rsidRDefault="00D83D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Туристические узлы.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52FB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0E5F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2C47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33FF1928" w14:textId="77777777">
        <w:trPr>
          <w:trHeight w:val="279"/>
        </w:trPr>
        <w:tc>
          <w:tcPr>
            <w:tcW w:w="13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67A7" w14:textId="77777777" w:rsidR="0057033A" w:rsidRPr="008522E2" w:rsidRDefault="00D83D26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Прикладная физическая и медицинская подготовка </w:t>
            </w:r>
            <w:proofErr w:type="gramStart"/>
            <w:r w:rsidRPr="008522E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522E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6ч )</w:t>
            </w:r>
          </w:p>
        </w:tc>
      </w:tr>
      <w:tr w:rsidR="0057033A" w:rsidRPr="008522E2" w14:paraId="692F8004" w14:textId="77777777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E2CE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D96C" w14:textId="77777777" w:rsidR="0057033A" w:rsidRPr="008522E2" w:rsidRDefault="00D83D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для развития общей выносливости.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BCE1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E9DE" w14:textId="77777777" w:rsidR="0057033A" w:rsidRPr="008522E2" w:rsidRDefault="00570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34E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463DE245" w14:textId="77777777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FAA2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093F" w14:textId="77777777" w:rsidR="0057033A" w:rsidRPr="008522E2" w:rsidRDefault="00D83D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Тренировка в преодолении полосы препятствий по элементам.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7B0B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47F0" w14:textId="77777777" w:rsidR="0057033A" w:rsidRPr="008522E2" w:rsidRDefault="00570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8E18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1997C591" w14:textId="7777777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49B5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9106" w14:textId="77777777" w:rsidR="0057033A" w:rsidRPr="008522E2" w:rsidRDefault="00D83D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Силовая подготовка.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7F13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EB52" w14:textId="77777777" w:rsidR="0057033A" w:rsidRPr="008522E2" w:rsidRDefault="0057033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8674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071356E6" w14:textId="77777777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12B5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8B16" w14:textId="77777777" w:rsidR="0057033A" w:rsidRPr="008522E2" w:rsidRDefault="00D83D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Упражнения для развития силы мышц.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A308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5427" w14:textId="77777777" w:rsidR="0057033A" w:rsidRPr="008522E2" w:rsidRDefault="00570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4BBC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348C8729" w14:textId="77777777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62BD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B470" w14:textId="77777777" w:rsidR="0057033A" w:rsidRPr="008522E2" w:rsidRDefault="00D83D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Оказание первой медицинской помощи. Транспортировка «раненых»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2D57" w14:textId="77777777" w:rsidR="0057033A" w:rsidRPr="008522E2" w:rsidRDefault="00D83D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37CC" w14:textId="77777777" w:rsidR="0057033A" w:rsidRPr="008522E2" w:rsidRDefault="00570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7B1A" w14:textId="77777777" w:rsidR="0057033A" w:rsidRPr="008522E2" w:rsidRDefault="005703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2A0D55" w14:textId="77777777" w:rsidR="0057033A" w:rsidRPr="008522E2" w:rsidRDefault="005703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E4E3CC2" w14:textId="77777777" w:rsidR="0057033A" w:rsidRPr="008522E2" w:rsidRDefault="005703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1A7DD83D" w14:textId="77777777" w:rsidR="0057033A" w:rsidRPr="008522E2" w:rsidRDefault="00D83D26">
      <w:pPr>
        <w:spacing w:after="0"/>
        <w:rPr>
          <w:rFonts w:ascii="Times New Roman" w:hAnsi="Times New Roman"/>
          <w:b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Способы определения результатов:</w:t>
      </w:r>
    </w:p>
    <w:p w14:paraId="68DD5614" w14:textId="77777777" w:rsidR="0057033A" w:rsidRPr="008522E2" w:rsidRDefault="00D83D26">
      <w:pPr>
        <w:spacing w:after="0"/>
        <w:rPr>
          <w:rFonts w:ascii="Times New Roman" w:hAnsi="Times New Roman"/>
          <w:i/>
          <w:sz w:val="28"/>
          <w:szCs w:val="28"/>
        </w:rPr>
      </w:pPr>
      <w:r w:rsidRPr="008522E2">
        <w:rPr>
          <w:rFonts w:ascii="Times New Roman" w:hAnsi="Times New Roman"/>
          <w:i/>
          <w:sz w:val="28"/>
          <w:szCs w:val="28"/>
        </w:rPr>
        <w:t xml:space="preserve"> Формами подведения итогов реализации программы являются:</w:t>
      </w:r>
    </w:p>
    <w:p w14:paraId="0E3C26C5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- итоговые практические занятия по основным предметам военного дела</w:t>
      </w:r>
    </w:p>
    <w:p w14:paraId="34A7FD74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- соревнования по военно-прикладным видам спорта.</w:t>
      </w:r>
    </w:p>
    <w:p w14:paraId="2BB31339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- соревнования по строевой подготовке.</w:t>
      </w:r>
    </w:p>
    <w:p w14:paraId="0FF54182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- военно-историческая олимпиада «История и боевые традиции ВС России».</w:t>
      </w:r>
    </w:p>
    <w:p w14:paraId="4EDEDCDC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В целях контроля и оценки результативности занятий проводятся вводный, текущий и итоговый контроль.</w:t>
      </w:r>
    </w:p>
    <w:p w14:paraId="56CBCC72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</w:t>
      </w:r>
      <w:r w:rsidRPr="008522E2">
        <w:rPr>
          <w:rFonts w:ascii="Times New Roman" w:hAnsi="Times New Roman"/>
          <w:b/>
          <w:sz w:val="28"/>
          <w:szCs w:val="28"/>
        </w:rPr>
        <w:t>Способы определения результатов.</w:t>
      </w:r>
      <w:r w:rsidRPr="008522E2">
        <w:rPr>
          <w:rFonts w:ascii="Times New Roman" w:hAnsi="Times New Roman"/>
          <w:sz w:val="28"/>
          <w:szCs w:val="28"/>
        </w:rPr>
        <w:t xml:space="preserve"> </w:t>
      </w:r>
    </w:p>
    <w:p w14:paraId="636F1A29" w14:textId="77777777" w:rsidR="0057033A" w:rsidRPr="008522E2" w:rsidRDefault="00D83D26">
      <w:pPr>
        <w:spacing w:after="0"/>
        <w:rPr>
          <w:rFonts w:ascii="Times New Roman" w:hAnsi="Times New Roman"/>
          <w:b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В целях контроля и оценки результативности занятий проводятся вводный, текущий и итоговый контроль. </w:t>
      </w:r>
    </w:p>
    <w:p w14:paraId="384B948D" w14:textId="77777777" w:rsidR="0057033A" w:rsidRPr="008522E2" w:rsidRDefault="005703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468EB027" w14:textId="77777777" w:rsidR="0057033A" w:rsidRPr="008522E2" w:rsidRDefault="00D83D26">
      <w:pPr>
        <w:spacing w:after="0"/>
        <w:rPr>
          <w:rFonts w:ascii="Times New Roman" w:hAnsi="Times New Roman"/>
          <w:i/>
          <w:sz w:val="28"/>
          <w:szCs w:val="28"/>
        </w:rPr>
      </w:pPr>
      <w:r w:rsidRPr="008522E2">
        <w:rPr>
          <w:rFonts w:ascii="Times New Roman" w:hAnsi="Times New Roman"/>
          <w:i/>
          <w:sz w:val="28"/>
          <w:szCs w:val="28"/>
        </w:rPr>
        <w:t xml:space="preserve">Важнейшее требование к занятиям: </w:t>
      </w:r>
    </w:p>
    <w:p w14:paraId="6B089438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● дифференцированный подход к обучающимся с учетом их здоровья, физического развития, двигательной подготовленности; </w:t>
      </w:r>
    </w:p>
    <w:p w14:paraId="432B1032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● формирование у учащихся навыков для самостоятельных занятий спортом и получения новых знаний.</w:t>
      </w:r>
    </w:p>
    <w:p w14:paraId="66191EB6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Нами предполагается использовать методики, основанные на постепенном изучении программного материала. </w:t>
      </w:r>
    </w:p>
    <w:p w14:paraId="6CBC1012" w14:textId="77777777" w:rsidR="0057033A" w:rsidRPr="008522E2" w:rsidRDefault="00D83D26">
      <w:pPr>
        <w:spacing w:after="0"/>
        <w:rPr>
          <w:rFonts w:ascii="Times New Roman" w:hAnsi="Times New Roman"/>
          <w:i/>
          <w:sz w:val="28"/>
          <w:szCs w:val="28"/>
        </w:rPr>
      </w:pPr>
      <w:r w:rsidRPr="008522E2">
        <w:rPr>
          <w:rFonts w:ascii="Times New Roman" w:hAnsi="Times New Roman"/>
          <w:i/>
          <w:sz w:val="28"/>
          <w:szCs w:val="28"/>
        </w:rPr>
        <w:t xml:space="preserve">Дидактические принципы построения образовательного процесса. </w:t>
      </w:r>
    </w:p>
    <w:p w14:paraId="05C16838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1. Принцип сознательности. Учащиеся должны знать и понимать цели и задачи обучения, а также пути достижения целей и задач обучения. </w:t>
      </w:r>
    </w:p>
    <w:p w14:paraId="67C7F28D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2. Принцип активности. Необходимо построить учебный процесс таким образом, чтобы учащиеся не просто воспринимали предлагаемый материал, но и стремились закрепить полученные знания и умения, анализировали ошибки и достижения свои и товарищей, самостоятельно решали поставленные задачи. </w:t>
      </w:r>
    </w:p>
    <w:p w14:paraId="7CB0ECA0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3. Принцип систематичности. Постепенная и последовательная подача нового материала, поэтапное увеличение объема и интенсивности физических нагрузок.</w:t>
      </w:r>
    </w:p>
    <w:p w14:paraId="2A72BB6D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4. Принцип наглядности. Обучение должно быть наглядным и включать в себя практический показ изучаемых действий, показ наглядных пособий, плакатов и фильмов.</w:t>
      </w:r>
    </w:p>
    <w:p w14:paraId="0E8CFD79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lastRenderedPageBreak/>
        <w:t xml:space="preserve"> 5. Принцип доступности. Предполагает своевременное изучение программного материала, его соответствие полу, возрастным особенностям и физическому развитию учащихся. Для каждой группы должен быть составлен рабочий (поурочный) план занятий и обеспечены нормальные условия образовательного процесса. </w:t>
      </w:r>
    </w:p>
    <w:p w14:paraId="51E4B943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6. Принцип прочности. Необходимо стремиться к тому, чтобы приобретенные знания, умения и навыки учащихся были прочно закреплены, в первую очередь практически. Для этого необходимо участие учащихся в соревнованиях, где полученные умения и навыки можно проверить на практике, в выездных мероприятиях, а также постоянное поддержание интереса учащихся к занятиям. </w:t>
      </w:r>
    </w:p>
    <w:p w14:paraId="4EA422EB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7. Принцип контроля. Необходим регулярный контроль за усвоением учащимися программного материала, что дает возможность анализировать ход образовательного процесса и вносить в него необходимые изменения. </w:t>
      </w:r>
    </w:p>
    <w:p w14:paraId="09DC7A93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Материально-техническое обеспечение реализации программы:</w:t>
      </w:r>
    </w:p>
    <w:p w14:paraId="6A570DC6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Учебный кабинет (столы и стулья для учащихся, классная доска), учебно-тренировочная площадка, проектор демонстрационный, тир, мишени, макет автомата Калашникова, макет гранаты РГД-5, гранаты для спортивного метания, винтовка пневматическая МР-512, пистолет пневматический МР-651, шлюпки ЯЛ-4, 6, компас, туристическая палатка, аптечка первой помощи .</w:t>
      </w:r>
    </w:p>
    <w:p w14:paraId="28B863DC" w14:textId="5EDA7085" w:rsidR="0057033A" w:rsidRPr="008522E2" w:rsidRDefault="00D83D26">
      <w:pPr>
        <w:spacing w:after="0"/>
        <w:rPr>
          <w:rFonts w:ascii="Times New Roman" w:hAnsi="Times New Roman"/>
          <w:b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8522E2">
        <w:rPr>
          <w:rFonts w:ascii="Times New Roman" w:hAnsi="Times New Roman"/>
          <w:b/>
          <w:sz w:val="28"/>
          <w:szCs w:val="28"/>
        </w:rPr>
        <w:t xml:space="preserve">  V. Формы аттестации и оценочные материалы </w:t>
      </w:r>
    </w:p>
    <w:p w14:paraId="44DBBD39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Образовательный результат определяется как итог совместного взаимодействия педагога и учащегося в процессе образовательной деятельности. Аттестация основывается на индивидуальном подходе к каждому ребенку. </w:t>
      </w:r>
    </w:p>
    <w:p w14:paraId="3CF7066E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Цель</w:t>
      </w:r>
      <w:r w:rsidRPr="008522E2">
        <w:rPr>
          <w:rFonts w:ascii="Times New Roman" w:hAnsi="Times New Roman"/>
          <w:sz w:val="28"/>
          <w:szCs w:val="28"/>
        </w:rPr>
        <w:t xml:space="preserve"> – выявление уровня развития способностей и личностных качеств обучающихся и их соответствие прогнозируемым результатам образовательных программ. </w:t>
      </w:r>
    </w:p>
    <w:p w14:paraId="6BBE71D1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- </w:t>
      </w:r>
      <w:r w:rsidRPr="008522E2">
        <w:rPr>
          <w:rFonts w:ascii="Times New Roman" w:hAnsi="Times New Roman"/>
          <w:i/>
          <w:sz w:val="28"/>
          <w:szCs w:val="28"/>
        </w:rPr>
        <w:t xml:space="preserve">вводная аттестация </w:t>
      </w:r>
      <w:r w:rsidRPr="008522E2">
        <w:rPr>
          <w:rFonts w:ascii="Times New Roman" w:hAnsi="Times New Roman"/>
          <w:sz w:val="28"/>
          <w:szCs w:val="28"/>
        </w:rPr>
        <w:t>проводится при необходимости в начале учебного года (сентябрь), определяет начальный уровень подготовки детей;</w:t>
      </w:r>
    </w:p>
    <w:p w14:paraId="04214030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- </w:t>
      </w:r>
      <w:r w:rsidRPr="008522E2">
        <w:rPr>
          <w:rFonts w:ascii="Times New Roman" w:hAnsi="Times New Roman"/>
          <w:i/>
          <w:sz w:val="28"/>
          <w:szCs w:val="28"/>
        </w:rPr>
        <w:t>промежуточная аттестация</w:t>
      </w:r>
      <w:r w:rsidRPr="008522E2">
        <w:rPr>
          <w:rFonts w:ascii="Times New Roman" w:hAnsi="Times New Roman"/>
          <w:sz w:val="28"/>
          <w:szCs w:val="28"/>
        </w:rPr>
        <w:t xml:space="preserve"> проводится по полугодию (декабрь); </w:t>
      </w:r>
    </w:p>
    <w:p w14:paraId="0AA81C3A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- </w:t>
      </w:r>
      <w:r w:rsidRPr="008522E2">
        <w:rPr>
          <w:rFonts w:ascii="Times New Roman" w:hAnsi="Times New Roman"/>
          <w:i/>
          <w:sz w:val="28"/>
          <w:szCs w:val="28"/>
        </w:rPr>
        <w:t xml:space="preserve">итоговая аттестация </w:t>
      </w:r>
      <w:r w:rsidRPr="008522E2">
        <w:rPr>
          <w:rFonts w:ascii="Times New Roman" w:hAnsi="Times New Roman"/>
          <w:sz w:val="28"/>
          <w:szCs w:val="28"/>
        </w:rPr>
        <w:t xml:space="preserve">проводится по завершению курса обучения (май), по итогам усвоения содержания программы. </w:t>
      </w:r>
    </w:p>
    <w:p w14:paraId="6E4F85AE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Результат аттестации фиксируется в 4-х уровнях:</w:t>
      </w:r>
    </w:p>
    <w:p w14:paraId="7BC84F48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lastRenderedPageBreak/>
        <w:t xml:space="preserve"> • минимальный, обучающийся программу не усвоил, т.е. не приобрел предусмотренную учебным планом сумму знаний, умений и навыков; не выполнил задач (нормативов), поставленных перед ним педагогом.</w:t>
      </w:r>
    </w:p>
    <w:p w14:paraId="4E966CB9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• базовый, обучающийся стабильно занимается, выполняет учебную программу, свободно ориентируется в изученном материале, имеет положительную динамику в достижении спортивных нормативов.</w:t>
      </w:r>
    </w:p>
    <w:p w14:paraId="7BD5E0E0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• повышенный, обучающийся проявляет устойчивый интерес к изучаемому предмету; не только выполняет программу, но и стремится к дополнительным занятиям, достигает призовых показателей в соревнованиях. </w:t>
      </w:r>
    </w:p>
    <w:p w14:paraId="080C0297" w14:textId="25A05CE2" w:rsidR="0057033A" w:rsidRDefault="00D83D26" w:rsidP="005B7AFA">
      <w:pPr>
        <w:spacing w:after="0"/>
        <w:rPr>
          <w:rFonts w:ascii="Times New Roman" w:hAnsi="Times New Roman"/>
          <w:b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• творческий, обучающийся выполняет программу, дополнительно самостоятельно занимается, проявляет ярко выраженные способности к изучаемой дисциплине, стабильно достигает призовых показателей в соревнованиях, занимает призовые места. </w:t>
      </w:r>
    </w:p>
    <w:p w14:paraId="1417FDBB" w14:textId="77777777" w:rsidR="005B7AFA" w:rsidRPr="008522E2" w:rsidRDefault="005B7AFA" w:rsidP="005B7AF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FCC1BAB" w14:textId="77777777" w:rsidR="0057033A" w:rsidRPr="008522E2" w:rsidRDefault="00D83D2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Приложение 1</w:t>
      </w:r>
    </w:p>
    <w:p w14:paraId="644E4D87" w14:textId="77777777" w:rsidR="0057033A" w:rsidRPr="008522E2" w:rsidRDefault="00D83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>Лист корректировки календарно-тематического планирования программы внеурочной деятельности</w:t>
      </w:r>
    </w:p>
    <w:p w14:paraId="2B012F27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Объединение: « </w:t>
      </w:r>
      <w:proofErr w:type="spellStart"/>
      <w:r w:rsidRPr="008522E2">
        <w:rPr>
          <w:rFonts w:ascii="Times New Roman" w:hAnsi="Times New Roman"/>
          <w:sz w:val="28"/>
          <w:szCs w:val="28"/>
        </w:rPr>
        <w:t>Юнармия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 »</w:t>
      </w:r>
    </w:p>
    <w:p w14:paraId="677AAF5A" w14:textId="77777777" w:rsidR="0057033A" w:rsidRPr="008522E2" w:rsidRDefault="00D83D26">
      <w:pPr>
        <w:spacing w:after="0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Класс: 8-11</w:t>
      </w:r>
    </w:p>
    <w:p w14:paraId="68A5F4C5" w14:textId="77777777" w:rsidR="0057033A" w:rsidRPr="008522E2" w:rsidRDefault="00D83D26">
      <w:pPr>
        <w:jc w:val="center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20223 /2024 учебный год</w:t>
      </w:r>
    </w:p>
    <w:tbl>
      <w:tblPr>
        <w:tblW w:w="14850" w:type="dxa"/>
        <w:tblInd w:w="-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1276"/>
        <w:gridCol w:w="820"/>
        <w:gridCol w:w="841"/>
        <w:gridCol w:w="2109"/>
        <w:gridCol w:w="2608"/>
      </w:tblGrid>
      <w:tr w:rsidR="0057033A" w:rsidRPr="008522E2" w14:paraId="534CFA9B" w14:textId="77777777" w:rsidTr="005B7AFA">
        <w:trPr>
          <w:trHeight w:val="16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2B0B" w14:textId="77777777" w:rsidR="0057033A" w:rsidRPr="008522E2" w:rsidRDefault="00D8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1A0B" w14:textId="77777777" w:rsidR="0057033A" w:rsidRPr="008522E2" w:rsidRDefault="00D8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D1B1" w14:textId="77777777" w:rsidR="0057033A" w:rsidRPr="008522E2" w:rsidRDefault="00D8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47E6" w14:textId="77777777" w:rsidR="0057033A" w:rsidRPr="008522E2" w:rsidRDefault="00D8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F8CE" w14:textId="77777777" w:rsidR="0057033A" w:rsidRPr="008522E2" w:rsidRDefault="00D8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BDCB" w14:textId="77777777" w:rsidR="0057033A" w:rsidRPr="008522E2" w:rsidRDefault="00D8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57033A" w:rsidRPr="008522E2" w14:paraId="7B0E8B0F" w14:textId="77777777" w:rsidTr="005B7AFA">
        <w:trPr>
          <w:trHeight w:val="5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EF70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8171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9927" w14:textId="77777777" w:rsidR="0057033A" w:rsidRPr="008522E2" w:rsidRDefault="00D8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437C" w14:textId="77777777" w:rsidR="0057033A" w:rsidRPr="008522E2" w:rsidRDefault="00D8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Дано</w:t>
            </w:r>
          </w:p>
        </w:tc>
        <w:tc>
          <w:tcPr>
            <w:tcW w:w="1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CF7A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5694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751D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3B15F2EF" w14:textId="77777777" w:rsidTr="005B7AFA">
        <w:trPr>
          <w:trHeight w:val="16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C11F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BA12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2F77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A36D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531B" w14:textId="77777777" w:rsidR="0057033A" w:rsidRPr="008522E2" w:rsidRDefault="00D8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09BA" w14:textId="77777777" w:rsidR="0057033A" w:rsidRPr="008522E2" w:rsidRDefault="00D8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2E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F305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E779" w14:textId="77777777" w:rsidR="0057033A" w:rsidRPr="008522E2" w:rsidRDefault="0057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305562D2" w14:textId="77777777" w:rsidTr="005B7AFA">
        <w:trPr>
          <w:trHeight w:val="2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CD4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6155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DE6E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1906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C6C9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CB10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E792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C62B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22B93F85" w14:textId="77777777" w:rsidTr="005B7AFA">
        <w:trPr>
          <w:trHeight w:val="2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EE3A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FC0A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E4B9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5ED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EAF8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1CF0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EBCC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A4F5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43F44B8A" w14:textId="77777777" w:rsidTr="005B7AFA">
        <w:trPr>
          <w:trHeight w:val="2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961A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338B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3C01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CA67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BBAB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5879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137E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943A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1163430E" w14:textId="77777777" w:rsidTr="005B7AFA">
        <w:trPr>
          <w:trHeight w:val="2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B824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E9BD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B506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9E50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5BEC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460C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27FA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980F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766D337A" w14:textId="77777777" w:rsidTr="005B7AFA">
        <w:trPr>
          <w:trHeight w:val="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2E21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6AC1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1B85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9A01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E64A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7B1F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5716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C660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3A" w:rsidRPr="008522E2" w14:paraId="1F69F895" w14:textId="77777777" w:rsidTr="005B7AFA">
        <w:trPr>
          <w:trHeight w:val="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D105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96D7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90C5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A72B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C8AE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8D8F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7255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D004" w14:textId="77777777" w:rsidR="0057033A" w:rsidRPr="008522E2" w:rsidRDefault="0057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722F6A" w14:textId="77777777" w:rsidR="0057033A" w:rsidRPr="008522E2" w:rsidRDefault="00D83D26">
      <w:pPr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Педагог дополнительного образования    ______________ (Гусаков С.А.)</w:t>
      </w:r>
    </w:p>
    <w:p w14:paraId="1A91D3B2" w14:textId="77777777" w:rsidR="0057033A" w:rsidRPr="008522E2" w:rsidRDefault="00D83D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lastRenderedPageBreak/>
        <w:t>«Согласовано»</w:t>
      </w:r>
    </w:p>
    <w:p w14:paraId="67731380" w14:textId="77777777" w:rsidR="0057033A" w:rsidRPr="008522E2" w:rsidRDefault="00D83D26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>Заместитель директора по УВР</w:t>
      </w:r>
    </w:p>
    <w:p w14:paraId="44C00C69" w14:textId="77777777" w:rsidR="0057033A" w:rsidRPr="008522E2" w:rsidRDefault="00D83D26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Pr="008522E2">
        <w:rPr>
          <w:rFonts w:ascii="Times New Roman" w:hAnsi="Times New Roman"/>
          <w:sz w:val="28"/>
          <w:szCs w:val="28"/>
        </w:rPr>
        <w:t>Верхнемакеевская</w:t>
      </w:r>
      <w:proofErr w:type="spellEnd"/>
      <w:r w:rsidRPr="008522E2">
        <w:rPr>
          <w:rFonts w:ascii="Times New Roman" w:hAnsi="Times New Roman"/>
          <w:sz w:val="28"/>
          <w:szCs w:val="28"/>
        </w:rPr>
        <w:t xml:space="preserve"> СОШ _______________ Голубенко Е.В.</w:t>
      </w:r>
    </w:p>
    <w:p w14:paraId="16A8FC1A" w14:textId="77777777" w:rsidR="0057033A" w:rsidRPr="008522E2" w:rsidRDefault="0057033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6BDC30C2" w14:textId="77777777" w:rsidR="0057033A" w:rsidRPr="008522E2" w:rsidRDefault="0057033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79476EF8" w14:textId="77777777" w:rsidR="0057033A" w:rsidRPr="008522E2" w:rsidRDefault="0057033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447920E5" w14:textId="77777777" w:rsidR="0057033A" w:rsidRPr="008522E2" w:rsidRDefault="0057033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75EFD452" w14:textId="77777777" w:rsidR="0057033A" w:rsidRPr="008522E2" w:rsidRDefault="0057033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0CB1338C" w14:textId="77777777" w:rsidR="0057033A" w:rsidRPr="008522E2" w:rsidRDefault="0057033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051328C0" w14:textId="77777777" w:rsidR="0057033A" w:rsidRPr="008522E2" w:rsidRDefault="00D83D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22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Список литературы для педагога </w:t>
      </w:r>
    </w:p>
    <w:p w14:paraId="4B0F0BA4" w14:textId="77777777" w:rsidR="0057033A" w:rsidRPr="008522E2" w:rsidRDefault="00D83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1. Конституция Российской Федерации. </w:t>
      </w:r>
    </w:p>
    <w:p w14:paraId="1B3E6DC5" w14:textId="77777777" w:rsidR="0057033A" w:rsidRPr="008522E2" w:rsidRDefault="00D83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2. Закон Российской Федерации «Об образовании» в редакции Федерального закона от 13.01.2012 № 12-ФЗ (извлечения). </w:t>
      </w:r>
    </w:p>
    <w:p w14:paraId="4505D437" w14:textId="77777777" w:rsidR="0057033A" w:rsidRPr="008522E2" w:rsidRDefault="00D83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3. Государственная Программа «Патриотическое воспитание граждан Российской Федерации на 2016 – 2020 годы» (Постановление Правительства РФ от 30 декабря 2015 г. № 1493). </w:t>
      </w:r>
    </w:p>
    <w:p w14:paraId="0BAB1DEC" w14:textId="77777777" w:rsidR="0057033A" w:rsidRPr="008522E2" w:rsidRDefault="00D83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4. Устав Всероссийского детско-юношеского военно-патриотического движения «ЮНАРМИЯ» (Утверждён собранием учредителей 28.05.2016 г.) </w:t>
      </w:r>
    </w:p>
    <w:p w14:paraId="3EA79557" w14:textId="77777777" w:rsidR="0057033A" w:rsidRPr="008522E2" w:rsidRDefault="00D83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5. «Устав внутренней службы Вооруженных сил Российской Федерации» (утв. Указом Президента РФ от 10 ноября 2007 г. № 1495); </w:t>
      </w:r>
    </w:p>
    <w:p w14:paraId="3E1903B2" w14:textId="77777777" w:rsidR="0057033A" w:rsidRPr="008522E2" w:rsidRDefault="00D83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6. «Строевой Устав Вооруженных сил Российской Федерации» (введен в действие приказом Министра обороны РФ от 11.03.2006 № 111). </w:t>
      </w:r>
    </w:p>
    <w:p w14:paraId="60AF9C61" w14:textId="77777777" w:rsidR="0057033A" w:rsidRPr="008522E2" w:rsidRDefault="00D83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lastRenderedPageBreak/>
        <w:t>7. Современная начальная военная подготовка (Учебный центр «Вымпел-Каскад»), Москва, 2016 год.</w:t>
      </w:r>
    </w:p>
    <w:p w14:paraId="4C0F1179" w14:textId="77777777" w:rsidR="0057033A" w:rsidRPr="008522E2" w:rsidRDefault="00D83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 8. Гордиенко А.Н. Войны второй половины XX века (Энциклопедия военного искусства). - М Литература, 1998. - 544 с. </w:t>
      </w:r>
    </w:p>
    <w:p w14:paraId="791E3FCC" w14:textId="77777777" w:rsidR="0057033A" w:rsidRPr="008522E2" w:rsidRDefault="00D83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9. Наставление по физической подготовке в ВС и ВМФ (НФП - 2001).- М.: Воениздат, 2011. </w:t>
      </w:r>
    </w:p>
    <w:p w14:paraId="18826415" w14:textId="77777777" w:rsidR="0057033A" w:rsidRPr="008522E2" w:rsidRDefault="00D83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22E2">
        <w:rPr>
          <w:rFonts w:ascii="Times New Roman" w:hAnsi="Times New Roman"/>
          <w:sz w:val="28"/>
          <w:szCs w:val="28"/>
        </w:rPr>
        <w:t xml:space="preserve">10. Учебник сержанта инженерных войск. – М.: Воениздат, 2004 </w:t>
      </w:r>
    </w:p>
    <w:sectPr w:rsidR="0057033A" w:rsidRPr="008522E2" w:rsidSect="005418B5">
      <w:footerReference w:type="default" r:id="rId9"/>
      <w:pgSz w:w="15840" w:h="12240" w:orient="landscape" w:code="1"/>
      <w:pgMar w:top="1134" w:right="1701" w:bottom="1134" w:left="850" w:header="709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5E713" w14:textId="77777777" w:rsidR="006D76EA" w:rsidRDefault="006D76EA">
      <w:pPr>
        <w:spacing w:after="0" w:line="240" w:lineRule="auto"/>
      </w:pPr>
      <w:r>
        <w:separator/>
      </w:r>
    </w:p>
  </w:endnote>
  <w:endnote w:type="continuationSeparator" w:id="0">
    <w:p w14:paraId="7B0177E7" w14:textId="77777777" w:rsidR="006D76EA" w:rsidRDefault="006D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19677" w14:textId="77777777" w:rsidR="0057033A" w:rsidRDefault="00D83D2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62323">
      <w:rPr>
        <w:noProof/>
      </w:rPr>
      <w:t>2</w:t>
    </w:r>
    <w:r>
      <w:fldChar w:fldCharType="end"/>
    </w:r>
  </w:p>
  <w:p w14:paraId="7B561CBB" w14:textId="77777777" w:rsidR="0057033A" w:rsidRDefault="0057033A">
    <w:pPr>
      <w:pStyle w:val="a5"/>
      <w:jc w:val="right"/>
    </w:pPr>
  </w:p>
  <w:p w14:paraId="31993968" w14:textId="77777777" w:rsidR="0057033A" w:rsidRDefault="005703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46CCF" w14:textId="77777777" w:rsidR="006D76EA" w:rsidRDefault="006D76EA">
      <w:pPr>
        <w:spacing w:after="0" w:line="240" w:lineRule="auto"/>
      </w:pPr>
      <w:r>
        <w:separator/>
      </w:r>
    </w:p>
  </w:footnote>
  <w:footnote w:type="continuationSeparator" w:id="0">
    <w:p w14:paraId="27BC9360" w14:textId="77777777" w:rsidR="006D76EA" w:rsidRDefault="006D7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6D2"/>
    <w:multiLevelType w:val="multilevel"/>
    <w:tmpl w:val="C15ED97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36597"/>
    <w:multiLevelType w:val="hybridMultilevel"/>
    <w:tmpl w:val="D072473E"/>
    <w:lvl w:ilvl="0" w:tplc="A5A2B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F6C7C"/>
    <w:multiLevelType w:val="hybridMultilevel"/>
    <w:tmpl w:val="25AEFE42"/>
    <w:lvl w:ilvl="0" w:tplc="B6AEA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525D07"/>
    <w:multiLevelType w:val="hybridMultilevel"/>
    <w:tmpl w:val="A7D2BC76"/>
    <w:lvl w:ilvl="0" w:tplc="AA5AEA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894EE13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D60F0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20AB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C4F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9CF1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3CA2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A445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BE7E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33A"/>
    <w:rsid w:val="00062323"/>
    <w:rsid w:val="002E0418"/>
    <w:rsid w:val="00347C68"/>
    <w:rsid w:val="005418B5"/>
    <w:rsid w:val="0057033A"/>
    <w:rsid w:val="005B7AFA"/>
    <w:rsid w:val="006D76EA"/>
    <w:rsid w:val="007C500E"/>
    <w:rsid w:val="007E3B68"/>
    <w:rsid w:val="008522E2"/>
    <w:rsid w:val="00942651"/>
    <w:rsid w:val="009847E8"/>
    <w:rsid w:val="00D611C4"/>
    <w:rsid w:val="00D8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E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tabs>
        <w:tab w:val="left" w:pos="1440"/>
      </w:tabs>
      <w:spacing w:before="240" w:after="60" w:line="240" w:lineRule="auto"/>
      <w:ind w:left="1440" w:hanging="3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next w:val="a"/>
    <w:link w:val="22"/>
    <w:pPr>
      <w:ind w:left="200"/>
    </w:pPr>
    <w:rPr>
      <w:rFonts w:ascii="XO Thames" w:hAnsi="XO Thames"/>
      <w:sz w:val="28"/>
    </w:rPr>
  </w:style>
  <w:style w:type="paragraph" w:customStyle="1" w:styleId="c16">
    <w:name w:val="c16"/>
    <w:basedOn w:val="11"/>
    <w:link w:val="c160"/>
  </w:style>
  <w:style w:type="paragraph" w:styleId="41">
    <w:name w:val="toc 4"/>
    <w:next w:val="a"/>
    <w:link w:val="42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link w:val="60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link w:val="70"/>
    <w:pPr>
      <w:ind w:left="1200"/>
    </w:pPr>
    <w:rPr>
      <w:rFonts w:ascii="XO Thames" w:hAnsi="XO Thames"/>
      <w:sz w:val="28"/>
    </w:rPr>
  </w:style>
  <w:style w:type="paragraph" w:customStyle="1" w:styleId="c33">
    <w:name w:val="c33"/>
    <w:basedOn w:val="11"/>
    <w:link w:val="c330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6">
    <w:name w:val="c6"/>
    <w:basedOn w:val="11"/>
    <w:link w:val="c60"/>
  </w:style>
  <w:style w:type="paragraph" w:customStyle="1" w:styleId="11">
    <w:name w:val="Основной шрифт абзаца1"/>
  </w:style>
  <w:style w:type="paragraph" w:customStyle="1" w:styleId="12">
    <w:name w:val="Строгий1"/>
    <w:link w:val="a7"/>
    <w:rPr>
      <w:b/>
    </w:rPr>
  </w:style>
  <w:style w:type="paragraph" w:styleId="a8">
    <w:name w:val="List Paragraph"/>
    <w:basedOn w:val="a"/>
    <w:link w:val="a9"/>
    <w:pPr>
      <w:ind w:left="720"/>
      <w:contextualSpacing/>
    </w:pPr>
  </w:style>
  <w:style w:type="paragraph" w:customStyle="1" w:styleId="c12">
    <w:name w:val="c12"/>
    <w:basedOn w:val="11"/>
    <w:link w:val="c120"/>
  </w:style>
  <w:style w:type="paragraph" w:customStyle="1" w:styleId="c5">
    <w:name w:val="c5"/>
    <w:basedOn w:val="11"/>
    <w:link w:val="c50"/>
  </w:style>
  <w:style w:type="paragraph" w:styleId="aa">
    <w:name w:val="Normal (Web)"/>
    <w:basedOn w:val="a"/>
    <w:link w:val="ab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31">
    <w:name w:val="toc 3"/>
    <w:next w:val="a"/>
    <w:link w:val="32"/>
    <w:pPr>
      <w:ind w:left="400"/>
    </w:pPr>
    <w:rPr>
      <w:rFonts w:ascii="XO Thames" w:hAnsi="XO Thames"/>
      <w:sz w:val="28"/>
    </w:rPr>
  </w:style>
  <w:style w:type="paragraph" w:customStyle="1" w:styleId="c25">
    <w:name w:val="c25"/>
    <w:basedOn w:val="11"/>
    <w:link w:val="c250"/>
  </w:style>
  <w:style w:type="paragraph" w:styleId="23">
    <w:name w:val="Body Text Indent 2"/>
    <w:basedOn w:val="a"/>
    <w:link w:val="24"/>
    <w:pPr>
      <w:tabs>
        <w:tab w:val="left" w:pos="709"/>
      </w:tabs>
      <w:spacing w:line="276" w:lineRule="atLeast"/>
    </w:pPr>
    <w:rPr>
      <w:sz w:val="20"/>
    </w:rPr>
  </w:style>
  <w:style w:type="paragraph" w:customStyle="1" w:styleId="c2">
    <w:name w:val="c2"/>
    <w:basedOn w:val="11"/>
    <w:link w:val="c20"/>
  </w:style>
  <w:style w:type="paragraph" w:customStyle="1" w:styleId="13">
    <w:name w:val="Гиперссылка1"/>
    <w:link w:val="ac"/>
    <w:rPr>
      <w:color w:val="993333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paragraph" w:customStyle="1" w:styleId="c0">
    <w:name w:val="c0"/>
    <w:basedOn w:val="11"/>
    <w:link w:val="c00"/>
  </w:style>
  <w:style w:type="paragraph" w:styleId="9">
    <w:name w:val="toc 9"/>
    <w:next w:val="a"/>
    <w:link w:val="90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link w:val="80"/>
    <w:pPr>
      <w:ind w:left="1400"/>
    </w:pPr>
    <w:rPr>
      <w:rFonts w:ascii="XO Thames" w:hAnsi="XO Thames"/>
      <w:sz w:val="28"/>
    </w:rPr>
  </w:style>
  <w:style w:type="paragraph" w:styleId="ad">
    <w:name w:val="No Spacing"/>
    <w:link w:val="ae"/>
    <w:pPr>
      <w:spacing w:after="0" w:line="240" w:lineRule="auto"/>
    </w:pPr>
    <w:rPr>
      <w:rFonts w:ascii="Times New Roman" w:hAnsi="Times New Roman"/>
      <w:sz w:val="24"/>
    </w:rPr>
  </w:style>
  <w:style w:type="paragraph" w:styleId="51">
    <w:name w:val="toc 5"/>
    <w:next w:val="a"/>
    <w:link w:val="52"/>
    <w:pPr>
      <w:ind w:left="800"/>
    </w:pPr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1">
    <w:name w:val="Базовый"/>
    <w:link w:val="af2"/>
    <w:pPr>
      <w:tabs>
        <w:tab w:val="left" w:pos="709"/>
      </w:tabs>
      <w:spacing w:line="276" w:lineRule="atLeast"/>
    </w:p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styleId="af7">
    <w:name w:val="line number"/>
    <w:basedOn w:val="a0"/>
    <w:semiHidden/>
  </w:style>
  <w:style w:type="character" w:styleId="ac">
    <w:name w:val="Hyperlink"/>
    <w:link w:val="13"/>
    <w:rPr>
      <w:color w:val="993333"/>
      <w:u w:val="single"/>
    </w:rPr>
  </w:style>
  <w:style w:type="character" w:customStyle="1" w:styleId="16">
    <w:name w:val="Обычный1"/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c160">
    <w:name w:val="c16"/>
    <w:basedOn w:val="a0"/>
    <w:link w:val="c16"/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c330">
    <w:name w:val="c33"/>
    <w:basedOn w:val="a0"/>
    <w:link w:val="c3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a4">
    <w:name w:val="Текст выноски Знак"/>
    <w:basedOn w:val="16"/>
    <w:link w:val="a3"/>
    <w:rPr>
      <w:rFonts w:ascii="Segoe UI" w:hAnsi="Segoe UI"/>
      <w:sz w:val="18"/>
    </w:rPr>
  </w:style>
  <w:style w:type="character" w:customStyle="1" w:styleId="a6">
    <w:name w:val="Нижний колонтитул Знак"/>
    <w:basedOn w:val="16"/>
    <w:link w:val="a5"/>
  </w:style>
  <w:style w:type="character" w:customStyle="1" w:styleId="c60">
    <w:name w:val="c6"/>
    <w:basedOn w:val="a0"/>
    <w:link w:val="c6"/>
  </w:style>
  <w:style w:type="character" w:styleId="a7">
    <w:name w:val="Strong"/>
    <w:link w:val="12"/>
    <w:rPr>
      <w:b/>
    </w:rPr>
  </w:style>
  <w:style w:type="character" w:customStyle="1" w:styleId="a9">
    <w:name w:val="Абзац списка Знак"/>
    <w:basedOn w:val="16"/>
    <w:link w:val="a8"/>
    <w:rPr>
      <w:rFonts w:ascii="Calibri" w:hAnsi="Calibri"/>
    </w:rPr>
  </w:style>
  <w:style w:type="character" w:customStyle="1" w:styleId="c120">
    <w:name w:val="c12"/>
    <w:basedOn w:val="a0"/>
    <w:link w:val="c12"/>
  </w:style>
  <w:style w:type="character" w:customStyle="1" w:styleId="c50">
    <w:name w:val="c5"/>
    <w:basedOn w:val="a0"/>
    <w:link w:val="c5"/>
  </w:style>
  <w:style w:type="character" w:customStyle="1" w:styleId="ab">
    <w:name w:val="Обычный (веб) Знак"/>
    <w:basedOn w:val="16"/>
    <w:link w:val="aa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c250">
    <w:name w:val="c25"/>
    <w:basedOn w:val="a0"/>
    <w:link w:val="c25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4">
    <w:name w:val="Основной текст с отступом 2 Знак"/>
    <w:basedOn w:val="16"/>
    <w:link w:val="23"/>
    <w:rPr>
      <w:rFonts w:ascii="Calibri" w:hAnsi="Calibri"/>
      <w:sz w:val="20"/>
    </w:rPr>
  </w:style>
  <w:style w:type="character" w:customStyle="1" w:styleId="c20">
    <w:name w:val="c2"/>
    <w:basedOn w:val="a0"/>
    <w:link w:val="c2"/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c00">
    <w:name w:val="c0"/>
    <w:basedOn w:val="a0"/>
    <w:link w:val="c0"/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ae">
    <w:name w:val="Без интервала Знак"/>
    <w:link w:val="ad"/>
    <w:rPr>
      <w:rFonts w:ascii="Times New Roman" w:hAnsi="Times New Roman"/>
      <w:sz w:val="24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character" w:customStyle="1" w:styleId="af2">
    <w:name w:val="Базовый"/>
    <w:link w:val="af1"/>
    <w:rPr>
      <w:rFonts w:ascii="Calibri" w:hAnsi="Calibri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af6">
    <w:name w:val="Верхний колонтитул Знак"/>
    <w:basedOn w:val="16"/>
    <w:link w:val="af5"/>
  </w:style>
  <w:style w:type="character" w:customStyle="1" w:styleId="20">
    <w:name w:val="Заголовок 2 Знак"/>
    <w:basedOn w:val="16"/>
    <w:link w:val="2"/>
    <w:rPr>
      <w:rFonts w:ascii="Cambria" w:hAnsi="Cambria"/>
      <w:b/>
      <w:i/>
      <w:sz w:val="28"/>
    </w:rPr>
  </w:style>
  <w:style w:type="table" w:styleId="17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4799</Words>
  <Characters>27359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2023-07-04T06:33:00Z</dcterms:created>
  <dcterms:modified xsi:type="dcterms:W3CDTF">2023-09-24T16:40:00Z</dcterms:modified>
</cp:coreProperties>
</file>