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258" w:rsidRDefault="005D6258">
      <w:pPr>
        <w:widowControl/>
        <w:spacing w:after="0" w:line="240" w:lineRule="auto"/>
        <w:ind w:left="4820"/>
        <w:jc w:val="center"/>
        <w:outlineLvl w:val="0"/>
        <w:rPr>
          <w:rFonts w:ascii="Times New Roman" w:hAnsi="Times New Roman"/>
          <w:kern w:val="2"/>
          <w:sz w:val="24"/>
          <w:szCs w:val="24"/>
          <w:lang w:val="ru-RU"/>
        </w:rPr>
      </w:pPr>
    </w:p>
    <w:p w:rsidR="005E5D6B" w:rsidRDefault="005E5D6B">
      <w:pPr>
        <w:jc w:val="center"/>
      </w:pPr>
      <w:bookmarkStart w:id="0" w:name="_GoBack"/>
      <w:bookmarkEnd w:id="0"/>
      <w:r w:rsidRPr="005E5D6B">
        <w:rPr>
          <w:noProof/>
          <w:lang w:val="ru-RU" w:eastAsia="ru-RU"/>
        </w:rPr>
        <w:drawing>
          <wp:inline distT="0" distB="0" distL="0" distR="0">
            <wp:extent cx="5940425" cy="8162993"/>
            <wp:effectExtent l="0" t="0" r="3175" b="9525"/>
            <wp:docPr id="13" name="Рисунок 13" descr="C:\Users\User3\Desktop\2025-12-3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Desktop\2025-12-30_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2993"/>
                    </a:xfrm>
                    <a:prstGeom prst="rect">
                      <a:avLst/>
                    </a:prstGeom>
                    <a:noFill/>
                    <a:ln>
                      <a:noFill/>
                    </a:ln>
                  </pic:spPr>
                </pic:pic>
              </a:graphicData>
            </a:graphic>
          </wp:inline>
        </w:drawing>
      </w:r>
    </w:p>
    <w:p w:rsidR="00543A4F" w:rsidRDefault="00543A4F">
      <w:pPr>
        <w:jc w:val="center"/>
      </w:pPr>
    </w:p>
    <w:p w:rsidR="00543A4F" w:rsidRDefault="00543A4F">
      <w:pPr>
        <w:jc w:val="center"/>
      </w:pPr>
    </w:p>
    <w:p w:rsidR="00543A4F" w:rsidRDefault="00543A4F">
      <w:pPr>
        <w:jc w:val="center"/>
      </w:pPr>
    </w:p>
    <w:p w:rsidR="00543A4F" w:rsidRDefault="00543A4F">
      <w:pPr>
        <w:jc w:val="center"/>
      </w:pPr>
    </w:p>
    <w:p w:rsidR="00543A4F" w:rsidRDefault="00543A4F">
      <w:pPr>
        <w:jc w:val="center"/>
      </w:pPr>
    </w:p>
    <w:tbl>
      <w:tblPr>
        <w:tblW w:w="9889" w:type="dxa"/>
        <w:tblInd w:w="-113" w:type="dxa"/>
        <w:tblLayout w:type="fixed"/>
        <w:tblLook w:val="0000" w:firstRow="0" w:lastRow="0" w:firstColumn="0" w:lastColumn="0" w:noHBand="0" w:noVBand="0"/>
      </w:tblPr>
      <w:tblGrid>
        <w:gridCol w:w="959"/>
        <w:gridCol w:w="8083"/>
        <w:gridCol w:w="847"/>
      </w:tblGrid>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spacing w:after="0"/>
              <w:ind w:right="-9"/>
              <w:jc w:val="center"/>
              <w:rPr>
                <w:rFonts w:ascii="Times New Roman" w:hAnsi="Times New Roman"/>
                <w:b/>
                <w:sz w:val="28"/>
                <w:szCs w:val="28"/>
                <w:lang w:val="ru-RU"/>
              </w:rPr>
            </w:pPr>
            <w:r>
              <w:rPr>
                <w:rFonts w:ascii="Times New Roman" w:hAnsi="Times New Roman"/>
                <w:b/>
                <w:sz w:val="28"/>
                <w:szCs w:val="28"/>
                <w:lang w:val="ru-RU"/>
              </w:rPr>
              <w:t>№</w:t>
            </w:r>
          </w:p>
          <w:p w:rsidR="005D6258" w:rsidRDefault="008D7A6A">
            <w:pPr>
              <w:spacing w:after="0"/>
              <w:ind w:right="-9"/>
              <w:jc w:val="center"/>
              <w:rPr>
                <w:rFonts w:ascii="Times New Roman" w:hAnsi="Times New Roman"/>
                <w:b/>
                <w:sz w:val="28"/>
                <w:szCs w:val="28"/>
                <w:lang w:val="ru-RU"/>
              </w:rPr>
            </w:pPr>
            <w:r>
              <w:rPr>
                <w:rFonts w:ascii="Times New Roman" w:hAnsi="Times New Roman"/>
                <w:b/>
                <w:sz w:val="28"/>
                <w:szCs w:val="28"/>
                <w:lang w:val="ru-RU"/>
              </w:rPr>
              <w:t>п/п</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spacing w:after="0"/>
              <w:jc w:val="center"/>
              <w:rPr>
                <w:rFonts w:ascii="Times New Roman" w:hAnsi="Times New Roman"/>
                <w:b/>
                <w:sz w:val="28"/>
                <w:szCs w:val="28"/>
                <w:lang w:val="ru-RU"/>
              </w:rPr>
            </w:pPr>
            <w:r>
              <w:rPr>
                <w:rFonts w:ascii="Times New Roman" w:hAnsi="Times New Roman"/>
                <w:b/>
                <w:sz w:val="28"/>
                <w:szCs w:val="28"/>
                <w:lang w:val="ru-RU"/>
              </w:rPr>
              <w:t>СОДЕРЖАНИЕ</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spacing w:after="0"/>
              <w:ind w:right="-100"/>
              <w:jc w:val="center"/>
              <w:rPr>
                <w:rFonts w:ascii="Times New Roman" w:hAnsi="Times New Roman"/>
                <w:b/>
                <w:sz w:val="28"/>
                <w:szCs w:val="28"/>
                <w:lang w:val="ru-RU"/>
              </w:rPr>
            </w:pPr>
            <w:r>
              <w:rPr>
                <w:rFonts w:ascii="Times New Roman" w:hAnsi="Times New Roman"/>
                <w:b/>
                <w:sz w:val="28"/>
                <w:szCs w:val="28"/>
                <w:lang w:val="ru-RU"/>
              </w:rPr>
              <w:t>Стр.</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1</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 xml:space="preserve">ЦЕЛЕВОЙ РАЗДЕЛ </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4</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1.1</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Пояснительная записка</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4</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1.1.1</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Цели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5</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1.1.2</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lang w:val="ru-RU"/>
              </w:rPr>
            </w:pPr>
            <w:r w:rsidRPr="008D7A6A">
              <w:rPr>
                <w:rFonts w:ascii="Times New Roman" w:hAnsi="Times New Roman"/>
                <w:sz w:val="24"/>
                <w:szCs w:val="24"/>
                <w:lang w:val="ru-RU"/>
              </w:rPr>
              <w:t>Принципы формирования и механизмы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6</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1.1.3</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Общая характеристика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8</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1.2</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lang w:val="ru-RU"/>
              </w:rPr>
            </w:pPr>
            <w:r w:rsidRPr="008D7A6A">
              <w:rPr>
                <w:rFonts w:ascii="Times New Roman" w:hAnsi="Times New Roman"/>
                <w:b/>
                <w:sz w:val="24"/>
                <w:szCs w:val="24"/>
                <w:lang w:val="ru-RU"/>
              </w:rPr>
              <w:t>Планируемые результаты освоения обучающимися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11</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1.3</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rFonts w:ascii="Times New Roman" w:hAnsi="Times New Roman"/>
                <w:b/>
                <w:sz w:val="24"/>
                <w:szCs w:val="24"/>
                <w:lang w:val="ru-RU"/>
              </w:rPr>
            </w:pPr>
            <w:r w:rsidRPr="008D7A6A">
              <w:rPr>
                <w:rFonts w:ascii="Times New Roman" w:hAnsi="Times New Roman"/>
                <w:b/>
                <w:sz w:val="24"/>
                <w:szCs w:val="24"/>
                <w:lang w:val="ru-RU"/>
              </w:rPr>
              <w:t xml:space="preserve">Система оценки достижения планируемых результатов </w:t>
            </w:r>
          </w:p>
          <w:p w:rsidR="005D6258" w:rsidRPr="008D7A6A" w:rsidRDefault="008D7A6A">
            <w:pPr>
              <w:ind w:right="-9"/>
              <w:rPr>
                <w:rFonts w:ascii="Times New Roman" w:hAnsi="Times New Roman"/>
                <w:b/>
                <w:sz w:val="24"/>
                <w:szCs w:val="24"/>
                <w:lang w:val="ru-RU"/>
              </w:rPr>
            </w:pPr>
            <w:r w:rsidRPr="008D7A6A">
              <w:rPr>
                <w:rFonts w:ascii="Times New Roman" w:hAnsi="Times New Roman"/>
                <w:b/>
                <w:sz w:val="24"/>
                <w:szCs w:val="24"/>
                <w:lang w:val="ru-RU"/>
              </w:rPr>
              <w:t>освоения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13</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1.3.1</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Общие положения</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13</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1.3.2</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lang w:val="ru-RU"/>
              </w:rPr>
            </w:pPr>
            <w:r w:rsidRPr="008D7A6A">
              <w:rPr>
                <w:rFonts w:ascii="Times New Roman" w:hAnsi="Times New Roman"/>
                <w:sz w:val="24"/>
                <w:szCs w:val="24"/>
                <w:lang w:val="ru-RU"/>
              </w:rPr>
              <w:t>Особенности оценки метапредметных и предметных результатов</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15</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1.3.3</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rFonts w:ascii="Times New Roman" w:hAnsi="Times New Roman"/>
                <w:sz w:val="24"/>
                <w:szCs w:val="24"/>
                <w:lang w:val="ru-RU"/>
              </w:rPr>
            </w:pPr>
            <w:r w:rsidRPr="008D7A6A">
              <w:rPr>
                <w:rFonts w:ascii="Times New Roman" w:hAnsi="Times New Roman"/>
                <w:sz w:val="24"/>
                <w:szCs w:val="24"/>
                <w:lang w:val="ru-RU"/>
              </w:rPr>
              <w:t>Организация и содержание оценочных процедур</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16</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2</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СОДЕРЖАТЕЛЬНЫЙ РАЗДЕЛ</w:t>
            </w:r>
          </w:p>
        </w:tc>
        <w:tc>
          <w:tcPr>
            <w:tcW w:w="847" w:type="dxa"/>
            <w:tcBorders>
              <w:top w:val="single" w:sz="4" w:space="0" w:color="000000"/>
              <w:left w:val="single" w:sz="4" w:space="0" w:color="000000"/>
              <w:bottom w:val="single" w:sz="4" w:space="0" w:color="000000"/>
              <w:right w:val="single" w:sz="4" w:space="0" w:color="000000"/>
            </w:tcBorders>
            <w:vAlign w:val="center"/>
          </w:tcPr>
          <w:p w:rsidR="005D6258" w:rsidRDefault="008D7A6A">
            <w:pPr>
              <w:ind w:right="-9"/>
              <w:rPr>
                <w:rFonts w:ascii="Times New Roman" w:hAnsi="Times New Roman"/>
                <w:b/>
                <w:sz w:val="24"/>
                <w:szCs w:val="24"/>
              </w:rPr>
            </w:pPr>
            <w:r>
              <w:rPr>
                <w:rFonts w:ascii="Times New Roman" w:hAnsi="Times New Roman"/>
                <w:b/>
                <w:sz w:val="24"/>
                <w:szCs w:val="24"/>
              </w:rPr>
              <w:t>21</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pPr>
            <w:r>
              <w:rPr>
                <w:rFonts w:ascii="Times New Roman" w:hAnsi="Times New Roman"/>
                <w:b/>
                <w:sz w:val="24"/>
                <w:szCs w:val="24"/>
              </w:rPr>
              <w:t>2.1</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rFonts w:ascii="Times New Roman" w:hAnsi="Times New Roman"/>
                <w:b/>
                <w:sz w:val="24"/>
                <w:szCs w:val="24"/>
                <w:lang w:val="ru-RU"/>
              </w:rPr>
            </w:pPr>
            <w:r w:rsidRPr="008D7A6A">
              <w:rPr>
                <w:rFonts w:ascii="Times New Roman" w:hAnsi="Times New Roman"/>
                <w:b/>
                <w:sz w:val="24"/>
                <w:szCs w:val="24"/>
                <w:lang w:val="ru-RU"/>
              </w:rPr>
              <w:t>Рабочие программы учебных предметов, учебных курсов,учебных модулей.</w:t>
            </w:r>
          </w:p>
        </w:tc>
        <w:tc>
          <w:tcPr>
            <w:tcW w:w="847" w:type="dxa"/>
            <w:tcBorders>
              <w:top w:val="single" w:sz="4" w:space="0" w:color="000000"/>
              <w:left w:val="single" w:sz="4" w:space="0" w:color="000000"/>
              <w:bottom w:val="single" w:sz="4" w:space="0" w:color="000000"/>
              <w:right w:val="single" w:sz="4" w:space="0" w:color="000000"/>
            </w:tcBorders>
            <w:vAlign w:val="center"/>
          </w:tcPr>
          <w:p w:rsidR="005D6258" w:rsidRDefault="008D7A6A">
            <w:pPr>
              <w:ind w:right="-9"/>
              <w:rPr>
                <w:rFonts w:ascii="Times New Roman" w:hAnsi="Times New Roman"/>
                <w:b/>
                <w:sz w:val="24"/>
                <w:szCs w:val="24"/>
              </w:rPr>
            </w:pPr>
            <w:r>
              <w:rPr>
                <w:rFonts w:ascii="Times New Roman" w:hAnsi="Times New Roman"/>
                <w:b/>
                <w:sz w:val="24"/>
                <w:szCs w:val="24"/>
              </w:rPr>
              <w:t>21</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2.1.1</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rFonts w:ascii="Times New Roman" w:hAnsi="Times New Roman"/>
                <w:sz w:val="24"/>
                <w:szCs w:val="24"/>
                <w:lang w:val="ru-RU"/>
              </w:rPr>
            </w:pPr>
            <w:r w:rsidRPr="008D7A6A">
              <w:rPr>
                <w:rFonts w:ascii="Times New Roman" w:hAnsi="Times New Roman"/>
                <w:sz w:val="24"/>
                <w:szCs w:val="24"/>
                <w:lang w:val="ru-RU"/>
              </w:rPr>
              <w:t>Рабочая программа учебного предмета «Русский язык»</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pPr>
            <w:r>
              <w:rPr>
                <w:rFonts w:ascii="Times New Roman" w:hAnsi="Times New Roman"/>
                <w:sz w:val="24"/>
                <w:szCs w:val="24"/>
              </w:rPr>
              <w:t>21</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2.1.2</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rFonts w:ascii="Times New Roman" w:hAnsi="Times New Roman"/>
                <w:sz w:val="24"/>
                <w:szCs w:val="24"/>
                <w:lang w:val="ru-RU"/>
              </w:rPr>
            </w:pPr>
            <w:r w:rsidRPr="008D7A6A">
              <w:rPr>
                <w:rFonts w:ascii="Times New Roman" w:hAnsi="Times New Roman"/>
                <w:sz w:val="24"/>
                <w:szCs w:val="24"/>
                <w:lang w:val="ru-RU"/>
              </w:rPr>
              <w:t>Рабочая программа учебного предмета «Литература»</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75</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2.1.3</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lang w:val="ru-RU"/>
              </w:rPr>
            </w:pPr>
            <w:r w:rsidRPr="008D7A6A">
              <w:rPr>
                <w:rFonts w:ascii="Times New Roman" w:hAnsi="Times New Roman"/>
                <w:sz w:val="24"/>
                <w:szCs w:val="24"/>
                <w:lang w:val="ru-RU"/>
              </w:rPr>
              <w:t>Рабочая программа учебного предмета «Английский язык»</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108</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2.1.4</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rFonts w:ascii="Times New Roman" w:hAnsi="Times New Roman"/>
                <w:sz w:val="24"/>
                <w:szCs w:val="24"/>
                <w:lang w:val="ru-RU"/>
              </w:rPr>
            </w:pPr>
            <w:r w:rsidRPr="008D7A6A">
              <w:rPr>
                <w:rFonts w:ascii="Times New Roman" w:hAnsi="Times New Roman"/>
                <w:sz w:val="24"/>
                <w:szCs w:val="24"/>
                <w:lang w:val="ru-RU"/>
              </w:rPr>
              <w:t>Рабочая программа учебного предмета «Немецкий язык»</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167</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2.1.5</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rFonts w:ascii="Times New Roman" w:hAnsi="Times New Roman"/>
                <w:sz w:val="24"/>
                <w:szCs w:val="24"/>
                <w:lang w:val="ru-RU"/>
              </w:rPr>
            </w:pPr>
            <w:r w:rsidRPr="008D7A6A">
              <w:rPr>
                <w:rFonts w:ascii="Times New Roman" w:hAnsi="Times New Roman"/>
                <w:sz w:val="24"/>
                <w:szCs w:val="24"/>
                <w:lang w:val="ru-RU"/>
              </w:rPr>
              <w:t>Рабочая программа учебного предмета «Математикка» (базовый уровень)</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225</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2.1.6</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lang w:val="ru-RU"/>
              </w:rPr>
            </w:pPr>
            <w:r w:rsidRPr="008D7A6A">
              <w:rPr>
                <w:rFonts w:ascii="Times New Roman" w:hAnsi="Times New Roman"/>
                <w:sz w:val="24"/>
                <w:szCs w:val="24"/>
                <w:lang w:val="ru-RU"/>
              </w:rPr>
              <w:t>Рабочая программа учебного предмета «Информатика»</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263</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2.1.7</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lang w:val="ru-RU"/>
              </w:rPr>
            </w:pPr>
            <w:r w:rsidRPr="008D7A6A">
              <w:rPr>
                <w:rFonts w:ascii="Times New Roman" w:hAnsi="Times New Roman"/>
                <w:sz w:val="24"/>
                <w:szCs w:val="24"/>
                <w:lang w:val="ru-RU"/>
              </w:rPr>
              <w:t>Рабочая программа учебного предмета «История»</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282</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2.1.8</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rFonts w:ascii="Times New Roman" w:hAnsi="Times New Roman"/>
                <w:sz w:val="24"/>
                <w:szCs w:val="24"/>
                <w:lang w:val="ru-RU"/>
              </w:rPr>
            </w:pPr>
            <w:r w:rsidRPr="008D7A6A">
              <w:rPr>
                <w:rFonts w:ascii="Times New Roman" w:hAnsi="Times New Roman"/>
                <w:sz w:val="24"/>
                <w:szCs w:val="24"/>
                <w:lang w:val="ru-RU"/>
              </w:rPr>
              <w:t>Рабочая программа учебного предмета «Обществознание»</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342</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2.1.9</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lang w:val="ru-RU"/>
              </w:rPr>
            </w:pPr>
            <w:r w:rsidRPr="008D7A6A">
              <w:rPr>
                <w:rFonts w:ascii="Times New Roman" w:hAnsi="Times New Roman"/>
                <w:sz w:val="24"/>
                <w:szCs w:val="24"/>
                <w:lang w:val="ru-RU"/>
              </w:rPr>
              <w:t>Рабочая программа учебного предмета «География»</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376</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2.1.10</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rFonts w:ascii="Times New Roman" w:hAnsi="Times New Roman"/>
                <w:sz w:val="24"/>
                <w:szCs w:val="24"/>
                <w:lang w:val="ru-RU"/>
              </w:rPr>
            </w:pPr>
            <w:r w:rsidRPr="008D7A6A">
              <w:rPr>
                <w:rFonts w:ascii="Times New Roman" w:hAnsi="Times New Roman"/>
                <w:sz w:val="24"/>
                <w:szCs w:val="24"/>
                <w:lang w:val="ru-RU"/>
              </w:rPr>
              <w:t>Рабочая программа учебного предмета «Физика</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411</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2.1.11</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lang w:val="ru-RU"/>
              </w:rPr>
            </w:pPr>
            <w:r w:rsidRPr="008D7A6A">
              <w:rPr>
                <w:rFonts w:ascii="Times New Roman" w:hAnsi="Times New Roman"/>
                <w:sz w:val="24"/>
                <w:szCs w:val="24"/>
                <w:lang w:val="ru-RU"/>
              </w:rPr>
              <w:t>Рабочая программа учебного предмета «Химия»</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439</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lastRenderedPageBreak/>
              <w:t>2.1.12</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lang w:val="ru-RU"/>
              </w:rPr>
            </w:pPr>
            <w:r w:rsidRPr="008D7A6A">
              <w:rPr>
                <w:rFonts w:ascii="Times New Roman" w:hAnsi="Times New Roman"/>
                <w:sz w:val="24"/>
                <w:szCs w:val="24"/>
                <w:lang w:val="ru-RU"/>
              </w:rPr>
              <w:t>Рабочая программа учебного предмета «Биология»</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460</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2.1.13</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rFonts w:ascii="Times New Roman" w:hAnsi="Times New Roman"/>
                <w:sz w:val="24"/>
                <w:szCs w:val="24"/>
                <w:lang w:val="ru-RU"/>
              </w:rPr>
            </w:pPr>
            <w:r w:rsidRPr="008D7A6A">
              <w:rPr>
                <w:rFonts w:ascii="Times New Roman" w:hAnsi="Times New Roman"/>
                <w:sz w:val="24"/>
                <w:szCs w:val="24"/>
                <w:lang w:val="ru-RU"/>
              </w:rPr>
              <w:t>Рабочая программа учебного предмета «Основы духовно-нравственной культуры народов России»</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497</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2.1.14</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rFonts w:ascii="Times New Roman" w:hAnsi="Times New Roman"/>
                <w:sz w:val="24"/>
                <w:szCs w:val="24"/>
                <w:lang w:val="ru-RU"/>
              </w:rPr>
            </w:pPr>
            <w:r w:rsidRPr="008D7A6A">
              <w:rPr>
                <w:rFonts w:ascii="Times New Roman" w:hAnsi="Times New Roman"/>
                <w:sz w:val="24"/>
                <w:szCs w:val="24"/>
                <w:lang w:val="ru-RU"/>
              </w:rPr>
              <w:t>Рабочая программа учебного предмета «Изобразительное искусство»</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530</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2.1.15</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rFonts w:ascii="Times New Roman" w:hAnsi="Times New Roman"/>
                <w:sz w:val="24"/>
                <w:szCs w:val="24"/>
                <w:lang w:val="ru-RU"/>
              </w:rPr>
            </w:pPr>
            <w:r w:rsidRPr="008D7A6A">
              <w:rPr>
                <w:rFonts w:ascii="Times New Roman" w:hAnsi="Times New Roman"/>
                <w:sz w:val="24"/>
                <w:szCs w:val="24"/>
                <w:lang w:val="ru-RU"/>
              </w:rPr>
              <w:t>Рабочая программа учебного предмета «Музыка»</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567</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2.1.16</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rsidP="00DD19BA">
            <w:pPr>
              <w:ind w:right="-9"/>
              <w:rPr>
                <w:rFonts w:ascii="Times New Roman" w:hAnsi="Times New Roman"/>
                <w:sz w:val="24"/>
                <w:szCs w:val="24"/>
                <w:lang w:val="ru-RU"/>
              </w:rPr>
            </w:pPr>
            <w:r w:rsidRPr="008D7A6A">
              <w:rPr>
                <w:rFonts w:ascii="Times New Roman" w:hAnsi="Times New Roman"/>
                <w:sz w:val="24"/>
                <w:szCs w:val="24"/>
                <w:lang w:val="ru-RU"/>
              </w:rPr>
              <w:t>Рабочая програм</w:t>
            </w:r>
            <w:r w:rsidR="00DD19BA">
              <w:rPr>
                <w:rFonts w:ascii="Times New Roman" w:hAnsi="Times New Roman"/>
                <w:sz w:val="24"/>
                <w:szCs w:val="24"/>
                <w:lang w:val="ru-RU"/>
              </w:rPr>
              <w:t>ма учебного предмета «Труд (технология)</w:t>
            </w:r>
            <w:r w:rsidRPr="008D7A6A">
              <w:rPr>
                <w:rFonts w:ascii="Times New Roman" w:hAnsi="Times New Roman"/>
                <w:sz w:val="24"/>
                <w:szCs w:val="24"/>
                <w:lang w:val="ru-RU"/>
              </w:rPr>
              <w:t>»</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602</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2.1.17</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lang w:val="ru-RU"/>
              </w:rPr>
            </w:pPr>
            <w:r w:rsidRPr="008D7A6A">
              <w:rPr>
                <w:rFonts w:ascii="Times New Roman" w:hAnsi="Times New Roman"/>
                <w:sz w:val="24"/>
                <w:szCs w:val="24"/>
                <w:lang w:val="ru-RU"/>
              </w:rPr>
              <w:t>Рабочая программа учебного предмета «Физическая культура»</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633</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2.1.18</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rFonts w:ascii="Times New Roman" w:hAnsi="Times New Roman"/>
                <w:sz w:val="24"/>
                <w:szCs w:val="24"/>
                <w:lang w:val="ru-RU"/>
              </w:rPr>
            </w:pPr>
            <w:r w:rsidRPr="008D7A6A">
              <w:rPr>
                <w:rFonts w:ascii="Times New Roman" w:hAnsi="Times New Roman"/>
                <w:sz w:val="24"/>
                <w:szCs w:val="24"/>
                <w:lang w:val="ru-RU"/>
              </w:rPr>
              <w:t>Рабочая программа учебно предмета «Основ</w:t>
            </w:r>
            <w:r w:rsidR="00DD19BA">
              <w:rPr>
                <w:rFonts w:ascii="Times New Roman" w:hAnsi="Times New Roman"/>
                <w:sz w:val="24"/>
                <w:szCs w:val="24"/>
                <w:lang w:val="ru-RU"/>
              </w:rPr>
              <w:t>ы безопасности и защиты Родины</w:t>
            </w:r>
            <w:r w:rsidRPr="008D7A6A">
              <w:rPr>
                <w:rFonts w:ascii="Times New Roman" w:hAnsi="Times New Roman"/>
                <w:sz w:val="24"/>
                <w:szCs w:val="24"/>
                <w:lang w:val="ru-RU"/>
              </w:rPr>
              <w:t>»</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662</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2.2</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rFonts w:ascii="Times New Roman" w:hAnsi="Times New Roman"/>
                <w:b/>
                <w:sz w:val="24"/>
                <w:szCs w:val="24"/>
                <w:lang w:val="ru-RU"/>
              </w:rPr>
            </w:pPr>
            <w:r w:rsidRPr="008D7A6A">
              <w:rPr>
                <w:rFonts w:ascii="Times New Roman" w:hAnsi="Times New Roman"/>
                <w:b/>
                <w:sz w:val="24"/>
                <w:szCs w:val="24"/>
                <w:lang w:val="ru-RU"/>
              </w:rPr>
              <w:t>Программа формирования УУД у обучающихся</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686</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2.2.1</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Целевой раздел</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686</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2.2.2</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Содержательный раздел</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687</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2.2.3</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 xml:space="preserve">Организационны раздел </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709</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2.3</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Рабочая программа воспитания</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711</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2.3.1</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Целевой раздел</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711</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2.3.2</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pPr>
            <w:r>
              <w:rPr>
                <w:rFonts w:ascii="Times New Roman" w:hAnsi="Times New Roman"/>
                <w:sz w:val="24"/>
                <w:szCs w:val="24"/>
              </w:rPr>
              <w:t xml:space="preserve">Содержательный раздел </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721</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2.3.3</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 xml:space="preserve">Организационный раздел </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737</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2.3.4</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lang w:val="ru-RU"/>
              </w:rPr>
            </w:pPr>
            <w:r w:rsidRPr="008D7A6A">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741</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2.3.5</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Анализ воспитательной работы</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742</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3</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ОРГАНИЗАЦИОННЫЙ РАЗДЕЛ</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b/>
                <w:sz w:val="24"/>
                <w:szCs w:val="24"/>
              </w:rPr>
            </w:pPr>
            <w:r>
              <w:rPr>
                <w:rFonts w:ascii="Times New Roman" w:hAnsi="Times New Roman"/>
                <w:b/>
                <w:sz w:val="24"/>
                <w:szCs w:val="24"/>
              </w:rPr>
              <w:t>745</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3.1</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Учебный план</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745</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3.2</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Календарный учебный график.</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751</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3.3</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План внеурочной деятельности</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753</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3.4</w:t>
            </w:r>
          </w:p>
        </w:tc>
        <w:tc>
          <w:tcPr>
            <w:tcW w:w="8083"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Календарный план воспитательной работы</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757</w:t>
            </w:r>
          </w:p>
        </w:tc>
      </w:tr>
      <w:tr w:rsidR="005D6258">
        <w:tc>
          <w:tcPr>
            <w:tcW w:w="959"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3.5</w:t>
            </w:r>
          </w:p>
        </w:tc>
        <w:tc>
          <w:tcPr>
            <w:tcW w:w="8083" w:type="dxa"/>
            <w:tcBorders>
              <w:top w:val="single" w:sz="4" w:space="0" w:color="000000"/>
              <w:left w:val="single" w:sz="4" w:space="0" w:color="000000"/>
              <w:bottom w:val="single" w:sz="4" w:space="0" w:color="000000"/>
              <w:right w:val="single" w:sz="4" w:space="0" w:color="000000"/>
            </w:tcBorders>
          </w:tcPr>
          <w:p w:rsidR="005D6258" w:rsidRPr="008D7A6A" w:rsidRDefault="008D7A6A">
            <w:pPr>
              <w:ind w:right="-9"/>
              <w:rPr>
                <w:rFonts w:ascii="Times New Roman" w:hAnsi="Times New Roman"/>
                <w:sz w:val="24"/>
                <w:szCs w:val="24"/>
                <w:lang w:val="ru-RU"/>
              </w:rPr>
            </w:pPr>
            <w:r w:rsidRPr="008D7A6A">
              <w:rPr>
                <w:rFonts w:ascii="Times New Roman" w:hAnsi="Times New Roman"/>
                <w:sz w:val="24"/>
                <w:szCs w:val="24"/>
                <w:lang w:val="ru-RU"/>
              </w:rPr>
              <w:t>Характеристика условий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D6258" w:rsidRDefault="008D7A6A">
            <w:pPr>
              <w:ind w:right="-9"/>
              <w:rPr>
                <w:rFonts w:ascii="Times New Roman" w:hAnsi="Times New Roman"/>
                <w:sz w:val="24"/>
                <w:szCs w:val="24"/>
              </w:rPr>
            </w:pPr>
            <w:r>
              <w:rPr>
                <w:rFonts w:ascii="Times New Roman" w:hAnsi="Times New Roman"/>
                <w:sz w:val="24"/>
                <w:szCs w:val="24"/>
              </w:rPr>
              <w:t>771</w:t>
            </w:r>
          </w:p>
        </w:tc>
      </w:tr>
    </w:tbl>
    <w:p w:rsidR="005D6258" w:rsidRDefault="005D6258">
      <w:pPr>
        <w:pStyle w:val="afff3"/>
        <w:ind w:left="0"/>
        <w:jc w:val="center"/>
        <w:rPr>
          <w:rFonts w:ascii="Times New Roman" w:hAnsi="Times New Roman"/>
          <w:b/>
          <w:sz w:val="28"/>
          <w:szCs w:val="28"/>
        </w:rPr>
      </w:pPr>
    </w:p>
    <w:p w:rsidR="005D6258" w:rsidRDefault="008D7A6A">
      <w:pPr>
        <w:pStyle w:val="afff3"/>
        <w:ind w:left="0"/>
        <w:jc w:val="center"/>
        <w:rPr>
          <w:rFonts w:ascii="Times New Roman" w:hAnsi="Times New Roman"/>
          <w:b/>
          <w:sz w:val="28"/>
          <w:szCs w:val="28"/>
        </w:rPr>
      </w:pPr>
      <w:r>
        <w:br w:type="page"/>
      </w:r>
    </w:p>
    <w:p w:rsidR="005D6258" w:rsidRDefault="008D7A6A">
      <w:pPr>
        <w:pStyle w:val="afff3"/>
        <w:ind w:left="0"/>
        <w:jc w:val="center"/>
      </w:pPr>
      <w:r>
        <w:rPr>
          <w:rFonts w:ascii="Times New Roman" w:hAnsi="Times New Roman"/>
          <w:b/>
          <w:sz w:val="28"/>
          <w:szCs w:val="28"/>
        </w:rPr>
        <w:lastRenderedPageBreak/>
        <w:t>I  </w:t>
      </w:r>
      <w:r>
        <w:rPr>
          <w:rFonts w:ascii="Times New Roman" w:hAnsi="Times New Roman"/>
          <w:b/>
          <w:sz w:val="28"/>
          <w:szCs w:val="28"/>
          <w:lang w:val="ru-RU"/>
        </w:rPr>
        <w:t>ЦЕЛЕВОЙ РАЗДЕЛ</w:t>
      </w:r>
    </w:p>
    <w:p w:rsidR="005D6258" w:rsidRDefault="005D6258">
      <w:pPr>
        <w:pStyle w:val="afff3"/>
        <w:ind w:left="0" w:firstLine="714"/>
        <w:rPr>
          <w:rFonts w:ascii="Times New Roman" w:hAnsi="Times New Roman"/>
          <w:b/>
          <w:sz w:val="28"/>
          <w:szCs w:val="28"/>
          <w:lang w:val="ru-RU"/>
        </w:rPr>
      </w:pPr>
    </w:p>
    <w:p w:rsidR="005D6258" w:rsidRDefault="008D7A6A">
      <w:pPr>
        <w:pStyle w:val="afff3"/>
        <w:ind w:left="0" w:firstLine="714"/>
      </w:pPr>
      <w:r>
        <w:rPr>
          <w:rFonts w:ascii="Times New Roman" w:hAnsi="Times New Roman"/>
          <w:b/>
          <w:sz w:val="28"/>
          <w:szCs w:val="28"/>
          <w:lang w:val="ru-RU"/>
        </w:rPr>
        <w:t>1.1.</w:t>
      </w:r>
      <w:r>
        <w:rPr>
          <w:rFonts w:ascii="Times New Roman" w:hAnsi="Times New Roman"/>
          <w:b/>
          <w:sz w:val="28"/>
          <w:szCs w:val="28"/>
        </w:rPr>
        <w:t> </w:t>
      </w:r>
      <w:r>
        <w:rPr>
          <w:rFonts w:ascii="Times New Roman" w:hAnsi="Times New Roman"/>
          <w:b/>
          <w:sz w:val="28"/>
          <w:szCs w:val="28"/>
          <w:lang w:val="ru-RU"/>
        </w:rPr>
        <w:t>ПОЯСНИТЕЛЬНАЯ ЗАПИСКА</w:t>
      </w:r>
    </w:p>
    <w:p w:rsidR="00D9560B" w:rsidRPr="00D9560B" w:rsidRDefault="008D7A6A" w:rsidP="00D9560B">
      <w:pPr>
        <w:pStyle w:val="1"/>
        <w:spacing w:before="0" w:line="351" w:lineRule="atLeast"/>
        <w:rPr>
          <w:bCs/>
          <w:color w:val="333333"/>
          <w:kern w:val="36"/>
          <w:sz w:val="24"/>
          <w:szCs w:val="24"/>
          <w:lang w:val="ru-RU" w:eastAsia="ru-RU"/>
        </w:rPr>
      </w:pPr>
      <w:r>
        <w:rPr>
          <w:sz w:val="24"/>
          <w:szCs w:val="24"/>
          <w:lang w:val="ru-RU"/>
        </w:rPr>
        <w:t>Основная образовательная программам основного общего образования (далее – Программа)   МБОУ Верхнемакеевской СОШ</w:t>
      </w:r>
      <w:r w:rsidR="00543A4F">
        <w:rPr>
          <w:sz w:val="24"/>
          <w:szCs w:val="24"/>
          <w:lang w:val="ru-RU"/>
        </w:rPr>
        <w:t xml:space="preserve"> </w:t>
      </w:r>
      <w:r w:rsidR="00543A4F">
        <w:rPr>
          <w:rFonts w:eastAsia="SchoolBookSanPin"/>
          <w:sz w:val="24"/>
          <w:szCs w:val="24"/>
          <w:lang w:val="ru-RU"/>
        </w:rPr>
        <w:t xml:space="preserve">имени И.А.Куличенко   </w:t>
      </w:r>
      <w:r>
        <w:rPr>
          <w:sz w:val="24"/>
          <w:szCs w:val="24"/>
          <w:lang w:val="ru-RU"/>
        </w:rPr>
        <w:t xml:space="preserve">  разработана на основе </w:t>
      </w:r>
      <w:r w:rsidRPr="00543A4F">
        <w:rPr>
          <w:sz w:val="24"/>
          <w:szCs w:val="24"/>
          <w:lang w:val="ru-RU"/>
        </w:rPr>
        <w:t>ФЗ  №273  от 29 декабря 2012 года «Об образовании в РФ» с изменениями и дополнениями</w:t>
      </w:r>
      <w:r w:rsidRPr="00D9560B">
        <w:rPr>
          <w:sz w:val="24"/>
          <w:szCs w:val="24"/>
          <w:lang w:val="ru-RU"/>
        </w:rPr>
        <w:t xml:space="preserve">,  ФГОС ООО, утвержденного приказом Министерства просвещения Российской Федерации от </w:t>
      </w:r>
      <w:r w:rsidRPr="00D9560B">
        <w:rPr>
          <w:bCs/>
          <w:sz w:val="24"/>
          <w:szCs w:val="24"/>
          <w:lang w:val="ru-RU"/>
        </w:rPr>
        <w:t xml:space="preserve">31.05.2021 г. №287   и </w:t>
      </w:r>
      <w:r w:rsidR="00D9560B" w:rsidRPr="00D9560B">
        <w:rPr>
          <w:bCs/>
          <w:sz w:val="24"/>
          <w:szCs w:val="24"/>
          <w:lang w:val="ru-RU"/>
        </w:rPr>
        <w:t>ФОП ООО , утвержд. Приказом №992 Минпросвещения РФ от 16</w:t>
      </w:r>
      <w:r w:rsidR="00D9560B">
        <w:rPr>
          <w:bCs/>
          <w:sz w:val="24"/>
          <w:szCs w:val="24"/>
          <w:lang w:val="ru-RU"/>
        </w:rPr>
        <w:t>.11.2022г,</w:t>
      </w:r>
      <w:r w:rsidR="00D9560B" w:rsidRPr="00D9560B">
        <w:rPr>
          <w:rFonts w:ascii="Arial" w:hAnsi="Arial" w:cs="Arial"/>
          <w:bCs/>
          <w:color w:val="333333"/>
          <w:kern w:val="36"/>
          <w:sz w:val="27"/>
          <w:szCs w:val="27"/>
          <w:lang w:val="ru-RU" w:eastAsia="ru-RU"/>
        </w:rPr>
        <w:t xml:space="preserve"> </w:t>
      </w:r>
      <w:r w:rsidR="00D9560B" w:rsidRPr="00D9560B">
        <w:rPr>
          <w:bCs/>
          <w:color w:val="333333"/>
          <w:kern w:val="36"/>
          <w:sz w:val="24"/>
          <w:szCs w:val="24"/>
          <w:lang w:val="ru-RU" w:eastAsia="ru-RU"/>
        </w:rPr>
        <w:t>Приказа Минпросвещения России от 18.05.2023 N 370 (ред. от 09.10.2024) Об утверждении федеральной образовательной программы основного общего образования (Зарегистрировано в Минюсте России 12.07.2023 N 74223)</w:t>
      </w:r>
    </w:p>
    <w:p w:rsidR="005D6258" w:rsidRPr="008D7A6A" w:rsidRDefault="008D7A6A">
      <w:pPr>
        <w:tabs>
          <w:tab w:val="left" w:pos="10"/>
        </w:tabs>
        <w:spacing w:after="13"/>
        <w:ind w:right="-4"/>
        <w:rPr>
          <w:lang w:val="ru-RU"/>
        </w:rPr>
      </w:pPr>
      <w:r>
        <w:rPr>
          <w:rFonts w:ascii="Times New Roman" w:eastAsia="SchoolBookSanPin;Times New Roma" w:hAnsi="Times New Roman"/>
          <w:sz w:val="24"/>
          <w:szCs w:val="24"/>
          <w:lang w:val="ru-RU"/>
        </w:rPr>
        <w:br/>
        <w:t xml:space="preserve">Также при реализации ООП ООО учтены требования </w:t>
      </w:r>
    </w:p>
    <w:p w:rsidR="005D6258" w:rsidRDefault="008D7A6A">
      <w:pPr>
        <w:widowControl/>
        <w:numPr>
          <w:ilvl w:val="0"/>
          <w:numId w:val="11"/>
        </w:numPr>
        <w:tabs>
          <w:tab w:val="clear" w:pos="0"/>
          <w:tab w:val="left" w:pos="10"/>
        </w:tabs>
        <w:spacing w:after="13"/>
        <w:ind w:right="-4"/>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D6258" w:rsidRDefault="008D7A6A">
      <w:pPr>
        <w:widowControl/>
        <w:numPr>
          <w:ilvl w:val="0"/>
          <w:numId w:val="11"/>
        </w:numPr>
        <w:tabs>
          <w:tab w:val="clear" w:pos="0"/>
          <w:tab w:val="left" w:pos="10"/>
        </w:tabs>
        <w:spacing w:after="13"/>
        <w:ind w:right="-4"/>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D6258" w:rsidRPr="008D7A6A" w:rsidRDefault="008D7A6A">
      <w:pPr>
        <w:tabs>
          <w:tab w:val="left" w:pos="10"/>
        </w:tabs>
        <w:spacing w:after="13"/>
        <w:ind w:right="-4" w:firstLine="567"/>
        <w:rPr>
          <w:lang w:val="ru-RU"/>
        </w:rPr>
      </w:pPr>
      <w:r>
        <w:rPr>
          <w:rFonts w:ascii="Times New Roman" w:eastAsia="SchoolBookSanPin;Times New Roma" w:hAnsi="Times New Roman"/>
          <w:sz w:val="24"/>
          <w:szCs w:val="24"/>
          <w:lang w:val="ru-RU"/>
        </w:rPr>
        <w:t xml:space="preserve"> При разработке ООП ООО </w:t>
      </w:r>
      <w:r>
        <w:rPr>
          <w:rFonts w:ascii="Times New Roman" w:hAnsi="Times New Roman"/>
          <w:sz w:val="24"/>
          <w:szCs w:val="24"/>
          <w:lang w:val="ru-RU"/>
        </w:rPr>
        <w:t xml:space="preserve">   МБОУ Верхнемакеевская СОШ</w:t>
      </w:r>
      <w:r w:rsidR="00543A4F">
        <w:rPr>
          <w:rFonts w:ascii="Times New Roman" w:hAnsi="Times New Roman"/>
          <w:sz w:val="24"/>
          <w:szCs w:val="24"/>
          <w:lang w:val="ru-RU"/>
        </w:rPr>
        <w:t xml:space="preserve"> </w:t>
      </w:r>
      <w:r w:rsidR="00543A4F">
        <w:rPr>
          <w:rFonts w:ascii="Times New Roman" w:eastAsia="SchoolBookSanPin" w:hAnsi="Times New Roman"/>
          <w:sz w:val="24"/>
          <w:szCs w:val="24"/>
          <w:lang w:val="ru-RU"/>
        </w:rPr>
        <w:t xml:space="preserve">имени И.А.Куличенко   </w:t>
      </w:r>
      <w:r>
        <w:rPr>
          <w:rFonts w:ascii="Times New Roman" w:eastAsia="SchoolBookSanPin;Times New Roma" w:hAnsi="Times New Roman"/>
          <w:sz w:val="24"/>
          <w:szCs w:val="24"/>
          <w:lang w:val="ru-RU"/>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Pr>
          <w:rFonts w:ascii="Times New Roman" w:hAnsi="Times New Roman"/>
          <w:sz w:val="24"/>
          <w:szCs w:val="24"/>
          <w:lang w:val="ru-RU"/>
        </w:rPr>
        <w:t>«Русский язык», «Литература»,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r>
        <w:rPr>
          <w:rFonts w:ascii="Times New Roman" w:hAnsi="Times New Roman"/>
          <w:sz w:val="24"/>
          <w:szCs w:val="24"/>
          <w:lang w:val="ru-RU"/>
        </w:rPr>
        <w:br/>
      </w:r>
      <w:r>
        <w:rPr>
          <w:rFonts w:ascii="Times New Roman" w:eastAsia="SchoolBookSanPin;Times New Roma" w:hAnsi="Times New Roman"/>
          <w:sz w:val="24"/>
          <w:szCs w:val="24"/>
          <w:lang w:val="ru-RU"/>
        </w:rPr>
        <w:t>ООП  ООО включает три раздела: целевой, содержательный, организационный</w:t>
      </w:r>
      <w:r>
        <w:rPr>
          <w:rStyle w:val="affe"/>
          <w:rFonts w:ascii="Times New Roman" w:eastAsia="SchoolBookSanPin;Times New Roma" w:hAnsi="Times New Roman"/>
          <w:sz w:val="24"/>
          <w:szCs w:val="24"/>
          <w:lang w:val="ru-RU"/>
        </w:rPr>
        <w:footnoteReference w:id="1"/>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lang w:val="ru-RU"/>
        </w:rPr>
        <w:br/>
      </w:r>
      <w:r>
        <w:rPr>
          <w:rFonts w:ascii="Times New Roman" w:hAnsi="Times New Roman"/>
          <w:sz w:val="24"/>
          <w:szCs w:val="24"/>
          <w:lang w:val="ru-RU"/>
        </w:rPr>
        <w:lastRenderedPageBreak/>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r>
        <w:rPr>
          <w:sz w:val="24"/>
          <w:szCs w:val="24"/>
          <w:lang w:val="ru-RU"/>
        </w:rPr>
        <w:t xml:space="preserve"> </w:t>
      </w:r>
    </w:p>
    <w:p w:rsidR="005D6258" w:rsidRDefault="005D6258">
      <w:pPr>
        <w:spacing w:after="0" w:line="360" w:lineRule="auto"/>
        <w:ind w:firstLine="709"/>
        <w:jc w:val="both"/>
        <w:rPr>
          <w:rFonts w:ascii="Times New Roman" w:eastAsia="SchoolBookSanPin;Times New Roma" w:hAnsi="Times New Roman"/>
          <w:sz w:val="24"/>
          <w:szCs w:val="24"/>
          <w:lang w:val="ru-RU"/>
        </w:rPr>
      </w:pPr>
    </w:p>
    <w:p w:rsidR="005D6258" w:rsidRDefault="005D6258">
      <w:pPr>
        <w:spacing w:after="0" w:line="360" w:lineRule="auto"/>
        <w:ind w:firstLine="709"/>
        <w:jc w:val="both"/>
        <w:rPr>
          <w:rFonts w:ascii="Times New Roman" w:eastAsia="SchoolBookSanPin;Times New Roma" w:hAnsi="Times New Roman"/>
          <w:sz w:val="24"/>
          <w:szCs w:val="24"/>
          <w:lang w:val="ru-RU"/>
        </w:rPr>
      </w:pPr>
    </w:p>
    <w:p w:rsidR="005D6258" w:rsidRDefault="008D7A6A">
      <w:pPr>
        <w:spacing w:after="0" w:line="360" w:lineRule="auto"/>
        <w:ind w:firstLine="709"/>
        <w:jc w:val="both"/>
        <w:rPr>
          <w:rFonts w:ascii="Times New Roman" w:eastAsia="SchoolBookSanPin;Times New Roma" w:hAnsi="Times New Roman"/>
          <w:b/>
          <w:sz w:val="24"/>
          <w:szCs w:val="24"/>
          <w:lang w:val="ru-RU"/>
        </w:rPr>
      </w:pPr>
      <w:r>
        <w:rPr>
          <w:rFonts w:ascii="Times New Roman" w:eastAsia="SchoolBookSanPin;Times New Roma" w:hAnsi="Times New Roman"/>
          <w:b/>
          <w:sz w:val="24"/>
          <w:szCs w:val="24"/>
          <w:lang w:val="ru-RU"/>
        </w:rPr>
        <w:t xml:space="preserve">1.1.1 ЦЕЛИ РЕАЛИЗАЦИИ ПРОГРАММЫ ООО </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u w:val="single"/>
          <w:lang w:val="ru-RU"/>
        </w:rPr>
        <w:t>Целями</w:t>
      </w:r>
      <w:r>
        <w:rPr>
          <w:rFonts w:ascii="Times New Roman" w:eastAsia="SchoolBookSanPin;Times New Roma" w:hAnsi="Times New Roman"/>
          <w:sz w:val="24"/>
          <w:szCs w:val="24"/>
          <w:u w:val="single"/>
          <w:lang w:val="ru-RU"/>
        </w:rPr>
        <w:t xml:space="preserve"> реализации ООП ООО являются: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создание условий для становления и формирования личности обучающегося;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16.3. Достижение поставленных целей реализации ООП ООО предусматривает решение следующих основных задач: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обеспечение преемственности основного общего и среднего общего образования;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обеспечение доступности получения качественного основного общего образования;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организация интеллектуальных и творческих соревнований, научно-технического </w:t>
      </w:r>
      <w:r>
        <w:rPr>
          <w:rFonts w:ascii="Times New Roman" w:eastAsia="SchoolBookSanPin;Times New Roma" w:hAnsi="Times New Roman"/>
          <w:sz w:val="24"/>
          <w:szCs w:val="24"/>
          <w:lang w:val="ru-RU"/>
        </w:rPr>
        <w:lastRenderedPageBreak/>
        <w:t>творчества и проектно-исследовательской деятельности;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5D6258" w:rsidRDefault="008D7A6A">
      <w:pPr>
        <w:spacing w:after="0" w:line="360" w:lineRule="auto"/>
        <w:ind w:firstLine="709"/>
        <w:jc w:val="both"/>
        <w:rPr>
          <w:rFonts w:ascii="Times New Roman" w:hAnsi="Times New Roman"/>
          <w:b/>
          <w:sz w:val="24"/>
          <w:szCs w:val="24"/>
          <w:lang w:val="ru-RU"/>
        </w:rPr>
      </w:pPr>
      <w:r>
        <w:rPr>
          <w:rFonts w:ascii="Times New Roman" w:eastAsia="SchoolBookSanPin;Times New Roma" w:hAnsi="Times New Roman"/>
          <w:sz w:val="24"/>
          <w:szCs w:val="24"/>
          <w:lang w:val="ru-RU"/>
        </w:rPr>
        <w:t xml:space="preserve">создание условий для сохранения и укрепления физического, психологического и социального здоровья обучающихся, обеспечение </w:t>
      </w:r>
      <w:r>
        <w:rPr>
          <w:rFonts w:ascii="Times New Roman" w:eastAsia="SchoolBookSanPin;Times New Roma" w:hAnsi="Times New Roman"/>
          <w:sz w:val="24"/>
          <w:szCs w:val="24"/>
          <w:lang w:val="ru-RU"/>
        </w:rPr>
        <w:br/>
        <w:t>их безопасности.</w:t>
      </w:r>
      <w:r>
        <w:rPr>
          <w:rFonts w:ascii="Times New Roman" w:eastAsia="SchoolBookSanPin;Times New Roma" w:hAnsi="Times New Roman"/>
          <w:sz w:val="24"/>
          <w:szCs w:val="24"/>
          <w:lang w:val="ru-RU"/>
        </w:rPr>
        <w:br/>
      </w:r>
    </w:p>
    <w:p w:rsidR="005D6258" w:rsidRDefault="008D7A6A">
      <w:pPr>
        <w:spacing w:after="0" w:line="360" w:lineRule="auto"/>
        <w:ind w:firstLine="709"/>
        <w:jc w:val="both"/>
        <w:rPr>
          <w:rFonts w:ascii="Times New Roman" w:eastAsia="SchoolBookSanPin;Times New Roma" w:hAnsi="Times New Roman"/>
          <w:b/>
          <w:sz w:val="24"/>
          <w:szCs w:val="24"/>
          <w:lang w:val="ru-RU"/>
        </w:rPr>
      </w:pPr>
      <w:r>
        <w:rPr>
          <w:rFonts w:ascii="Times New Roman" w:hAnsi="Times New Roman"/>
          <w:b/>
          <w:sz w:val="24"/>
          <w:szCs w:val="24"/>
          <w:lang w:val="ru-RU"/>
        </w:rPr>
        <w:t xml:space="preserve">1.1.2 ПРИНЦИПЫ ФОРМИРОВАНИЯ И МЕХАНИЗМЫ РЕАЛИЗАЦИИ ПРОГРАМЫ ООО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ООП ООО учитывает следующие </w:t>
      </w:r>
      <w:r>
        <w:rPr>
          <w:rFonts w:ascii="Times New Roman" w:eastAsia="SchoolBookSanPin;Times New Roma" w:hAnsi="Times New Roman"/>
          <w:bCs/>
          <w:sz w:val="24"/>
          <w:szCs w:val="24"/>
          <w:lang w:val="ru-RU"/>
        </w:rPr>
        <w:t>принципы</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принцип учёта ФГОС ООО: ООП ООО базируется на требованиях, предъявляемых ФГОС ООО к целям, содержанию, планируемым результатам </w:t>
      </w:r>
      <w:r>
        <w:rPr>
          <w:rFonts w:ascii="Times New Roman" w:eastAsia="SchoolBookSanPin;Times New Roma" w:hAnsi="Times New Roman"/>
          <w:sz w:val="24"/>
          <w:szCs w:val="24"/>
          <w:lang w:val="ru-RU"/>
        </w:rPr>
        <w:br/>
        <w:t xml:space="preserve">и условиям обучения на уровне основного общего образования;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w:t>
      </w:r>
      <w:r>
        <w:rPr>
          <w:rFonts w:ascii="Times New Roman" w:eastAsia="SchoolBookSanPin;Times New Roma" w:hAnsi="Times New Roman"/>
          <w:sz w:val="24"/>
          <w:szCs w:val="24"/>
          <w:lang w:val="ru-RU"/>
        </w:rPr>
        <w:br/>
        <w:t xml:space="preserve">и отражает механизмы реализации данного принципа в учебных планах, планах внеурочной деятельности;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Pr>
          <w:rFonts w:ascii="Times New Roman" w:eastAsia="SchoolBookSanPin;Times New Roma" w:hAnsi="Times New Roman"/>
          <w:sz w:val="24"/>
          <w:szCs w:val="24"/>
          <w:lang w:val="ru-RU"/>
        </w:rPr>
        <w:br/>
        <w:t>и самоконтроль);</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Pr>
          <w:rFonts w:ascii="Times New Roman" w:eastAsia="SchoolBookSanPin;Times New Roma" w:hAnsi="Times New Roman"/>
          <w:sz w:val="24"/>
          <w:szCs w:val="24"/>
          <w:lang w:val="ru-RU"/>
        </w:rPr>
        <w:br/>
        <w:t>с учетом мнения родителей (законных представителей) обучающегося;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системно-деятельностный подход, предполагающий ориентацию </w:t>
      </w:r>
      <w:r>
        <w:rPr>
          <w:rFonts w:ascii="Times New Roman" w:eastAsia="SchoolBookSanPin;Times New Roma" w:hAnsi="Times New Roman"/>
          <w:sz w:val="24"/>
          <w:szCs w:val="24"/>
          <w:lang w:val="ru-RU"/>
        </w:rPr>
        <w:br/>
        <w:t xml:space="preserve">на результаты обучения, на развитие активной учебно-познавательной деятельности </w:t>
      </w:r>
      <w:r>
        <w:rPr>
          <w:rFonts w:ascii="Times New Roman" w:eastAsia="SchoolBookSanPin;Times New Roma" w:hAnsi="Times New Roman"/>
          <w:sz w:val="24"/>
          <w:szCs w:val="24"/>
          <w:lang w:val="ru-RU"/>
        </w:rPr>
        <w:lastRenderedPageBreak/>
        <w:t xml:space="preserve">обучающегося на основе освоения универсальных учебных действий, познания </w:t>
      </w:r>
      <w:r>
        <w:rPr>
          <w:rFonts w:ascii="Times New Roman" w:eastAsia="SchoolBookSanPin;Times New Roma" w:hAnsi="Times New Roman"/>
          <w:sz w:val="24"/>
          <w:szCs w:val="24"/>
          <w:lang w:val="ru-RU"/>
        </w:rPr>
        <w:br/>
        <w:t xml:space="preserve">и освоения мира личности, формирование его готовности к саморазвитию </w:t>
      </w:r>
      <w:r>
        <w:rPr>
          <w:rFonts w:ascii="Times New Roman" w:eastAsia="SchoolBookSanPin;Times New Roma" w:hAnsi="Times New Roman"/>
          <w:sz w:val="24"/>
          <w:szCs w:val="24"/>
          <w:lang w:val="ru-RU"/>
        </w:rPr>
        <w:br/>
        <w:t>и непрерывному образованию;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принцип учета индивидуальных возрастных, психологических </w:t>
      </w:r>
      <w:r>
        <w:rPr>
          <w:rFonts w:ascii="Times New Roman" w:eastAsia="SchoolBookSanPin;Times New Roma"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Pr>
          <w:rFonts w:ascii="Times New Roman" w:eastAsia="SchoolBookSanPin;Times New Roma" w:hAnsi="Times New Roman"/>
          <w:sz w:val="24"/>
          <w:szCs w:val="24"/>
          <w:lang w:val="ru-RU"/>
        </w:rPr>
        <w:br/>
        <w:t>их достижения;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принцип интеграции обучения и воспитания: ООП ООО предусматривает связь урочной и внеурочной деятельности,</w:t>
      </w:r>
      <w:r>
        <w:rPr>
          <w:sz w:val="24"/>
          <w:szCs w:val="24"/>
          <w:lang w:val="ru-RU"/>
        </w:rPr>
        <w:t xml:space="preserve"> </w:t>
      </w:r>
      <w:r>
        <w:rPr>
          <w:rFonts w:ascii="Times New Roman" w:eastAsia="SchoolBookSanPin;Times New Roma"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5D6258" w:rsidRPr="008D7A6A" w:rsidRDefault="008D7A6A">
      <w:pPr>
        <w:spacing w:after="0" w:line="352" w:lineRule="auto"/>
        <w:ind w:firstLine="709"/>
        <w:jc w:val="both"/>
        <w:rPr>
          <w:lang w:val="ru-RU"/>
        </w:rPr>
      </w:pPr>
      <w:r>
        <w:rPr>
          <w:rFonts w:ascii="Times New Roman" w:eastAsia="SchoolBookSanPin;Times New Roma" w:hAnsi="Times New Roman"/>
          <w:sz w:val="24"/>
          <w:szCs w:val="24"/>
          <w:lang w:val="ru-RU"/>
        </w:rPr>
        <w:t xml:space="preserve">принцип здоровьесбережения: при организации образовательной деятельности </w:t>
      </w:r>
      <w:r>
        <w:rPr>
          <w:rFonts w:ascii="Times New Roman" w:eastAsia="SchoolBookSanPin;Times New Roma"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Pr>
          <w:rFonts w:ascii="Times New Roman" w:eastAsia="SchoolBookSanPin;Times New Roma" w:hAnsi="Times New Roman"/>
          <w:sz w:val="24"/>
          <w:szCs w:val="24"/>
          <w:lang w:val="ru-RU"/>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Pr>
          <w:rFonts w:ascii="Times New Roman" w:eastAsia="SchoolBookSanPin;Times New Roma" w:hAnsi="Times New Roman"/>
          <w:sz w:val="24"/>
          <w:szCs w:val="24"/>
          <w:lang w:val="ru-RU"/>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Pr>
          <w:rFonts w:ascii="Times New Roman" w:eastAsia="SchoolBookSanPin;Times New Roma" w:hAnsi="Times New Roman"/>
          <w:sz w:val="24"/>
          <w:szCs w:val="24"/>
          <w:lang w:val="ru-RU"/>
        </w:rPr>
        <w:br/>
        <w:t xml:space="preserve">и молодежи», утвержденными постановлением Главного государственного санитарного врача Российской Федерации от 28 сентября 2020 г. </w:t>
      </w:r>
      <w:r>
        <w:rPr>
          <w:rFonts w:ascii="Times New Roman" w:eastAsia="SchoolBookSanPin;Times New Roma" w:hAnsi="Times New Roman"/>
          <w:sz w:val="24"/>
          <w:szCs w:val="24"/>
          <w:lang w:val="ru-RU"/>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D6258" w:rsidRDefault="008D7A6A">
      <w:pPr>
        <w:spacing w:after="0" w:line="352"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w:t>
      </w:r>
      <w:r>
        <w:rPr>
          <w:rFonts w:ascii="Times New Roman" w:eastAsia="SchoolBookSanPin;Times New Roma" w:hAnsi="Times New Roman"/>
          <w:sz w:val="24"/>
          <w:szCs w:val="24"/>
          <w:lang w:val="ru-RU"/>
        </w:rPr>
        <w:br/>
        <w:t xml:space="preserve">к учебной нагрузке при 5-дневной (или 6-дневной) учебной неделе, предусмотренными </w:t>
      </w:r>
      <w:r>
        <w:rPr>
          <w:rFonts w:ascii="Times New Roman" w:eastAsia="SchoolBookSanPin;Times New Roma" w:hAnsi="Times New Roman"/>
          <w:sz w:val="24"/>
          <w:szCs w:val="24"/>
          <w:lang w:val="ru-RU"/>
        </w:rPr>
        <w:lastRenderedPageBreak/>
        <w:t>Гигиеническими нормативами и Санитарно-эпидемиологическими требованиями.</w:t>
      </w:r>
    </w:p>
    <w:p w:rsidR="005D6258" w:rsidRPr="008D7A6A" w:rsidRDefault="008D7A6A">
      <w:pPr>
        <w:rPr>
          <w:lang w:val="ru-RU"/>
        </w:rPr>
      </w:pPr>
      <w:r>
        <w:rPr>
          <w:rFonts w:ascii="Times New Roman" w:eastAsia="SchoolBookSanPin;Times New Roma" w:hAnsi="Times New Roman"/>
          <w:sz w:val="24"/>
          <w:szCs w:val="24"/>
          <w:lang w:val="ru-RU"/>
        </w:rPr>
        <w:t> </w:t>
      </w:r>
      <w:r>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Style w:val="affe"/>
          <w:rFonts w:ascii="Times New Roman" w:hAnsi="Times New Roman"/>
          <w:sz w:val="24"/>
          <w:szCs w:val="24"/>
          <w:lang w:val="ru-RU"/>
        </w:rPr>
        <w:footnoteReference w:id="2"/>
      </w:r>
      <w:r>
        <w:rPr>
          <w:rFonts w:ascii="Times New Roman" w:hAnsi="Times New Roman"/>
          <w:sz w:val="24"/>
          <w:szCs w:val="24"/>
          <w:lang w:val="ru-RU"/>
        </w:rPr>
        <w:t>.</w:t>
      </w:r>
      <w:r>
        <w:rPr>
          <w:rFonts w:ascii="Times New Roman" w:hAnsi="Times New Roman"/>
          <w:sz w:val="24"/>
          <w:szCs w:val="24"/>
          <w:lang w:val="ru-RU"/>
        </w:rPr>
        <w:br/>
      </w:r>
      <w:r>
        <w:rPr>
          <w:rFonts w:ascii="Times New Roman" w:hAnsi="Times New Roman"/>
          <w:sz w:val="24"/>
          <w:szCs w:val="24"/>
          <w:lang w:val="ru-RU"/>
        </w:rPr>
        <w:br/>
      </w:r>
      <w:r>
        <w:rPr>
          <w:rFonts w:ascii="Times New Roman" w:hAnsi="Times New Roman"/>
          <w:sz w:val="24"/>
          <w:szCs w:val="24"/>
          <w:lang w:val="ru-RU"/>
        </w:rPr>
        <w:br/>
      </w:r>
      <w:r>
        <w:rPr>
          <w:rFonts w:ascii="Times New Roman" w:hAnsi="Times New Roman"/>
          <w:sz w:val="24"/>
          <w:szCs w:val="24"/>
          <w:lang w:val="ru-RU"/>
        </w:rPr>
        <w:br/>
      </w:r>
      <w:r>
        <w:rPr>
          <w:rFonts w:ascii="Times New Roman" w:hAnsi="Times New Roman"/>
          <w:sz w:val="24"/>
          <w:szCs w:val="24"/>
          <w:lang w:val="ru-RU"/>
        </w:rPr>
        <w:br/>
        <w:t>1</w:t>
      </w:r>
      <w:r>
        <w:rPr>
          <w:rFonts w:ascii="Times New Roman" w:hAnsi="Times New Roman"/>
          <w:b/>
          <w:sz w:val="24"/>
          <w:szCs w:val="24"/>
          <w:lang w:val="ru-RU"/>
        </w:rPr>
        <w:t>.1.3 ОБЩАЯ ХАРАКТЕРИСТИКА ПРОГРАММЫ ООО</w:t>
      </w:r>
      <w:r>
        <w:rPr>
          <w:rFonts w:ascii="Times New Roman" w:hAnsi="Times New Roman"/>
          <w:b/>
          <w:sz w:val="24"/>
          <w:szCs w:val="24"/>
          <w:lang w:val="ru-RU"/>
        </w:rPr>
        <w:br/>
      </w:r>
      <w:r>
        <w:rPr>
          <w:rFonts w:ascii="Times New Roman" w:hAnsi="Times New Roman"/>
          <w:sz w:val="24"/>
          <w:szCs w:val="24"/>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r>
        <w:rPr>
          <w:rFonts w:ascii="Times New Roman" w:hAnsi="Times New Roman"/>
          <w:sz w:val="24"/>
          <w:szCs w:val="24"/>
          <w:lang w:val="ru-RU"/>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5D6258" w:rsidRPr="008D7A6A" w:rsidRDefault="008D7A6A">
      <w:pPr>
        <w:rPr>
          <w:lang w:val="ru-RU"/>
        </w:rPr>
      </w:pPr>
      <w:r>
        <w:rPr>
          <w:rFonts w:ascii="Times New Roman" w:hAnsi="Times New Roman"/>
          <w:sz w:val="24"/>
          <w:szCs w:val="24"/>
          <w:lang w:val="ru-RU"/>
        </w:rPr>
        <w:t>Программа учитывает Санитарно-эпидемиологические требования к организации воспитания и обучения.</w:t>
      </w:r>
    </w:p>
    <w:p w:rsidR="005D6258" w:rsidRPr="008D7A6A" w:rsidRDefault="008D7A6A">
      <w:pPr>
        <w:rPr>
          <w:lang w:val="ru-RU"/>
        </w:rPr>
      </w:pPr>
      <w:r>
        <w:rPr>
          <w:rFonts w:ascii="Times New Roman" w:hAnsi="Times New Roman"/>
          <w:sz w:val="24"/>
          <w:szCs w:val="24"/>
          <w:lang w:val="ru-RU"/>
        </w:rPr>
        <w:t xml:space="preserve">Структура Программы соответствует требованиям ФГОС ООО и включает целевой, содержательный и организационный разделы.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Целевой раздел ООП ООО включает: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пояснительную записку;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планируемые результаты освоения обучающимися ООП ООО;</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систему оценки достижения планируемых результатов освоения ООП ООО</w:t>
      </w:r>
      <w:r>
        <w:rPr>
          <w:rStyle w:val="affe"/>
          <w:rFonts w:ascii="Times New Roman" w:eastAsia="SchoolBookSanPin;Times New Roma" w:hAnsi="Times New Roman"/>
          <w:sz w:val="24"/>
          <w:szCs w:val="24"/>
          <w:lang w:val="ru-RU"/>
        </w:rPr>
        <w:footnoteReference w:id="3"/>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федеральные рабочие программы учебных предметов;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программу формирования универсальных учебных действий у обучающихся</w:t>
      </w:r>
      <w:r>
        <w:rPr>
          <w:rStyle w:val="affe"/>
          <w:rFonts w:ascii="Times New Roman" w:eastAsia="SchoolBookSanPin;Times New Roma" w:hAnsi="Times New Roman"/>
          <w:sz w:val="24"/>
          <w:szCs w:val="24"/>
          <w:lang w:val="ru-RU"/>
        </w:rPr>
        <w:footnoteReference w:id="4"/>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федеральную рабочую программу воспитания.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Робочие программы учебных предметов обеспечивают достижение планируемых результатов освоения ООП ООО и разработаны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на основе требований ФГОС ООО к результатам освоения программы основного общего образования.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 Программа формирования универсальных учебных действий </w:t>
      </w:r>
      <w:r>
        <w:rPr>
          <w:rFonts w:ascii="Times New Roman" w:eastAsia="SchoolBookSanPin;Times New Roma" w:hAnsi="Times New Roman"/>
          <w:sz w:val="24"/>
          <w:szCs w:val="24"/>
          <w:lang w:val="ru-RU"/>
        </w:rPr>
        <w:br/>
        <w:t>у обучающихся содержит: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описание взаимосвязи универсальных учебных действий с содержанием учебных предметов;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характеристики регулятивных, познавательных, коммуникативных универсальных учебных действий обучающихся</w:t>
      </w:r>
      <w:r>
        <w:rPr>
          <w:rStyle w:val="affe"/>
          <w:rFonts w:ascii="Times New Roman" w:eastAsia="SchoolBookSanPin;Times New Roma" w:hAnsi="Times New Roman"/>
          <w:sz w:val="24"/>
          <w:szCs w:val="24"/>
          <w:lang w:val="ru-RU"/>
        </w:rPr>
        <w:footnoteReference w:id="5"/>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Рабочая программа воспитания направлена на сохранение </w:t>
      </w:r>
      <w:r>
        <w:rPr>
          <w:rFonts w:ascii="Times New Roman" w:eastAsia="SchoolBookSanPin;Times New Roma" w:hAnsi="Times New Roman"/>
          <w:sz w:val="24"/>
          <w:szCs w:val="24"/>
          <w:lang w:val="ru-RU"/>
        </w:rPr>
        <w:br/>
        <w:t xml:space="preserve">и укрепление традиционных российских духовно-нравственных ценностей, </w:t>
      </w:r>
      <w:r>
        <w:rPr>
          <w:rFonts w:ascii="Times New Roman" w:eastAsia="SchoolBookSanPin;Times New Roma" w:hAnsi="Times New Roman"/>
          <w:sz w:val="24"/>
          <w:szCs w:val="24"/>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Pr>
          <w:rFonts w:ascii="Times New Roman" w:eastAsia="SchoolBookSanPin;Times New Roma" w:hAnsi="Times New Roman"/>
          <w:sz w:val="24"/>
          <w:szCs w:val="24"/>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affe"/>
          <w:rFonts w:ascii="Times New Roman" w:eastAsia="SchoolBookSanPin;Times New Roma" w:hAnsi="Times New Roman"/>
          <w:sz w:val="24"/>
          <w:szCs w:val="24"/>
          <w:lang w:val="ru-RU"/>
        </w:rPr>
        <w:footnoteReference w:id="6"/>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Рабочая программа воспитания направлена на развитие личности обучающихся, в том числе укрепление психического здоровья </w:t>
      </w:r>
      <w:r>
        <w:rPr>
          <w:rFonts w:ascii="Times New Roman" w:eastAsia="SchoolBookSanPin;Times New Roma" w:hAnsi="Times New Roman"/>
          <w:sz w:val="24"/>
          <w:szCs w:val="24"/>
          <w:lang w:val="ru-RU"/>
        </w:rPr>
        <w:br/>
        <w:t>и физическое воспитание, достижение ими результатов освоения программы основного общего образования.</w:t>
      </w:r>
      <w:r>
        <w:rPr>
          <w:rStyle w:val="affe"/>
          <w:rFonts w:ascii="Times New Roman" w:eastAsia="SchoolBookSanPin;Times New Roma" w:hAnsi="Times New Roman"/>
          <w:sz w:val="24"/>
          <w:szCs w:val="24"/>
          <w:lang w:val="ru-RU"/>
        </w:rPr>
        <w:footnoteReference w:id="7"/>
      </w:r>
    </w:p>
    <w:p w:rsidR="005D6258" w:rsidRPr="008D7A6A" w:rsidRDefault="008D7A6A">
      <w:pPr>
        <w:spacing w:after="0" w:line="360" w:lineRule="auto"/>
        <w:jc w:val="both"/>
        <w:rPr>
          <w:lang w:val="ru-RU"/>
        </w:rPr>
      </w:pPr>
      <w:r>
        <w:rPr>
          <w:rFonts w:ascii="Times New Roman" w:eastAsia="SchoolBookSanPin;Times New Roma"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fe"/>
          <w:rFonts w:ascii="Times New Roman" w:eastAsia="SchoolBookSanPin;Times New Roma" w:hAnsi="Times New Roman"/>
          <w:sz w:val="24"/>
          <w:szCs w:val="24"/>
          <w:lang w:val="ru-RU"/>
        </w:rPr>
        <w:footnoteReference w:id="8"/>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в российском обществе</w:t>
      </w:r>
      <w:r>
        <w:rPr>
          <w:rStyle w:val="affe"/>
          <w:rFonts w:ascii="Times New Roman" w:eastAsia="SchoolBookSanPin;Times New Roma" w:hAnsi="Times New Roman"/>
          <w:sz w:val="24"/>
          <w:szCs w:val="24"/>
          <w:lang w:val="ru-RU"/>
        </w:rPr>
        <w:footnoteReference w:id="9"/>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Style w:val="affe"/>
          <w:rFonts w:ascii="Times New Roman" w:eastAsia="SchoolBookSanPin;Times New Roma" w:hAnsi="Times New Roman"/>
          <w:sz w:val="24"/>
          <w:szCs w:val="24"/>
          <w:lang w:val="ru-RU"/>
        </w:rPr>
        <w:footnoteReference w:id="10"/>
      </w:r>
      <w:r>
        <w:rPr>
          <w:rFonts w:ascii="Times New Roman" w:eastAsia="SchoolBookSanPin;Times New Roma" w:hAnsi="Times New Roman"/>
          <w:sz w:val="24"/>
          <w:szCs w:val="24"/>
          <w:lang w:val="ru-RU"/>
        </w:rPr>
        <w:t xml:space="preserve"> и включает:</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учебный план; план внеурочной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календарный учебный график;</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Pr="008D7A6A">
        <w:rPr>
          <w:lang w:val="ru-RU"/>
        </w:rPr>
        <w:br w:type="page"/>
      </w:r>
    </w:p>
    <w:p w:rsidR="005D6258" w:rsidRDefault="008D7A6A">
      <w:pPr>
        <w:spacing w:after="0" w:line="360" w:lineRule="auto"/>
        <w:ind w:firstLine="709"/>
        <w:jc w:val="both"/>
        <w:rPr>
          <w:rFonts w:ascii="Times New Roman" w:hAnsi="Times New Roman"/>
          <w:b/>
          <w:sz w:val="24"/>
          <w:szCs w:val="24"/>
          <w:lang w:val="ru-RU"/>
        </w:rPr>
      </w:pPr>
      <w:r>
        <w:rPr>
          <w:rFonts w:ascii="Times New Roman" w:hAnsi="Times New Roman"/>
          <w:b/>
          <w:sz w:val="24"/>
          <w:szCs w:val="24"/>
          <w:lang w:val="ru-RU"/>
        </w:rPr>
        <w:lastRenderedPageBreak/>
        <w:t>1.2 ПЛАНИРУЕМЫЕ РЕЗУЛЬТАТЫ ОСВОЕНИЯ ООП ООО</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17.1. Планируемые результаты освоения ФОП ООО соответствуют современным целям основного общего образования, представленным </w:t>
      </w:r>
      <w:r>
        <w:rPr>
          <w:rFonts w:ascii="Times New Roman" w:eastAsia="SchoolBookSanPin;Times New Roma" w:hAnsi="Times New Roman"/>
          <w:sz w:val="24"/>
          <w:szCs w:val="24"/>
          <w:lang w:val="ru-RU"/>
        </w:rPr>
        <w:br/>
        <w:t xml:space="preserve">во ФГОС ООО как система личностных, метапредметных и предметных достижений обучающегося.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17.2. Требования к личностным результатам освоения обучающимися </w:t>
      </w:r>
      <w:r>
        <w:rPr>
          <w:rFonts w:ascii="Times New Roman" w:eastAsia="SchoolBookSanPin;Times New Roma" w:hAnsi="Times New Roman"/>
          <w:sz w:val="24"/>
          <w:szCs w:val="24"/>
          <w:lang w:val="ru-RU"/>
        </w:rPr>
        <w:b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Pr>
          <w:rFonts w:ascii="Times New Roman" w:eastAsia="SchoolBookSanPin;Times New Roma" w:hAnsi="Times New Roman"/>
          <w:sz w:val="24"/>
          <w:szCs w:val="24"/>
          <w:lang w:val="ru-RU"/>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w:t>
      </w:r>
      <w:r>
        <w:rPr>
          <w:rFonts w:ascii="Times New Roman" w:eastAsia="SchoolBookSanPin;Times New Roma" w:hAnsi="Times New Roman"/>
          <w:sz w:val="24"/>
          <w:szCs w:val="24"/>
          <w:lang w:val="ru-RU"/>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eastAsia="SchoolBookSanPin;Times New Roma" w:hAnsi="Times New Roman"/>
          <w:sz w:val="24"/>
          <w:szCs w:val="24"/>
          <w:lang w:val="ru-RU"/>
        </w:rPr>
        <w:br/>
        <w:t xml:space="preserve">и способствуют процессам самопознания, самовоспитания </w:t>
      </w:r>
      <w:r>
        <w:rPr>
          <w:rFonts w:ascii="Times New Roman" w:eastAsia="SchoolBookSanPin;Times New Roma" w:hAnsi="Times New Roman"/>
          <w:sz w:val="24"/>
          <w:szCs w:val="24"/>
          <w:lang w:val="ru-RU"/>
        </w:rPr>
        <w:br/>
        <w:t>и саморазвития, формирования внутренней позиции личности.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Личностные результаты освоения ФОП ООО отражают готовность обучающихся руководствоваться системой позитивных ценностных ориентаций </w:t>
      </w:r>
      <w:r>
        <w:rPr>
          <w:rFonts w:ascii="Times New Roman" w:eastAsia="SchoolBookSanPin;Times New Roma" w:hAnsi="Times New Roman"/>
          <w:sz w:val="24"/>
          <w:szCs w:val="24"/>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D6258" w:rsidRPr="00DD19BA" w:rsidRDefault="008D7A6A">
      <w:pPr>
        <w:spacing w:after="0" w:line="360" w:lineRule="auto"/>
        <w:ind w:firstLine="709"/>
        <w:jc w:val="both"/>
        <w:rPr>
          <w:lang w:val="ru-RU"/>
        </w:rPr>
      </w:pPr>
      <w:r>
        <w:rPr>
          <w:rFonts w:ascii="Times New Roman" w:eastAsia="SchoolBookSanPin;Times New Roma" w:hAnsi="Times New Roman"/>
          <w:sz w:val="24"/>
          <w:szCs w:val="24"/>
          <w:lang w:val="ru-RU"/>
        </w:rPr>
        <w:t>17.3. Метапредметные результаты включают: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освоение обучающимися межпредметных понятий (используются </w:t>
      </w:r>
      <w:r>
        <w:rPr>
          <w:rFonts w:ascii="Times New Roman" w:eastAsia="SchoolBookSanPin;Times New Roma"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способность их использовать в учебной, познавательной и социальной практике;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17.4. Метапредметные результаты сгруппированы по трем направлениям </w:t>
      </w:r>
      <w:r>
        <w:rPr>
          <w:rFonts w:ascii="Times New Roman" w:eastAsia="SchoolBookSanPin;Times New Roma"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познавательными универсальными учебными действиями;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коммуникативными универсальными учебными действиями;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регулятивными универсальными учебными действиями.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D6258" w:rsidRPr="00DD19B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17.5. Предметные результаты включают: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Pr>
          <w:rFonts w:ascii="Times New Roman" w:eastAsia="SchoolBookSanPin;Times New Roma" w:hAnsi="Times New Roman"/>
          <w:sz w:val="24"/>
          <w:szCs w:val="24"/>
          <w:lang w:val="ru-RU"/>
        </w:rPr>
        <w:br/>
        <w:t>при создании учебных и социальных проектов.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Требования к предметным результатам: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сформулированы в деятельностной форме с усилением акцента на применение знаний и конкретные умения;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определяют требования к результатам освоения программ основного общего образования по учебным предметам на базовом уровне;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усиливают акценты на изучение явлений и процессов современной России </w:t>
      </w:r>
      <w:r>
        <w:rPr>
          <w:rFonts w:ascii="Times New Roman" w:eastAsia="SchoolBookSanPin;Times New Roma" w:hAnsi="Times New Roman"/>
          <w:sz w:val="24"/>
          <w:szCs w:val="24"/>
          <w:lang w:val="ru-RU"/>
        </w:rPr>
        <w:br/>
        <w:t>и мира в целом, современного состояния науки.</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br/>
      </w:r>
      <w:r w:rsidRPr="008D7A6A">
        <w:rPr>
          <w:lang w:val="ru-RU"/>
        </w:rPr>
        <w:br w:type="page"/>
      </w:r>
    </w:p>
    <w:p w:rsidR="005D6258" w:rsidRDefault="005D6258">
      <w:pPr>
        <w:spacing w:after="0" w:line="360" w:lineRule="auto"/>
        <w:ind w:firstLine="709"/>
        <w:jc w:val="both"/>
        <w:rPr>
          <w:rFonts w:ascii="Times New Roman" w:eastAsia="SchoolBookSanPin;Times New Roma" w:hAnsi="Times New Roman"/>
          <w:sz w:val="24"/>
          <w:szCs w:val="24"/>
          <w:lang w:val="ru-RU"/>
        </w:rPr>
      </w:pPr>
    </w:p>
    <w:p w:rsidR="005D6258" w:rsidRPr="008D7A6A" w:rsidRDefault="008D7A6A">
      <w:pPr>
        <w:spacing w:after="0" w:line="360" w:lineRule="auto"/>
        <w:ind w:firstLine="709"/>
        <w:jc w:val="both"/>
        <w:rPr>
          <w:lang w:val="ru-RU"/>
        </w:rPr>
      </w:pPr>
      <w:r>
        <w:rPr>
          <w:rFonts w:ascii="Times New Roman" w:eastAsia="SchoolBookSanPin;Times New Roma" w:hAnsi="Times New Roman"/>
          <w:b/>
          <w:sz w:val="24"/>
          <w:szCs w:val="24"/>
          <w:lang w:val="ru-RU"/>
        </w:rPr>
        <w:t>1.3 СИСТЕМА ОЦЕНКИ ДОСТИЖЕНИЯ ПЛАНИРУЕМЫХ РЕЗУЛЬТАТОВ ОСВОЕНИЯ  ОООП ООО.</w:t>
      </w:r>
      <w:r>
        <w:rPr>
          <w:rFonts w:ascii="Times New Roman" w:eastAsia="SchoolBookSanPin;Times New Roma" w:hAnsi="Times New Roman"/>
          <w:b/>
          <w:sz w:val="24"/>
          <w:szCs w:val="24"/>
          <w:lang w:val="ru-RU"/>
        </w:rPr>
        <w:br/>
        <w:t>1.3.1 Общие положения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Times New Roma" w:hAnsi="Times New Roman"/>
          <w:bCs/>
          <w:sz w:val="24"/>
          <w:szCs w:val="24"/>
          <w:lang w:val="ru-RU"/>
        </w:rPr>
        <w:t xml:space="preserve">функциями </w:t>
      </w:r>
      <w:r>
        <w:rPr>
          <w:rFonts w:ascii="Times New Roman" w:eastAsia="SchoolBookSanPin;Times New Roma" w:hAnsi="Times New Roman"/>
          <w:sz w:val="24"/>
          <w:szCs w:val="24"/>
          <w:lang w:val="ru-RU"/>
        </w:rPr>
        <w:t xml:space="preserve">являются: </w:t>
      </w:r>
      <w:r>
        <w:rPr>
          <w:rFonts w:ascii="Times New Roman" w:eastAsia="SchoolBookSanPin;Times New Roma" w:hAnsi="Times New Roman"/>
          <w:bCs/>
          <w:sz w:val="24"/>
          <w:szCs w:val="24"/>
          <w:lang w:val="ru-RU"/>
        </w:rPr>
        <w:t xml:space="preserve">ориентация образовательного процесса </w:t>
      </w:r>
      <w:r>
        <w:rPr>
          <w:rFonts w:ascii="Times New Roman" w:eastAsia="SchoolBookSanPin;Times New Roma" w:hAnsi="Times New Roman"/>
          <w:sz w:val="24"/>
          <w:szCs w:val="24"/>
          <w:lang w:val="ru-RU"/>
        </w:rPr>
        <w:t xml:space="preserve">на достижение планируемых результатов освоения ООП ООО </w:t>
      </w:r>
      <w:r>
        <w:rPr>
          <w:rFonts w:ascii="Times New Roman" w:eastAsia="SchoolBookSanPin;Times New Roma" w:hAnsi="Times New Roman"/>
          <w:sz w:val="24"/>
          <w:szCs w:val="24"/>
          <w:lang w:val="ru-RU"/>
        </w:rPr>
        <w:br/>
        <w:t xml:space="preserve">и обеспечение эффективной </w:t>
      </w:r>
      <w:r>
        <w:rPr>
          <w:rFonts w:ascii="Times New Roman" w:eastAsia="SchoolBookSanPin;Times New Roma" w:hAnsi="Times New Roman"/>
          <w:bCs/>
          <w:sz w:val="24"/>
          <w:szCs w:val="24"/>
          <w:lang w:val="ru-RU"/>
        </w:rPr>
        <w:t>обратной связи</w:t>
      </w:r>
      <w:r>
        <w:rPr>
          <w:rFonts w:ascii="Times New Roman" w:eastAsia="SchoolBookSanPin;Times New Roma" w:hAnsi="Times New Roman"/>
          <w:sz w:val="24"/>
          <w:szCs w:val="24"/>
          <w:lang w:val="ru-RU"/>
        </w:rPr>
        <w:t xml:space="preserve">, позволяющей осуществлять </w:t>
      </w:r>
      <w:r>
        <w:rPr>
          <w:rFonts w:ascii="Times New Roman" w:eastAsia="SchoolBookSanPin;Times New Roma" w:hAnsi="Times New Roman"/>
          <w:bCs/>
          <w:sz w:val="24"/>
          <w:szCs w:val="24"/>
          <w:lang w:val="ru-RU"/>
        </w:rPr>
        <w:t>управление образовательным процессом.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18.2. </w:t>
      </w:r>
      <w:r>
        <w:rPr>
          <w:rFonts w:ascii="Times New Roman" w:eastAsia="SchoolBookSanPin;Times New Roma" w:hAnsi="Times New Roman"/>
          <w:bCs/>
          <w:sz w:val="24"/>
          <w:szCs w:val="24"/>
          <w:lang w:val="ru-RU"/>
        </w:rPr>
        <w:t xml:space="preserve">Основными направлениями и целями оценочной деятельности </w:t>
      </w:r>
      <w:r>
        <w:rPr>
          <w:rFonts w:ascii="Times New Roman" w:eastAsia="SchoolBookSanPin;Times New Roma" w:hAnsi="Times New Roman"/>
          <w:bCs/>
          <w:sz w:val="24"/>
          <w:szCs w:val="24"/>
          <w:lang w:val="ru-RU"/>
        </w:rPr>
        <w:br/>
      </w:r>
      <w:r>
        <w:rPr>
          <w:rFonts w:ascii="Times New Roman" w:eastAsia="SchoolBookSanPin;Times New Roma" w:hAnsi="Times New Roman"/>
          <w:sz w:val="24"/>
          <w:szCs w:val="24"/>
          <w:lang w:val="ru-RU"/>
        </w:rPr>
        <w:t>в образовательной организации являются: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оценка результатов деятельности образовательной организации как основа аккредитационных процедур.</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18.3. </w:t>
      </w:r>
      <w:r>
        <w:rPr>
          <w:rFonts w:ascii="Times New Roman" w:eastAsia="SchoolBookSanPin;Times New Roma" w:hAnsi="Times New Roman"/>
          <w:bCs/>
          <w:sz w:val="24"/>
          <w:szCs w:val="24"/>
          <w:lang w:val="ru-RU"/>
        </w:rPr>
        <w:t>Основным объектом системы оценки</w:t>
      </w:r>
      <w:r>
        <w:rPr>
          <w:rFonts w:ascii="Times New Roman" w:eastAsia="SchoolBookSanPin;Times New Roma" w:hAnsi="Times New Roman"/>
          <w:sz w:val="24"/>
          <w:szCs w:val="24"/>
          <w:lang w:val="ru-RU"/>
        </w:rPr>
        <w:t xml:space="preserve">, её содержательной </w:t>
      </w:r>
      <w:r>
        <w:rPr>
          <w:rFonts w:ascii="Times New Roman" w:eastAsia="SchoolBookSanPin;Times New Roma" w:hAnsi="Times New Roman"/>
          <w:sz w:val="24"/>
          <w:szCs w:val="24"/>
          <w:lang w:val="ru-RU"/>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5D6258" w:rsidRPr="00DD19BA" w:rsidRDefault="008D7A6A">
      <w:pPr>
        <w:spacing w:after="0" w:line="360" w:lineRule="auto"/>
        <w:ind w:firstLine="709"/>
        <w:jc w:val="both"/>
        <w:rPr>
          <w:lang w:val="ru-RU"/>
        </w:rPr>
      </w:pPr>
      <w:r>
        <w:rPr>
          <w:rFonts w:ascii="Times New Roman" w:eastAsia="SchoolBookSanPin;Times New Roma" w:hAnsi="Times New Roman"/>
          <w:sz w:val="24"/>
          <w:szCs w:val="24"/>
          <w:lang w:val="ru-RU"/>
        </w:rPr>
        <w:t>18.4. </w:t>
      </w:r>
      <w:r>
        <w:rPr>
          <w:rFonts w:ascii="Times New Roman" w:eastAsia="SchoolBookSanPin;Times New Roma" w:hAnsi="Times New Roman"/>
          <w:bCs/>
          <w:sz w:val="24"/>
          <w:szCs w:val="24"/>
          <w:lang w:val="ru-RU"/>
        </w:rPr>
        <w:t xml:space="preserve">Внутренняя оценка </w:t>
      </w:r>
      <w:r>
        <w:rPr>
          <w:rFonts w:ascii="Times New Roman" w:eastAsia="SchoolBookSanPin;Times New Roma" w:hAnsi="Times New Roman"/>
          <w:sz w:val="24"/>
          <w:szCs w:val="24"/>
          <w:lang w:val="ru-RU"/>
        </w:rPr>
        <w:t>включает:</w:t>
      </w:r>
    </w:p>
    <w:p w:rsidR="005D6258" w:rsidRDefault="008D7A6A">
      <w:pPr>
        <w:tabs>
          <w:tab w:val="left" w:pos="709"/>
          <w:tab w:val="left" w:pos="851"/>
        </w:tabs>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стартовую диагностику;</w:t>
      </w:r>
    </w:p>
    <w:p w:rsidR="005D6258" w:rsidRDefault="008D7A6A">
      <w:pPr>
        <w:tabs>
          <w:tab w:val="left" w:pos="709"/>
          <w:tab w:val="left" w:pos="851"/>
        </w:tabs>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текущую и тематическую оценку;</w:t>
      </w:r>
    </w:p>
    <w:p w:rsidR="005D6258" w:rsidRDefault="008D7A6A">
      <w:pPr>
        <w:tabs>
          <w:tab w:val="left" w:pos="709"/>
          <w:tab w:val="left" w:pos="851"/>
        </w:tabs>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психолого-педагогическое наблюдение;</w:t>
      </w:r>
    </w:p>
    <w:p w:rsidR="005D6258" w:rsidRPr="008D7A6A" w:rsidRDefault="008D7A6A">
      <w:pPr>
        <w:tabs>
          <w:tab w:val="left" w:pos="709"/>
          <w:tab w:val="left" w:pos="851"/>
        </w:tabs>
        <w:spacing w:after="0" w:line="360" w:lineRule="auto"/>
        <w:ind w:firstLine="709"/>
        <w:jc w:val="both"/>
        <w:rPr>
          <w:lang w:val="ru-RU"/>
        </w:rPr>
      </w:pPr>
      <w:r>
        <w:rPr>
          <w:rFonts w:ascii="Times New Roman" w:eastAsia="SchoolBookSanPin;Times New Roma" w:hAnsi="Times New Roman"/>
          <w:sz w:val="24"/>
          <w:szCs w:val="24"/>
          <w:lang w:val="ru-RU"/>
        </w:rPr>
        <w:t>внутренний мониторинг образовательных достижений обучающихся.</w:t>
      </w:r>
    </w:p>
    <w:p w:rsidR="005D6258" w:rsidRPr="00DD19BA" w:rsidRDefault="008D7A6A">
      <w:pPr>
        <w:spacing w:after="0" w:line="360" w:lineRule="auto"/>
        <w:ind w:firstLine="709"/>
        <w:jc w:val="both"/>
        <w:rPr>
          <w:lang w:val="ru-RU"/>
        </w:rPr>
      </w:pPr>
      <w:r>
        <w:rPr>
          <w:rFonts w:ascii="Times New Roman" w:eastAsia="SchoolBookSanPin;Times New Roma" w:hAnsi="Times New Roman"/>
          <w:sz w:val="24"/>
          <w:szCs w:val="24"/>
          <w:lang w:val="ru-RU"/>
        </w:rPr>
        <w:t>18.5. Внешняя оценка включает:</w:t>
      </w:r>
    </w:p>
    <w:p w:rsidR="005D6258" w:rsidRPr="008D7A6A" w:rsidRDefault="008D7A6A">
      <w:pPr>
        <w:tabs>
          <w:tab w:val="left" w:pos="709"/>
          <w:tab w:val="left" w:pos="851"/>
        </w:tabs>
        <w:spacing w:after="0" w:line="360" w:lineRule="auto"/>
        <w:ind w:firstLine="709"/>
        <w:jc w:val="both"/>
        <w:rPr>
          <w:lang w:val="ru-RU"/>
        </w:rPr>
      </w:pPr>
      <w:r>
        <w:rPr>
          <w:rFonts w:ascii="Times New Roman" w:eastAsia="SchoolBookSanPin;Times New Roma" w:hAnsi="Times New Roman"/>
          <w:sz w:val="24"/>
          <w:szCs w:val="24"/>
          <w:lang w:val="ru-RU"/>
        </w:rPr>
        <w:t>независимую оценку качества образования</w:t>
      </w:r>
      <w:r>
        <w:rPr>
          <w:rStyle w:val="affe"/>
          <w:rFonts w:ascii="Times New Roman" w:eastAsia="SchoolBookSanPin;Times New Roma" w:hAnsi="Times New Roman"/>
          <w:sz w:val="24"/>
          <w:szCs w:val="24"/>
          <w:lang w:val="ru-RU"/>
        </w:rPr>
        <w:footnoteReference w:id="11"/>
      </w:r>
      <w:r>
        <w:rPr>
          <w:rFonts w:ascii="Times New Roman" w:eastAsia="SchoolBookSanPin;Times New Roma" w:hAnsi="Times New Roman"/>
          <w:sz w:val="24"/>
          <w:szCs w:val="24"/>
          <w:lang w:val="ru-RU"/>
        </w:rPr>
        <w:t>;</w:t>
      </w:r>
    </w:p>
    <w:p w:rsidR="005D6258" w:rsidRPr="008D7A6A" w:rsidRDefault="008D7A6A">
      <w:pPr>
        <w:tabs>
          <w:tab w:val="left" w:pos="709"/>
          <w:tab w:val="left" w:pos="851"/>
        </w:tabs>
        <w:spacing w:after="0" w:line="360" w:lineRule="auto"/>
        <w:ind w:firstLine="709"/>
        <w:jc w:val="both"/>
        <w:rPr>
          <w:lang w:val="ru-RU"/>
        </w:rPr>
      </w:pPr>
      <w:r>
        <w:rPr>
          <w:rFonts w:ascii="Times New Roman" w:eastAsia="SchoolBookSanPin;Times New Roma" w:hAnsi="Times New Roman"/>
          <w:sz w:val="24"/>
          <w:szCs w:val="24"/>
          <w:lang w:val="ru-RU"/>
        </w:rPr>
        <w:t xml:space="preserve">мониторинговые исследования муниципального, регионального </w:t>
      </w:r>
      <w:r>
        <w:rPr>
          <w:rFonts w:ascii="Times New Roman" w:eastAsia="SchoolBookSanPin;Times New Roma" w:hAnsi="Times New Roman"/>
          <w:sz w:val="24"/>
          <w:szCs w:val="24"/>
          <w:lang w:val="ru-RU"/>
        </w:rPr>
        <w:br/>
        <w:t>и федерального уровней.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lastRenderedPageBreak/>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18.7. </w:t>
      </w:r>
      <w:r>
        <w:rPr>
          <w:rFonts w:ascii="Times New Roman" w:eastAsia="SchoolBookSanPin;Times New Roma" w:hAnsi="Times New Roman"/>
          <w:bCs/>
          <w:sz w:val="24"/>
          <w:szCs w:val="24"/>
          <w:lang w:val="ru-RU"/>
        </w:rPr>
        <w:t xml:space="preserve">Системно-деятельностный подход </w:t>
      </w:r>
      <w:r>
        <w:rPr>
          <w:rFonts w:ascii="Times New Roman" w:eastAsia="SchoolBookSanPin;Times New Roma" w:hAnsi="Times New Roman"/>
          <w:sz w:val="24"/>
          <w:szCs w:val="24"/>
          <w:lang w:val="ru-RU"/>
        </w:rPr>
        <w:t xml:space="preserve">к оценке образовательных достижений обучающихся проявляется в оценке способности обучающихся к решению </w:t>
      </w:r>
      <w:r>
        <w:rPr>
          <w:rFonts w:ascii="Times New Roman" w:eastAsia="SchoolBookSanPin;Times New Roma" w:hAnsi="Times New Roman"/>
          <w:sz w:val="24"/>
          <w:szCs w:val="24"/>
          <w:lang w:val="ru-RU"/>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Pr>
          <w:rFonts w:ascii="Times New Roman" w:eastAsia="SchoolBookSanPin;Times New Roma" w:hAnsi="Times New Roman"/>
          <w:sz w:val="24"/>
          <w:szCs w:val="24"/>
          <w:lang w:val="ru-RU"/>
        </w:rPr>
        <w:br/>
        <w:t>и критериями оценки, в качестве которых выступают планируемые результаты обучения, выраженные в деятельностной форме.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18.8. </w:t>
      </w:r>
      <w:r>
        <w:rPr>
          <w:rFonts w:ascii="Times New Roman" w:eastAsia="SchoolBookSanPin;Times New Roma" w:hAnsi="Times New Roman"/>
          <w:bCs/>
          <w:sz w:val="24"/>
          <w:szCs w:val="24"/>
          <w:lang w:val="ru-RU"/>
        </w:rPr>
        <w:t xml:space="preserve">Уровневый подход </w:t>
      </w:r>
      <w:r>
        <w:rPr>
          <w:rFonts w:ascii="Times New Roman" w:eastAsia="SchoolBookSanPin;Times New Roma"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Pr>
          <w:rFonts w:ascii="Times New Roman" w:eastAsia="SchoolBookSanPin;Times New Roma" w:hAnsi="Times New Roman"/>
          <w:sz w:val="24"/>
          <w:szCs w:val="24"/>
          <w:lang w:val="ru-RU"/>
        </w:rPr>
        <w:br/>
        <w:t>к содержанию оценки, так и к представлению и интерпретации результатов измерений.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18.9.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Pr>
          <w:rFonts w:ascii="Times New Roman" w:eastAsia="SchoolBookSanPin;Times New Roma" w:hAnsi="Times New Roman"/>
          <w:sz w:val="24"/>
          <w:szCs w:val="24"/>
          <w:lang w:val="ru-RU"/>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Pr>
          <w:rFonts w:ascii="Times New Roman" w:eastAsia="SchoolBookSanPin;Times New Roma" w:hAnsi="Times New Roman"/>
          <w:sz w:val="24"/>
          <w:szCs w:val="24"/>
          <w:lang w:val="ru-RU"/>
        </w:rPr>
        <w:br/>
        <w:t>для продолжения обучения и усвоения последующего учебного материала.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18.10. Комплексный подход </w:t>
      </w:r>
      <w:r>
        <w:rPr>
          <w:rFonts w:ascii="Times New Roman" w:eastAsia="SchoolBookSanPin;Times New Roma" w:hAnsi="Times New Roman"/>
          <w:sz w:val="24"/>
          <w:szCs w:val="24"/>
          <w:lang w:val="ru-RU"/>
        </w:rPr>
        <w:t>к оценке образовательных достижений реализуется через:</w:t>
      </w:r>
    </w:p>
    <w:p w:rsidR="005D6258" w:rsidRPr="008D7A6A" w:rsidRDefault="008D7A6A">
      <w:pPr>
        <w:tabs>
          <w:tab w:val="left" w:pos="851"/>
        </w:tabs>
        <w:spacing w:after="0" w:line="360" w:lineRule="auto"/>
        <w:ind w:firstLine="709"/>
        <w:jc w:val="both"/>
        <w:rPr>
          <w:lang w:val="ru-RU"/>
        </w:rPr>
      </w:pPr>
      <w:r>
        <w:rPr>
          <w:rFonts w:ascii="Times New Roman" w:eastAsia="SchoolBookSanPin;Times New Roma" w:hAnsi="Times New Roman"/>
          <w:sz w:val="24"/>
          <w:szCs w:val="24"/>
          <w:lang w:val="ru-RU"/>
        </w:rPr>
        <w:t>оценку предметных и метапредметных результатов;</w:t>
      </w:r>
    </w:p>
    <w:p w:rsidR="005D6258" w:rsidRPr="008D7A6A" w:rsidRDefault="008D7A6A">
      <w:pPr>
        <w:tabs>
          <w:tab w:val="left" w:pos="851"/>
        </w:tabs>
        <w:spacing w:after="0" w:line="360" w:lineRule="auto"/>
        <w:ind w:firstLine="709"/>
        <w:jc w:val="both"/>
        <w:rPr>
          <w:lang w:val="ru-RU"/>
        </w:rPr>
      </w:pPr>
      <w:r>
        <w:rPr>
          <w:rFonts w:ascii="Times New Roman" w:eastAsia="SchoolBookSanPin;Times New Roma"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Pr>
          <w:rFonts w:ascii="Times New Roman" w:eastAsia="SchoolBookSanPin;Times New Roma" w:hAnsi="Times New Roman"/>
          <w:sz w:val="24"/>
          <w:szCs w:val="24"/>
          <w:lang w:val="ru-RU"/>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D6258" w:rsidRDefault="008D7A6A">
      <w:pPr>
        <w:tabs>
          <w:tab w:val="left" w:pos="851"/>
        </w:tabs>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5D6258" w:rsidRPr="008D7A6A" w:rsidRDefault="008D7A6A">
      <w:pPr>
        <w:tabs>
          <w:tab w:val="left" w:pos="851"/>
        </w:tabs>
        <w:spacing w:after="0" w:line="360" w:lineRule="auto"/>
        <w:ind w:firstLine="709"/>
        <w:jc w:val="both"/>
        <w:rPr>
          <w:lang w:val="ru-RU"/>
        </w:rPr>
      </w:pPr>
      <w:r>
        <w:rPr>
          <w:rFonts w:ascii="Times New Roman" w:eastAsia="SchoolBookSanPin;Times New Roma" w:hAnsi="Times New Roman"/>
          <w:sz w:val="24"/>
          <w:szCs w:val="24"/>
          <w:lang w:val="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D6258" w:rsidRPr="008D7A6A" w:rsidRDefault="008D7A6A">
      <w:pPr>
        <w:tabs>
          <w:tab w:val="left" w:pos="851"/>
        </w:tabs>
        <w:spacing w:after="0" w:line="360" w:lineRule="auto"/>
        <w:ind w:firstLine="709"/>
        <w:jc w:val="both"/>
        <w:rPr>
          <w:lang w:val="ru-RU"/>
        </w:rPr>
      </w:pPr>
      <w:r>
        <w:rPr>
          <w:rFonts w:ascii="Times New Roman" w:eastAsia="SchoolBookSanPin;Times New Roma" w:hAnsi="Times New Roman"/>
          <w:sz w:val="24"/>
          <w:szCs w:val="24"/>
          <w:lang w:val="ru-RU"/>
        </w:rPr>
        <w:t xml:space="preserve">использования мониторинга динамических показателей освоения умений </w:t>
      </w:r>
      <w:r>
        <w:rPr>
          <w:rFonts w:ascii="Times New Roman" w:eastAsia="SchoolBookSanPin;Times New Roma" w:hAnsi="Times New Roman"/>
          <w:sz w:val="24"/>
          <w:szCs w:val="24"/>
          <w:lang w:val="ru-RU"/>
        </w:rPr>
        <w:br/>
        <w:t>и знаний, в том числе формируемых с использованием информационно-коммуникационных (цифровых) технологий.</w:t>
      </w:r>
      <w:r>
        <w:rPr>
          <w:rFonts w:ascii="Times New Roman" w:hAnsi="Times New Roman"/>
          <w:sz w:val="24"/>
          <w:szCs w:val="24"/>
          <w:lang w:val="ru-RU"/>
        </w:rPr>
        <w:t xml:space="preserve"> </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lastRenderedPageBreak/>
        <w:t>18.11. </w:t>
      </w:r>
      <w:r>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18.12. </w:t>
      </w:r>
      <w:r>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18.13. </w:t>
      </w:r>
      <w:r>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5D6258" w:rsidRDefault="008D7A6A">
      <w:pPr>
        <w:spacing w:after="0" w:line="360" w:lineRule="auto"/>
        <w:ind w:firstLine="709"/>
        <w:jc w:val="both"/>
        <w:rPr>
          <w:rFonts w:ascii="Times New Roman" w:hAnsi="Times New Roman"/>
          <w:b/>
          <w:sz w:val="24"/>
          <w:szCs w:val="24"/>
          <w:lang w:val="ru-RU"/>
        </w:rPr>
      </w:pPr>
      <w:r>
        <w:rPr>
          <w:rFonts w:ascii="Times New Roman" w:eastAsia="SchoolBookSanPin;Times New Roma" w:hAnsi="Times New Roman"/>
          <w:bCs/>
          <w:sz w:val="24"/>
          <w:szCs w:val="24"/>
          <w:lang w:val="ru-RU"/>
        </w:rPr>
        <w:t>18.14. </w:t>
      </w:r>
      <w:r>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Pr>
          <w:rFonts w:ascii="Times New Roman" w:hAnsi="Times New Roman"/>
          <w:sz w:val="24"/>
          <w:szCs w:val="24"/>
          <w:lang w:val="ru-RU"/>
        </w:rPr>
        <w:br/>
      </w:r>
      <w:r>
        <w:rPr>
          <w:rFonts w:ascii="Times New Roman" w:hAnsi="Times New Roman"/>
          <w:sz w:val="24"/>
          <w:szCs w:val="24"/>
          <w:lang w:val="ru-RU"/>
        </w:rPr>
        <w:br/>
      </w:r>
      <w:r>
        <w:rPr>
          <w:rFonts w:ascii="Times New Roman" w:hAnsi="Times New Roman"/>
          <w:b/>
          <w:sz w:val="24"/>
          <w:szCs w:val="24"/>
          <w:lang w:val="ru-RU"/>
        </w:rPr>
        <w:t>1.3.2 Особенности оценки метапредметных и предметных результатов</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18.15. </w:t>
      </w:r>
      <w:r>
        <w:rPr>
          <w:rFonts w:ascii="Times New Roman" w:eastAsia="SchoolBookSanPin;Times New Roma" w:hAnsi="Times New Roman"/>
          <w:sz w:val="24"/>
          <w:szCs w:val="24"/>
          <w:lang w:val="ru-RU"/>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18.16. </w:t>
      </w:r>
      <w:r>
        <w:rPr>
          <w:rFonts w:ascii="Times New Roman" w:eastAsia="SchoolBookSanPin;Times New Roma"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18.17. </w:t>
      </w:r>
      <w:r>
        <w:rPr>
          <w:rFonts w:ascii="Times New Roman" w:eastAsia="SchoolBookSanPin;Times New Roma" w:hAnsi="Times New Roman"/>
          <w:sz w:val="24"/>
          <w:szCs w:val="24"/>
          <w:lang w:val="ru-RU"/>
        </w:rPr>
        <w:t>Основным объектом оценки метапредметных результатов является овладение: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Pr>
          <w:rFonts w:ascii="Times New Roman" w:eastAsia="SchoolBookSanPin;Times New Roma" w:hAnsi="Times New Roman"/>
          <w:sz w:val="24"/>
          <w:szCs w:val="24"/>
          <w:lang w:val="ru-RU"/>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lastRenderedPageBreak/>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Pr>
          <w:rFonts w:ascii="Times New Roman" w:eastAsia="SchoolBookSanPin;Times New Roma" w:hAnsi="Times New Roman"/>
          <w:sz w:val="24"/>
          <w:szCs w:val="24"/>
          <w:lang w:val="ru-RU"/>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Pr>
          <w:rFonts w:ascii="Times New Roman" w:eastAsia="SchoolBookSanPin;Times New Roma" w:hAnsi="Times New Roman"/>
          <w:sz w:val="24"/>
          <w:szCs w:val="24"/>
          <w:lang w:val="ru-RU"/>
        </w:rPr>
        <w:br/>
        <w:t>и предвосхищающий контроль по результату и способу действия, актуальный контроль на уровне произвольного внимания).</w:t>
      </w:r>
    </w:p>
    <w:p w:rsidR="005D6258" w:rsidRDefault="008D7A6A">
      <w:pPr>
        <w:spacing w:after="0" w:line="360" w:lineRule="auto"/>
        <w:ind w:firstLine="709"/>
        <w:jc w:val="both"/>
        <w:rPr>
          <w:rFonts w:ascii="Times New Roman" w:eastAsia="SchoolBookSanPin;Times New Roma" w:hAnsi="Times New Roman"/>
          <w:b/>
          <w:sz w:val="24"/>
          <w:szCs w:val="24"/>
          <w:lang w:val="ru-RU"/>
        </w:rPr>
      </w:pPr>
      <w:r>
        <w:rPr>
          <w:rFonts w:ascii="Times New Roman" w:eastAsia="SchoolBookSanPin;Times New Roma" w:hAnsi="Times New Roman"/>
          <w:bCs/>
          <w:sz w:val="24"/>
          <w:szCs w:val="24"/>
          <w:lang w:val="ru-RU"/>
        </w:rPr>
        <w:t>18.18. </w:t>
      </w:r>
      <w:r>
        <w:rPr>
          <w:rFonts w:ascii="Times New Roman" w:eastAsia="SchoolBookSanPin;Times New Roma"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Pr>
          <w:rFonts w:ascii="Times New Roman" w:eastAsia="SchoolBookSanPin;Times New Roma" w:hAnsi="Times New Roman"/>
          <w:sz w:val="24"/>
          <w:szCs w:val="24"/>
          <w:lang w:val="ru-RU"/>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br/>
      </w:r>
      <w:r>
        <w:rPr>
          <w:rFonts w:ascii="Times New Roman" w:hAnsi="Times New Roman"/>
          <w:b/>
          <w:sz w:val="24"/>
          <w:szCs w:val="24"/>
          <w:lang w:val="ru-RU"/>
        </w:rPr>
        <w:t>1.3.3 Организация и содержание оценочных процедур</w:t>
      </w:r>
    </w:p>
    <w:p w:rsidR="005D6258" w:rsidRPr="00DD19B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18.19. </w:t>
      </w:r>
      <w:r>
        <w:rPr>
          <w:rFonts w:ascii="Times New Roman" w:eastAsia="SchoolBookSanPin;Times New Roma" w:hAnsi="Times New Roman"/>
          <w:sz w:val="24"/>
          <w:szCs w:val="24"/>
          <w:lang w:val="ru-RU"/>
        </w:rPr>
        <w:t>Формы оценки: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для проверки читательской грамотности </w:t>
      </w:r>
      <w:r>
        <w:rPr>
          <w:rFonts w:ascii="Times New Roman" w:eastAsia="SchoolBookSanPin;Times New Roma" w:hAnsi="Times New Roman"/>
          <w:sz w:val="24"/>
          <w:szCs w:val="24"/>
          <w:lang w:val="ru-RU"/>
        </w:rPr>
        <w:noBreakHyphen/>
        <w:t xml:space="preserve"> письменная работа </w:t>
      </w:r>
      <w:r>
        <w:rPr>
          <w:rFonts w:ascii="Times New Roman" w:eastAsia="SchoolBookSanPin;Times New Roma" w:hAnsi="Times New Roman"/>
          <w:sz w:val="24"/>
          <w:szCs w:val="24"/>
          <w:lang w:val="ru-RU"/>
        </w:rPr>
        <w:br/>
        <w:t>на межпредметной основе;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для проверки цифровой грамотности </w:t>
      </w:r>
      <w:r>
        <w:rPr>
          <w:rFonts w:ascii="Times New Roman" w:eastAsia="SchoolBookSanPin;Times New Roma" w:hAnsi="Times New Roman"/>
          <w:sz w:val="24"/>
          <w:szCs w:val="24"/>
          <w:lang w:val="ru-RU"/>
        </w:rPr>
        <w:noBreakHyphen/>
        <w:t xml:space="preserve"> практическая работа в сочетании </w:t>
      </w:r>
      <w:r>
        <w:rPr>
          <w:rFonts w:ascii="Times New Roman" w:eastAsia="SchoolBookSanPin;Times New Roma" w:hAnsi="Times New Roman"/>
          <w:sz w:val="24"/>
          <w:szCs w:val="24"/>
          <w:lang w:val="ru-RU"/>
        </w:rPr>
        <w:br/>
        <w:t>с письменной (компьютеризованной) частью;</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для проверки сформированности регулятивных, коммуникативных </w:t>
      </w:r>
      <w:r>
        <w:rPr>
          <w:rFonts w:ascii="Times New Roman" w:eastAsia="SchoolBookSanPin;Times New Roma" w:hAnsi="Times New Roman"/>
          <w:sz w:val="24"/>
          <w:szCs w:val="24"/>
          <w:lang w:val="ru-RU"/>
        </w:rPr>
        <w:br/>
        <w:t xml:space="preserve">и познавательных универсальных учебных действий </w:t>
      </w:r>
      <w:r>
        <w:rPr>
          <w:rFonts w:ascii="Times New Roman" w:eastAsia="SchoolBookSanPin;Times New Roma" w:hAnsi="Times New Roman"/>
          <w:sz w:val="24"/>
          <w:szCs w:val="24"/>
          <w:lang w:val="ru-RU"/>
        </w:rPr>
        <w:noBreakHyphen/>
        <w:t xml:space="preserve"> экспертная оценка процесса </w:t>
      </w:r>
      <w:r>
        <w:rPr>
          <w:rFonts w:ascii="Times New Roman" w:eastAsia="SchoolBookSanPin;Times New Roma" w:hAnsi="Times New Roman"/>
          <w:sz w:val="24"/>
          <w:szCs w:val="24"/>
          <w:lang w:val="ru-RU"/>
        </w:rPr>
        <w:br/>
        <w:t>и результатов выполнения групповых и (или) индивидуальных учебных исследований и проектов.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Каждый из перечисленных видов диагностики проводится с периодичностью не менее чем один раз в два года.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18.20. </w:t>
      </w:r>
      <w:r>
        <w:rPr>
          <w:rFonts w:ascii="Times New Roman" w:eastAsia="SchoolBookSanPin;Times New Roma"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w:t>
      </w:r>
      <w:r>
        <w:rPr>
          <w:rFonts w:ascii="Times New Roman" w:eastAsia="SchoolBookSanPin;Times New Roma" w:hAnsi="Times New Roman"/>
          <w:sz w:val="24"/>
          <w:szCs w:val="24"/>
          <w:lang w:val="ru-RU"/>
        </w:rPr>
        <w:br/>
        <w:t xml:space="preserve">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Pr>
          <w:rFonts w:ascii="Times New Roman" w:eastAsia="SchoolBookSanPin;Times New Roma" w:hAnsi="Times New Roman"/>
          <w:sz w:val="24"/>
          <w:szCs w:val="24"/>
          <w:lang w:val="ru-RU"/>
        </w:rPr>
        <w:br/>
        <w:t xml:space="preserve">и результативную деятельность (учебно-познавательную, конструкторскую, социальную, художественно-творческую и другие). </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18.20.1. </w:t>
      </w:r>
      <w:r>
        <w:rPr>
          <w:rFonts w:ascii="Times New Roman" w:eastAsia="SchoolBookSanPin;Times New Roma" w:hAnsi="Times New Roman"/>
          <w:sz w:val="24"/>
          <w:szCs w:val="24"/>
          <w:lang w:val="ru-RU"/>
        </w:rPr>
        <w:t>Выбор темы проекта осуществляется обучающимися.</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lastRenderedPageBreak/>
        <w:t>18.20.2. </w:t>
      </w:r>
      <w:r>
        <w:rPr>
          <w:rFonts w:ascii="Times New Roman" w:eastAsia="SchoolBookSanPin;Times New Roma" w:hAnsi="Times New Roman"/>
          <w:sz w:val="24"/>
          <w:szCs w:val="24"/>
          <w:lang w:val="ru-RU"/>
        </w:rPr>
        <w:t>Результатом проекта является одна из следующих работ: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Pr>
          <w:rFonts w:ascii="Times New Roman" w:eastAsia="SchoolBookSanPin;Times New Roma" w:hAnsi="Times New Roman"/>
          <w:sz w:val="24"/>
          <w:szCs w:val="24"/>
          <w:lang w:val="ru-RU"/>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материальный объект, макет, иное конструкторское изделие;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отчетные материалы по социальному проекту.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18.20.3. </w:t>
      </w:r>
      <w:r>
        <w:rPr>
          <w:rFonts w:ascii="Times New Roman" w:eastAsia="SchoolBookSanPin;Times New Roma" w:hAnsi="Times New Roman"/>
          <w:sz w:val="24"/>
          <w:szCs w:val="24"/>
          <w:lang w:val="ru-RU"/>
        </w:rPr>
        <w:t xml:space="preserve">Требования к организации проектной деятельности, к содержанию </w:t>
      </w:r>
      <w:r>
        <w:rPr>
          <w:rFonts w:ascii="Times New Roman" w:eastAsia="SchoolBookSanPin;Times New Roma" w:hAnsi="Times New Roman"/>
          <w:sz w:val="24"/>
          <w:szCs w:val="24"/>
          <w:lang w:val="ru-RU"/>
        </w:rPr>
        <w:br/>
        <w:t xml:space="preserve">и направленности проекта разрабатываются образовательной организацией в отдельном Положении.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18.20.4. </w:t>
      </w:r>
      <w:r>
        <w:rPr>
          <w:rFonts w:ascii="Times New Roman" w:eastAsia="SchoolBookSanPin;Times New Roma" w:hAnsi="Times New Roman"/>
          <w:sz w:val="24"/>
          <w:szCs w:val="24"/>
          <w:lang w:val="ru-RU"/>
        </w:rPr>
        <w:t>Проект оценивается по следующим критериям: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Pr>
          <w:rFonts w:ascii="Times New Roman" w:eastAsia="SchoolBookSanPin;Times New Roma" w:hAnsi="Times New Roman"/>
          <w:sz w:val="24"/>
          <w:szCs w:val="24"/>
          <w:lang w:val="ru-RU"/>
        </w:rPr>
        <w:br/>
        <w:t xml:space="preserve">ее решения, включая поиск и обработку информации, формулировку выводов </w:t>
      </w:r>
      <w:r>
        <w:rPr>
          <w:rFonts w:ascii="Times New Roman" w:eastAsia="SchoolBookSanPin;Times New Roma" w:hAnsi="Times New Roman"/>
          <w:sz w:val="24"/>
          <w:szCs w:val="24"/>
          <w:lang w:val="ru-RU"/>
        </w:rPr>
        <w:br/>
        <w:t>и (или) обоснование и реализацию принятого решения, обоснование и создание модели, прогноза, макета, объекта, творческого решения и других;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Pr>
          <w:rFonts w:ascii="Times New Roman" w:eastAsia="SchoolBookSanPin;Times New Roma" w:hAnsi="Times New Roman"/>
          <w:sz w:val="24"/>
          <w:szCs w:val="24"/>
          <w:lang w:val="ru-RU"/>
        </w:rPr>
        <w:br/>
        <w:t>во времени; использовать ресурсные возможности для достижения целей; осуществлять выбор конструктивных стратегий в трудных ситуациях;</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18.21.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18.23. Основным предметом оценки является способность к решению учебно-</w:t>
      </w:r>
      <w:r>
        <w:rPr>
          <w:rFonts w:ascii="Times New Roman" w:eastAsia="SchoolBookSanPin;Times New Roma" w:hAnsi="Times New Roman"/>
          <w:sz w:val="24"/>
          <w:szCs w:val="24"/>
          <w:lang w:val="ru-RU"/>
        </w:rPr>
        <w:lastRenderedPageBreak/>
        <w:t>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18.24. Для оценки предметных результатов используются критерии: </w:t>
      </w:r>
      <w:r>
        <w:rPr>
          <w:rFonts w:ascii="Times New Roman" w:eastAsia="SchoolBookSanPin;Times New Roma" w:hAnsi="Times New Roman"/>
          <w:bCs/>
          <w:sz w:val="24"/>
          <w:szCs w:val="24"/>
          <w:lang w:val="ru-RU"/>
        </w:rPr>
        <w:t xml:space="preserve">знание </w:t>
      </w:r>
      <w:r>
        <w:rPr>
          <w:rFonts w:ascii="Times New Roman" w:eastAsia="SchoolBookSanPin;Times New Roma" w:hAnsi="Times New Roman"/>
          <w:bCs/>
          <w:sz w:val="24"/>
          <w:szCs w:val="24"/>
          <w:lang w:val="ru-RU"/>
        </w:rPr>
        <w:br/>
        <w:t>и понимание</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применение</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функциональность.</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18.24.1. Обобщённый критерий «</w:t>
      </w:r>
      <w:r>
        <w:rPr>
          <w:rFonts w:ascii="Times New Roman" w:eastAsia="SchoolBookSanPin;Times New Roma" w:hAnsi="Times New Roman"/>
          <w:bCs/>
          <w:sz w:val="24"/>
          <w:szCs w:val="24"/>
          <w:lang w:val="ru-RU"/>
        </w:rPr>
        <w:t>знание и понимание</w:t>
      </w:r>
      <w:r>
        <w:rPr>
          <w:rFonts w:ascii="Times New Roman" w:eastAsia="SchoolBookSanPin;Times New Roma" w:hAnsi="Times New Roman"/>
          <w:sz w:val="24"/>
          <w:szCs w:val="24"/>
          <w:lang w:val="ru-RU"/>
        </w:rPr>
        <w:t xml:space="preserve">» включает знание </w:t>
      </w:r>
      <w:r>
        <w:rPr>
          <w:rFonts w:ascii="Times New Roman" w:eastAsia="SchoolBookSanPin;Times New Roma" w:hAnsi="Times New Roman"/>
          <w:sz w:val="24"/>
          <w:szCs w:val="24"/>
          <w:lang w:val="ru-RU"/>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5D6258" w:rsidRPr="00DD19BA" w:rsidRDefault="008D7A6A">
      <w:pPr>
        <w:spacing w:after="0" w:line="360" w:lineRule="auto"/>
        <w:ind w:firstLine="709"/>
        <w:jc w:val="both"/>
        <w:rPr>
          <w:lang w:val="ru-RU"/>
        </w:rPr>
      </w:pPr>
      <w:r>
        <w:rPr>
          <w:rFonts w:ascii="Times New Roman" w:eastAsia="SchoolBookSanPin;Times New Roma" w:hAnsi="Times New Roman"/>
          <w:sz w:val="24"/>
          <w:szCs w:val="24"/>
          <w:lang w:val="ru-RU"/>
        </w:rPr>
        <w:t>18.24.2. Обобщённый критерий «</w:t>
      </w:r>
      <w:r>
        <w:rPr>
          <w:rFonts w:ascii="Times New Roman" w:eastAsia="SchoolBookSanPin;Times New Roma" w:hAnsi="Times New Roman"/>
          <w:bCs/>
          <w:sz w:val="24"/>
          <w:szCs w:val="24"/>
          <w:lang w:val="ru-RU"/>
        </w:rPr>
        <w:t>применение</w:t>
      </w:r>
      <w:r>
        <w:rPr>
          <w:rFonts w:ascii="Times New Roman" w:eastAsia="SchoolBookSanPin;Times New Roma" w:hAnsi="Times New Roman"/>
          <w:sz w:val="24"/>
          <w:szCs w:val="24"/>
          <w:lang w:val="ru-RU"/>
        </w:rPr>
        <w:t>» включает:</w:t>
      </w:r>
    </w:p>
    <w:p w:rsidR="005D6258" w:rsidRDefault="008D7A6A">
      <w:pPr>
        <w:tabs>
          <w:tab w:val="left" w:pos="851"/>
        </w:tabs>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D6258" w:rsidRPr="008D7A6A" w:rsidRDefault="008D7A6A">
      <w:pPr>
        <w:tabs>
          <w:tab w:val="left" w:pos="851"/>
        </w:tabs>
        <w:spacing w:after="0" w:line="360" w:lineRule="auto"/>
        <w:ind w:firstLine="709"/>
        <w:jc w:val="both"/>
        <w:rPr>
          <w:lang w:val="ru-RU"/>
        </w:rPr>
      </w:pPr>
      <w:r>
        <w:rPr>
          <w:rFonts w:ascii="Times New Roman" w:eastAsia="SchoolBookSanPin;Times New Roma"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Pr>
          <w:rFonts w:ascii="Times New Roman" w:eastAsia="SchoolBookSanPin;Times New Roma" w:hAnsi="Times New Roman"/>
          <w:sz w:val="24"/>
          <w:szCs w:val="24"/>
          <w:lang w:val="ru-RU"/>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18.24.3. Обобщённый критерий «</w:t>
      </w:r>
      <w:r>
        <w:rPr>
          <w:rFonts w:ascii="Times New Roman" w:eastAsia="SchoolBookSanPin;Times New Roma" w:hAnsi="Times New Roman"/>
          <w:bCs/>
          <w:sz w:val="24"/>
          <w:szCs w:val="24"/>
          <w:lang w:val="ru-RU"/>
        </w:rPr>
        <w:t>функциональность</w:t>
      </w:r>
      <w:r>
        <w:rPr>
          <w:rFonts w:ascii="Times New Roman" w:eastAsia="SchoolBookSanPin;Times New Roma"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Pr>
          <w:rFonts w:ascii="Times New Roman" w:eastAsia="SchoolBookSanPin;Times New Roma" w:hAnsi="Times New Roman"/>
          <w:sz w:val="24"/>
          <w:szCs w:val="24"/>
          <w:lang w:val="ru-RU"/>
        </w:rPr>
        <w:br/>
        <w:t>в реальной жизни.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18.26. Особенности оценки по отдельному учебному предмету фиксируются </w:t>
      </w:r>
      <w:r>
        <w:rPr>
          <w:rFonts w:ascii="Times New Roman" w:eastAsia="SchoolBookSanPin;Times New Roma" w:hAnsi="Times New Roman"/>
          <w:sz w:val="24"/>
          <w:szCs w:val="24"/>
          <w:lang w:val="ru-RU"/>
        </w:rPr>
        <w:br/>
        <w:t>в приложении к ООП ООО.</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Описание оценки предметных результатов по отдельному учебному предмету включает:</w:t>
      </w:r>
    </w:p>
    <w:p w:rsidR="005D6258" w:rsidRPr="008D7A6A" w:rsidRDefault="008D7A6A">
      <w:pPr>
        <w:tabs>
          <w:tab w:val="left" w:pos="851"/>
        </w:tabs>
        <w:spacing w:after="0" w:line="360" w:lineRule="auto"/>
        <w:ind w:firstLine="709"/>
        <w:jc w:val="both"/>
        <w:rPr>
          <w:lang w:val="ru-RU"/>
        </w:rPr>
      </w:pPr>
      <w:r>
        <w:rPr>
          <w:rFonts w:ascii="Times New Roman" w:eastAsia="SchoolBookSanPin;Times New Roma" w:hAnsi="Times New Roman"/>
          <w:sz w:val="24"/>
          <w:szCs w:val="24"/>
          <w:lang w:val="ru-RU"/>
        </w:rPr>
        <w:t xml:space="preserve">список итоговых планируемых результатов с указанием этапов </w:t>
      </w:r>
      <w:r>
        <w:rPr>
          <w:rFonts w:ascii="Times New Roman" w:eastAsia="SchoolBookSanPin;Times New Roma" w:hAnsi="Times New Roman"/>
          <w:sz w:val="24"/>
          <w:szCs w:val="24"/>
          <w:lang w:val="ru-RU"/>
        </w:rPr>
        <w:br/>
        <w:t>их формирования и способов оценки (например, текущая (тематическая), устно (письменно), практика);</w:t>
      </w:r>
    </w:p>
    <w:p w:rsidR="005D6258" w:rsidRPr="008D7A6A" w:rsidRDefault="008D7A6A">
      <w:pPr>
        <w:tabs>
          <w:tab w:val="left" w:pos="851"/>
        </w:tabs>
        <w:spacing w:after="0" w:line="360" w:lineRule="auto"/>
        <w:ind w:firstLine="709"/>
        <w:jc w:val="both"/>
        <w:rPr>
          <w:lang w:val="ru-RU"/>
        </w:rPr>
      </w:pPr>
      <w:r>
        <w:rPr>
          <w:rFonts w:ascii="Times New Roman" w:eastAsia="SchoolBookSanPin;Times New Roma" w:hAnsi="Times New Roman"/>
          <w:sz w:val="24"/>
          <w:szCs w:val="24"/>
          <w:lang w:val="ru-RU"/>
        </w:rPr>
        <w:t xml:space="preserve">требования к выставлению отметок за промежуточную аттестацию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 xml:space="preserve">(при необходимости </w:t>
      </w:r>
      <w:r>
        <w:rPr>
          <w:rFonts w:ascii="Times New Roman" w:eastAsia="SchoolBookSanPin;Times New Roma" w:hAnsi="Times New Roman"/>
          <w:sz w:val="24"/>
          <w:szCs w:val="24"/>
          <w:lang w:val="ru-RU"/>
        </w:rPr>
        <w:noBreakHyphen/>
        <w:t xml:space="preserve"> с учётом степени значимости отметок за отдельные оценочные процедуры);</w:t>
      </w:r>
    </w:p>
    <w:p w:rsidR="005D6258" w:rsidRPr="008D7A6A" w:rsidRDefault="008D7A6A">
      <w:pPr>
        <w:tabs>
          <w:tab w:val="left" w:pos="851"/>
        </w:tabs>
        <w:spacing w:after="0" w:line="360" w:lineRule="auto"/>
        <w:ind w:firstLine="709"/>
        <w:jc w:val="both"/>
        <w:rPr>
          <w:lang w:val="ru-RU"/>
        </w:rPr>
      </w:pPr>
      <w:r>
        <w:rPr>
          <w:rFonts w:ascii="Times New Roman" w:eastAsia="SchoolBookSanPin;Times New Roma" w:hAnsi="Times New Roman"/>
          <w:sz w:val="24"/>
          <w:szCs w:val="24"/>
          <w:lang w:val="ru-RU"/>
        </w:rPr>
        <w:t>график контрольных мероприятий.</w:t>
      </w:r>
      <w:r>
        <w:rPr>
          <w:rFonts w:ascii="Times New Roman" w:hAnsi="Times New Roman"/>
          <w:sz w:val="24"/>
          <w:szCs w:val="24"/>
          <w:lang w:val="ru-RU"/>
        </w:rPr>
        <w:t xml:space="preserve">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18.27. </w:t>
      </w:r>
      <w:r>
        <w:rPr>
          <w:rFonts w:ascii="Times New Roman" w:eastAsia="SchoolBookSanPin;Times New Roma" w:hAnsi="Times New Roman"/>
          <w:bCs/>
          <w:sz w:val="24"/>
          <w:szCs w:val="24"/>
          <w:lang w:val="ru-RU"/>
        </w:rPr>
        <w:t xml:space="preserve">Стартовая диагностика </w:t>
      </w:r>
      <w:r>
        <w:rPr>
          <w:rFonts w:ascii="Times New Roman" w:eastAsia="SchoolBookSanPin;Times New Roma"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18.27.1. Стартовая диагностика проводится</w:t>
      </w:r>
      <w:r>
        <w:rPr>
          <w:rFonts w:ascii="Times New Roman" w:eastAsia="SchoolBookSanPin;Times New Roma" w:hAnsi="Times New Roman"/>
          <w:sz w:val="24"/>
          <w:szCs w:val="24"/>
          <w:lang w:val="ru-RU"/>
        </w:rPr>
        <w:t xml:space="preserve"> в начале 5 класса и выступает </w:t>
      </w:r>
      <w:r>
        <w:rPr>
          <w:rFonts w:ascii="Times New Roman" w:eastAsia="SchoolBookSanPin;Times New Roma" w:hAnsi="Times New Roman"/>
          <w:sz w:val="24"/>
          <w:szCs w:val="24"/>
          <w:lang w:val="ru-RU"/>
        </w:rPr>
        <w:br/>
        <w:t xml:space="preserve">как основа (точка отсчёта) для оценки динамики образовательных достижений обучающихся.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18.27.2. </w:t>
      </w:r>
      <w:r>
        <w:rPr>
          <w:rFonts w:ascii="Times New Roman" w:eastAsia="SchoolBookSanPin;Times New Roma"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Pr>
          <w:rFonts w:ascii="Times New Roman" w:eastAsia="SchoolBookSanPin;Times New Roma" w:hAnsi="Times New Roman"/>
          <w:sz w:val="24"/>
          <w:szCs w:val="24"/>
          <w:lang w:val="ru-RU"/>
        </w:rPr>
        <w:br/>
        <w:t xml:space="preserve">с информацией, знаково-символическими средствами, логическими операциями. </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18.27.3. </w:t>
      </w:r>
      <w:r>
        <w:rPr>
          <w:rFonts w:ascii="Times New Roman" w:eastAsia="SchoolBookSanPin;Times New Roma" w:hAnsi="Times New Roman"/>
          <w:sz w:val="24"/>
          <w:szCs w:val="24"/>
          <w:lang w:val="ru-RU"/>
        </w:rPr>
        <w:t xml:space="preserve">Стартовая диагностика проводится педагогическими работниками </w:t>
      </w:r>
      <w:r>
        <w:rPr>
          <w:rFonts w:ascii="Times New Roman" w:eastAsia="SchoolBookSanPin;Times New Roma" w:hAnsi="Times New Roman"/>
          <w:sz w:val="24"/>
          <w:szCs w:val="24"/>
          <w:lang w:val="ru-RU"/>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Pr>
          <w:rFonts w:ascii="Times New Roman" w:eastAsia="SchoolBookSanPin;Times New Roma" w:hAnsi="Times New Roman"/>
          <w:sz w:val="24"/>
          <w:szCs w:val="24"/>
          <w:lang w:val="ru-RU"/>
        </w:rPr>
        <w:br/>
        <w:t>и индивидуализации учебного процесса.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18.28. Текущая оценка </w:t>
      </w:r>
      <w:r>
        <w:rPr>
          <w:rFonts w:ascii="Times New Roman" w:eastAsia="SchoolBookSanPin;Times New Roma" w:hAnsi="Times New Roman"/>
          <w:sz w:val="24"/>
          <w:szCs w:val="24"/>
          <w:lang w:val="ru-RU"/>
        </w:rPr>
        <w:t xml:space="preserve">представляет собой процедуру оценки индивидуального продвижения обучающегося в освоении программы учебного предмета. </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18.28.1. </w:t>
      </w:r>
      <w:r>
        <w:rPr>
          <w:rFonts w:ascii="Times New Roman" w:eastAsia="SchoolBookSanPin;Times New Roma" w:hAnsi="Times New Roman"/>
          <w:sz w:val="24"/>
          <w:szCs w:val="24"/>
          <w:lang w:val="ru-RU"/>
        </w:rPr>
        <w:t xml:space="preserve">Текущая оценка может быть </w:t>
      </w:r>
      <w:r>
        <w:rPr>
          <w:rFonts w:ascii="Times New Roman" w:eastAsia="SchoolBookSanPin;Times New Roma" w:hAnsi="Times New Roman"/>
          <w:bCs/>
          <w:sz w:val="24"/>
          <w:szCs w:val="24"/>
          <w:lang w:val="ru-RU"/>
        </w:rPr>
        <w:t>формирующей (</w:t>
      </w:r>
      <w:r>
        <w:rPr>
          <w:rFonts w:ascii="Times New Roman" w:eastAsia="SchoolBookSanPin;Times New Roma" w:hAnsi="Times New Roman"/>
          <w:sz w:val="24"/>
          <w:szCs w:val="24"/>
          <w:lang w:val="ru-RU"/>
        </w:rPr>
        <w:t xml:space="preserve">поддерживающей </w:t>
      </w:r>
      <w:r>
        <w:rPr>
          <w:rFonts w:ascii="Times New Roman" w:eastAsia="SchoolBookSanPin;Times New Roma" w:hAnsi="Times New Roman"/>
          <w:sz w:val="24"/>
          <w:szCs w:val="24"/>
          <w:lang w:val="ru-RU"/>
        </w:rPr>
        <w:br/>
        <w:t xml:space="preserve">и направляющей усилия обучающегося, включающей его в самостоятельную оценочную деятельность), и </w:t>
      </w:r>
      <w:r>
        <w:rPr>
          <w:rFonts w:ascii="Times New Roman" w:eastAsia="SchoolBookSanPin;Times New Roma" w:hAnsi="Times New Roman"/>
          <w:bCs/>
          <w:sz w:val="24"/>
          <w:szCs w:val="24"/>
          <w:lang w:val="ru-RU"/>
        </w:rPr>
        <w:t>диагностической</w:t>
      </w:r>
      <w:r>
        <w:rPr>
          <w:rFonts w:ascii="Times New Roman" w:eastAsia="SchoolBookSanPin;Times New Roma" w:hAnsi="Times New Roman"/>
          <w:sz w:val="24"/>
          <w:szCs w:val="24"/>
          <w:lang w:val="ru-RU"/>
        </w:rPr>
        <w:t xml:space="preserve">, способствующей выявлению </w:t>
      </w:r>
      <w:r>
        <w:rPr>
          <w:rFonts w:ascii="Times New Roman" w:eastAsia="SchoolBookSanPin;Times New Roma" w:hAnsi="Times New Roman"/>
          <w:sz w:val="24"/>
          <w:szCs w:val="24"/>
          <w:lang w:val="ru-RU"/>
        </w:rPr>
        <w:br/>
        <w:t xml:space="preserve">и осознанию педагогическим работником и обучающимся существующих проблем </w:t>
      </w:r>
      <w:r>
        <w:rPr>
          <w:rFonts w:ascii="Times New Roman" w:eastAsia="SchoolBookSanPin;Times New Roma" w:hAnsi="Times New Roman"/>
          <w:sz w:val="24"/>
          <w:szCs w:val="24"/>
          <w:lang w:val="ru-RU"/>
        </w:rPr>
        <w:br/>
        <w:t>в обучении.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18.28.2. </w:t>
      </w:r>
      <w:r>
        <w:rPr>
          <w:rFonts w:ascii="Times New Roman" w:eastAsia="SchoolBookSanPin;Times New Roma"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18.28.3. </w:t>
      </w:r>
      <w:r>
        <w:rPr>
          <w:rFonts w:ascii="Times New Roman" w:eastAsia="SchoolBookSanPin;Times New Roma"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18.28.4. </w:t>
      </w:r>
      <w:r>
        <w:rPr>
          <w:rFonts w:ascii="Times New Roman" w:eastAsia="SchoolBookSanPin;Times New Roma" w:hAnsi="Times New Roman"/>
          <w:sz w:val="24"/>
          <w:szCs w:val="24"/>
          <w:lang w:val="ru-RU"/>
        </w:rPr>
        <w:t>Результаты текущей оценки являются основой для индивидуализации учебного процесса.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18.29. Тематическая оценка представляет собой процедуру оценки уровня достижения тематических планируемых результатов по учебному предмету.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18.30. Внутренний мониторинг представляет собой следующие процедуры: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lastRenderedPageBreak/>
        <w:t>стартовая диагностика;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оценка уровня достижения предметных и метапредметных результатов;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оценка уровня функциональной грамотности;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Pr>
          <w:rFonts w:ascii="Times New Roman" w:eastAsia="SchoolBookSanPin;Times New Roma" w:hAnsi="Times New Roman"/>
          <w:sz w:val="24"/>
          <w:szCs w:val="24"/>
          <w:lang w:val="ru-RU"/>
        </w:rPr>
        <w:br/>
        <w:t xml:space="preserve">для текущей коррекции учебного процесса и его индивидуализации </w:t>
      </w:r>
      <w:r>
        <w:rPr>
          <w:rFonts w:ascii="Times New Roman" w:eastAsia="SchoolBookSanPin;Times New Roma" w:hAnsi="Times New Roman"/>
          <w:sz w:val="24"/>
          <w:szCs w:val="24"/>
          <w:lang w:val="ru-RU"/>
        </w:rPr>
        <w:br/>
        <w:t>и (или) для повышения квалификации педагогического работника.</w:t>
      </w:r>
    </w:p>
    <w:p w:rsidR="005D6258" w:rsidRDefault="005D6258">
      <w:pPr>
        <w:spacing w:after="0" w:line="360" w:lineRule="auto"/>
        <w:jc w:val="both"/>
        <w:rPr>
          <w:rFonts w:ascii="Times New Roman" w:eastAsia="SchoolBookSanPin;Times New Roma" w:hAnsi="Times New Roman"/>
          <w:sz w:val="24"/>
          <w:szCs w:val="24"/>
          <w:lang w:val="ru-RU"/>
        </w:rPr>
      </w:pPr>
    </w:p>
    <w:p w:rsidR="005D6258" w:rsidRDefault="008D7A6A">
      <w:pPr>
        <w:spacing w:after="0" w:line="360" w:lineRule="auto"/>
        <w:jc w:val="both"/>
        <w:rPr>
          <w:rFonts w:ascii="Times New Roman" w:eastAsia="SchoolBookSanPin;Times New Roma" w:hAnsi="Times New Roman"/>
          <w:sz w:val="24"/>
          <w:szCs w:val="24"/>
          <w:lang w:val="ru-RU"/>
        </w:rPr>
      </w:pPr>
      <w:r w:rsidRPr="008D7A6A">
        <w:rPr>
          <w:lang w:val="ru-RU"/>
        </w:rPr>
        <w:br w:type="page"/>
      </w:r>
    </w:p>
    <w:p w:rsidR="005D6258" w:rsidRDefault="005D6258">
      <w:pPr>
        <w:spacing w:after="0" w:line="360" w:lineRule="auto"/>
        <w:jc w:val="both"/>
        <w:rPr>
          <w:rFonts w:ascii="Times New Roman" w:eastAsia="SchoolBookSanPin;Times New Roma" w:hAnsi="Times New Roman"/>
          <w:sz w:val="24"/>
          <w:szCs w:val="24"/>
          <w:lang w:val="ru-RU"/>
        </w:rPr>
      </w:pPr>
    </w:p>
    <w:p w:rsidR="005D6258" w:rsidRDefault="008D7A6A">
      <w:pPr>
        <w:spacing w:after="0" w:line="360" w:lineRule="auto"/>
        <w:jc w:val="center"/>
        <w:rPr>
          <w:rFonts w:ascii="Times New Roman" w:eastAsia="SchoolBookSanPin;Times New Roma" w:hAnsi="Times New Roman"/>
          <w:b/>
          <w:sz w:val="24"/>
          <w:szCs w:val="24"/>
          <w:lang w:val="ru-RU"/>
        </w:rPr>
      </w:pPr>
      <w:r>
        <w:rPr>
          <w:rFonts w:ascii="Times New Roman" w:eastAsia="SchoolBookSanPin;Times New Roma" w:hAnsi="Times New Roman"/>
          <w:b/>
          <w:sz w:val="24"/>
          <w:szCs w:val="24"/>
          <w:lang w:val="ru-RU"/>
        </w:rPr>
        <w:t>III. Содержательный раздел.</w:t>
      </w:r>
      <w:r>
        <w:rPr>
          <w:rFonts w:ascii="Times New Roman" w:eastAsia="SchoolBookSanPin;Times New Roma" w:hAnsi="Times New Roman"/>
          <w:b/>
          <w:sz w:val="24"/>
          <w:szCs w:val="24"/>
          <w:lang w:val="ru-RU"/>
        </w:rPr>
        <w:br/>
      </w:r>
      <w:r>
        <w:rPr>
          <w:rFonts w:ascii="Times New Roman" w:hAnsi="Times New Roman"/>
          <w:b/>
          <w:sz w:val="24"/>
          <w:szCs w:val="24"/>
          <w:lang w:val="ru-RU"/>
        </w:rPr>
        <w:t xml:space="preserve">2.1 Рабочие программы учебных предметов, учебных курсов, учебных модулей. </w:t>
      </w:r>
    </w:p>
    <w:p w:rsidR="005D6258" w:rsidRDefault="005D6258">
      <w:pPr>
        <w:spacing w:after="0" w:line="360" w:lineRule="auto"/>
        <w:jc w:val="center"/>
        <w:rPr>
          <w:rFonts w:ascii="Times New Roman" w:eastAsia="SchoolBookSanPin;Times New Roma" w:hAnsi="Times New Roman"/>
          <w:b/>
          <w:sz w:val="24"/>
          <w:szCs w:val="24"/>
          <w:lang w:val="ru-RU"/>
        </w:rPr>
      </w:pPr>
    </w:p>
    <w:p w:rsidR="005D6258" w:rsidRPr="008D7A6A" w:rsidRDefault="008D7A6A">
      <w:pPr>
        <w:pStyle w:val="1"/>
        <w:pBdr>
          <w:bottom w:val="nil"/>
        </w:pBdr>
        <w:spacing w:before="0" w:line="360" w:lineRule="auto"/>
        <w:ind w:firstLine="708"/>
        <w:jc w:val="both"/>
        <w:rPr>
          <w:lang w:val="ru-RU"/>
        </w:rPr>
      </w:pPr>
      <w:r>
        <w:rPr>
          <w:rFonts w:eastAsia="SchoolBookSanPin;Times New Roma"/>
          <w:sz w:val="24"/>
          <w:szCs w:val="24"/>
          <w:lang w:val="ru-RU"/>
        </w:rPr>
        <w:t>2.1.1.Федеральная рабочая программа по учебному предмету «Русский язык».</w:t>
      </w:r>
      <w:r>
        <w:rPr>
          <w:sz w:val="24"/>
          <w:szCs w:val="24"/>
          <w:lang w:val="ru-RU"/>
        </w:rPr>
        <w:t xml:space="preserve">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19.1.</w:t>
      </w:r>
      <w:r>
        <w:rPr>
          <w:rFonts w:ascii="Times New Roman" w:hAnsi="Times New Roman"/>
          <w:sz w:val="24"/>
          <w:szCs w:val="24"/>
          <w:lang w:val="ru-RU"/>
        </w:rPr>
        <w:t xml:space="preserve"> </w:t>
      </w:r>
      <w:r>
        <w:rPr>
          <w:rFonts w:ascii="Times New Roman" w:eastAsia="SchoolBookSanPin;Times New Roma" w:hAnsi="Times New Roman"/>
          <w:sz w:val="24"/>
          <w:szCs w:val="24"/>
          <w:lang w:val="ru-RU"/>
        </w:rPr>
        <w:t xml:space="preserve">Федеральная рабочая программа по учебному предмету «Русский язык» (предметная область «Русский язык и литература») (далее </w:t>
      </w:r>
      <w:r>
        <w:rPr>
          <w:rFonts w:ascii="Times New Roman" w:eastAsia="SchoolBookSanPin;Times New Roma" w:hAnsi="Times New Roman"/>
          <w:sz w:val="24"/>
          <w:szCs w:val="24"/>
          <w:lang w:val="ru-RU"/>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Pr>
          <w:rFonts w:ascii="Times New Roman" w:eastAsia="SchoolBookSanPin;Times New Roma" w:hAnsi="Times New Roman"/>
          <w:sz w:val="24"/>
          <w:szCs w:val="24"/>
          <w:lang w:val="ru-RU"/>
        </w:rPr>
        <w:br/>
        <w:t>к определению планируемых результатов.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Pr>
          <w:rFonts w:ascii="Times New Roman" w:eastAsia="SchoolBookSanPin;Times New Roma" w:hAnsi="Times New Roman"/>
          <w:sz w:val="24"/>
          <w:szCs w:val="24"/>
          <w:lang w:val="ru-RU"/>
        </w:rPr>
        <w:br/>
        <w:t>на уровне основного общего образования, а также предметные достижения обучающегося за каждый год обучения.</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19.5.  Пояснительная записка.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19.5.1. </w:t>
      </w:r>
      <w:r>
        <w:rPr>
          <w:rFonts w:ascii="Times New Roman" w:eastAsia="SchoolBookSanPin;Times New Roma" w:hAnsi="Times New Roman"/>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19.5.2. </w:t>
      </w:r>
      <w:r>
        <w:rPr>
          <w:rFonts w:ascii="Times New Roman" w:eastAsia="SchoolBookSanPin;Times New Roma" w:hAnsi="Times New Roman"/>
          <w:sz w:val="24"/>
          <w:szCs w:val="24"/>
          <w:lang w:val="ru-RU"/>
        </w:rPr>
        <w:t xml:space="preserve">Программа по русскому языку </w:t>
      </w:r>
      <w:r>
        <w:rPr>
          <w:rFonts w:ascii="Times New Roman" w:eastAsia="SchoolBookSanPin;Times New Roma" w:hAnsi="Times New Roman"/>
          <w:position w:val="1"/>
          <w:sz w:val="24"/>
          <w:szCs w:val="24"/>
          <w:lang w:val="ru-RU"/>
        </w:rPr>
        <w:t>позволит учителю: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реализовать в процессе преподавания русского языка современные подходы </w:t>
      </w:r>
      <w:r>
        <w:rPr>
          <w:rFonts w:ascii="Times New Roman" w:eastAsia="SchoolBookSanPin;Times New Roma" w:hAnsi="Times New Roman"/>
          <w:position w:val="1"/>
          <w:sz w:val="24"/>
          <w:szCs w:val="24"/>
          <w:lang w:val="ru-RU"/>
        </w:rPr>
        <w:br/>
        <w:t>к достижению личностных, метапредметных и предметных результатов обучения, сформулированных в ФГОС ООО;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определить и структурировать планируемые результаты обучения </w:t>
      </w:r>
      <w:r>
        <w:rPr>
          <w:rFonts w:ascii="Times New Roman" w:eastAsia="SchoolBookSanPin;Times New Roma" w:hAnsi="Times New Roman"/>
          <w:position w:val="1"/>
          <w:sz w:val="24"/>
          <w:szCs w:val="24"/>
          <w:lang w:val="ru-RU"/>
        </w:rPr>
        <w:br/>
        <w:t>и содержание русского языка по годам обучения в соответствии с ФГОС ООО;</w:t>
      </w:r>
      <w:r>
        <w:rPr>
          <w:rFonts w:ascii="Times New Roman" w:eastAsia="SchoolBookSanPin;Times New Roma" w:hAnsi="Times New Roman"/>
          <w:sz w:val="24"/>
          <w:szCs w:val="24"/>
          <w:lang w:val="ru-RU"/>
        </w:rPr>
        <w:t xml:space="preserve">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разработать календарно-тематическое планирование с учётом особенностей конкретного класса.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19.5.3. </w:t>
      </w:r>
      <w:r>
        <w:rPr>
          <w:rFonts w:ascii="Times New Roman" w:eastAsia="SchoolBookSanPin;Times New Roma" w:hAnsi="Times New Roman"/>
          <w:sz w:val="24"/>
          <w:szCs w:val="24"/>
          <w:lang w:val="ru-RU"/>
        </w:rPr>
        <w:t xml:space="preserve">Русский язык </w:t>
      </w:r>
      <w:r>
        <w:rPr>
          <w:rFonts w:ascii="Times New Roman" w:eastAsia="SchoolBookSanPin;Times New Roma" w:hAnsi="Times New Roman"/>
          <w:sz w:val="24"/>
          <w:szCs w:val="24"/>
          <w:lang w:val="ru-RU"/>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w:t>
      </w:r>
      <w:r>
        <w:rPr>
          <w:rFonts w:ascii="Times New Roman" w:eastAsia="SchoolBookSanPin;Times New Roma" w:hAnsi="Times New Roman"/>
          <w:sz w:val="24"/>
          <w:szCs w:val="24"/>
          <w:lang w:val="ru-RU"/>
        </w:rPr>
        <w:lastRenderedPageBreak/>
        <w:t xml:space="preserve">средством коммуникации всех народов Российской Федерации, основой </w:t>
      </w:r>
      <w:r>
        <w:rPr>
          <w:rFonts w:ascii="Times New Roman" w:eastAsia="SchoolBookSanPin;Times New Roma" w:hAnsi="Times New Roman"/>
          <w:sz w:val="24"/>
          <w:szCs w:val="24"/>
          <w:lang w:val="ru-RU"/>
        </w:rPr>
        <w:br/>
        <w:t>их социально-экономической, культурной и духовной консолидации.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Высокая функциональная значимость русского языка и выполнение </w:t>
      </w:r>
      <w:r>
        <w:rPr>
          <w:rFonts w:ascii="Times New Roman" w:eastAsia="SchoolBookSanPin;Times New Roma" w:hAnsi="Times New Roman"/>
          <w:sz w:val="24"/>
          <w:szCs w:val="24"/>
          <w:lang w:val="ru-RU"/>
        </w:rPr>
        <w:b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Pr>
          <w:rFonts w:ascii="Times New Roman" w:eastAsia="SchoolBookSanPin;Times New Roma" w:hAnsi="Times New Roman"/>
          <w:sz w:val="24"/>
          <w:szCs w:val="24"/>
          <w:lang w:val="ru-RU"/>
        </w:rPr>
        <w:br/>
        <w:t xml:space="preserve">его существования и функциональных разновидностях, понимание </w:t>
      </w:r>
      <w:r>
        <w:rPr>
          <w:rFonts w:ascii="Times New Roman" w:eastAsia="SchoolBookSanPin;Times New Roma" w:hAnsi="Times New Roman"/>
          <w:sz w:val="24"/>
          <w:szCs w:val="24"/>
          <w:lang w:val="ru-RU"/>
        </w:rPr>
        <w:b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Pr>
          <w:rFonts w:ascii="Times New Roman" w:eastAsia="SchoolBookSanPin;Times New Roma" w:hAnsi="Times New Roman"/>
          <w:sz w:val="24"/>
          <w:szCs w:val="24"/>
          <w:lang w:val="ru-RU"/>
        </w:rPr>
        <w:br/>
        <w:t xml:space="preserve">и ситуациях общения определяют успешность социализации личности </w:t>
      </w:r>
      <w:r>
        <w:rPr>
          <w:rFonts w:ascii="Times New Roman" w:eastAsia="SchoolBookSanPin;Times New Roma" w:hAnsi="Times New Roman"/>
          <w:sz w:val="24"/>
          <w:szCs w:val="24"/>
          <w:lang w:val="ru-RU"/>
        </w:rPr>
        <w:br/>
        <w:t>и возможности её самореализации в различных жизненно важных для человека областях.</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Pr>
          <w:rFonts w:ascii="Times New Roman" w:eastAsia="SchoolBookSanPin;Times New Roma" w:hAnsi="Times New Roman"/>
          <w:sz w:val="24"/>
          <w:szCs w:val="24"/>
          <w:lang w:val="ru-RU"/>
        </w:rPr>
        <w:b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19.5.4. </w:t>
      </w:r>
      <w:r>
        <w:rPr>
          <w:rFonts w:ascii="Times New Roman" w:eastAsia="SchoolBookSanPin;Times New Roma" w:hAnsi="Times New Roman"/>
          <w:sz w:val="24"/>
          <w:szCs w:val="24"/>
          <w:lang w:val="ru-RU"/>
        </w:rPr>
        <w:t xml:space="preserve">Обучение русскому языку направлено на совершенствование нравственной и коммуникативной культуры ученика, развитие </w:t>
      </w:r>
      <w:r>
        <w:rPr>
          <w:rFonts w:ascii="Times New Roman" w:eastAsia="SchoolBookSanPin;Times New Roma" w:hAnsi="Times New Roman"/>
          <w:sz w:val="24"/>
          <w:szCs w:val="24"/>
          <w:lang w:val="ru-RU"/>
        </w:rPr>
        <w:br/>
        <w:t xml:space="preserve">его интеллектуальных и творческих способностей, мышления, памяти </w:t>
      </w:r>
      <w:r>
        <w:rPr>
          <w:rFonts w:ascii="Times New Roman" w:eastAsia="SchoolBookSanPin;Times New Roma" w:hAnsi="Times New Roman"/>
          <w:sz w:val="24"/>
          <w:szCs w:val="24"/>
          <w:lang w:val="ru-RU"/>
        </w:rPr>
        <w:br/>
        <w:t>и воображения, навыков самостоятельной учебной деятельности, самообразования.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19.5.5. </w:t>
      </w:r>
      <w:r>
        <w:rPr>
          <w:rFonts w:ascii="Times New Roman" w:eastAsia="SchoolBookSanPin;Times New Roma" w:hAnsi="Times New Roman"/>
          <w:sz w:val="24"/>
          <w:szCs w:val="24"/>
          <w:lang w:val="ru-RU"/>
        </w:rPr>
        <w:t xml:space="preserve">Содержание программы по русскому языку ориентировано также </w:t>
      </w:r>
      <w:r>
        <w:rPr>
          <w:rFonts w:ascii="Times New Roman" w:eastAsia="SchoolBookSanPin;Times New Roma" w:hAnsi="Times New Roman"/>
          <w:sz w:val="24"/>
          <w:szCs w:val="24"/>
          <w:lang w:val="ru-RU"/>
        </w:rPr>
        <w:b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19.5.6. </w:t>
      </w:r>
      <w:r>
        <w:rPr>
          <w:rFonts w:ascii="Times New Roman" w:eastAsia="SchoolBookSanPin;Times New Roma" w:hAnsi="Times New Roman"/>
          <w:sz w:val="24"/>
          <w:szCs w:val="24"/>
          <w:lang w:val="ru-RU"/>
        </w:rPr>
        <w:t>Изучение русского языка направлено на достижение следующих целей: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Pr>
          <w:rFonts w:ascii="Times New Roman" w:eastAsia="SchoolBookSanPin;Times New Roma" w:hAnsi="Times New Roman"/>
          <w:sz w:val="24"/>
          <w:szCs w:val="24"/>
          <w:lang w:val="ru-RU"/>
        </w:rPr>
        <w:b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Pr>
          <w:rFonts w:ascii="Times New Roman" w:eastAsia="SchoolBookSanPin;Times New Roma" w:hAnsi="Times New Roman"/>
          <w:sz w:val="24"/>
          <w:szCs w:val="24"/>
          <w:lang w:val="ru-RU"/>
        </w:rPr>
        <w:br/>
        <w:t xml:space="preserve">в разных сферах человеческой деятельности, проявление уважения </w:t>
      </w:r>
      <w:r>
        <w:rPr>
          <w:rFonts w:ascii="Times New Roman" w:eastAsia="SchoolBookSanPin;Times New Roma" w:hAnsi="Times New Roman"/>
          <w:sz w:val="24"/>
          <w:szCs w:val="24"/>
          <w:lang w:val="ru-RU"/>
        </w:rPr>
        <w:br/>
        <w:t>к общероссийской и русской культуре, к культуре и языкам всех народов Российской Федерации;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lastRenderedPageBreak/>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Pr>
          <w:rFonts w:ascii="Times New Roman" w:eastAsia="SchoolBookSanPin;Times New Roma" w:hAnsi="Times New Roman"/>
          <w:sz w:val="24"/>
          <w:szCs w:val="24"/>
          <w:lang w:val="ru-RU"/>
        </w:rPr>
        <w:br/>
        <w:t>к речевому самосовершенствованию;</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совершенствование речевой деятельности, коммуникативных умений, обеспечивающих эффективное взаимодействие с окружающими людьми </w:t>
      </w:r>
      <w:r>
        <w:rPr>
          <w:rFonts w:ascii="Times New Roman" w:eastAsia="SchoolBookSanPin;Times New Roma" w:hAnsi="Times New Roman"/>
          <w:sz w:val="24"/>
          <w:szCs w:val="24"/>
          <w:lang w:val="ru-RU"/>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Pr>
          <w:rFonts w:ascii="Times New Roman" w:eastAsia="SchoolBookSanPin;Times New Roma" w:hAnsi="Times New Roman"/>
          <w:sz w:val="24"/>
          <w:szCs w:val="24"/>
          <w:lang w:val="ru-RU"/>
        </w:rPr>
        <w:b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D6258" w:rsidRPr="008D7A6A" w:rsidRDefault="008D7A6A">
      <w:pPr>
        <w:spacing w:after="0" w:line="348" w:lineRule="auto"/>
        <w:ind w:firstLine="709"/>
        <w:jc w:val="both"/>
        <w:rPr>
          <w:lang w:val="ru-RU"/>
        </w:rPr>
      </w:pPr>
      <w:r>
        <w:rPr>
          <w:rFonts w:ascii="Times New Roman" w:eastAsia="OfficinaSansBoldITC;Franklin Go" w:hAnsi="Times New Roman"/>
          <w:sz w:val="24"/>
          <w:szCs w:val="24"/>
          <w:lang w:val="ru-RU"/>
        </w:rPr>
        <w:t>19.5.7. В соответствии с ФГОС ООО учебный предмет «Русский язык» входит</w:t>
      </w:r>
      <w:r>
        <w:rPr>
          <w:rFonts w:ascii="Times New Roman" w:eastAsia="OfficinaSansBoldITC;Franklin Go" w:hAnsi="Times New Roman"/>
          <w:sz w:val="24"/>
          <w:szCs w:val="24"/>
          <w:lang w:val="ru-RU"/>
        </w:rPr>
        <w:br/>
        <w:t>в предметную область «Русский язык и литература» и является обязательным</w:t>
      </w:r>
      <w:r>
        <w:rPr>
          <w:rFonts w:ascii="Times New Roman" w:eastAsia="OfficinaSansBoldITC;Franklin Go" w:hAnsi="Times New Roman"/>
          <w:sz w:val="24"/>
          <w:szCs w:val="24"/>
          <w:lang w:val="ru-RU"/>
        </w:rPr>
        <w:br/>
        <w:t xml:space="preserve">для изучения. </w:t>
      </w:r>
      <w:r>
        <w:rPr>
          <w:rFonts w:ascii="Times New Roman" w:eastAsia="SchoolBookSanPin;Times New Roma" w:hAnsi="Times New Roman"/>
          <w:sz w:val="24"/>
          <w:szCs w:val="24"/>
          <w:lang w:val="ru-RU"/>
        </w:rPr>
        <w:t xml:space="preserve">Общее число часов, рекомендованных для изучения русского языка, </w:t>
      </w:r>
      <w:r>
        <w:rPr>
          <w:rFonts w:ascii="Times New Roman" w:eastAsia="SchoolBookSanPin;Times New Roma" w:hAnsi="Times New Roman"/>
          <w:sz w:val="24"/>
          <w:szCs w:val="24"/>
          <w:lang w:val="ru-RU"/>
        </w:rPr>
        <w:noBreakHyphen/>
        <w:t xml:space="preserve"> </w:t>
      </w:r>
      <w:r>
        <w:rPr>
          <w:rFonts w:ascii="Times New Roman" w:eastAsia="SchoolBookSanPin;Times New Roma" w:hAnsi="Times New Roman"/>
          <w:sz w:val="24"/>
          <w:szCs w:val="24"/>
          <w:lang w:val="ru-RU"/>
        </w:rPr>
        <w:br/>
      </w:r>
      <w:r>
        <w:rPr>
          <w:rFonts w:ascii="Times New Roman" w:eastAsia="SchoolBookSanPin;Times New Roma" w:hAnsi="Times New Roman"/>
          <w:position w:val="1"/>
          <w:sz w:val="24"/>
          <w:szCs w:val="24"/>
          <w:lang w:val="ru-RU"/>
        </w:rPr>
        <w:t xml:space="preserve">714 часов: в 5 классе </w:t>
      </w:r>
      <w:r>
        <w:rPr>
          <w:rFonts w:ascii="Times New Roman" w:eastAsia="SchoolBookSanPin;Times New Roma" w:hAnsi="Times New Roman"/>
          <w:position w:val="1"/>
          <w:sz w:val="24"/>
          <w:szCs w:val="24"/>
          <w:lang w:val="ru-RU"/>
        </w:rPr>
        <w:noBreakHyphen/>
        <w:t xml:space="preserve"> 170 часов (5 часов в неделю), в 6 классе </w:t>
      </w:r>
      <w:r>
        <w:rPr>
          <w:rFonts w:ascii="Times New Roman" w:eastAsia="SchoolBookSanPin;Times New Roma" w:hAnsi="Times New Roman"/>
          <w:position w:val="1"/>
          <w:sz w:val="24"/>
          <w:szCs w:val="24"/>
          <w:lang w:val="ru-RU"/>
        </w:rPr>
        <w:noBreakHyphen/>
        <w:t xml:space="preserve"> 204 часа (6 часов </w:t>
      </w:r>
      <w:r>
        <w:rPr>
          <w:rFonts w:ascii="Times New Roman" w:eastAsia="SchoolBookSanPin;Times New Roma" w:hAnsi="Times New Roman"/>
          <w:position w:val="1"/>
          <w:sz w:val="24"/>
          <w:szCs w:val="24"/>
          <w:lang w:val="ru-RU"/>
        </w:rPr>
        <w:br/>
        <w:t xml:space="preserve">в неделю), в 7 классе 136 часов (4 часа в неделю), в 8 классе </w:t>
      </w:r>
      <w:r>
        <w:rPr>
          <w:rFonts w:ascii="Times New Roman" w:eastAsia="SchoolBookSanPin;Times New Roma" w:hAnsi="Times New Roman"/>
          <w:position w:val="1"/>
          <w:sz w:val="24"/>
          <w:szCs w:val="24"/>
          <w:lang w:val="ru-RU"/>
        </w:rPr>
        <w:noBreakHyphen/>
        <w:t xml:space="preserve"> 102 часа (3 часа </w:t>
      </w:r>
      <w:r>
        <w:rPr>
          <w:rFonts w:ascii="Times New Roman" w:eastAsia="SchoolBookSanPin;Times New Roma" w:hAnsi="Times New Roman"/>
          <w:position w:val="1"/>
          <w:sz w:val="24"/>
          <w:szCs w:val="24"/>
          <w:lang w:val="ru-RU"/>
        </w:rPr>
        <w:br/>
        <w:t xml:space="preserve">в неделю), в 9 классе </w:t>
      </w:r>
      <w:r>
        <w:rPr>
          <w:rFonts w:ascii="Times New Roman" w:eastAsia="SchoolBookSanPin;Times New Roma" w:hAnsi="Times New Roman"/>
          <w:position w:val="1"/>
          <w:sz w:val="24"/>
          <w:szCs w:val="24"/>
          <w:lang w:val="ru-RU"/>
        </w:rPr>
        <w:noBreakHyphen/>
        <w:t xml:space="preserve"> 102 часа (3 часа в неделю).</w:t>
      </w:r>
    </w:p>
    <w:p w:rsidR="005D6258" w:rsidRPr="008D7A6A" w:rsidRDefault="008D7A6A">
      <w:pPr>
        <w:spacing w:after="0" w:line="360" w:lineRule="auto"/>
        <w:ind w:firstLine="709"/>
        <w:rPr>
          <w:lang w:val="ru-RU"/>
        </w:rPr>
      </w:pPr>
      <w:r>
        <w:rPr>
          <w:rFonts w:ascii="Times New Roman" w:eastAsia="OfficinaSansBoldITC;Franklin Go" w:hAnsi="Times New Roman"/>
          <w:sz w:val="24"/>
          <w:szCs w:val="24"/>
          <w:lang w:val="ru-RU"/>
        </w:rPr>
        <w:t>19.6. Содержание обучения в 5 классе.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19.6.1. Общие сведения о языке.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Богатство и выразительность русского языка. Лингвистика как наука о языке.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Основные разделы лингвистики.</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19.6.2. Язык и речь.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Язык и речь. Речь устная и письменная, монологическая и диалогическая, полилог.</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Виды речевой деятельности (говорение, слушание, чтение, письмо),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их особенности.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Устный пересказ прочитанного или прослушанного текста, в том числе </w:t>
      </w:r>
      <w:r>
        <w:rPr>
          <w:rFonts w:ascii="Times New Roman" w:eastAsia="SchoolBookSanPin;Times New Roma" w:hAnsi="Times New Roman"/>
          <w:sz w:val="24"/>
          <w:szCs w:val="24"/>
          <w:lang w:val="ru-RU"/>
        </w:rPr>
        <w:br/>
        <w:t>с изменением лица рассказчика.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Участие в диалоге на лингвистические темы (в рамках изученного) и темы </w:t>
      </w:r>
      <w:r>
        <w:rPr>
          <w:rFonts w:ascii="Times New Roman" w:eastAsia="SchoolBookSanPin;Times New Roma" w:hAnsi="Times New Roman"/>
          <w:sz w:val="24"/>
          <w:szCs w:val="24"/>
          <w:lang w:val="ru-RU"/>
        </w:rPr>
        <w:br/>
        <w:t>на основе жизненных наблюдений.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Речевые формулы приветствия, прощания, просьбы, благодарности.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Сочинения различных видов с опорой на жизненный и читательский опыт, сюжетную картину (в том числе сочинения-миниатюры).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19.6.3. Текст.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Текст и его основные признаки. Тема и главная мысль текста. Микротема текста. Ключевые слова.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Функционально-смысловые типы речи: описание, повествование, рассуждение; их особенности.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Композиционная структура текста. Абзац как средство членения текста </w:t>
      </w:r>
      <w:r>
        <w:rPr>
          <w:rFonts w:ascii="Times New Roman" w:eastAsia="SchoolBookSanPin;Times New Roma" w:hAnsi="Times New Roman"/>
          <w:sz w:val="24"/>
          <w:szCs w:val="24"/>
          <w:lang w:val="ru-RU"/>
        </w:rPr>
        <w:br/>
        <w:t>на композиционно-смысловые части.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Повествование как тип речи. Рассказ.</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Смысловой анализ текста: его композиционных особенностей, микротем </w:t>
      </w:r>
      <w:r>
        <w:rPr>
          <w:rFonts w:ascii="Times New Roman" w:eastAsia="SchoolBookSanPin;Times New Roma" w:hAnsi="Times New Roman"/>
          <w:position w:val="1"/>
          <w:sz w:val="24"/>
          <w:szCs w:val="24"/>
          <w:lang w:val="ru-RU"/>
        </w:rPr>
        <w:br/>
        <w:t>и абзацев, способов и средств связи предложений в тексте; использование языковых средств выразительности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Подробное, выборочное и сжатое изложение содержания прочитанного </w:t>
      </w:r>
      <w:r>
        <w:rPr>
          <w:rFonts w:ascii="Times New Roman" w:eastAsia="SchoolBookSanPin;Times New Roma" w:hAnsi="Times New Roman"/>
          <w:position w:val="1"/>
          <w:sz w:val="24"/>
          <w:szCs w:val="24"/>
          <w:lang w:val="ru-RU"/>
        </w:rPr>
        <w:br/>
        <w:t>или прослушанного текста. Изложение содержания текста с изменением лица рассказчика.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Информационная переработка текста: простой и сложный план текста.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19.6.4. Функциональные разновидности языка.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Общее представление о функциональных разновидностях языка </w:t>
      </w:r>
      <w:r>
        <w:rPr>
          <w:rFonts w:ascii="Times New Roman" w:eastAsia="SchoolBookSanPin;Times New Roma" w:hAnsi="Times New Roman"/>
          <w:sz w:val="24"/>
          <w:szCs w:val="24"/>
          <w:lang w:val="ru-RU"/>
        </w:rPr>
        <w:br/>
        <w:t>(о разговорной речи, функциональных стилях, языке художественной литературы).</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19.6.5. Система языка.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19.6.5.1. </w:t>
      </w:r>
      <w:r>
        <w:rPr>
          <w:rFonts w:ascii="Times New Roman" w:eastAsia="SchoolBookSanPin;Times New Roma" w:hAnsi="Times New Roman"/>
          <w:bCs/>
          <w:sz w:val="24"/>
          <w:szCs w:val="24"/>
          <w:lang w:val="ru-RU"/>
        </w:rPr>
        <w:t>Фонетика. Графика. Орфоэпия.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Фонетика и графика как разделы лингвистики.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Звук как единица языка. Смыслоразличительная роль звука.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Система гласных звуков.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lastRenderedPageBreak/>
        <w:t>Система согласных звуков.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Изменение звуков в речевом потоке. Элементы фонетической транскрипции.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Слог. Ударение. Свойства русского ударения.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Соотношение звуков и букв.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Фонетический анализ слова.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Способы обозначения [й’], мягкости согласных.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Основные выразительные средства фонетики.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Прописные и строчные буквы.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Интонация, её функции. Основные элементы интонации.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19.6.5.2. </w:t>
      </w:r>
      <w:r>
        <w:rPr>
          <w:rFonts w:ascii="Times New Roman" w:eastAsia="SchoolBookSanPin;Times New Roma" w:hAnsi="Times New Roman"/>
          <w:bCs/>
          <w:position w:val="1"/>
          <w:sz w:val="24"/>
          <w:szCs w:val="24"/>
          <w:lang w:val="ru-RU"/>
        </w:rPr>
        <w:t>Орфография.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Орфография как раздел лингвистики.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Понятие «орфограмма». Буквенные и небуквенные орфограммы.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разделительных </w:t>
      </w:r>
      <w:r>
        <w:rPr>
          <w:rFonts w:ascii="Times New Roman" w:eastAsia="SchoolBookSanPin;Times New Roma" w:hAnsi="Times New Roman"/>
          <w:bCs/>
          <w:position w:val="1"/>
          <w:sz w:val="24"/>
          <w:szCs w:val="24"/>
          <w:lang w:val="ru-RU"/>
        </w:rPr>
        <w:t xml:space="preserve">ъ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ь</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19.6.5.3. </w:t>
      </w:r>
      <w:r>
        <w:rPr>
          <w:rFonts w:ascii="Times New Roman" w:eastAsia="SchoolBookSanPin;Times New Roma" w:hAnsi="Times New Roman"/>
          <w:bCs/>
          <w:position w:val="1"/>
          <w:sz w:val="24"/>
          <w:szCs w:val="24"/>
          <w:lang w:val="ru-RU"/>
        </w:rPr>
        <w:t>Лексикология.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Лексикология как раздел лингвистики.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основные способы разъяснения значения слова (по контексту, с помощью толкового словаря).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Синонимы. Антонимы. Омонимы. Паронимы.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Лексический анализ слов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19.6.5.4. </w:t>
      </w:r>
      <w:r>
        <w:rPr>
          <w:rFonts w:ascii="Times New Roman" w:eastAsia="SchoolBookSanPin;Times New Roma" w:hAnsi="Times New Roman"/>
          <w:bCs/>
          <w:position w:val="1"/>
          <w:sz w:val="24"/>
          <w:szCs w:val="24"/>
          <w:lang w:val="ru-RU"/>
        </w:rPr>
        <w:t>Морфемика. Орфография.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Морфемика как раздел лингвистики.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Чередование звуков в морфемах (в том числе чередование гласных с нулём звука).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Морфемный анализ слов.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Уместное использование слов с суффиксами оценки в собственной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Правописание корней с безударными проверяемыми, непроверяемыми гласными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lastRenderedPageBreak/>
        <w:t>Правописание корней с проверяемыми, непроверяемыми, непроизносимыми согласными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w:t>
      </w:r>
      <w:r>
        <w:rPr>
          <w:rFonts w:ascii="Times New Roman" w:eastAsia="SchoolBookSanPin;Times New Roma" w:hAnsi="Times New Roman"/>
          <w:bCs/>
          <w:position w:val="1"/>
          <w:sz w:val="24"/>
          <w:szCs w:val="24"/>
          <w:lang w:val="ru-RU"/>
        </w:rPr>
        <w:t xml:space="preserve">ё </w:t>
      </w:r>
      <w:r>
        <w:rPr>
          <w:rFonts w:ascii="Times New Roman" w:eastAsia="SchoolBookSanPin;Times New Roma" w:hAnsi="Times New Roman"/>
          <w:bCs/>
          <w:position w:val="1"/>
          <w:sz w:val="24"/>
          <w:szCs w:val="24"/>
          <w:lang w:val="ru-RU"/>
        </w:rPr>
        <w:noBreakHyphen/>
        <w:t xml:space="preserve"> о </w:t>
      </w:r>
      <w:r>
        <w:rPr>
          <w:rFonts w:ascii="Times New Roman" w:eastAsia="SchoolBookSanPin;Times New Roma" w:hAnsi="Times New Roman"/>
          <w:position w:val="1"/>
          <w:sz w:val="24"/>
          <w:szCs w:val="24"/>
          <w:lang w:val="ru-RU"/>
        </w:rPr>
        <w:t>после шипящих в корне слова.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неизменяемых на письме приставок и приставок на </w:t>
      </w:r>
      <w:r>
        <w:rPr>
          <w:rFonts w:ascii="Times New Roman" w:eastAsia="SchoolBookSanPin;Times New Roma" w:hAnsi="Times New Roman"/>
          <w:bCs/>
          <w:position w:val="1"/>
          <w:sz w:val="24"/>
          <w:szCs w:val="24"/>
          <w:lang w:val="ru-RU"/>
        </w:rPr>
        <w:t xml:space="preserve">-з </w:t>
      </w:r>
      <w:r>
        <w:rPr>
          <w:rFonts w:ascii="Times New Roman" w:eastAsia="SchoolBookSanPin;Times New Roma" w:hAnsi="Times New Roman"/>
          <w:position w:val="1"/>
          <w:sz w:val="24"/>
          <w:szCs w:val="24"/>
          <w:lang w:val="ru-RU"/>
        </w:rPr>
        <w:t>(-</w:t>
      </w:r>
      <w:r>
        <w:rPr>
          <w:rFonts w:ascii="Times New Roman" w:eastAsia="SchoolBookSanPin;Times New Roma" w:hAnsi="Times New Roman"/>
          <w:bCs/>
          <w:position w:val="1"/>
          <w:sz w:val="24"/>
          <w:szCs w:val="24"/>
          <w:lang w:val="ru-RU"/>
        </w:rPr>
        <w:t>с</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w:t>
      </w:r>
      <w:r>
        <w:rPr>
          <w:rFonts w:ascii="Times New Roman" w:eastAsia="SchoolBookSanPin;Times New Roma" w:hAnsi="Times New Roman"/>
          <w:bCs/>
          <w:position w:val="1"/>
          <w:sz w:val="24"/>
          <w:szCs w:val="24"/>
          <w:lang w:val="ru-RU"/>
        </w:rPr>
        <w:t xml:space="preserve">ы </w:t>
      </w:r>
      <w:r>
        <w:rPr>
          <w:rFonts w:ascii="Times New Roman" w:eastAsia="SchoolBookSanPin;Times New Roma" w:hAnsi="Times New Roman"/>
          <w:bCs/>
          <w:position w:val="1"/>
          <w:sz w:val="24"/>
          <w:szCs w:val="24"/>
          <w:lang w:val="ru-RU"/>
        </w:rPr>
        <w:noBreakHyphen/>
        <w:t xml:space="preserve"> и </w:t>
      </w:r>
      <w:r>
        <w:rPr>
          <w:rFonts w:ascii="Times New Roman" w:eastAsia="SchoolBookSanPin;Times New Roma" w:hAnsi="Times New Roman"/>
          <w:position w:val="1"/>
          <w:sz w:val="24"/>
          <w:szCs w:val="24"/>
          <w:lang w:val="ru-RU"/>
        </w:rPr>
        <w:t>после приставок.</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w:t>
      </w:r>
      <w:r>
        <w:rPr>
          <w:rFonts w:ascii="Times New Roman" w:eastAsia="SchoolBookSanPin;Times New Roma" w:hAnsi="Times New Roman"/>
          <w:bCs/>
          <w:position w:val="1"/>
          <w:sz w:val="24"/>
          <w:szCs w:val="24"/>
          <w:lang w:val="ru-RU"/>
        </w:rPr>
        <w:t xml:space="preserve">ы </w:t>
      </w:r>
      <w:r>
        <w:rPr>
          <w:rFonts w:ascii="Times New Roman" w:eastAsia="SchoolBookSanPin;Times New Roma" w:hAnsi="Times New Roman"/>
          <w:bCs/>
          <w:position w:val="1"/>
          <w:sz w:val="24"/>
          <w:szCs w:val="24"/>
          <w:lang w:val="ru-RU"/>
        </w:rPr>
        <w:noBreakHyphen/>
        <w:t xml:space="preserve"> и </w:t>
      </w:r>
      <w:r>
        <w:rPr>
          <w:rFonts w:ascii="Times New Roman" w:eastAsia="SchoolBookSanPin;Times New Roma" w:hAnsi="Times New Roman"/>
          <w:position w:val="1"/>
          <w:sz w:val="24"/>
          <w:szCs w:val="24"/>
          <w:lang w:val="ru-RU"/>
        </w:rPr>
        <w:t xml:space="preserve">после </w:t>
      </w:r>
      <w:r>
        <w:rPr>
          <w:rFonts w:ascii="Times New Roman" w:eastAsia="SchoolBookSanPin;Times New Roma" w:hAnsi="Times New Roman"/>
          <w:bCs/>
          <w:position w:val="1"/>
          <w:sz w:val="24"/>
          <w:szCs w:val="24"/>
          <w:lang w:val="ru-RU"/>
        </w:rPr>
        <w:t>ц</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Орфографический анализ слова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19.6.5.5. </w:t>
      </w:r>
      <w:r>
        <w:rPr>
          <w:rFonts w:ascii="Times New Roman" w:eastAsia="SchoolBookSanPin;Times New Roma" w:hAnsi="Times New Roman"/>
          <w:bCs/>
          <w:position w:val="1"/>
          <w:sz w:val="24"/>
          <w:szCs w:val="24"/>
          <w:lang w:val="ru-RU"/>
        </w:rPr>
        <w:t>Морфология. Культура речи. Орфография.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Морфология как раздел грамматики. Грамматическое значение слова.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Части речи как лексико-грамматические разряды слов.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Система частей речи в русском языке. Самостоятельные и служебные части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 xml:space="preserve">19.6.5.6.  </w:t>
      </w:r>
      <w:r>
        <w:rPr>
          <w:rFonts w:ascii="Times New Roman" w:eastAsia="SchoolBookSanPin;Times New Roma" w:hAnsi="Times New Roman"/>
          <w:bCs/>
          <w:position w:val="1"/>
          <w:sz w:val="24"/>
          <w:szCs w:val="24"/>
          <w:lang w:val="ru-RU"/>
        </w:rPr>
        <w:t>Имя существительное.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Род, число, падеж имени существительного.</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Имена существительные общего рода.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Имена существительные, имеющие форму только единственного или только множественного числа.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Морфологический анализ имён существительных. Нормы произношения, нормы постановки ударения, нормы словоизменения имён существительных </w:t>
      </w:r>
      <w:r>
        <w:rPr>
          <w:rFonts w:ascii="Times New Roman" w:eastAsia="SchoolBookSanPin;Times New Roma" w:hAnsi="Times New Roman"/>
          <w:position w:val="1"/>
          <w:sz w:val="24"/>
          <w:szCs w:val="24"/>
          <w:lang w:val="ru-RU"/>
        </w:rPr>
        <w:br/>
        <w:t>(в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собственных имён существительных. Правописание </w:t>
      </w:r>
      <w:r>
        <w:rPr>
          <w:rFonts w:ascii="Times New Roman" w:eastAsia="SchoolBookSanPin;Times New Roma" w:hAnsi="Times New Roman"/>
          <w:bCs/>
          <w:position w:val="1"/>
          <w:sz w:val="24"/>
          <w:szCs w:val="24"/>
          <w:lang w:val="ru-RU"/>
        </w:rPr>
        <w:t xml:space="preserve">ь </w:t>
      </w:r>
      <w:r>
        <w:rPr>
          <w:rFonts w:ascii="Times New Roman" w:eastAsia="SchoolBookSanPin;Times New Roma" w:hAnsi="Times New Roman"/>
          <w:position w:val="1"/>
          <w:sz w:val="24"/>
          <w:szCs w:val="24"/>
          <w:lang w:val="ru-RU"/>
        </w:rPr>
        <w:t>на конце имён существительных после шипящих.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безударных окончаний имён существительных. Правописание </w:t>
      </w:r>
      <w:r>
        <w:rPr>
          <w:rFonts w:ascii="Times New Roman" w:eastAsia="SchoolBookSanPin;Times New Roma" w:hAnsi="Times New Roman"/>
          <w:position w:val="1"/>
          <w:sz w:val="24"/>
          <w:szCs w:val="24"/>
          <w:lang w:val="ru-RU"/>
        </w:rPr>
        <w:br/>
      </w:r>
      <w:r>
        <w:rPr>
          <w:rFonts w:ascii="Times New Roman" w:eastAsia="SchoolBookSanPin;Times New Roma" w:hAnsi="Times New Roman"/>
          <w:bCs/>
          <w:position w:val="1"/>
          <w:sz w:val="24"/>
          <w:szCs w:val="24"/>
          <w:lang w:val="ru-RU"/>
        </w:rPr>
        <w:t xml:space="preserve">о </w:t>
      </w:r>
      <w:r>
        <w:rPr>
          <w:rFonts w:ascii="Times New Roman" w:eastAsia="SchoolBookSanPin;Times New Roma" w:hAnsi="Times New Roman"/>
          <w:bCs/>
          <w:position w:val="1"/>
          <w:sz w:val="24"/>
          <w:szCs w:val="24"/>
          <w:lang w:val="ru-RU"/>
        </w:rPr>
        <w:noBreakHyphen/>
        <w:t xml:space="preserve"> е </w:t>
      </w:r>
      <w:r>
        <w:rPr>
          <w:rFonts w:ascii="Times New Roman" w:eastAsia="SchoolBookSanPin;Times New Roma" w:hAnsi="Times New Roman"/>
          <w:position w:val="1"/>
          <w:sz w:val="24"/>
          <w:szCs w:val="24"/>
          <w:lang w:val="ru-RU"/>
        </w:rPr>
        <w:t>(</w:t>
      </w:r>
      <w:r>
        <w:rPr>
          <w:rFonts w:ascii="Times New Roman" w:eastAsia="SchoolBookSanPin;Times New Roma" w:hAnsi="Times New Roman"/>
          <w:bCs/>
          <w:position w:val="1"/>
          <w:sz w:val="24"/>
          <w:szCs w:val="24"/>
          <w:lang w:val="ru-RU"/>
        </w:rPr>
        <w:t>ё</w:t>
      </w:r>
      <w:r>
        <w:rPr>
          <w:rFonts w:ascii="Times New Roman" w:eastAsia="SchoolBookSanPin;Times New Roma" w:hAnsi="Times New Roman"/>
          <w:position w:val="1"/>
          <w:sz w:val="24"/>
          <w:szCs w:val="24"/>
          <w:lang w:val="ru-RU"/>
        </w:rPr>
        <w:t xml:space="preserve">) после шипящих и </w:t>
      </w:r>
      <w:r>
        <w:rPr>
          <w:rFonts w:ascii="Times New Roman" w:eastAsia="SchoolBookSanPin;Times New Roma" w:hAnsi="Times New Roman"/>
          <w:bCs/>
          <w:position w:val="1"/>
          <w:sz w:val="24"/>
          <w:szCs w:val="24"/>
          <w:lang w:val="ru-RU"/>
        </w:rPr>
        <w:t xml:space="preserve">ц </w:t>
      </w:r>
      <w:r>
        <w:rPr>
          <w:rFonts w:ascii="Times New Roman" w:eastAsia="SchoolBookSanPin;Times New Roma" w:hAnsi="Times New Roman"/>
          <w:position w:val="1"/>
          <w:sz w:val="24"/>
          <w:szCs w:val="24"/>
          <w:lang w:val="ru-RU"/>
        </w:rPr>
        <w:t>в суффиксах и окончаниях имён существительных.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суффиксов </w:t>
      </w:r>
      <w:r>
        <w:rPr>
          <w:rFonts w:ascii="Times New Roman" w:eastAsia="SchoolBookSanPin;Times New Roma" w:hAnsi="Times New Roman"/>
          <w:bCs/>
          <w:position w:val="1"/>
          <w:sz w:val="24"/>
          <w:szCs w:val="24"/>
          <w:lang w:val="ru-RU"/>
        </w:rPr>
        <w:t xml:space="preserve">-чик- </w:t>
      </w:r>
      <w:r>
        <w:rPr>
          <w:rFonts w:ascii="Times New Roman" w:eastAsia="SchoolBookSanPin;Times New Roma" w:hAnsi="Times New Roman"/>
          <w:bCs/>
          <w:position w:val="1"/>
          <w:sz w:val="24"/>
          <w:szCs w:val="24"/>
          <w:lang w:val="ru-RU"/>
        </w:rPr>
        <w:noBreakHyphen/>
        <w:t xml:space="preserve"> -щик-</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position w:val="1"/>
          <w:sz w:val="24"/>
          <w:szCs w:val="24"/>
          <w:lang w:val="ru-RU"/>
        </w:rPr>
        <w:t xml:space="preserve">ек- </w:t>
      </w:r>
      <w:r>
        <w:rPr>
          <w:rFonts w:ascii="Times New Roman" w:eastAsia="SchoolBookSanPin;Times New Roma" w:hAnsi="Times New Roman"/>
          <w:bCs/>
          <w:position w:val="1"/>
          <w:sz w:val="24"/>
          <w:szCs w:val="24"/>
          <w:lang w:val="ru-RU"/>
        </w:rPr>
        <w:noBreakHyphen/>
        <w:t xml:space="preserve"> -ик- </w:t>
      </w:r>
      <w:r>
        <w:rPr>
          <w:rFonts w:ascii="Times New Roman" w:eastAsia="SchoolBookSanPin;Times New Roma" w:hAnsi="Times New Roman"/>
          <w:position w:val="1"/>
          <w:sz w:val="24"/>
          <w:szCs w:val="24"/>
          <w:lang w:val="ru-RU"/>
        </w:rPr>
        <w:t>(-</w:t>
      </w:r>
      <w:r>
        <w:rPr>
          <w:rFonts w:ascii="Times New Roman" w:eastAsia="SchoolBookSanPin;Times New Roma" w:hAnsi="Times New Roman"/>
          <w:bCs/>
          <w:position w:val="1"/>
          <w:sz w:val="24"/>
          <w:szCs w:val="24"/>
          <w:lang w:val="ru-RU"/>
        </w:rPr>
        <w:t>чик-</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имён существительных.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корней с чередованием </w:t>
      </w:r>
      <w:r>
        <w:rPr>
          <w:rFonts w:ascii="Times New Roman" w:eastAsia="SchoolBookSanPin;Times New Roma" w:hAnsi="Times New Roman"/>
          <w:bCs/>
          <w:position w:val="1"/>
          <w:sz w:val="24"/>
          <w:szCs w:val="24"/>
          <w:lang w:val="ru-RU"/>
        </w:rPr>
        <w:t xml:space="preserve">а </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о</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position w:val="1"/>
          <w:sz w:val="24"/>
          <w:szCs w:val="24"/>
          <w:lang w:val="ru-RU"/>
        </w:rPr>
        <w:t>лаг</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лож</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w:t>
      </w:r>
      <w:r>
        <w:rPr>
          <w:rFonts w:ascii="Times New Roman" w:eastAsia="SchoolBookSanPin;Times New Roma" w:hAnsi="Times New Roman"/>
          <w:bCs/>
          <w:position w:val="1"/>
          <w:sz w:val="24"/>
          <w:szCs w:val="24"/>
          <w:lang w:val="ru-RU"/>
        </w:rPr>
        <w:t>раст</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ращ</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рос</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position w:val="1"/>
          <w:sz w:val="24"/>
          <w:szCs w:val="24"/>
          <w:lang w:val="ru-RU"/>
        </w:rPr>
        <w:t>гар</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гор</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position w:val="1"/>
          <w:sz w:val="24"/>
          <w:szCs w:val="24"/>
          <w:lang w:val="ru-RU"/>
        </w:rPr>
        <w:t>зар</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зор</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-клан- </w:t>
      </w:r>
      <w:r>
        <w:rPr>
          <w:rFonts w:ascii="Times New Roman" w:eastAsia="SchoolBookSanPin;Times New Roma" w:hAnsi="Times New Roman"/>
          <w:bCs/>
          <w:position w:val="1"/>
          <w:sz w:val="24"/>
          <w:szCs w:val="24"/>
          <w:lang w:val="ru-RU"/>
        </w:rPr>
        <w:noBreakHyphen/>
        <w:t xml:space="preserve"> -клон-</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 xml:space="preserve">-скак- </w:t>
      </w:r>
      <w:r>
        <w:rPr>
          <w:rFonts w:ascii="Times New Roman" w:eastAsia="SchoolBookSanPin;Times New Roma" w:hAnsi="Times New Roman"/>
          <w:bCs/>
          <w:position w:val="1"/>
          <w:sz w:val="24"/>
          <w:szCs w:val="24"/>
          <w:lang w:val="ru-RU"/>
        </w:rPr>
        <w:noBreakHyphen/>
        <w:t xml:space="preserve"> -скоч-.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lastRenderedPageBreak/>
        <w:t xml:space="preserve">Слитное и раздельное написание </w:t>
      </w:r>
      <w:r>
        <w:rPr>
          <w:rFonts w:ascii="Times New Roman" w:eastAsia="SchoolBookSanPin;Times New Roma" w:hAnsi="Times New Roman"/>
          <w:bCs/>
          <w:position w:val="1"/>
          <w:sz w:val="24"/>
          <w:szCs w:val="24"/>
          <w:lang w:val="ru-RU"/>
        </w:rPr>
        <w:t xml:space="preserve">не </w:t>
      </w:r>
      <w:r>
        <w:rPr>
          <w:rFonts w:ascii="Times New Roman" w:eastAsia="SchoolBookSanPin;Times New Roma" w:hAnsi="Times New Roman"/>
          <w:position w:val="1"/>
          <w:sz w:val="24"/>
          <w:szCs w:val="24"/>
          <w:lang w:val="ru-RU"/>
        </w:rPr>
        <w:t>с именами существительными.</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bCs/>
          <w:position w:val="1"/>
          <w:sz w:val="24"/>
          <w:szCs w:val="24"/>
          <w:lang w:val="ru-RU"/>
        </w:rPr>
        <w:t>Орфографический анализ имён существительных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19.6.5.7. </w:t>
      </w:r>
      <w:r>
        <w:rPr>
          <w:rFonts w:ascii="Times New Roman" w:eastAsia="SchoolBookSanPin;Times New Roma" w:hAnsi="Times New Roman"/>
          <w:bCs/>
          <w:position w:val="1"/>
          <w:sz w:val="24"/>
          <w:szCs w:val="24"/>
          <w:lang w:val="ru-RU"/>
        </w:rPr>
        <w:t>Имя прилагательное.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Имена прилагательные полные и краткие, их синтаксические функции.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Склонение имён прилагательных.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Морфологический анализ имён прилагательных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безударных окончаний имён прилагательных. Правописание </w:t>
      </w:r>
      <w:r>
        <w:rPr>
          <w:rFonts w:ascii="Times New Roman" w:eastAsia="SchoolBookSanPin;Times New Roma" w:hAnsi="Times New Roman"/>
          <w:position w:val="1"/>
          <w:sz w:val="24"/>
          <w:szCs w:val="24"/>
          <w:lang w:val="ru-RU"/>
        </w:rPr>
        <w:br/>
      </w:r>
      <w:r>
        <w:rPr>
          <w:rFonts w:ascii="Times New Roman" w:eastAsia="SchoolBookSanPin;Times New Roma" w:hAnsi="Times New Roman"/>
          <w:bCs/>
          <w:position w:val="1"/>
          <w:sz w:val="24"/>
          <w:szCs w:val="24"/>
          <w:lang w:val="ru-RU"/>
        </w:rPr>
        <w:t xml:space="preserve">о </w:t>
      </w:r>
      <w:r>
        <w:rPr>
          <w:rFonts w:ascii="Times New Roman" w:eastAsia="SchoolBookSanPin;Times New Roma" w:hAnsi="Times New Roman"/>
          <w:bCs/>
          <w:position w:val="1"/>
          <w:sz w:val="24"/>
          <w:szCs w:val="24"/>
          <w:lang w:val="ru-RU"/>
        </w:rPr>
        <w:noBreakHyphen/>
        <w:t xml:space="preserve"> е </w:t>
      </w:r>
      <w:r>
        <w:rPr>
          <w:rFonts w:ascii="Times New Roman" w:eastAsia="SchoolBookSanPin;Times New Roma" w:hAnsi="Times New Roman"/>
          <w:position w:val="1"/>
          <w:sz w:val="24"/>
          <w:szCs w:val="24"/>
          <w:lang w:val="ru-RU"/>
        </w:rPr>
        <w:t xml:space="preserve">после шипящих и </w:t>
      </w:r>
      <w:r>
        <w:rPr>
          <w:rFonts w:ascii="Times New Roman" w:eastAsia="SchoolBookSanPin;Times New Roma" w:hAnsi="Times New Roman"/>
          <w:bCs/>
          <w:position w:val="1"/>
          <w:sz w:val="24"/>
          <w:szCs w:val="24"/>
          <w:lang w:val="ru-RU"/>
        </w:rPr>
        <w:t xml:space="preserve">ц </w:t>
      </w:r>
      <w:r>
        <w:rPr>
          <w:rFonts w:ascii="Times New Roman" w:eastAsia="SchoolBookSanPin;Times New Roma" w:hAnsi="Times New Roman"/>
          <w:position w:val="1"/>
          <w:sz w:val="24"/>
          <w:szCs w:val="24"/>
          <w:lang w:val="ru-RU"/>
        </w:rPr>
        <w:t>в суффиксах и окончаниях имён прилагательных.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Правописание кратких форм имён прилагательных с основой на шипящий.</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Слитное и раздельное написание </w:t>
      </w:r>
      <w:r>
        <w:rPr>
          <w:rFonts w:ascii="Times New Roman" w:eastAsia="SchoolBookSanPin;Times New Roma" w:hAnsi="Times New Roman"/>
          <w:bCs/>
          <w:position w:val="1"/>
          <w:sz w:val="24"/>
          <w:szCs w:val="24"/>
          <w:lang w:val="ru-RU"/>
        </w:rPr>
        <w:t xml:space="preserve">не </w:t>
      </w:r>
      <w:r>
        <w:rPr>
          <w:rFonts w:ascii="Times New Roman" w:eastAsia="SchoolBookSanPin;Times New Roma" w:hAnsi="Times New Roman"/>
          <w:position w:val="1"/>
          <w:sz w:val="24"/>
          <w:szCs w:val="24"/>
          <w:lang w:val="ru-RU"/>
        </w:rPr>
        <w:t>с именами прилагательными.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Орфографический анализ имён прилагательных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19.6.5.8. </w:t>
      </w:r>
      <w:r>
        <w:rPr>
          <w:rFonts w:ascii="Times New Roman" w:eastAsia="SchoolBookSanPin;Times New Roma" w:hAnsi="Times New Roman"/>
          <w:bCs/>
          <w:position w:val="1"/>
          <w:sz w:val="24"/>
          <w:szCs w:val="24"/>
          <w:lang w:val="ru-RU"/>
        </w:rPr>
        <w:t>Глагол.</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Роль глагола в словосочетании и предложении, в речи.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Глаголы совершенного и несовершенного вида, возвратные и невозвратные.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Спряжение глагола.</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Морфологический анализ глаголов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Нормы словоизменения глаголов, постановки ударения в глагольных формах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корней с чередованием </w:t>
      </w:r>
      <w:r>
        <w:rPr>
          <w:rFonts w:ascii="Times New Roman" w:eastAsia="SchoolBookSanPin;Times New Roma" w:hAnsi="Times New Roman"/>
          <w:bCs/>
          <w:position w:val="1"/>
          <w:sz w:val="24"/>
          <w:szCs w:val="24"/>
          <w:lang w:val="ru-RU"/>
        </w:rPr>
        <w:t xml:space="preserve">е </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 xml:space="preserve">и: </w:t>
      </w:r>
      <w:r>
        <w:rPr>
          <w:rFonts w:ascii="Times New Roman" w:eastAsia="SchoolBookSanPin;Times New Roma" w:hAnsi="Times New Roman"/>
          <w:position w:val="1"/>
          <w:sz w:val="24"/>
          <w:szCs w:val="24"/>
          <w:lang w:val="ru-RU"/>
        </w:rPr>
        <w:t>-</w:t>
      </w:r>
      <w:r>
        <w:rPr>
          <w:rFonts w:ascii="Times New Roman" w:eastAsia="SchoolBookSanPin;Times New Roma" w:hAnsi="Times New Roman"/>
          <w:bCs/>
          <w:position w:val="1"/>
          <w:sz w:val="24"/>
          <w:szCs w:val="24"/>
          <w:lang w:val="ru-RU"/>
        </w:rPr>
        <w:t>бер</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бир</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position w:val="1"/>
          <w:sz w:val="24"/>
          <w:szCs w:val="24"/>
          <w:lang w:val="ru-RU"/>
        </w:rPr>
        <w:t>блест</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блист</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position w:val="1"/>
          <w:sz w:val="24"/>
          <w:szCs w:val="24"/>
          <w:lang w:val="ru-RU"/>
        </w:rPr>
        <w:br/>
        <w:t>-</w:t>
      </w:r>
      <w:r>
        <w:rPr>
          <w:rFonts w:ascii="Times New Roman" w:eastAsia="SchoolBookSanPin;Times New Roma" w:hAnsi="Times New Roman"/>
          <w:bCs/>
          <w:position w:val="1"/>
          <w:sz w:val="24"/>
          <w:szCs w:val="24"/>
          <w:lang w:val="ru-RU"/>
        </w:rPr>
        <w:t>дер</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дир</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position w:val="1"/>
          <w:sz w:val="24"/>
          <w:szCs w:val="24"/>
          <w:lang w:val="ru-RU"/>
        </w:rPr>
        <w:t>жег</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жиг</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position w:val="1"/>
          <w:sz w:val="24"/>
          <w:szCs w:val="24"/>
          <w:lang w:val="ru-RU"/>
        </w:rPr>
        <w:t>мер</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мир</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position w:val="1"/>
          <w:sz w:val="24"/>
          <w:szCs w:val="24"/>
          <w:lang w:val="ru-RU"/>
        </w:rPr>
        <w:t>пер</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пир</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position w:val="1"/>
          <w:sz w:val="24"/>
          <w:szCs w:val="24"/>
          <w:lang w:val="ru-RU"/>
        </w:rPr>
        <w:t>стел</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стил</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position w:val="1"/>
          <w:sz w:val="24"/>
          <w:szCs w:val="24"/>
          <w:lang w:val="ru-RU"/>
        </w:rPr>
        <w:t>тер</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тир</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Использование </w:t>
      </w:r>
      <w:r>
        <w:rPr>
          <w:rFonts w:ascii="Times New Roman" w:eastAsia="SchoolBookSanPin;Times New Roma" w:hAnsi="Times New Roman"/>
          <w:bCs/>
          <w:position w:val="1"/>
          <w:sz w:val="24"/>
          <w:szCs w:val="24"/>
          <w:lang w:val="ru-RU"/>
        </w:rPr>
        <w:t xml:space="preserve">ь </w:t>
      </w:r>
      <w:r>
        <w:rPr>
          <w:rFonts w:ascii="Times New Roman" w:eastAsia="SchoolBookSanPin;Times New Roma" w:hAnsi="Times New Roman"/>
          <w:position w:val="1"/>
          <w:sz w:val="24"/>
          <w:szCs w:val="24"/>
          <w:lang w:val="ru-RU"/>
        </w:rPr>
        <w:t xml:space="preserve">как показателя грамматической формы в инфинитиве, </w:t>
      </w:r>
      <w:r>
        <w:rPr>
          <w:rFonts w:ascii="Times New Roman" w:eastAsia="SchoolBookSanPin;Times New Roma" w:hAnsi="Times New Roman"/>
          <w:position w:val="1"/>
          <w:sz w:val="24"/>
          <w:szCs w:val="24"/>
          <w:lang w:val="ru-RU"/>
        </w:rPr>
        <w:br/>
        <w:t>в форме 2-го лица единственного числа после шипящих.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w:t>
      </w:r>
      <w:r>
        <w:rPr>
          <w:rFonts w:ascii="Times New Roman" w:eastAsia="SchoolBookSanPin;Times New Roma" w:hAnsi="Times New Roman"/>
          <w:bCs/>
          <w:position w:val="1"/>
          <w:sz w:val="24"/>
          <w:szCs w:val="24"/>
          <w:lang w:val="ru-RU"/>
        </w:rPr>
        <w:t xml:space="preserve">-тся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 xml:space="preserve">-ться </w:t>
      </w:r>
      <w:r>
        <w:rPr>
          <w:rFonts w:ascii="Times New Roman" w:eastAsia="SchoolBookSanPin;Times New Roma" w:hAnsi="Times New Roman"/>
          <w:position w:val="1"/>
          <w:sz w:val="24"/>
          <w:szCs w:val="24"/>
          <w:lang w:val="ru-RU"/>
        </w:rPr>
        <w:t xml:space="preserve">в глаголах, суффиксов </w:t>
      </w:r>
      <w:r>
        <w:rPr>
          <w:rFonts w:ascii="Times New Roman" w:eastAsia="SchoolBookSanPin;Times New Roma" w:hAnsi="Times New Roman"/>
          <w:bCs/>
          <w:position w:val="1"/>
          <w:sz w:val="24"/>
          <w:szCs w:val="24"/>
          <w:lang w:val="ru-RU"/>
        </w:rPr>
        <w:t>-ова</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ева</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 xml:space="preserve">-ыва- </w:t>
      </w:r>
      <w:r>
        <w:rPr>
          <w:rFonts w:ascii="Times New Roman" w:eastAsia="SchoolBookSanPin;Times New Roma" w:hAnsi="Times New Roman"/>
          <w:bCs/>
          <w:position w:val="1"/>
          <w:sz w:val="24"/>
          <w:szCs w:val="24"/>
          <w:lang w:val="ru-RU"/>
        </w:rPr>
        <w:noBreakHyphen/>
        <w:t xml:space="preserve"> -ива-</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Правописание безударных личных окончаний глагола.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гласной перед суффиксом </w:t>
      </w:r>
      <w:r>
        <w:rPr>
          <w:rFonts w:ascii="Times New Roman" w:eastAsia="SchoolBookSanPin;Times New Roma" w:hAnsi="Times New Roman"/>
          <w:bCs/>
          <w:position w:val="1"/>
          <w:sz w:val="24"/>
          <w:szCs w:val="24"/>
          <w:lang w:val="ru-RU"/>
        </w:rPr>
        <w:t xml:space="preserve">-л- </w:t>
      </w:r>
      <w:r>
        <w:rPr>
          <w:rFonts w:ascii="Times New Roman" w:eastAsia="SchoolBookSanPin;Times New Roma" w:hAnsi="Times New Roman"/>
          <w:position w:val="1"/>
          <w:sz w:val="24"/>
          <w:szCs w:val="24"/>
          <w:lang w:val="ru-RU"/>
        </w:rPr>
        <w:t>в формах прошедшего времени глагола.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Слитное и раздельное написание </w:t>
      </w:r>
      <w:r>
        <w:rPr>
          <w:rFonts w:ascii="Times New Roman" w:eastAsia="SchoolBookSanPin;Times New Roma" w:hAnsi="Times New Roman"/>
          <w:bCs/>
          <w:position w:val="1"/>
          <w:sz w:val="24"/>
          <w:szCs w:val="24"/>
          <w:lang w:val="ru-RU"/>
        </w:rPr>
        <w:t xml:space="preserve">не </w:t>
      </w:r>
      <w:r>
        <w:rPr>
          <w:rFonts w:ascii="Times New Roman" w:eastAsia="SchoolBookSanPin;Times New Roma" w:hAnsi="Times New Roman"/>
          <w:position w:val="1"/>
          <w:sz w:val="24"/>
          <w:szCs w:val="24"/>
          <w:lang w:val="ru-RU"/>
        </w:rPr>
        <w:t>с глаголами.</w:t>
      </w:r>
    </w:p>
    <w:p w:rsidR="005D6258" w:rsidRDefault="008D7A6A">
      <w:pPr>
        <w:spacing w:after="0" w:line="360" w:lineRule="auto"/>
        <w:ind w:firstLine="709"/>
        <w:jc w:val="both"/>
        <w:rPr>
          <w:rFonts w:ascii="Times New Roman" w:eastAsia="SchoolBookSanPin;Times New Roma" w:hAnsi="Times New Roman"/>
          <w:bCs/>
          <w:position w:val="1"/>
          <w:sz w:val="24"/>
          <w:szCs w:val="24"/>
          <w:lang w:val="ru-RU"/>
        </w:rPr>
      </w:pPr>
      <w:r>
        <w:rPr>
          <w:rFonts w:ascii="Times New Roman" w:eastAsia="SchoolBookSanPin;Times New Roma" w:hAnsi="Times New Roman"/>
          <w:bCs/>
          <w:position w:val="1"/>
          <w:sz w:val="24"/>
          <w:szCs w:val="24"/>
          <w:lang w:val="ru-RU"/>
        </w:rPr>
        <w:t>Орфографический анализ глаголов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lastRenderedPageBreak/>
        <w:t xml:space="preserve">19.6.5.9.  </w:t>
      </w:r>
      <w:r>
        <w:rPr>
          <w:rFonts w:ascii="Times New Roman" w:eastAsia="SchoolBookSanPin;Times New Roma" w:hAnsi="Times New Roman"/>
          <w:bCs/>
          <w:position w:val="1"/>
          <w:sz w:val="24"/>
          <w:szCs w:val="24"/>
          <w:lang w:val="ru-RU"/>
        </w:rPr>
        <w:t>Синтаксис. Культура речи. Пунктуация.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Синтаксис как раздел грамматики. Словосочетание и предложение </w:t>
      </w:r>
      <w:r>
        <w:rPr>
          <w:rFonts w:ascii="Times New Roman" w:eastAsia="SchoolBookSanPin;Times New Roma" w:hAnsi="Times New Roman"/>
          <w:position w:val="1"/>
          <w:sz w:val="24"/>
          <w:szCs w:val="24"/>
          <w:lang w:val="ru-RU"/>
        </w:rPr>
        <w:br/>
        <w:t>как единицы синтаксиса.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Словосочетание и его признаки. Основные виды словосочетаний </w:t>
      </w:r>
      <w:r>
        <w:rPr>
          <w:rFonts w:ascii="Times New Roman" w:eastAsia="SchoolBookSanPin;Times New Roma" w:hAnsi="Times New Roman"/>
          <w:position w:val="1"/>
          <w:sz w:val="24"/>
          <w:szCs w:val="24"/>
          <w:lang w:val="ru-RU"/>
        </w:rPr>
        <w:br/>
        <w:t>по морфологическим свойствам главного слова (именные, глагольные, наречные). Средства связи слов в словосочетании.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Синтаксический анализ словосочетания.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Предложение и его признаки. Виды предложений по цели высказывания </w:t>
      </w:r>
      <w:r>
        <w:rPr>
          <w:rFonts w:ascii="Times New Roman" w:eastAsia="SchoolBookSanPin;Times New Roma" w:hAnsi="Times New Roman"/>
          <w:position w:val="1"/>
          <w:sz w:val="24"/>
          <w:szCs w:val="24"/>
          <w:lang w:val="ru-RU"/>
        </w:rPr>
        <w:br/>
        <w:t xml:space="preserve">и эмоциональной окраске. Смысловые и интонационные особенности повествовательных, вопросительных, побудительных; восклицательных </w:t>
      </w:r>
      <w:r>
        <w:rPr>
          <w:rFonts w:ascii="Times New Roman" w:eastAsia="SchoolBookSanPin;Times New Roma" w:hAnsi="Times New Roman"/>
          <w:position w:val="1"/>
          <w:sz w:val="24"/>
          <w:szCs w:val="24"/>
          <w:lang w:val="ru-RU"/>
        </w:rPr>
        <w:br/>
        <w:t>и невосклицательных предложений.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Главные члены предложения (грамматическая основа). Подлежащее </w:t>
      </w:r>
      <w:r>
        <w:rPr>
          <w:rFonts w:ascii="Times New Roman" w:eastAsia="SchoolBookSanPin;Times New Roma" w:hAnsi="Times New Roman"/>
          <w:position w:val="1"/>
          <w:sz w:val="24"/>
          <w:szCs w:val="24"/>
          <w:lang w:val="ru-RU"/>
        </w:rPr>
        <w:br/>
        <w:t xml:space="preserve">и способы его выражения: именем существительным или местоимением </w:t>
      </w:r>
      <w:r>
        <w:rPr>
          <w:rFonts w:ascii="Times New Roman" w:eastAsia="SchoolBookSanPin;Times New Roma" w:hAnsi="Times New Roman"/>
          <w:position w:val="1"/>
          <w:sz w:val="24"/>
          <w:szCs w:val="24"/>
          <w:lang w:val="ru-RU"/>
        </w:rPr>
        <w:b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Тире между подлежащим и сказуемым.</w:t>
      </w:r>
    </w:p>
    <w:p w:rsidR="005D6258" w:rsidRDefault="008D7A6A">
      <w:pPr>
        <w:tabs>
          <w:tab w:val="left" w:pos="1940"/>
          <w:tab w:val="left" w:pos="3980"/>
          <w:tab w:val="left" w:pos="4340"/>
        </w:tabs>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Предложения распространённые и нераспространённые.</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Times New Roma" w:hAnsi="Times New Roman"/>
          <w:sz w:val="24"/>
          <w:szCs w:val="24"/>
          <w:lang w:val="ru-RU"/>
        </w:rPr>
        <w:t xml:space="preserve">ния. Дополнение (прямое и косвенное) и типичные средства его выражения. Обстоятельство, типичные средства его выражения, виды обстоятельств </w:t>
      </w:r>
      <w:r>
        <w:rPr>
          <w:rFonts w:ascii="Times New Roman" w:eastAsia="SchoolBookSanPin;Times New Roma" w:hAnsi="Times New Roman"/>
          <w:sz w:val="24"/>
          <w:szCs w:val="24"/>
          <w:lang w:val="ru-RU"/>
        </w:rPr>
        <w:br/>
        <w:t>по значению (времени, места, образа действия, цели, причины, меры и степени, условия, уступки).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eastAsia="SchoolBookSanPin;Times New Roma" w:hAnsi="Times New Roman"/>
          <w:bCs/>
          <w:sz w:val="24"/>
          <w:szCs w:val="24"/>
          <w:lang w:val="ru-RU"/>
        </w:rPr>
        <w:t>и</w:t>
      </w:r>
      <w:r>
        <w:rPr>
          <w:rFonts w:ascii="Times New Roman" w:eastAsia="SchoolBookSanPin;Times New Roma" w:hAnsi="Times New Roman"/>
          <w:sz w:val="24"/>
          <w:szCs w:val="24"/>
          <w:lang w:val="ru-RU"/>
        </w:rPr>
        <w:t xml:space="preserve">, союзами </w:t>
      </w:r>
      <w:r>
        <w:rPr>
          <w:rFonts w:ascii="Times New Roman" w:eastAsia="SchoolBookSanPin;Times New Roma" w:hAnsi="Times New Roman"/>
          <w:bCs/>
          <w:sz w:val="24"/>
          <w:szCs w:val="24"/>
          <w:lang w:val="ru-RU"/>
        </w:rPr>
        <w:t>а</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но</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однако</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зато</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 xml:space="preserve">да </w:t>
      </w:r>
      <w:r>
        <w:rPr>
          <w:rFonts w:ascii="Times New Roman" w:eastAsia="SchoolBookSanPin;Times New Roma" w:hAnsi="Times New Roman"/>
          <w:sz w:val="24"/>
          <w:szCs w:val="24"/>
          <w:lang w:val="ru-RU"/>
        </w:rPr>
        <w:t xml:space="preserve">(в значении </w:t>
      </w:r>
      <w:r>
        <w:rPr>
          <w:rFonts w:ascii="Times New Roman" w:eastAsia="SchoolBookSanPin;Times New Roma" w:hAnsi="Times New Roman"/>
          <w:bCs/>
          <w:sz w:val="24"/>
          <w:szCs w:val="24"/>
          <w:lang w:val="ru-RU"/>
        </w:rPr>
        <w:t>и</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 xml:space="preserve">да </w:t>
      </w:r>
      <w:r>
        <w:rPr>
          <w:rFonts w:ascii="Times New Roman" w:eastAsia="SchoolBookSanPin;Times New Roma" w:hAnsi="Times New Roman"/>
          <w:sz w:val="24"/>
          <w:szCs w:val="24"/>
          <w:lang w:val="ru-RU"/>
        </w:rPr>
        <w:t xml:space="preserve">(в значении </w:t>
      </w:r>
      <w:r>
        <w:rPr>
          <w:rFonts w:ascii="Times New Roman" w:eastAsia="SchoolBookSanPin;Times New Roma" w:hAnsi="Times New Roman"/>
          <w:bCs/>
          <w:sz w:val="24"/>
          <w:szCs w:val="24"/>
          <w:lang w:val="ru-RU"/>
        </w:rPr>
        <w:t>но</w:t>
      </w:r>
      <w:r>
        <w:rPr>
          <w:rFonts w:ascii="Times New Roman" w:eastAsia="SchoolBookSanPin;Times New Roma" w:hAnsi="Times New Roman"/>
          <w:sz w:val="24"/>
          <w:szCs w:val="24"/>
          <w:lang w:val="ru-RU"/>
        </w:rPr>
        <w:t xml:space="preserve">). Предложения </w:t>
      </w:r>
      <w:r>
        <w:rPr>
          <w:rFonts w:ascii="Times New Roman" w:eastAsia="SchoolBookSanPin;Times New Roma" w:hAnsi="Times New Roman"/>
          <w:sz w:val="24"/>
          <w:szCs w:val="24"/>
          <w:lang w:val="ru-RU"/>
        </w:rPr>
        <w:br/>
        <w:t>с обобщающим словом при однородных членах.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Предложения с обращением, особенности интонации. Обращение и средства его выражения.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Синтаксический анализ простого и простого осложнённого предложений.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Times New Roma" w:hAnsi="Times New Roman"/>
          <w:bCs/>
          <w:sz w:val="24"/>
          <w:szCs w:val="24"/>
          <w:lang w:val="ru-RU"/>
        </w:rPr>
        <w:t>и</w:t>
      </w:r>
      <w:r>
        <w:rPr>
          <w:rFonts w:ascii="Times New Roman" w:eastAsia="SchoolBookSanPin;Times New Roma" w:hAnsi="Times New Roman"/>
          <w:sz w:val="24"/>
          <w:szCs w:val="24"/>
          <w:lang w:val="ru-RU"/>
        </w:rPr>
        <w:t xml:space="preserve">, союзами </w:t>
      </w:r>
      <w:r>
        <w:rPr>
          <w:rFonts w:ascii="Times New Roman" w:eastAsia="SchoolBookSanPin;Times New Roma" w:hAnsi="Times New Roman"/>
          <w:sz w:val="24"/>
          <w:szCs w:val="24"/>
          <w:lang w:val="ru-RU"/>
        </w:rPr>
        <w:br/>
      </w:r>
      <w:r>
        <w:rPr>
          <w:rFonts w:ascii="Times New Roman" w:eastAsia="SchoolBookSanPin;Times New Roma" w:hAnsi="Times New Roman"/>
          <w:bCs/>
          <w:sz w:val="24"/>
          <w:szCs w:val="24"/>
          <w:lang w:val="ru-RU"/>
        </w:rPr>
        <w:lastRenderedPageBreak/>
        <w:t>а</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но</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однако</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зато</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 xml:space="preserve">да </w:t>
      </w:r>
      <w:r>
        <w:rPr>
          <w:rFonts w:ascii="Times New Roman" w:eastAsia="SchoolBookSanPin;Times New Roma" w:hAnsi="Times New Roman"/>
          <w:sz w:val="24"/>
          <w:szCs w:val="24"/>
          <w:lang w:val="ru-RU"/>
        </w:rPr>
        <w:t xml:space="preserve">(в значении </w:t>
      </w:r>
      <w:r>
        <w:rPr>
          <w:rFonts w:ascii="Times New Roman" w:eastAsia="SchoolBookSanPin;Times New Roma" w:hAnsi="Times New Roman"/>
          <w:bCs/>
          <w:sz w:val="24"/>
          <w:szCs w:val="24"/>
          <w:lang w:val="ru-RU"/>
        </w:rPr>
        <w:t>и</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 xml:space="preserve">да </w:t>
      </w:r>
      <w:r>
        <w:rPr>
          <w:rFonts w:ascii="Times New Roman" w:eastAsia="SchoolBookSanPin;Times New Roma" w:hAnsi="Times New Roman"/>
          <w:sz w:val="24"/>
          <w:szCs w:val="24"/>
          <w:lang w:val="ru-RU"/>
        </w:rPr>
        <w:t xml:space="preserve">(в значении </w:t>
      </w:r>
      <w:r>
        <w:rPr>
          <w:rFonts w:ascii="Times New Roman" w:eastAsia="SchoolBookSanPin;Times New Roma" w:hAnsi="Times New Roman"/>
          <w:bCs/>
          <w:sz w:val="24"/>
          <w:szCs w:val="24"/>
          <w:lang w:val="ru-RU"/>
        </w:rPr>
        <w:t>но</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Предложения простые и сложные. Сложные предложения с бессоюзной </w:t>
      </w:r>
      <w:r>
        <w:rPr>
          <w:rFonts w:ascii="Times New Roman" w:eastAsia="SchoolBookSanPin;Times New Roma" w:hAnsi="Times New Roman"/>
          <w:sz w:val="24"/>
          <w:szCs w:val="24"/>
          <w:lang w:val="ru-RU"/>
        </w:rPr>
        <w:br/>
        <w:t>и союзной связью. Предложения сложносочинённые и сложноподчинённые (общее представление, практическое усвоение).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Times New Roma" w:hAnsi="Times New Roman"/>
          <w:bCs/>
          <w:sz w:val="24"/>
          <w:szCs w:val="24"/>
          <w:lang w:val="ru-RU"/>
        </w:rPr>
        <w:t>и</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но</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а</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однако</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зато</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да</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Предложения с прямой речью.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Пунктуационное оформление предложений с прямой речью.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Диалог.</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Пунктуационное оформление диалога на письме.</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Пунктуация как раздел лингвистики.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Пунктуационный анализ предложения (в рамках изученного).</w:t>
      </w:r>
    </w:p>
    <w:p w:rsidR="005D6258" w:rsidRPr="008D7A6A" w:rsidRDefault="008D7A6A">
      <w:pPr>
        <w:spacing w:after="0" w:line="360" w:lineRule="auto"/>
        <w:ind w:firstLine="709"/>
        <w:rPr>
          <w:lang w:val="ru-RU"/>
        </w:rPr>
      </w:pPr>
      <w:r>
        <w:rPr>
          <w:rFonts w:ascii="Times New Roman" w:eastAsia="OfficinaSansBoldITC;Franklin Go" w:hAnsi="Times New Roman"/>
          <w:sz w:val="24"/>
          <w:szCs w:val="24"/>
          <w:lang w:val="ru-RU"/>
        </w:rPr>
        <w:t>19.7. Содержание обучения в 6 классе.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19.7.1. Общие сведения о языке.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Русский язык </w:t>
      </w:r>
      <w:r>
        <w:rPr>
          <w:rFonts w:ascii="Times New Roman" w:eastAsia="SchoolBookSanPin;Times New Roma" w:hAnsi="Times New Roman"/>
          <w:sz w:val="24"/>
          <w:szCs w:val="24"/>
          <w:lang w:val="ru-RU"/>
        </w:rPr>
        <w:noBreakHyphen/>
        <w:t xml:space="preserve"> государственный язык Российской Федерации и язык межнационального общения.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Понятие о литературном языке.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19.7.2. Язык и речь.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Монолог-описание, монолог-повествование, монолог-рассуждение; сообщение </w:t>
      </w:r>
      <w:r>
        <w:rPr>
          <w:rFonts w:ascii="Times New Roman" w:eastAsia="SchoolBookSanPin;Times New Roma" w:hAnsi="Times New Roman"/>
          <w:sz w:val="24"/>
          <w:szCs w:val="24"/>
          <w:lang w:val="ru-RU"/>
        </w:rPr>
        <w:br/>
        <w:t>на лингвистическую тему.</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Виды диалога: побуждение к действию, обмен мнениями.</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19.7.3. Текст.</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Смысловой анализ текста: его композиционных особенностей, микротем </w:t>
      </w:r>
      <w:r>
        <w:rPr>
          <w:rFonts w:ascii="Times New Roman" w:eastAsia="SchoolBookSanPin;Times New Roma" w:hAnsi="Times New Roman"/>
          <w:sz w:val="24"/>
          <w:szCs w:val="24"/>
          <w:lang w:val="ru-RU"/>
        </w:rPr>
        <w:br/>
        <w:t>и абзацев, способов и средств связи предложений в тексте; использование языковых средств выразительности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Описание как тип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Описание внешности человека.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Описание помещения.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Описание природы.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Описание местности.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Описание действий.</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19.7.4. Функциональные разновидности языка.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Официально-деловой стиль. Заявление. Расписка. Научный стиль. Словарная статья. Научное сообщение.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lastRenderedPageBreak/>
        <w:t xml:space="preserve">19.7.5. Система языка. </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19.7.5.1. Лексикология. Культура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Лексика русского языка с точки зрения её происхождения: исконно русские </w:t>
      </w:r>
      <w:r>
        <w:rPr>
          <w:rFonts w:ascii="Times New Roman" w:eastAsia="SchoolBookSanPin;Times New Roma" w:hAnsi="Times New Roman"/>
          <w:position w:val="1"/>
          <w:sz w:val="24"/>
          <w:szCs w:val="24"/>
          <w:lang w:val="ru-RU"/>
        </w:rPr>
        <w:br/>
        <w:t>и заимствованные слова.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Лексика русского языка с точки зрения принадлежности к активному </w:t>
      </w:r>
      <w:r>
        <w:rPr>
          <w:rFonts w:ascii="Times New Roman" w:eastAsia="SchoolBookSanPin;Times New Roma" w:hAnsi="Times New Roman"/>
          <w:position w:val="1"/>
          <w:sz w:val="24"/>
          <w:szCs w:val="24"/>
          <w:lang w:val="ru-RU"/>
        </w:rPr>
        <w:br/>
        <w:t>и пассивному запасу: неологизмы, устаревшие слова (историзмы и архаизмы).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Стилистические пласты лексики: стилистически нейтральная, высокая </w:t>
      </w:r>
      <w:r>
        <w:rPr>
          <w:rFonts w:ascii="Times New Roman" w:eastAsia="SchoolBookSanPin;Times New Roma" w:hAnsi="Times New Roman"/>
          <w:position w:val="1"/>
          <w:sz w:val="24"/>
          <w:szCs w:val="24"/>
          <w:lang w:val="ru-RU"/>
        </w:rPr>
        <w:br/>
        <w:t>и сниженная лексика.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Лексический анализ слов.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Фразеологизмы. Их признаки и значение. Употребление лексических средств </w:t>
      </w:r>
      <w:r>
        <w:rPr>
          <w:rFonts w:ascii="Times New Roman" w:eastAsia="SchoolBookSanPin;Times New Roma" w:hAnsi="Times New Roman"/>
          <w:position w:val="1"/>
          <w:sz w:val="24"/>
          <w:szCs w:val="24"/>
          <w:lang w:val="ru-RU"/>
        </w:rPr>
        <w:br/>
        <w:t>в соответствии с ситуацией общения.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Оценка своей и чужой речи с точки зрения точного, уместного </w:t>
      </w:r>
      <w:r>
        <w:rPr>
          <w:rFonts w:ascii="Times New Roman" w:eastAsia="SchoolBookSanPin;Times New Roma" w:hAnsi="Times New Roman"/>
          <w:position w:val="1"/>
          <w:sz w:val="24"/>
          <w:szCs w:val="24"/>
          <w:lang w:val="ru-RU"/>
        </w:rPr>
        <w:br/>
        <w:t>и выразительного словоупотребления.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Эпитеты, метафоры, олицетворения.</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Лексические словари.</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19.7.5.2. Словообразование. Культура речи. Орфография.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Формообразующие и словообразующие морфемы. Производящая основа.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Морфемный и словообразовательный анализ слов. Правописание сложных </w:t>
      </w:r>
      <w:r>
        <w:rPr>
          <w:rFonts w:ascii="Times New Roman" w:eastAsia="SchoolBookSanPin;Times New Roma" w:hAnsi="Times New Roman"/>
          <w:sz w:val="24"/>
          <w:szCs w:val="24"/>
          <w:lang w:val="ru-RU"/>
        </w:rPr>
        <w:br/>
        <w:t>и сложносокращённых слов.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Нормы правописания корня -</w:t>
      </w:r>
      <w:r>
        <w:rPr>
          <w:rFonts w:ascii="Times New Roman" w:eastAsia="SchoolBookSanPin;Times New Roma" w:hAnsi="Times New Roman"/>
          <w:bCs/>
          <w:sz w:val="24"/>
          <w:szCs w:val="24"/>
          <w:lang w:val="ru-RU"/>
        </w:rPr>
        <w:t>кас</w:t>
      </w:r>
      <w:r>
        <w:rPr>
          <w:rFonts w:ascii="Times New Roman" w:eastAsia="SchoolBookSanPin;Times New Roma" w:hAnsi="Times New Roman"/>
          <w:sz w:val="24"/>
          <w:szCs w:val="24"/>
          <w:lang w:val="ru-RU"/>
        </w:rPr>
        <w:t xml:space="preserve">- </w:t>
      </w:r>
      <w:r>
        <w:rPr>
          <w:rFonts w:ascii="Times New Roman" w:eastAsia="SchoolBookSanPin;Times New Roma" w:hAnsi="Times New Roman"/>
          <w:sz w:val="24"/>
          <w:szCs w:val="24"/>
          <w:lang w:val="ru-RU"/>
        </w:rPr>
        <w:noBreakHyphen/>
        <w:t xml:space="preserve"> -</w:t>
      </w:r>
      <w:r>
        <w:rPr>
          <w:rFonts w:ascii="Times New Roman" w:eastAsia="SchoolBookSanPin;Times New Roma" w:hAnsi="Times New Roman"/>
          <w:bCs/>
          <w:sz w:val="24"/>
          <w:szCs w:val="24"/>
          <w:lang w:val="ru-RU"/>
        </w:rPr>
        <w:t>кос</w:t>
      </w:r>
      <w:r>
        <w:rPr>
          <w:rFonts w:ascii="Times New Roman" w:eastAsia="SchoolBookSanPin;Times New Roma" w:hAnsi="Times New Roman"/>
          <w:sz w:val="24"/>
          <w:szCs w:val="24"/>
          <w:lang w:val="ru-RU"/>
        </w:rPr>
        <w:t xml:space="preserve">- с чередованием </w:t>
      </w:r>
      <w:r>
        <w:rPr>
          <w:rFonts w:ascii="Times New Roman" w:eastAsia="SchoolBookSanPin;Times New Roma" w:hAnsi="Times New Roman"/>
          <w:bCs/>
          <w:position w:val="1"/>
          <w:sz w:val="24"/>
          <w:szCs w:val="24"/>
          <w:lang w:val="ru-RU"/>
        </w:rPr>
        <w:t xml:space="preserve">а </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о</w:t>
      </w:r>
      <w:r>
        <w:rPr>
          <w:rFonts w:ascii="Times New Roman" w:eastAsia="SchoolBookSanPin;Times New Roma" w:hAnsi="Times New Roman"/>
          <w:position w:val="1"/>
          <w:sz w:val="24"/>
          <w:szCs w:val="24"/>
          <w:lang w:val="ru-RU"/>
        </w:rPr>
        <w:t xml:space="preserve">, гласных </w:t>
      </w:r>
      <w:r>
        <w:rPr>
          <w:rFonts w:ascii="Times New Roman" w:eastAsia="SchoolBookSanPin;Times New Roma" w:hAnsi="Times New Roman"/>
          <w:position w:val="1"/>
          <w:sz w:val="24"/>
          <w:szCs w:val="24"/>
          <w:lang w:val="ru-RU"/>
        </w:rPr>
        <w:br/>
        <w:t xml:space="preserve">в приставках </w:t>
      </w:r>
      <w:r>
        <w:rPr>
          <w:rFonts w:ascii="Times New Roman" w:eastAsia="SchoolBookSanPin;Times New Roma" w:hAnsi="Times New Roman"/>
          <w:bCs/>
          <w:position w:val="1"/>
          <w:sz w:val="24"/>
          <w:szCs w:val="24"/>
          <w:lang w:val="ru-RU"/>
        </w:rPr>
        <w:t>пре</w:t>
      </w:r>
      <w:r>
        <w:rPr>
          <w:rFonts w:ascii="Times New Roman" w:eastAsia="SchoolBookSanPin;Times New Roma" w:hAnsi="Times New Roman"/>
          <w:position w:val="1"/>
          <w:sz w:val="24"/>
          <w:szCs w:val="24"/>
          <w:lang w:val="ru-RU"/>
        </w:rPr>
        <w:t xml:space="preserve">- и </w:t>
      </w:r>
      <w:r>
        <w:rPr>
          <w:rFonts w:ascii="Times New Roman" w:eastAsia="SchoolBookSanPin;Times New Roma" w:hAnsi="Times New Roman"/>
          <w:bCs/>
          <w:position w:val="1"/>
          <w:sz w:val="24"/>
          <w:szCs w:val="24"/>
          <w:lang w:val="ru-RU"/>
        </w:rPr>
        <w:t>при</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Орфографический анализ слов (в рамках изученного).</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19.7.5.3. Морфология. Культура речи. Орфография.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19.7.5.3.1. </w:t>
      </w:r>
      <w:r>
        <w:rPr>
          <w:rFonts w:ascii="Times New Roman" w:eastAsia="SchoolBookSanPin;Times New Roma" w:hAnsi="Times New Roman"/>
          <w:bCs/>
          <w:sz w:val="24"/>
          <w:szCs w:val="24"/>
          <w:lang w:val="ru-RU"/>
        </w:rPr>
        <w:t>Имя существительное.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Особенности словообразования.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Нормы произношения имён существительных, нормы постановки ударения </w:t>
      </w:r>
      <w:r>
        <w:rPr>
          <w:rFonts w:ascii="Times New Roman" w:eastAsia="SchoolBookSanPin;Times New Roma" w:hAnsi="Times New Roman"/>
          <w:position w:val="1"/>
          <w:sz w:val="24"/>
          <w:szCs w:val="24"/>
          <w:lang w:val="ru-RU"/>
        </w:rPr>
        <w:br/>
        <w:t>(в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Нормы словоизменения имён существительных.</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Морфологический анализ имён существительных.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Правила слитного и дефисного написания </w:t>
      </w:r>
      <w:r>
        <w:rPr>
          <w:rFonts w:ascii="Times New Roman" w:eastAsia="SchoolBookSanPin;Times New Roma" w:hAnsi="Times New Roman"/>
          <w:bCs/>
          <w:position w:val="1"/>
          <w:sz w:val="24"/>
          <w:szCs w:val="24"/>
          <w:lang w:val="ru-RU"/>
        </w:rPr>
        <w:t>пол</w:t>
      </w:r>
      <w:r>
        <w:rPr>
          <w:rFonts w:ascii="Times New Roman" w:eastAsia="SchoolBookSanPin;Times New Roma" w:hAnsi="Times New Roman"/>
          <w:position w:val="1"/>
          <w:sz w:val="24"/>
          <w:szCs w:val="24"/>
          <w:lang w:val="ru-RU"/>
        </w:rPr>
        <w:t xml:space="preserve">- и </w:t>
      </w:r>
      <w:r>
        <w:rPr>
          <w:rFonts w:ascii="Times New Roman" w:eastAsia="SchoolBookSanPin;Times New Roma" w:hAnsi="Times New Roman"/>
          <w:bCs/>
          <w:position w:val="1"/>
          <w:sz w:val="24"/>
          <w:szCs w:val="24"/>
          <w:lang w:val="ru-RU"/>
        </w:rPr>
        <w:t>полу</w:t>
      </w:r>
      <w:r>
        <w:rPr>
          <w:rFonts w:ascii="Times New Roman" w:eastAsia="SchoolBookSanPin;Times New Roma" w:hAnsi="Times New Roman"/>
          <w:position w:val="1"/>
          <w:sz w:val="24"/>
          <w:szCs w:val="24"/>
          <w:lang w:val="ru-RU"/>
        </w:rPr>
        <w:t>- со словами.</w:t>
      </w:r>
    </w:p>
    <w:p w:rsidR="005D6258" w:rsidRDefault="008D7A6A">
      <w:pPr>
        <w:spacing w:after="0" w:line="360" w:lineRule="auto"/>
        <w:ind w:firstLine="709"/>
        <w:jc w:val="both"/>
        <w:rPr>
          <w:rFonts w:ascii="Times New Roman" w:eastAsia="SchoolBookSanPin;Times New Roma" w:hAnsi="Times New Roman"/>
          <w:bCs/>
          <w:position w:val="1"/>
          <w:sz w:val="24"/>
          <w:szCs w:val="24"/>
          <w:lang w:val="ru-RU"/>
        </w:rPr>
      </w:pPr>
      <w:r>
        <w:rPr>
          <w:rFonts w:ascii="Times New Roman" w:eastAsia="SchoolBookSanPin;Times New Roma" w:hAnsi="Times New Roman"/>
          <w:bCs/>
          <w:position w:val="1"/>
          <w:sz w:val="24"/>
          <w:szCs w:val="24"/>
          <w:lang w:val="ru-RU"/>
        </w:rPr>
        <w:lastRenderedPageBreak/>
        <w:t>Орфографический анализ имён существительных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19.7.5.3.2. </w:t>
      </w:r>
      <w:r>
        <w:rPr>
          <w:rFonts w:ascii="Times New Roman" w:eastAsia="SchoolBookSanPin;Times New Roma" w:hAnsi="Times New Roman"/>
          <w:bCs/>
          <w:position w:val="1"/>
          <w:sz w:val="24"/>
          <w:szCs w:val="24"/>
          <w:lang w:val="ru-RU"/>
        </w:rPr>
        <w:t>Имя прилагательное.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Качественные, относительные и притяжательные имена прилагательные.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Степени сравнения качественных имён прилагательных.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Словообразование имён прилагательных.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Морфологический анализ имён прилагательных.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w:t>
      </w:r>
      <w:r>
        <w:rPr>
          <w:rFonts w:ascii="Times New Roman" w:eastAsia="SchoolBookSanPin;Times New Roma" w:hAnsi="Times New Roman"/>
          <w:bCs/>
          <w:position w:val="1"/>
          <w:sz w:val="24"/>
          <w:szCs w:val="24"/>
          <w:lang w:val="ru-RU"/>
        </w:rPr>
        <w:t xml:space="preserve">н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 xml:space="preserve">нн </w:t>
      </w:r>
      <w:r>
        <w:rPr>
          <w:rFonts w:ascii="Times New Roman" w:eastAsia="SchoolBookSanPin;Times New Roma" w:hAnsi="Times New Roman"/>
          <w:position w:val="1"/>
          <w:sz w:val="24"/>
          <w:szCs w:val="24"/>
          <w:lang w:val="ru-RU"/>
        </w:rPr>
        <w:t>в именах прилагательных.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Правописание суффиксов -</w:t>
      </w:r>
      <w:r>
        <w:rPr>
          <w:rFonts w:ascii="Times New Roman" w:eastAsia="SchoolBookSanPin;Times New Roma" w:hAnsi="Times New Roman"/>
          <w:bCs/>
          <w:position w:val="1"/>
          <w:sz w:val="24"/>
          <w:szCs w:val="24"/>
          <w:lang w:val="ru-RU"/>
        </w:rPr>
        <w:t>к</w:t>
      </w:r>
      <w:r>
        <w:rPr>
          <w:rFonts w:ascii="Times New Roman" w:eastAsia="SchoolBookSanPin;Times New Roma" w:hAnsi="Times New Roman"/>
          <w:position w:val="1"/>
          <w:sz w:val="24"/>
          <w:szCs w:val="24"/>
          <w:lang w:val="ru-RU"/>
        </w:rPr>
        <w:t>- и -</w:t>
      </w:r>
      <w:r>
        <w:rPr>
          <w:rFonts w:ascii="Times New Roman" w:eastAsia="SchoolBookSanPin;Times New Roma" w:hAnsi="Times New Roman"/>
          <w:bCs/>
          <w:position w:val="1"/>
          <w:sz w:val="24"/>
          <w:szCs w:val="24"/>
          <w:lang w:val="ru-RU"/>
        </w:rPr>
        <w:t>ск</w:t>
      </w:r>
      <w:r>
        <w:rPr>
          <w:rFonts w:ascii="Times New Roman" w:eastAsia="SchoolBookSanPin;Times New Roma" w:hAnsi="Times New Roman"/>
          <w:position w:val="1"/>
          <w:sz w:val="24"/>
          <w:szCs w:val="24"/>
          <w:lang w:val="ru-RU"/>
        </w:rPr>
        <w:t>- имён прилагательных.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Правописание сложных имён прилагательных.</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Нормы произношения имён прилагательных, нормы ударения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Орфографический анализ имени прилагательного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19.7.5.3.3. </w:t>
      </w:r>
      <w:r>
        <w:rPr>
          <w:rFonts w:ascii="Times New Roman" w:eastAsia="SchoolBookSanPin;Times New Roma" w:hAnsi="Times New Roman"/>
          <w:bCs/>
          <w:position w:val="1"/>
          <w:sz w:val="24"/>
          <w:szCs w:val="24"/>
          <w:lang w:val="ru-RU"/>
        </w:rPr>
        <w:t>Имя числительное.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Общее грамматическое значение имени числительного. Синтаксические функции имён числительных.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Разряды имён числительных по значению: количественные</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целые, дробные, собирательные), порядковые числительные.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Разряды имён числительных по строению: простые, сложные, составные числительные.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Словообразование имён числительных.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Склонение количественных и порядковых имён числительных.</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Правильное образование форм имён числительных.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Правильное употребление собирательных имён числительных.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Морфологический анализ имён числительных.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Правила правописания имён числительных: написание </w:t>
      </w:r>
      <w:r>
        <w:rPr>
          <w:rFonts w:ascii="Times New Roman" w:eastAsia="SchoolBookSanPin;Times New Roma" w:hAnsi="Times New Roman"/>
          <w:bCs/>
          <w:position w:val="1"/>
          <w:sz w:val="24"/>
          <w:szCs w:val="24"/>
          <w:lang w:val="ru-RU"/>
        </w:rPr>
        <w:t xml:space="preserve">ь </w:t>
      </w:r>
      <w:r>
        <w:rPr>
          <w:rFonts w:ascii="Times New Roman" w:eastAsia="SchoolBookSanPin;Times New Roma" w:hAnsi="Times New Roman"/>
          <w:position w:val="1"/>
          <w:sz w:val="24"/>
          <w:szCs w:val="24"/>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D6258" w:rsidRDefault="008D7A6A">
      <w:pPr>
        <w:spacing w:after="0" w:line="360" w:lineRule="auto"/>
        <w:ind w:firstLine="709"/>
        <w:jc w:val="both"/>
        <w:rPr>
          <w:rFonts w:ascii="Times New Roman" w:eastAsia="SchoolBookSanPin;Times New Roma" w:hAnsi="Times New Roman"/>
          <w:bCs/>
          <w:position w:val="1"/>
          <w:sz w:val="24"/>
          <w:szCs w:val="24"/>
          <w:lang w:val="ru-RU"/>
        </w:rPr>
      </w:pPr>
      <w:r>
        <w:rPr>
          <w:rFonts w:ascii="Times New Roman" w:eastAsia="SchoolBookSanPin;Times New Roma" w:hAnsi="Times New Roman"/>
          <w:bCs/>
          <w:position w:val="1"/>
          <w:sz w:val="24"/>
          <w:szCs w:val="24"/>
          <w:lang w:val="ru-RU"/>
        </w:rPr>
        <w:t>Орфографический анализ имён числительных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19.7.5.3.4. </w:t>
      </w:r>
      <w:r>
        <w:rPr>
          <w:rFonts w:ascii="Times New Roman" w:eastAsia="SchoolBookSanPin;Times New Roma" w:hAnsi="Times New Roman"/>
          <w:bCs/>
          <w:position w:val="1"/>
          <w:sz w:val="24"/>
          <w:szCs w:val="24"/>
          <w:lang w:val="ru-RU"/>
        </w:rPr>
        <w:t>Местоимение.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Склонение местоимений.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Словообразование местоимений.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lastRenderedPageBreak/>
        <w:t>Морфологический анализ местоимений.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Pr>
          <w:rFonts w:ascii="Times New Roman" w:eastAsia="SchoolBookSanPin;Times New Roma" w:hAnsi="Times New Roman"/>
          <w:position w:val="1"/>
          <w:sz w:val="24"/>
          <w:szCs w:val="24"/>
          <w:lang w:val="ru-RU"/>
        </w:rPr>
        <w:br/>
        <w:t>в тексте.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Правила правописания местоимений: правописание местоимений с </w:t>
      </w:r>
      <w:r>
        <w:rPr>
          <w:rFonts w:ascii="Times New Roman" w:eastAsia="SchoolBookSanPin;Times New Roma" w:hAnsi="Times New Roman"/>
          <w:bCs/>
          <w:position w:val="1"/>
          <w:sz w:val="24"/>
          <w:szCs w:val="24"/>
          <w:lang w:val="ru-RU"/>
        </w:rPr>
        <w:t xml:space="preserve">не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ни</w:t>
      </w:r>
      <w:r>
        <w:rPr>
          <w:rFonts w:ascii="Times New Roman" w:eastAsia="SchoolBookSanPin;Times New Roma" w:hAnsi="Times New Roman"/>
          <w:position w:val="1"/>
          <w:sz w:val="24"/>
          <w:szCs w:val="24"/>
          <w:lang w:val="ru-RU"/>
        </w:rPr>
        <w:t>; слитное, раздельное и дефисное написание местоимений.</w:t>
      </w:r>
    </w:p>
    <w:p w:rsidR="005D6258" w:rsidRDefault="008D7A6A">
      <w:pPr>
        <w:spacing w:after="0" w:line="360" w:lineRule="auto"/>
        <w:ind w:firstLine="709"/>
        <w:jc w:val="both"/>
        <w:rPr>
          <w:rFonts w:ascii="Times New Roman" w:eastAsia="SchoolBookSanPin;Times New Roma" w:hAnsi="Times New Roman"/>
          <w:bCs/>
          <w:position w:val="1"/>
          <w:sz w:val="24"/>
          <w:szCs w:val="24"/>
          <w:lang w:val="ru-RU"/>
        </w:rPr>
      </w:pPr>
      <w:r>
        <w:rPr>
          <w:rFonts w:ascii="Times New Roman" w:eastAsia="SchoolBookSanPin;Times New Roma" w:hAnsi="Times New Roman"/>
          <w:bCs/>
          <w:position w:val="1"/>
          <w:sz w:val="24"/>
          <w:szCs w:val="24"/>
          <w:lang w:val="ru-RU"/>
        </w:rPr>
        <w:t>Орфографический анализ местоимений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19.7.5.3.5. </w:t>
      </w:r>
      <w:r>
        <w:rPr>
          <w:rFonts w:ascii="Times New Roman" w:eastAsia="SchoolBookSanPin;Times New Roma" w:hAnsi="Times New Roman"/>
          <w:bCs/>
          <w:position w:val="1"/>
          <w:sz w:val="24"/>
          <w:szCs w:val="24"/>
          <w:lang w:val="ru-RU"/>
        </w:rPr>
        <w:t>Глагол.</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Переходные и непереходные глаголы.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Разноспрягаемые глаголы.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Безличные глаголы. Использование личных глаголов в безличном значении.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Морфологический анализ глаголов.</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Использование </w:t>
      </w:r>
      <w:r>
        <w:rPr>
          <w:rFonts w:ascii="Times New Roman" w:eastAsia="SchoolBookSanPin;Times New Roma" w:hAnsi="Times New Roman"/>
          <w:bCs/>
          <w:position w:val="1"/>
          <w:sz w:val="24"/>
          <w:szCs w:val="24"/>
          <w:lang w:val="ru-RU"/>
        </w:rPr>
        <w:t xml:space="preserve">ь </w:t>
      </w:r>
      <w:r>
        <w:rPr>
          <w:rFonts w:ascii="Times New Roman" w:eastAsia="SchoolBookSanPin;Times New Roma" w:hAnsi="Times New Roman"/>
          <w:position w:val="1"/>
          <w:sz w:val="24"/>
          <w:szCs w:val="24"/>
          <w:lang w:val="ru-RU"/>
        </w:rPr>
        <w:t>как показателя грамматической формы в повелительном наклонении глагола.</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Орфографический анализ глаголов (в рамках изученного).</w:t>
      </w:r>
    </w:p>
    <w:p w:rsidR="005D6258" w:rsidRPr="008D7A6A" w:rsidRDefault="008D7A6A">
      <w:pPr>
        <w:spacing w:after="0" w:line="360" w:lineRule="auto"/>
        <w:ind w:firstLine="709"/>
        <w:rPr>
          <w:lang w:val="ru-RU"/>
        </w:rPr>
      </w:pPr>
      <w:r>
        <w:rPr>
          <w:rFonts w:ascii="Times New Roman" w:eastAsia="OfficinaSansBoldITC;Franklin Go" w:hAnsi="Times New Roman"/>
          <w:sz w:val="24"/>
          <w:szCs w:val="24"/>
          <w:lang w:val="ru-RU"/>
        </w:rPr>
        <w:t>19.8. Содержание обучения в 7 классе.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19.8.1. Общие сведения о языке.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Русский язык как развивающееся явление. Взаимосвязь языка, культуры </w:t>
      </w:r>
      <w:r>
        <w:rPr>
          <w:rFonts w:ascii="Times New Roman" w:eastAsia="SchoolBookSanPin;Times New Roma" w:hAnsi="Times New Roman"/>
          <w:sz w:val="24"/>
          <w:szCs w:val="24"/>
          <w:lang w:val="ru-RU"/>
        </w:rPr>
        <w:br/>
        <w:t>и истории народа.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19.8.2. Язык и речь.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Монолог-описание, монолог-рассуждение, монолог-повествование.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Виды диалога: побуждение к действию, обмен мнениями, запрос информации, сообщение информации.</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19.8.3. Текст.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Текст как речевое произведение. Основные признаки текста (</w:t>
      </w:r>
      <w:r>
        <w:rPr>
          <w:rFonts w:ascii="Times New Roman" w:eastAsia="SchoolBookSanPin;Times New Roma" w:hAnsi="Times New Roman"/>
          <w:position w:val="1"/>
          <w:sz w:val="24"/>
          <w:szCs w:val="24"/>
          <w:lang w:val="ru-RU"/>
        </w:rPr>
        <w:t>обобщение).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Структура текста. Абзац.</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Способы и средства связи предложений в тексте (обобщение).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Языковые средства выразительности в тексте: фонетические</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 xml:space="preserve">звукопись), </w:t>
      </w:r>
      <w:r>
        <w:rPr>
          <w:rFonts w:ascii="Times New Roman" w:eastAsia="SchoolBookSanPin;Times New Roma" w:hAnsi="Times New Roman"/>
          <w:position w:val="1"/>
          <w:sz w:val="24"/>
          <w:szCs w:val="24"/>
          <w:lang w:val="ru-RU"/>
        </w:rPr>
        <w:lastRenderedPageBreak/>
        <w:t>словообразовательные, лексические (обобщение).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Рассуждение как функционально-смысловой тип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Структурные особенности текста-рассуждения.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Смысловой анализ текста: его композиционных особенностей, микротем </w:t>
      </w:r>
      <w:r>
        <w:rPr>
          <w:rFonts w:ascii="Times New Roman" w:eastAsia="SchoolBookSanPin;Times New Roma" w:hAnsi="Times New Roman"/>
          <w:position w:val="1"/>
          <w:sz w:val="24"/>
          <w:szCs w:val="24"/>
          <w:lang w:val="ru-RU"/>
        </w:rPr>
        <w:br/>
        <w:t>и абзацев, способов и средств связи предложений в тексте; использование языковых средств выразительности (в рамках изученного).</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19.8.4. Функциональные разновидности языка.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Публицистический стиль. Сфера употребления, функции, языковые особенности.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Жанры публицистического стиля (репортаж, заметка, интервью).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Употребление языковых средств выразительности в текстах публицистического стиля.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Официально-деловой стиль. Сфера употребления, функции, языковые особенности. Инструкция.</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19.8.5. Система языка. </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19.8.5.1. Морфология. Культура речи. Орфография.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Морфология как раздел науки о языке (обобщение).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19.8.5.2. </w:t>
      </w:r>
      <w:r>
        <w:rPr>
          <w:rFonts w:ascii="Times New Roman" w:eastAsia="SchoolBookSanPin;Times New Roma" w:hAnsi="Times New Roman"/>
          <w:bCs/>
          <w:position w:val="1"/>
          <w:sz w:val="24"/>
          <w:szCs w:val="24"/>
          <w:lang w:val="ru-RU"/>
        </w:rPr>
        <w:t>Причастие.</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Причастный оборот. Знаки препинания в предложениях с причастным оборотом.</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Действительные и страдательные причастия.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Полные и краткие формы страдательных причастий.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Times New Roma" w:hAnsi="Times New Roman"/>
          <w:bCs/>
          <w:position w:val="1"/>
          <w:sz w:val="24"/>
          <w:szCs w:val="24"/>
          <w:lang w:val="ru-RU"/>
        </w:rPr>
        <w:t>висящий — висячий</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горящий — горячий</w:t>
      </w:r>
      <w:r>
        <w:rPr>
          <w:rFonts w:ascii="Times New Roman" w:eastAsia="SchoolBookSanPin;Times New Roma" w:hAnsi="Times New Roman"/>
          <w:position w:val="1"/>
          <w:sz w:val="24"/>
          <w:szCs w:val="24"/>
          <w:lang w:val="ru-RU"/>
        </w:rPr>
        <w:t>). Ударение в некоторых формах причастий.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Морфологический анализ причастий.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гласных в суффиксах причастий. Правописание </w:t>
      </w:r>
      <w:r>
        <w:rPr>
          <w:rFonts w:ascii="Times New Roman" w:eastAsia="SchoolBookSanPin;Times New Roma" w:hAnsi="Times New Roman"/>
          <w:bCs/>
          <w:position w:val="1"/>
          <w:sz w:val="24"/>
          <w:szCs w:val="24"/>
          <w:lang w:val="ru-RU"/>
        </w:rPr>
        <w:t xml:space="preserve">н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 xml:space="preserve">нн </w:t>
      </w:r>
      <w:r>
        <w:rPr>
          <w:rFonts w:ascii="Times New Roman" w:eastAsia="SchoolBookSanPin;Times New Roma" w:hAnsi="Times New Roman"/>
          <w:bCs/>
          <w:position w:val="1"/>
          <w:sz w:val="24"/>
          <w:szCs w:val="24"/>
          <w:lang w:val="ru-RU"/>
        </w:rPr>
        <w:br/>
      </w:r>
      <w:r>
        <w:rPr>
          <w:rFonts w:ascii="Times New Roman" w:eastAsia="SchoolBookSanPin;Times New Roma" w:hAnsi="Times New Roman"/>
          <w:position w:val="1"/>
          <w:sz w:val="24"/>
          <w:szCs w:val="24"/>
          <w:lang w:val="ru-RU"/>
        </w:rPr>
        <w:t>в суффиксах причастий и отглагольных имён прилагательных.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Слитное и раздельное написание </w:t>
      </w:r>
      <w:r>
        <w:rPr>
          <w:rFonts w:ascii="Times New Roman" w:eastAsia="SchoolBookSanPin;Times New Roma" w:hAnsi="Times New Roman"/>
          <w:bCs/>
          <w:position w:val="1"/>
          <w:sz w:val="24"/>
          <w:szCs w:val="24"/>
          <w:lang w:val="ru-RU"/>
        </w:rPr>
        <w:t xml:space="preserve">не </w:t>
      </w:r>
      <w:r>
        <w:rPr>
          <w:rFonts w:ascii="Times New Roman" w:eastAsia="SchoolBookSanPin;Times New Roma" w:hAnsi="Times New Roman"/>
          <w:position w:val="1"/>
          <w:sz w:val="24"/>
          <w:szCs w:val="24"/>
          <w:lang w:val="ru-RU"/>
        </w:rPr>
        <w:t>с причастиями.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Орфографический анализ причастий (в рамках изученного).</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Синтаксический и пунктуационный анализ предложений с причастным оборотом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lastRenderedPageBreak/>
        <w:t>19.8.5.3. </w:t>
      </w:r>
      <w:r>
        <w:rPr>
          <w:rFonts w:ascii="Times New Roman" w:eastAsia="SchoolBookSanPin;Times New Roma" w:hAnsi="Times New Roman"/>
          <w:bCs/>
          <w:position w:val="1"/>
          <w:sz w:val="24"/>
          <w:szCs w:val="24"/>
          <w:lang w:val="ru-RU"/>
        </w:rPr>
        <w:t>Деепричастие.</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Деепричастие как особая форма глагола. Признаки глагола и наречия </w:t>
      </w:r>
      <w:r>
        <w:rPr>
          <w:rFonts w:ascii="Times New Roman" w:eastAsia="SchoolBookSanPin;Times New Roma" w:hAnsi="Times New Roman"/>
          <w:position w:val="1"/>
          <w:sz w:val="24"/>
          <w:szCs w:val="24"/>
          <w:lang w:val="ru-RU"/>
        </w:rPr>
        <w:br/>
        <w:t>в деепричастии. Синтаксическая функция деепричастия, роль в речи.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Pr>
          <w:rFonts w:ascii="Times New Roman" w:eastAsia="SchoolBookSanPin;Times New Roma" w:hAnsi="Times New Roman"/>
          <w:position w:val="1"/>
          <w:sz w:val="24"/>
          <w:szCs w:val="24"/>
          <w:lang w:val="ru-RU"/>
        </w:rPr>
        <w:br/>
        <w:t>с одиночными деепричастиями и деепричастными оборотами.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Деепричастия совершенного и несовершенного вида. Постановка ударения </w:t>
      </w:r>
      <w:r>
        <w:rPr>
          <w:rFonts w:ascii="Times New Roman" w:eastAsia="SchoolBookSanPin;Times New Roma" w:hAnsi="Times New Roman"/>
          <w:position w:val="1"/>
          <w:sz w:val="24"/>
          <w:szCs w:val="24"/>
          <w:lang w:val="ru-RU"/>
        </w:rPr>
        <w:br/>
        <w:t>в деепричастиях.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Морфологический анализ деепричастий.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гласных в суффиксах деепричастий. Слитное и раздельное написание </w:t>
      </w:r>
      <w:r>
        <w:rPr>
          <w:rFonts w:ascii="Times New Roman" w:eastAsia="SchoolBookSanPin;Times New Roma" w:hAnsi="Times New Roman"/>
          <w:bCs/>
          <w:position w:val="1"/>
          <w:sz w:val="24"/>
          <w:szCs w:val="24"/>
          <w:lang w:val="ru-RU"/>
        </w:rPr>
        <w:t xml:space="preserve">не </w:t>
      </w:r>
      <w:r>
        <w:rPr>
          <w:rFonts w:ascii="Times New Roman" w:eastAsia="SchoolBookSanPin;Times New Roma" w:hAnsi="Times New Roman"/>
          <w:position w:val="1"/>
          <w:sz w:val="24"/>
          <w:szCs w:val="24"/>
          <w:lang w:val="ru-RU"/>
        </w:rPr>
        <w:t>с деепричастиями.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Орфографический анализ деепричастий (в рамках изученного).</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19.8.5.4. </w:t>
      </w:r>
      <w:r>
        <w:rPr>
          <w:rFonts w:ascii="Times New Roman" w:eastAsia="SchoolBookSanPin;Times New Roma" w:hAnsi="Times New Roman"/>
          <w:bCs/>
          <w:position w:val="1"/>
          <w:sz w:val="24"/>
          <w:szCs w:val="24"/>
          <w:lang w:val="ru-RU"/>
        </w:rPr>
        <w:t>Наречие.</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Общее грамматическое значение наречий. </w:t>
      </w:r>
      <w:r>
        <w:rPr>
          <w:rFonts w:ascii="Times New Roman" w:eastAsia="SchoolBookSanPin;Times New Roma" w:hAnsi="Times New Roman"/>
          <w:sz w:val="24"/>
          <w:szCs w:val="24"/>
          <w:lang w:val="ru-RU"/>
        </w:rPr>
        <w:t>Синтаксические свойства наречий. Роль в речи.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Разряды наречий по значению. Простая и составная формы сравнительной </w:t>
      </w:r>
      <w:r>
        <w:rPr>
          <w:rFonts w:ascii="Times New Roman" w:eastAsia="SchoolBookSanPin;Times New Roma" w:hAnsi="Times New Roman"/>
          <w:position w:val="1"/>
          <w:sz w:val="24"/>
          <w:szCs w:val="24"/>
          <w:lang w:val="ru-RU"/>
        </w:rPr>
        <w:br/>
        <w:t xml:space="preserve">и превосходной степеней сравнения наречий. </w:t>
      </w:r>
      <w:r>
        <w:rPr>
          <w:rFonts w:ascii="Times New Roman" w:eastAsia="SchoolBookSanPin;Times New Roma" w:hAnsi="Times New Roman"/>
          <w:sz w:val="24"/>
          <w:szCs w:val="24"/>
          <w:lang w:val="ru-RU"/>
        </w:rPr>
        <w:t xml:space="preserve">Нормы постановки ударения </w:t>
      </w:r>
      <w:r>
        <w:rPr>
          <w:rFonts w:ascii="Times New Roman" w:eastAsia="SchoolBookSanPin;Times New Roma" w:hAnsi="Times New Roman"/>
          <w:sz w:val="24"/>
          <w:szCs w:val="24"/>
          <w:lang w:val="ru-RU"/>
        </w:rPr>
        <w:br/>
        <w:t>в наречиях, нормы произношения наречий. Нормы образования степеней сравнения наречий.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Словообразование наречий.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Морфологический анализ наречий.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Правописание наречий: слитное, раздельное, дефисное написание; слитное </w:t>
      </w:r>
      <w:r>
        <w:rPr>
          <w:rFonts w:ascii="Times New Roman" w:eastAsia="SchoolBookSanPin;Times New Roma" w:hAnsi="Times New Roman"/>
          <w:position w:val="1"/>
          <w:sz w:val="24"/>
          <w:szCs w:val="24"/>
          <w:lang w:val="ru-RU"/>
        </w:rPr>
        <w:br/>
        <w:t xml:space="preserve">и раздельное написание </w:t>
      </w:r>
      <w:r>
        <w:rPr>
          <w:rFonts w:ascii="Times New Roman" w:eastAsia="SchoolBookSanPin;Times New Roma" w:hAnsi="Times New Roman"/>
          <w:bCs/>
          <w:position w:val="1"/>
          <w:sz w:val="24"/>
          <w:szCs w:val="24"/>
          <w:lang w:val="ru-RU"/>
        </w:rPr>
        <w:t xml:space="preserve">не </w:t>
      </w:r>
      <w:r>
        <w:rPr>
          <w:rFonts w:ascii="Times New Roman" w:eastAsia="SchoolBookSanPin;Times New Roma" w:hAnsi="Times New Roman"/>
          <w:position w:val="1"/>
          <w:sz w:val="24"/>
          <w:szCs w:val="24"/>
          <w:lang w:val="ru-RU"/>
        </w:rPr>
        <w:t xml:space="preserve">с наречиями; </w:t>
      </w:r>
      <w:r>
        <w:rPr>
          <w:rFonts w:ascii="Times New Roman" w:eastAsia="SchoolBookSanPin;Times New Roma" w:hAnsi="Times New Roman"/>
          <w:bCs/>
          <w:position w:val="1"/>
          <w:sz w:val="24"/>
          <w:szCs w:val="24"/>
          <w:lang w:val="ru-RU"/>
        </w:rPr>
        <w:t xml:space="preserve">н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 xml:space="preserve">нн </w:t>
      </w:r>
      <w:r>
        <w:rPr>
          <w:rFonts w:ascii="Times New Roman" w:eastAsia="SchoolBookSanPin;Times New Roma" w:hAnsi="Times New Roman"/>
          <w:position w:val="1"/>
          <w:sz w:val="24"/>
          <w:szCs w:val="24"/>
          <w:lang w:val="ru-RU"/>
        </w:rPr>
        <w:t>в наречиях на -</w:t>
      </w:r>
      <w:r>
        <w:rPr>
          <w:rFonts w:ascii="Times New Roman" w:eastAsia="SchoolBookSanPin;Times New Roma" w:hAnsi="Times New Roman"/>
          <w:bCs/>
          <w:position w:val="1"/>
          <w:sz w:val="24"/>
          <w:szCs w:val="24"/>
          <w:lang w:val="ru-RU"/>
        </w:rPr>
        <w:t xml:space="preserve">о </w:t>
      </w:r>
      <w:r>
        <w:rPr>
          <w:rFonts w:ascii="Times New Roman" w:eastAsia="SchoolBookSanPin;Times New Roma" w:hAnsi="Times New Roman"/>
          <w:position w:val="1"/>
          <w:sz w:val="24"/>
          <w:szCs w:val="24"/>
          <w:lang w:val="ru-RU"/>
        </w:rPr>
        <w:t>(-</w:t>
      </w:r>
      <w:r>
        <w:rPr>
          <w:rFonts w:ascii="Times New Roman" w:eastAsia="SchoolBookSanPin;Times New Roma" w:hAnsi="Times New Roman"/>
          <w:bCs/>
          <w:position w:val="1"/>
          <w:sz w:val="24"/>
          <w:szCs w:val="24"/>
          <w:lang w:val="ru-RU"/>
        </w:rPr>
        <w:t>е</w:t>
      </w:r>
      <w:r>
        <w:rPr>
          <w:rFonts w:ascii="Times New Roman" w:eastAsia="SchoolBookSanPin;Times New Roma" w:hAnsi="Times New Roman"/>
          <w:position w:val="1"/>
          <w:sz w:val="24"/>
          <w:szCs w:val="24"/>
          <w:lang w:val="ru-RU"/>
        </w:rPr>
        <w:t>); правописание суффиксов -</w:t>
      </w:r>
      <w:r>
        <w:rPr>
          <w:rFonts w:ascii="Times New Roman" w:eastAsia="SchoolBookSanPin;Times New Roma" w:hAnsi="Times New Roman"/>
          <w:bCs/>
          <w:position w:val="1"/>
          <w:sz w:val="24"/>
          <w:szCs w:val="24"/>
          <w:lang w:val="ru-RU"/>
        </w:rPr>
        <w:t xml:space="preserve">а </w:t>
      </w:r>
      <w:r>
        <w:rPr>
          <w:rFonts w:ascii="Times New Roman" w:eastAsia="SchoolBookSanPin;Times New Roma" w:hAnsi="Times New Roman"/>
          <w:position w:val="1"/>
          <w:sz w:val="24"/>
          <w:szCs w:val="24"/>
          <w:lang w:val="ru-RU"/>
        </w:rPr>
        <w:t>и -</w:t>
      </w:r>
      <w:r>
        <w:rPr>
          <w:rFonts w:ascii="Times New Roman" w:eastAsia="SchoolBookSanPin;Times New Roma" w:hAnsi="Times New Roman"/>
          <w:bCs/>
          <w:position w:val="1"/>
          <w:sz w:val="24"/>
          <w:szCs w:val="24"/>
          <w:lang w:val="ru-RU"/>
        </w:rPr>
        <w:t xml:space="preserve">о </w:t>
      </w:r>
      <w:r>
        <w:rPr>
          <w:rFonts w:ascii="Times New Roman" w:eastAsia="SchoolBookSanPin;Times New Roma" w:hAnsi="Times New Roman"/>
          <w:position w:val="1"/>
          <w:sz w:val="24"/>
          <w:szCs w:val="24"/>
          <w:lang w:val="ru-RU"/>
        </w:rPr>
        <w:t xml:space="preserve">наречий с приставками </w:t>
      </w:r>
      <w:r>
        <w:rPr>
          <w:rFonts w:ascii="Times New Roman" w:eastAsia="SchoolBookSanPin;Times New Roma" w:hAnsi="Times New Roman"/>
          <w:bCs/>
          <w:position w:val="1"/>
          <w:sz w:val="24"/>
          <w:szCs w:val="24"/>
          <w:lang w:val="ru-RU"/>
        </w:rPr>
        <w:t>из-</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до-</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с-</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в-</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на-</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за-</w:t>
      </w:r>
      <w:r>
        <w:rPr>
          <w:rFonts w:ascii="Times New Roman" w:eastAsia="SchoolBookSanPin;Times New Roma" w:hAnsi="Times New Roman"/>
          <w:position w:val="1"/>
          <w:sz w:val="24"/>
          <w:szCs w:val="24"/>
          <w:lang w:val="ru-RU"/>
        </w:rPr>
        <w:t xml:space="preserve">; употребление </w:t>
      </w:r>
      <w:r>
        <w:rPr>
          <w:rFonts w:ascii="Times New Roman" w:eastAsia="SchoolBookSanPin;Times New Roma" w:hAnsi="Times New Roman"/>
          <w:bCs/>
          <w:position w:val="1"/>
          <w:sz w:val="24"/>
          <w:szCs w:val="24"/>
          <w:lang w:val="ru-RU"/>
        </w:rPr>
        <w:t xml:space="preserve">ь </w:t>
      </w:r>
      <w:r>
        <w:rPr>
          <w:rFonts w:ascii="Times New Roman" w:eastAsia="SchoolBookSanPin;Times New Roma" w:hAnsi="Times New Roman"/>
          <w:position w:val="1"/>
          <w:sz w:val="24"/>
          <w:szCs w:val="24"/>
          <w:lang w:val="ru-RU"/>
        </w:rPr>
        <w:t>после шипящих на конце наречий; правописание суффиксов наречий -</w:t>
      </w:r>
      <w:r>
        <w:rPr>
          <w:rFonts w:ascii="Times New Roman" w:eastAsia="SchoolBookSanPin;Times New Roma" w:hAnsi="Times New Roman"/>
          <w:bCs/>
          <w:position w:val="1"/>
          <w:sz w:val="24"/>
          <w:szCs w:val="24"/>
          <w:lang w:val="ru-RU"/>
        </w:rPr>
        <w:t xml:space="preserve">о </w:t>
      </w:r>
      <w:r>
        <w:rPr>
          <w:rFonts w:ascii="Times New Roman" w:eastAsia="SchoolBookSanPin;Times New Roma" w:hAnsi="Times New Roman"/>
          <w:position w:val="1"/>
          <w:sz w:val="24"/>
          <w:szCs w:val="24"/>
          <w:lang w:val="ru-RU"/>
        </w:rPr>
        <w:t>и -</w:t>
      </w:r>
      <w:r>
        <w:rPr>
          <w:rFonts w:ascii="Times New Roman" w:eastAsia="SchoolBookSanPin;Times New Roma" w:hAnsi="Times New Roman"/>
          <w:bCs/>
          <w:position w:val="1"/>
          <w:sz w:val="24"/>
          <w:szCs w:val="24"/>
          <w:lang w:val="ru-RU"/>
        </w:rPr>
        <w:t xml:space="preserve">е </w:t>
      </w:r>
      <w:r>
        <w:rPr>
          <w:rFonts w:ascii="Times New Roman" w:eastAsia="SchoolBookSanPin;Times New Roma" w:hAnsi="Times New Roman"/>
          <w:position w:val="1"/>
          <w:sz w:val="24"/>
          <w:szCs w:val="24"/>
          <w:lang w:val="ru-RU"/>
        </w:rPr>
        <w:t>после шипящих.</w:t>
      </w:r>
    </w:p>
    <w:p w:rsidR="005D6258" w:rsidRDefault="008D7A6A">
      <w:pPr>
        <w:spacing w:after="0" w:line="360" w:lineRule="auto"/>
        <w:ind w:firstLine="709"/>
        <w:jc w:val="both"/>
        <w:rPr>
          <w:rFonts w:ascii="Times New Roman" w:eastAsia="SchoolBookSanPin;Times New Roma" w:hAnsi="Times New Roman"/>
          <w:bCs/>
          <w:position w:val="1"/>
          <w:sz w:val="24"/>
          <w:szCs w:val="24"/>
          <w:lang w:val="ru-RU"/>
        </w:rPr>
      </w:pPr>
      <w:r>
        <w:rPr>
          <w:rFonts w:ascii="Times New Roman" w:eastAsia="SchoolBookSanPin;Times New Roma" w:hAnsi="Times New Roman"/>
          <w:bCs/>
          <w:position w:val="1"/>
          <w:sz w:val="24"/>
          <w:szCs w:val="24"/>
          <w:lang w:val="ru-RU"/>
        </w:rPr>
        <w:t>Орфографический анализ наречий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19.8.5.5. </w:t>
      </w:r>
      <w:r>
        <w:rPr>
          <w:rFonts w:ascii="Times New Roman" w:eastAsia="SchoolBookSanPin;Times New Roma" w:hAnsi="Times New Roman"/>
          <w:bCs/>
          <w:position w:val="1"/>
          <w:sz w:val="24"/>
          <w:szCs w:val="24"/>
          <w:lang w:val="ru-RU"/>
        </w:rPr>
        <w:t>Слова категории состояния.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Вопрос о словах категории состояния в системе частей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Общее грамматическое значение, морфологические признаки </w:t>
      </w:r>
      <w:r>
        <w:rPr>
          <w:rFonts w:ascii="Times New Roman" w:eastAsia="SchoolBookSanPin;Times New Roma" w:hAnsi="Times New Roman"/>
          <w:position w:val="1"/>
          <w:sz w:val="24"/>
          <w:szCs w:val="24"/>
          <w:lang w:val="ru-RU"/>
        </w:rPr>
        <w:br/>
        <w:t>и синтаксическая функция слов категории состояния. Роль слов категории состояния 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19.8.5.6. </w:t>
      </w:r>
      <w:r>
        <w:rPr>
          <w:rFonts w:ascii="Times New Roman" w:eastAsia="SchoolBookSanPin;Times New Roma" w:hAnsi="Times New Roman"/>
          <w:bCs/>
          <w:position w:val="1"/>
          <w:sz w:val="24"/>
          <w:szCs w:val="24"/>
          <w:lang w:val="ru-RU"/>
        </w:rPr>
        <w:t>Служебные части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Общая характеристика служебных частей речи. Отличие самостоятельных частей речи от служебных.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lastRenderedPageBreak/>
        <w:t>19.8.5.7. </w:t>
      </w:r>
      <w:r>
        <w:rPr>
          <w:rFonts w:ascii="Times New Roman" w:eastAsia="SchoolBookSanPin;Times New Roma" w:hAnsi="Times New Roman"/>
          <w:bCs/>
          <w:position w:val="1"/>
          <w:sz w:val="24"/>
          <w:szCs w:val="24"/>
          <w:lang w:val="ru-RU"/>
        </w:rPr>
        <w:t>Предлог.</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Предлог как служебная часть речи. Грамматические функции предлогов.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Разряды предлогов по происхождению: предлоги производные </w:t>
      </w:r>
      <w:r>
        <w:rPr>
          <w:rFonts w:ascii="Times New Roman" w:eastAsia="SchoolBookSanPin;Times New Roma" w:hAnsi="Times New Roman"/>
          <w:position w:val="1"/>
          <w:sz w:val="24"/>
          <w:szCs w:val="24"/>
          <w:lang w:val="ru-RU"/>
        </w:rPr>
        <w:br/>
        <w:t>и непроизводные. Разряды предлогов по строению: предлоги простые и составные.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Морфологический анализ предлогов.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Times New Roma" w:hAnsi="Times New Roman"/>
          <w:bCs/>
          <w:position w:val="1"/>
          <w:sz w:val="24"/>
          <w:szCs w:val="24"/>
          <w:lang w:val="ru-RU"/>
        </w:rPr>
        <w:t>из–с</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в–на</w:t>
      </w:r>
      <w:r>
        <w:rPr>
          <w:rFonts w:ascii="Times New Roman" w:eastAsia="SchoolBookSanPin;Times New Roma" w:hAnsi="Times New Roman"/>
          <w:position w:val="1"/>
          <w:sz w:val="24"/>
          <w:szCs w:val="24"/>
          <w:lang w:val="ru-RU"/>
        </w:rPr>
        <w:t xml:space="preserve">. Правильное образование предложно-падежных форм с предлогами </w:t>
      </w:r>
      <w:r>
        <w:rPr>
          <w:rFonts w:ascii="Times New Roman" w:eastAsia="SchoolBookSanPin;Times New Roma" w:hAnsi="Times New Roman"/>
          <w:bCs/>
          <w:position w:val="1"/>
          <w:sz w:val="24"/>
          <w:szCs w:val="24"/>
          <w:lang w:val="ru-RU"/>
        </w:rPr>
        <w:t>по</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благодаря</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согласно</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вопреки</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наперерез</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Правописание производных предлогов.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19.8.5.8. </w:t>
      </w:r>
      <w:r>
        <w:rPr>
          <w:rFonts w:ascii="Times New Roman" w:eastAsia="SchoolBookSanPin;Times New Roma" w:hAnsi="Times New Roman"/>
          <w:bCs/>
          <w:position w:val="1"/>
          <w:sz w:val="24"/>
          <w:szCs w:val="24"/>
          <w:lang w:val="ru-RU"/>
        </w:rPr>
        <w:t>Союз.</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Морфологический анализ союзов.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Правописание союзов.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Times New Roma" w:hAnsi="Times New Roman"/>
          <w:bCs/>
          <w:position w:val="1"/>
          <w:sz w:val="24"/>
          <w:szCs w:val="24"/>
          <w:lang w:val="ru-RU"/>
        </w:rPr>
        <w:t>и</w:t>
      </w:r>
      <w:r>
        <w:rPr>
          <w:rFonts w:ascii="Times New Roman" w:eastAsia="SchoolBookSanPin;Times New Roma" w:hAnsi="Times New Roman"/>
          <w:position w:val="1"/>
          <w:sz w:val="24"/>
          <w:szCs w:val="24"/>
          <w:lang w:val="ru-RU"/>
        </w:rPr>
        <w:t xml:space="preserve">, связывающим однородные члены </w:t>
      </w:r>
      <w:r>
        <w:rPr>
          <w:rFonts w:ascii="Times New Roman" w:eastAsia="SchoolBookSanPin;Times New Roma" w:hAnsi="Times New Roman"/>
          <w:position w:val="1"/>
          <w:sz w:val="24"/>
          <w:szCs w:val="24"/>
          <w:lang w:val="ru-RU"/>
        </w:rPr>
        <w:br/>
        <w:t>и части сложного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19.8.5.9. </w:t>
      </w:r>
      <w:r>
        <w:rPr>
          <w:rFonts w:ascii="Times New Roman" w:eastAsia="SchoolBookSanPin;Times New Roma" w:hAnsi="Times New Roman"/>
          <w:bCs/>
          <w:position w:val="1"/>
          <w:sz w:val="24"/>
          <w:szCs w:val="24"/>
          <w:lang w:val="ru-RU"/>
        </w:rPr>
        <w:t>Частица.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Разряды частиц по значению и употреблению: формообразующие, отрицательные, модальные.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Морфологический анализ частиц.</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Смысловые различия частиц </w:t>
      </w:r>
      <w:r>
        <w:rPr>
          <w:rFonts w:ascii="Times New Roman" w:eastAsia="SchoolBookSanPin;Times New Roma" w:hAnsi="Times New Roman"/>
          <w:bCs/>
          <w:position w:val="1"/>
          <w:sz w:val="24"/>
          <w:szCs w:val="24"/>
          <w:lang w:val="ru-RU"/>
        </w:rPr>
        <w:t xml:space="preserve">не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ни</w:t>
      </w:r>
      <w:r>
        <w:rPr>
          <w:rFonts w:ascii="Times New Roman" w:eastAsia="SchoolBookSanPin;Times New Roma" w:hAnsi="Times New Roman"/>
          <w:position w:val="1"/>
          <w:sz w:val="24"/>
          <w:szCs w:val="24"/>
          <w:lang w:val="ru-RU"/>
        </w:rPr>
        <w:t xml:space="preserve">. Использование частиц </w:t>
      </w:r>
      <w:r>
        <w:rPr>
          <w:rFonts w:ascii="Times New Roman" w:eastAsia="SchoolBookSanPin;Times New Roma" w:hAnsi="Times New Roman"/>
          <w:position w:val="1"/>
          <w:sz w:val="24"/>
          <w:szCs w:val="24"/>
          <w:lang w:val="ru-RU"/>
        </w:rPr>
        <w:br/>
      </w:r>
      <w:r>
        <w:rPr>
          <w:rFonts w:ascii="Times New Roman" w:eastAsia="SchoolBookSanPin;Times New Roma" w:hAnsi="Times New Roman"/>
          <w:bCs/>
          <w:position w:val="1"/>
          <w:sz w:val="24"/>
          <w:szCs w:val="24"/>
          <w:lang w:val="ru-RU"/>
        </w:rPr>
        <w:t xml:space="preserve">не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 xml:space="preserve">ни </w:t>
      </w:r>
      <w:r>
        <w:rPr>
          <w:rFonts w:ascii="Times New Roman" w:eastAsia="SchoolBookSanPin;Times New Roma" w:hAnsi="Times New Roman"/>
          <w:position w:val="1"/>
          <w:sz w:val="24"/>
          <w:szCs w:val="24"/>
          <w:lang w:val="ru-RU"/>
        </w:rPr>
        <w:t xml:space="preserve">в письменной речи. Различение приставки </w:t>
      </w:r>
      <w:r>
        <w:rPr>
          <w:rFonts w:ascii="Times New Roman" w:eastAsia="SchoolBookSanPin;Times New Roma" w:hAnsi="Times New Roman"/>
          <w:bCs/>
          <w:position w:val="1"/>
          <w:sz w:val="24"/>
          <w:szCs w:val="24"/>
          <w:lang w:val="ru-RU"/>
        </w:rPr>
        <w:t>не</w:t>
      </w:r>
      <w:r>
        <w:rPr>
          <w:rFonts w:ascii="Times New Roman" w:eastAsia="SchoolBookSanPin;Times New Roma" w:hAnsi="Times New Roman"/>
          <w:position w:val="1"/>
          <w:sz w:val="24"/>
          <w:szCs w:val="24"/>
          <w:lang w:val="ru-RU"/>
        </w:rPr>
        <w:t xml:space="preserve">- и частицы </w:t>
      </w:r>
      <w:r>
        <w:rPr>
          <w:rFonts w:ascii="Times New Roman" w:eastAsia="SchoolBookSanPin;Times New Roma" w:hAnsi="Times New Roman"/>
          <w:bCs/>
          <w:position w:val="1"/>
          <w:sz w:val="24"/>
          <w:szCs w:val="24"/>
          <w:lang w:val="ru-RU"/>
        </w:rPr>
        <w:t>не</w:t>
      </w:r>
      <w:r>
        <w:rPr>
          <w:rFonts w:ascii="Times New Roman" w:eastAsia="SchoolBookSanPin;Times New Roma" w:hAnsi="Times New Roman"/>
          <w:position w:val="1"/>
          <w:sz w:val="24"/>
          <w:szCs w:val="24"/>
          <w:lang w:val="ru-RU"/>
        </w:rPr>
        <w:t xml:space="preserve">. Слитное </w:t>
      </w:r>
      <w:r>
        <w:rPr>
          <w:rFonts w:ascii="Times New Roman" w:eastAsia="SchoolBookSanPin;Times New Roma" w:hAnsi="Times New Roman"/>
          <w:position w:val="1"/>
          <w:sz w:val="24"/>
          <w:szCs w:val="24"/>
          <w:lang w:val="ru-RU"/>
        </w:rPr>
        <w:br/>
        <w:t xml:space="preserve">и раздельное написание </w:t>
      </w:r>
      <w:r>
        <w:rPr>
          <w:rFonts w:ascii="Times New Roman" w:eastAsia="SchoolBookSanPin;Times New Roma" w:hAnsi="Times New Roman"/>
          <w:bCs/>
          <w:position w:val="1"/>
          <w:sz w:val="24"/>
          <w:szCs w:val="24"/>
          <w:lang w:val="ru-RU"/>
        </w:rPr>
        <w:t xml:space="preserve">не </w:t>
      </w:r>
      <w:r>
        <w:rPr>
          <w:rFonts w:ascii="Times New Roman" w:eastAsia="SchoolBookSanPin;Times New Roma" w:hAnsi="Times New Roman"/>
          <w:position w:val="1"/>
          <w:sz w:val="24"/>
          <w:szCs w:val="24"/>
          <w:lang w:val="ru-RU"/>
        </w:rPr>
        <w:t xml:space="preserve">с разными частями речи (обобщение). Правописание частиц </w:t>
      </w:r>
      <w:r>
        <w:rPr>
          <w:rFonts w:ascii="Times New Roman" w:eastAsia="SchoolBookSanPin;Times New Roma" w:hAnsi="Times New Roman"/>
          <w:bCs/>
          <w:position w:val="1"/>
          <w:sz w:val="24"/>
          <w:szCs w:val="24"/>
          <w:lang w:val="ru-RU"/>
        </w:rPr>
        <w:t>бы</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ли</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 xml:space="preserve">же </w:t>
      </w:r>
      <w:r>
        <w:rPr>
          <w:rFonts w:ascii="Times New Roman" w:eastAsia="SchoolBookSanPin;Times New Roma" w:hAnsi="Times New Roman"/>
          <w:position w:val="1"/>
          <w:sz w:val="24"/>
          <w:szCs w:val="24"/>
          <w:lang w:val="ru-RU"/>
        </w:rPr>
        <w:t>с другими словами. Дефисное написание частиц -</w:t>
      </w:r>
      <w:r>
        <w:rPr>
          <w:rFonts w:ascii="Times New Roman" w:eastAsia="SchoolBookSanPin;Times New Roma" w:hAnsi="Times New Roman"/>
          <w:bCs/>
          <w:position w:val="1"/>
          <w:sz w:val="24"/>
          <w:szCs w:val="24"/>
          <w:lang w:val="ru-RU"/>
        </w:rPr>
        <w:t>то</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position w:val="1"/>
          <w:sz w:val="24"/>
          <w:szCs w:val="24"/>
          <w:lang w:val="ru-RU"/>
        </w:rPr>
        <w:t>таки</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position w:val="1"/>
          <w:sz w:val="24"/>
          <w:szCs w:val="24"/>
          <w:lang w:val="ru-RU"/>
        </w:rPr>
        <w:t>ка</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19.8.5.10. </w:t>
      </w:r>
      <w:r>
        <w:rPr>
          <w:rFonts w:ascii="Times New Roman" w:eastAsia="SchoolBookSanPin;Times New Roma" w:hAnsi="Times New Roman"/>
          <w:bCs/>
          <w:position w:val="1"/>
          <w:sz w:val="24"/>
          <w:szCs w:val="24"/>
          <w:lang w:val="ru-RU"/>
        </w:rPr>
        <w:t>Междометия и звукоподражательные слова.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Междометия как особая группа слов.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Разряды междометий по значению (выражающие чувства, побуждающие </w:t>
      </w:r>
      <w:r>
        <w:rPr>
          <w:rFonts w:ascii="Times New Roman" w:eastAsia="SchoolBookSanPin;Times New Roma" w:hAnsi="Times New Roman"/>
          <w:position w:val="1"/>
          <w:sz w:val="24"/>
          <w:szCs w:val="24"/>
          <w:lang w:val="ru-RU"/>
        </w:rPr>
        <w:br/>
      </w:r>
      <w:r>
        <w:rPr>
          <w:rFonts w:ascii="Times New Roman" w:eastAsia="SchoolBookSanPin;Times New Roma" w:hAnsi="Times New Roman"/>
          <w:position w:val="1"/>
          <w:sz w:val="24"/>
          <w:szCs w:val="24"/>
          <w:lang w:val="ru-RU"/>
        </w:rPr>
        <w:lastRenderedPageBreak/>
        <w:t>к действию, этикетные междометия); междометия производные и непроизводные.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Морфологический анализ междометий.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Звукоподражательные слова.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Использование междометий и звукоподражательных слов в разговорной </w:t>
      </w:r>
      <w:r>
        <w:rPr>
          <w:rFonts w:ascii="Times New Roman" w:eastAsia="SchoolBookSanPin;Times New Roma" w:hAnsi="Times New Roman"/>
          <w:position w:val="1"/>
          <w:sz w:val="24"/>
          <w:szCs w:val="24"/>
          <w:lang w:val="ru-RU"/>
        </w:rPr>
        <w:br/>
        <w:t xml:space="preserve">и художественной речи как средства создания экспрессии. Интонационное </w:t>
      </w:r>
      <w:r>
        <w:rPr>
          <w:rFonts w:ascii="Times New Roman" w:eastAsia="SchoolBookSanPin;Times New Roma" w:hAnsi="Times New Roman"/>
          <w:position w:val="1"/>
          <w:sz w:val="24"/>
          <w:szCs w:val="24"/>
          <w:lang w:val="ru-RU"/>
        </w:rPr>
        <w:br/>
        <w:t xml:space="preserve">и пунктуационное выделение междометий и звукоподражательных слов </w:t>
      </w:r>
      <w:r>
        <w:rPr>
          <w:rFonts w:ascii="Times New Roman" w:eastAsia="SchoolBookSanPin;Times New Roma" w:hAnsi="Times New Roman"/>
          <w:position w:val="1"/>
          <w:sz w:val="24"/>
          <w:szCs w:val="24"/>
          <w:lang w:val="ru-RU"/>
        </w:rPr>
        <w:br/>
        <w:t>в предложении.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19.9. Содержание обучения в 8 классе.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position w:val="1"/>
          <w:sz w:val="24"/>
          <w:szCs w:val="24"/>
          <w:lang w:val="ru-RU"/>
        </w:rPr>
        <w:t>19.9.1. </w:t>
      </w:r>
      <w:r>
        <w:rPr>
          <w:rFonts w:ascii="Times New Roman" w:eastAsia="OfficinaSansBoldITC;Franklin Go" w:hAnsi="Times New Roman"/>
          <w:sz w:val="24"/>
          <w:szCs w:val="24"/>
          <w:lang w:val="ru-RU"/>
        </w:rPr>
        <w:t>Общие сведения о языке.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Русский язык в кругу других славянских языков.</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position w:val="1"/>
          <w:sz w:val="24"/>
          <w:szCs w:val="24"/>
          <w:lang w:val="ru-RU"/>
        </w:rPr>
        <w:t>19.9.2. </w:t>
      </w:r>
      <w:r>
        <w:rPr>
          <w:rFonts w:ascii="Times New Roman" w:eastAsia="OfficinaSansBoldITC;Franklin Go" w:hAnsi="Times New Roman"/>
          <w:sz w:val="24"/>
          <w:szCs w:val="24"/>
          <w:lang w:val="ru-RU"/>
        </w:rPr>
        <w:t>Язык и речь.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Монолог-описание, монолог-рассуждение, монолог-повествование; выступление с научным сообщением.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Диалог.</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position w:val="1"/>
          <w:sz w:val="24"/>
          <w:szCs w:val="24"/>
          <w:lang w:val="ru-RU"/>
        </w:rPr>
        <w:t>19.9.3. </w:t>
      </w:r>
      <w:r>
        <w:rPr>
          <w:rFonts w:ascii="Times New Roman" w:eastAsia="OfficinaSansBoldITC;Franklin Go" w:hAnsi="Times New Roman"/>
          <w:sz w:val="24"/>
          <w:szCs w:val="24"/>
          <w:lang w:val="ru-RU"/>
        </w:rPr>
        <w:t>Текст.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Текст и его основные признаки.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Особенности функционально-смысловых типов речи (повествование, описание, рассуждение).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position w:val="1"/>
          <w:sz w:val="24"/>
          <w:szCs w:val="24"/>
          <w:lang w:val="ru-RU"/>
        </w:rPr>
        <w:t>19.9.4. </w:t>
      </w:r>
      <w:r>
        <w:rPr>
          <w:rFonts w:ascii="Times New Roman" w:eastAsia="OfficinaSansBoldITC;Franklin Go" w:hAnsi="Times New Roman"/>
          <w:sz w:val="24"/>
          <w:szCs w:val="24"/>
          <w:lang w:val="ru-RU"/>
        </w:rPr>
        <w:t>Функциональные разновидности языка.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Официально-деловой стиль. Сфера употребления, функции, языковые особенности.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Жанры официально-делового стиля (заявление, объяснительная записка, автобиография, характеристика).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Научный стиль. Сфера употребления, функции, языковые особенности.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position w:val="1"/>
          <w:sz w:val="24"/>
          <w:szCs w:val="24"/>
          <w:lang w:val="ru-RU"/>
        </w:rPr>
        <w:t>19.9.5. </w:t>
      </w:r>
      <w:r>
        <w:rPr>
          <w:rFonts w:ascii="Times New Roman" w:eastAsia="OfficinaSansBoldITC;Franklin Go" w:hAnsi="Times New Roman"/>
          <w:sz w:val="24"/>
          <w:szCs w:val="24"/>
          <w:lang w:val="ru-RU"/>
        </w:rPr>
        <w:t>Система языка.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position w:val="1"/>
          <w:sz w:val="24"/>
          <w:szCs w:val="24"/>
          <w:lang w:val="ru-RU"/>
        </w:rPr>
        <w:t>19.9.5.1. </w:t>
      </w:r>
      <w:r>
        <w:rPr>
          <w:rFonts w:ascii="Times New Roman" w:eastAsia="OfficinaSansBoldITC;Franklin Go" w:hAnsi="Times New Roman"/>
          <w:sz w:val="24"/>
          <w:szCs w:val="24"/>
          <w:lang w:val="ru-RU"/>
        </w:rPr>
        <w:t>Синтаксис. Культура речи. Пунктуация.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Синтаксис как раздел лингвистики.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Словосочетание и предложение как единицы синтаксиса.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Пунктуация. Функции знаков препинания.</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position w:val="1"/>
          <w:sz w:val="24"/>
          <w:szCs w:val="24"/>
          <w:lang w:val="ru-RU"/>
        </w:rPr>
        <w:t>19.9.5.2. </w:t>
      </w:r>
      <w:r>
        <w:rPr>
          <w:rFonts w:ascii="Times New Roman" w:eastAsia="OfficinaSansBoldITC;Franklin Go" w:hAnsi="Times New Roman"/>
          <w:sz w:val="24"/>
          <w:szCs w:val="24"/>
          <w:lang w:val="ru-RU"/>
        </w:rPr>
        <w:t>Словосочетание.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lastRenderedPageBreak/>
        <w:t>Основные признаки словосочетания.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Виды словосочетаний по морфологическим свойствам главного слова: глагольные, именные, наречные.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Типы подчинительной связи слов в словосочетании: согласование, управление, примыкание.</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Синтаксический анализ словосочетаний.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Грамматическая синонимия словосочетаний. Нормы построения словосочетаний.</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position w:val="1"/>
          <w:sz w:val="24"/>
          <w:szCs w:val="24"/>
          <w:lang w:val="ru-RU"/>
        </w:rPr>
        <w:t>19.9.5.3. </w:t>
      </w:r>
      <w:r>
        <w:rPr>
          <w:rFonts w:ascii="Times New Roman" w:eastAsia="OfficinaSansBoldITC;Franklin Go" w:hAnsi="Times New Roman"/>
          <w:sz w:val="24"/>
          <w:szCs w:val="24"/>
          <w:lang w:val="ru-RU"/>
        </w:rPr>
        <w:t>Предложение.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Употребление языковых форм выражения побуждения в побудительных предложениях.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Виды предложений по количеству грамматических основ (</w:t>
      </w:r>
      <w:r>
        <w:rPr>
          <w:rFonts w:ascii="Times New Roman" w:eastAsia="SchoolBookSanPin;Times New Roma" w:hAnsi="Times New Roman"/>
          <w:position w:val="1"/>
          <w:sz w:val="24"/>
          <w:szCs w:val="24"/>
          <w:lang w:val="ru-RU"/>
        </w:rPr>
        <w:t>простые, сложные).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Виды простых предложений по наличию главных членов</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двусоставные, односоставные).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Виды предложений по наличию второстепенных членов (распространённые, нераспространённые).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Предложения полные и неполные.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Употребление неполных предложений в диалогической речи, соблюдение </w:t>
      </w:r>
      <w:r>
        <w:rPr>
          <w:rFonts w:ascii="Times New Roman" w:eastAsia="SchoolBookSanPin;Times New Roma" w:hAnsi="Times New Roman"/>
          <w:position w:val="1"/>
          <w:sz w:val="24"/>
          <w:szCs w:val="24"/>
          <w:lang w:val="ru-RU"/>
        </w:rPr>
        <w:br/>
        <w:t>в устной речи интонации неполного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Грамматические, интонационные и пунктуационные особенности предложений со словами </w:t>
      </w:r>
      <w:r>
        <w:rPr>
          <w:rFonts w:ascii="Times New Roman" w:eastAsia="SchoolBookSanPin;Times New Roma" w:hAnsi="Times New Roman"/>
          <w:bCs/>
          <w:position w:val="1"/>
          <w:sz w:val="24"/>
          <w:szCs w:val="24"/>
          <w:lang w:val="ru-RU"/>
        </w:rPr>
        <w:t>да</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нет</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Нормы построения простого предложения, использования инверсии.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19.9.5.4. </w:t>
      </w:r>
      <w:r>
        <w:rPr>
          <w:rFonts w:ascii="Times New Roman" w:eastAsia="SchoolBookSanPin;Times New Roma" w:hAnsi="Times New Roman"/>
          <w:bCs/>
          <w:position w:val="1"/>
          <w:sz w:val="24"/>
          <w:szCs w:val="24"/>
          <w:lang w:val="ru-RU"/>
        </w:rPr>
        <w:t>Двусоставное предложение.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19.9.5.4.1. </w:t>
      </w:r>
      <w:r>
        <w:rPr>
          <w:rFonts w:ascii="Times New Roman" w:eastAsia="SchoolBookSanPin;Times New Roma" w:hAnsi="Times New Roman"/>
          <w:bCs/>
          <w:position w:val="1"/>
          <w:sz w:val="24"/>
          <w:szCs w:val="24"/>
          <w:lang w:val="ru-RU"/>
        </w:rPr>
        <w:t>Главные члены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Подлежащее и сказуемое как главные члены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Способы выражения подлежащего.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Тире между подлежащим и сказуемым.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lastRenderedPageBreak/>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Times New Roma" w:hAnsi="Times New Roman"/>
          <w:bCs/>
          <w:position w:val="1"/>
          <w:sz w:val="24"/>
          <w:szCs w:val="24"/>
          <w:lang w:val="ru-RU"/>
        </w:rPr>
        <w:t xml:space="preserve">большинство </w:t>
      </w:r>
      <w:r>
        <w:rPr>
          <w:rFonts w:ascii="Times New Roman" w:eastAsia="SchoolBookSanPin;Times New Roma" w:hAnsi="Times New Roman"/>
          <w:bCs/>
          <w:position w:val="1"/>
          <w:sz w:val="24"/>
          <w:szCs w:val="24"/>
          <w:lang w:val="ru-RU"/>
        </w:rPr>
        <w:noBreakHyphen/>
        <w:t xml:space="preserve"> меньшинство</w:t>
      </w:r>
      <w:r>
        <w:rPr>
          <w:rFonts w:ascii="Times New Roman" w:eastAsia="SchoolBookSanPin;Times New Roma" w:hAnsi="Times New Roman"/>
          <w:position w:val="1"/>
          <w:sz w:val="24"/>
          <w:szCs w:val="24"/>
          <w:lang w:val="ru-RU"/>
        </w:rPr>
        <w:t>, количественными сочетаниями.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19.9.5.4.2. </w:t>
      </w:r>
      <w:r>
        <w:rPr>
          <w:rFonts w:ascii="Times New Roman" w:eastAsia="SchoolBookSanPin;Times New Roma" w:hAnsi="Times New Roman"/>
          <w:bCs/>
          <w:position w:val="1"/>
          <w:sz w:val="24"/>
          <w:szCs w:val="24"/>
          <w:lang w:val="ru-RU"/>
        </w:rPr>
        <w:t>Второстепенные члены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Второстепенные члены предложения, их виды.</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Определение как второстепенный член предложения. Определения согласованные и несогласованные.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19.9.5.5. </w:t>
      </w:r>
      <w:r>
        <w:rPr>
          <w:rFonts w:ascii="Times New Roman" w:eastAsia="SchoolBookSanPin;Times New Roma" w:hAnsi="Times New Roman"/>
          <w:bCs/>
          <w:sz w:val="24"/>
          <w:szCs w:val="24"/>
          <w:lang w:val="ru-RU"/>
        </w:rPr>
        <w:t>Односоставные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Односоставные предложения, их грамматические признаки.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Грамматические различия односоставных предложений и двусоставных неполных предложений.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Синтаксическая синонимия односоставных и двусоставных предложений.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Употребление односоставных предложений 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19.9.5.6. </w:t>
      </w:r>
      <w:r>
        <w:rPr>
          <w:rFonts w:ascii="Times New Roman" w:eastAsia="SchoolBookSanPin;Times New Roma" w:hAnsi="Times New Roman"/>
          <w:bCs/>
          <w:position w:val="1"/>
          <w:sz w:val="24"/>
          <w:szCs w:val="24"/>
          <w:lang w:val="ru-RU"/>
        </w:rPr>
        <w:t>Простое осложнённое предложение.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19.9.5.6.1. </w:t>
      </w:r>
      <w:r>
        <w:rPr>
          <w:rFonts w:ascii="Times New Roman" w:eastAsia="SchoolBookSanPin;Times New Roma" w:hAnsi="Times New Roman"/>
          <w:bCs/>
          <w:position w:val="1"/>
          <w:sz w:val="24"/>
          <w:szCs w:val="24"/>
          <w:lang w:val="ru-RU"/>
        </w:rPr>
        <w:t>Предложения с однородными членами.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Однородные члены предложения, их признаки, средства связи.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Союзная и бессоюзная связь однородных членов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Однородные и неоднородные определения.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Предложения с обобщающими словами при однородных членах.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Нормы построения предложений с однородными членами, связанными двойными союзами </w:t>
      </w:r>
      <w:r>
        <w:rPr>
          <w:rFonts w:ascii="Times New Roman" w:eastAsia="SchoolBookSanPin;Times New Roma" w:hAnsi="Times New Roman"/>
          <w:bCs/>
          <w:position w:val="1"/>
          <w:sz w:val="24"/>
          <w:szCs w:val="24"/>
          <w:lang w:val="ru-RU"/>
        </w:rPr>
        <w:t>не только… но и</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как…так 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Times New Roma" w:hAnsi="Times New Roman"/>
          <w:bCs/>
          <w:position w:val="1"/>
          <w:sz w:val="24"/>
          <w:szCs w:val="24"/>
          <w:lang w:val="ru-RU"/>
        </w:rPr>
        <w:t>и... и</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или... или</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либ</w:t>
      </w:r>
      <w:r>
        <w:rPr>
          <w:rFonts w:ascii="Times New Roman" w:eastAsia="SchoolBookSanPin;Times New Roma" w:hAnsi="Times New Roman"/>
          <w:bCs/>
          <w:position w:val="1"/>
          <w:sz w:val="24"/>
          <w:szCs w:val="24"/>
        </w:rPr>
        <w:t>o</w:t>
      </w:r>
      <w:r>
        <w:rPr>
          <w:rFonts w:ascii="Times New Roman" w:eastAsia="SchoolBookSanPin;Times New Roma" w:hAnsi="Times New Roman"/>
          <w:bCs/>
          <w:position w:val="1"/>
          <w:sz w:val="24"/>
          <w:szCs w:val="24"/>
          <w:lang w:val="ru-RU"/>
        </w:rPr>
        <w:t>... либ</w:t>
      </w:r>
      <w:r>
        <w:rPr>
          <w:rFonts w:ascii="Times New Roman" w:eastAsia="SchoolBookSanPin;Times New Roma" w:hAnsi="Times New Roman"/>
          <w:bCs/>
          <w:position w:val="1"/>
          <w:sz w:val="24"/>
          <w:szCs w:val="24"/>
        </w:rPr>
        <w:t>o</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ни...ни</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т</w:t>
      </w:r>
      <w:r>
        <w:rPr>
          <w:rFonts w:ascii="Times New Roman" w:eastAsia="SchoolBookSanPin;Times New Roma" w:hAnsi="Times New Roman"/>
          <w:bCs/>
          <w:position w:val="1"/>
          <w:sz w:val="24"/>
          <w:szCs w:val="24"/>
        </w:rPr>
        <w:t>o</w:t>
      </w:r>
      <w:r>
        <w:rPr>
          <w:rFonts w:ascii="Times New Roman" w:eastAsia="SchoolBookSanPin;Times New Roma" w:hAnsi="Times New Roman"/>
          <w:bCs/>
          <w:position w:val="1"/>
          <w:sz w:val="24"/>
          <w:szCs w:val="24"/>
          <w:lang w:val="ru-RU"/>
        </w:rPr>
        <w:t>... т</w:t>
      </w:r>
      <w:r>
        <w:rPr>
          <w:rFonts w:ascii="Times New Roman" w:eastAsia="SchoolBookSanPin;Times New Roma" w:hAnsi="Times New Roman"/>
          <w:bCs/>
          <w:position w:val="1"/>
          <w:sz w:val="24"/>
          <w:szCs w:val="24"/>
        </w:rPr>
        <w:t>o</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Правила постановки знаков препинания в простом и сложном предложениях </w:t>
      </w:r>
      <w:r>
        <w:rPr>
          <w:rFonts w:ascii="Times New Roman" w:eastAsia="SchoolBookSanPin;Times New Roma" w:hAnsi="Times New Roman"/>
          <w:position w:val="1"/>
          <w:sz w:val="24"/>
          <w:szCs w:val="24"/>
          <w:lang w:val="ru-RU"/>
        </w:rPr>
        <w:br/>
        <w:t xml:space="preserve">с союзом </w:t>
      </w:r>
      <w:r>
        <w:rPr>
          <w:rFonts w:ascii="Times New Roman" w:eastAsia="SchoolBookSanPin;Times New Roma" w:hAnsi="Times New Roman"/>
          <w:bCs/>
          <w:position w:val="1"/>
          <w:sz w:val="24"/>
          <w:szCs w:val="24"/>
          <w:lang w:val="ru-RU"/>
        </w:rPr>
        <w:t>и</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19.9.5.6.2. </w:t>
      </w:r>
      <w:r>
        <w:rPr>
          <w:rFonts w:ascii="Times New Roman" w:eastAsia="SchoolBookSanPin;Times New Roma" w:hAnsi="Times New Roman"/>
          <w:bCs/>
          <w:position w:val="1"/>
          <w:sz w:val="24"/>
          <w:szCs w:val="24"/>
          <w:lang w:val="ru-RU"/>
        </w:rPr>
        <w:t>Предложения с обособленными членами.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Обособление. Виды обособленных членов предложения (обособленные </w:t>
      </w:r>
      <w:r>
        <w:rPr>
          <w:rFonts w:ascii="Times New Roman" w:eastAsia="SchoolBookSanPin;Times New Roma" w:hAnsi="Times New Roman"/>
          <w:position w:val="1"/>
          <w:sz w:val="24"/>
          <w:szCs w:val="24"/>
          <w:lang w:val="ru-RU"/>
        </w:rPr>
        <w:lastRenderedPageBreak/>
        <w:t>определения, обособленные приложения, обособленные обстоятельства, обособленные дополнения).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Уточняющие члены предложения, пояснительные и присоединительные конструкции.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Нормы постановки знаков препинания в предложениях со сравнительным оборотом; правила обособления согласованных</w:t>
      </w:r>
      <w:r>
        <w:rPr>
          <w:rFonts w:ascii="Times New Roman" w:eastAsia="SchoolBookSanPin;Times New Roma" w:hAnsi="Times New Roman"/>
          <w:sz w:val="24"/>
          <w:szCs w:val="24"/>
          <w:lang w:val="ru-RU"/>
        </w:rPr>
        <w:t xml:space="preserve"> и несогласованных определений </w:t>
      </w:r>
      <w:r>
        <w:rPr>
          <w:rFonts w:ascii="Times New Roman" w:eastAsia="SchoolBookSanPin;Times New Roma" w:hAnsi="Times New Roman"/>
          <w:sz w:val="24"/>
          <w:szCs w:val="24"/>
          <w:lang w:val="ru-RU"/>
        </w:rPr>
        <w:br/>
        <w:t>(в том числе приложений), дополнений, обстоятельств, уточняющих членов, пояснительных и присоединительных конструкций.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19.9.5.6.3. </w:t>
      </w:r>
      <w:r>
        <w:rPr>
          <w:rFonts w:ascii="Times New Roman" w:eastAsia="SchoolBookSanPin;Times New Roma" w:hAnsi="Times New Roman"/>
          <w:bCs/>
          <w:sz w:val="24"/>
          <w:szCs w:val="24"/>
          <w:lang w:val="ru-RU"/>
        </w:rPr>
        <w:t>Предложения с обращениями, вводными и вставными конструкциями.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Обращение. Основные функции обращения. Распространённое </w:t>
      </w:r>
      <w:r>
        <w:rPr>
          <w:rFonts w:ascii="Times New Roman" w:eastAsia="SchoolBookSanPin;Times New Roma" w:hAnsi="Times New Roman"/>
          <w:sz w:val="24"/>
          <w:szCs w:val="24"/>
          <w:lang w:val="ru-RU"/>
        </w:rPr>
        <w:br/>
        <w:t>и нераспространённое обращение.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Вводные конструкции.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Вставные конструкции.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Омонимия членов предложения и вводных слов, словосочетаний </w:t>
      </w:r>
      <w:r>
        <w:rPr>
          <w:rFonts w:ascii="Times New Roman" w:eastAsia="SchoolBookSanPin;Times New Roma" w:hAnsi="Times New Roman"/>
          <w:position w:val="1"/>
          <w:sz w:val="24"/>
          <w:szCs w:val="24"/>
          <w:lang w:val="ru-RU"/>
        </w:rPr>
        <w:br/>
        <w:t>и предложений.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Нормы построения предложений с вводными словами и предложениями, вставными конструкциями, обращениями (распространёнными </w:t>
      </w:r>
      <w:r>
        <w:rPr>
          <w:rFonts w:ascii="Times New Roman" w:eastAsia="SchoolBookSanPin;Times New Roma" w:hAnsi="Times New Roman"/>
          <w:position w:val="1"/>
          <w:sz w:val="24"/>
          <w:szCs w:val="24"/>
          <w:lang w:val="ru-RU"/>
        </w:rPr>
        <w:br/>
        <w:t>и нераспространёнными), междометиями.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Правила постановки знаков препинания в предложениях с вводными </w:t>
      </w:r>
      <w:r>
        <w:rPr>
          <w:rFonts w:ascii="Times New Roman" w:eastAsia="SchoolBookSanPin;Times New Roma" w:hAnsi="Times New Roman"/>
          <w:position w:val="1"/>
          <w:sz w:val="24"/>
          <w:szCs w:val="24"/>
          <w:lang w:val="ru-RU"/>
        </w:rPr>
        <w:br/>
        <w:t>и вставными конструкциями, обращениями и междометиями.</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Синтаксический и пунктуационный анализ простых предложений.</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19.10.</w:t>
      </w:r>
      <w:r>
        <w:rPr>
          <w:rFonts w:ascii="Times New Roman" w:eastAsia="SchoolBookSanPin;Times New Roma" w:hAnsi="Times New Roman"/>
          <w:position w:val="1"/>
          <w:sz w:val="24"/>
          <w:szCs w:val="24"/>
          <w:lang w:val="ru-RU"/>
        </w:rPr>
        <w:t xml:space="preserve"> Содержание обучения в 9 классе. </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19.10.1.</w:t>
      </w:r>
      <w:r>
        <w:rPr>
          <w:rFonts w:ascii="Times New Roman" w:eastAsia="SchoolBookSanPin;Times New Roma" w:hAnsi="Times New Roman"/>
          <w:position w:val="1"/>
          <w:sz w:val="24"/>
          <w:szCs w:val="24"/>
          <w:lang w:val="ru-RU"/>
        </w:rPr>
        <w:t> </w:t>
      </w:r>
      <w:r>
        <w:rPr>
          <w:rFonts w:ascii="Times New Roman" w:eastAsia="OfficinaSansBoldITC;Franklin Go" w:hAnsi="Times New Roman"/>
          <w:sz w:val="24"/>
          <w:szCs w:val="24"/>
          <w:lang w:val="ru-RU"/>
        </w:rPr>
        <w:t>Общие сведения о языке.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Роль русского языка в Российской Федерации. Русский язык в современном мире.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19.10.2.</w:t>
      </w:r>
      <w:r>
        <w:rPr>
          <w:rFonts w:ascii="Times New Roman" w:eastAsia="SchoolBookSanPin;Times New Roma" w:hAnsi="Times New Roman"/>
          <w:position w:val="1"/>
          <w:sz w:val="24"/>
          <w:szCs w:val="24"/>
          <w:lang w:val="ru-RU"/>
        </w:rPr>
        <w:t> </w:t>
      </w:r>
      <w:r>
        <w:rPr>
          <w:rFonts w:ascii="Times New Roman" w:eastAsia="OfficinaSansBoldITC;Franklin Go" w:hAnsi="Times New Roman"/>
          <w:sz w:val="24"/>
          <w:szCs w:val="24"/>
          <w:lang w:val="ru-RU"/>
        </w:rPr>
        <w:t>Язык и речь.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Речь устная и письменная, монологическая и диалогическая, полилог (повторение).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Виды речевой деятельности: говорение, письмо, аудирование, чтение (повторение).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Виды аудирования: выборочное, ознакомительное, детальное.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Виды чтения: изучающее, ознакомительное, просмотровое, поисковое.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rFonts w:ascii="Times New Roman" w:eastAsia="SchoolBookSanPin;Times New Roma" w:hAnsi="Times New Roman"/>
          <w:sz w:val="24"/>
          <w:szCs w:val="24"/>
          <w:lang w:val="ru-RU"/>
        </w:rPr>
        <w:lastRenderedPageBreak/>
        <w:t>сочинения-миниатюры).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Подробное, сжатое, выборочное изложение прочитанного или прослушанного текста.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w:t>
      </w:r>
      <w:r>
        <w:rPr>
          <w:rFonts w:ascii="Times New Roman" w:eastAsia="SchoolBookSanPin;Times New Roma" w:hAnsi="Times New Roman"/>
          <w:sz w:val="24"/>
          <w:szCs w:val="24"/>
          <w:lang w:val="ru-RU"/>
        </w:rPr>
        <w:br/>
        <w:t>в речевой практике при создании устных и письменных высказываний.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Приёмы работы с учебной книгой, лингвистическими словарями, справочной литературой.</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19.10.3.</w:t>
      </w:r>
      <w:r>
        <w:rPr>
          <w:rFonts w:ascii="Times New Roman" w:eastAsia="SchoolBookSanPin;Times New Roma" w:hAnsi="Times New Roman"/>
          <w:position w:val="1"/>
          <w:sz w:val="24"/>
          <w:szCs w:val="24"/>
          <w:lang w:val="ru-RU"/>
        </w:rPr>
        <w:t> </w:t>
      </w:r>
      <w:r>
        <w:rPr>
          <w:rFonts w:ascii="Times New Roman" w:eastAsia="OfficinaSansBoldITC;Franklin Go" w:hAnsi="Times New Roman"/>
          <w:sz w:val="24"/>
          <w:szCs w:val="24"/>
          <w:lang w:val="ru-RU"/>
        </w:rPr>
        <w:t>Текст.</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Pr>
          <w:rFonts w:ascii="Times New Roman" w:eastAsia="SchoolBookSanPin;Times New Roma" w:hAnsi="Times New Roman"/>
          <w:sz w:val="24"/>
          <w:szCs w:val="24"/>
          <w:lang w:val="ru-RU"/>
        </w:rPr>
        <w:br/>
        <w:t>в художественном произведении.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Информационная переработка текста.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19.10.4.</w:t>
      </w:r>
      <w:r>
        <w:rPr>
          <w:rFonts w:ascii="Times New Roman" w:eastAsia="SchoolBookSanPin;Times New Roma" w:hAnsi="Times New Roman"/>
          <w:position w:val="1"/>
          <w:sz w:val="24"/>
          <w:szCs w:val="24"/>
          <w:lang w:val="ru-RU"/>
        </w:rPr>
        <w:t> </w:t>
      </w:r>
      <w:r>
        <w:rPr>
          <w:rFonts w:ascii="Times New Roman" w:eastAsia="OfficinaSansBoldITC;Franklin Go" w:hAnsi="Times New Roman"/>
          <w:sz w:val="24"/>
          <w:szCs w:val="24"/>
          <w:lang w:val="ru-RU"/>
        </w:rPr>
        <w:t>Функциональные разновидности языка.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Pr>
          <w:rFonts w:ascii="Times New Roman" w:eastAsia="SchoolBookSanPin;Times New Roma" w:hAnsi="Times New Roman"/>
          <w:sz w:val="24"/>
          <w:szCs w:val="24"/>
          <w:lang w:val="ru-RU"/>
        </w:rPr>
        <w:br/>
        <w:t>а также языковых средств других функциональных разновидностей языка.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Основные изобразительно-выразительные средства русского языка, </w:t>
      </w:r>
      <w:r>
        <w:rPr>
          <w:rFonts w:ascii="Times New Roman" w:eastAsia="SchoolBookSanPin;Times New Roma" w:hAnsi="Times New Roman"/>
          <w:sz w:val="24"/>
          <w:szCs w:val="24"/>
          <w:lang w:val="ru-RU"/>
        </w:rPr>
        <w:br/>
        <w:t xml:space="preserve">их использование в речи (метафора, эпитет, сравнение, гипербола, олицетворение </w:t>
      </w:r>
      <w:r>
        <w:rPr>
          <w:rFonts w:ascii="Times New Roman" w:eastAsia="SchoolBookSanPin;Times New Roma" w:hAnsi="Times New Roman"/>
          <w:sz w:val="24"/>
          <w:szCs w:val="24"/>
          <w:lang w:val="ru-RU"/>
        </w:rPr>
        <w:br/>
        <w:t>и другие).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19.10.5.</w:t>
      </w:r>
      <w:r>
        <w:rPr>
          <w:rFonts w:ascii="Times New Roman" w:eastAsia="SchoolBookSanPin;Times New Roma" w:hAnsi="Times New Roman"/>
          <w:position w:val="1"/>
          <w:sz w:val="24"/>
          <w:szCs w:val="24"/>
          <w:lang w:val="ru-RU"/>
        </w:rPr>
        <w:t> </w:t>
      </w:r>
      <w:r>
        <w:rPr>
          <w:rFonts w:ascii="Times New Roman" w:eastAsia="OfficinaSansBoldITC;Franklin Go" w:hAnsi="Times New Roman"/>
          <w:sz w:val="24"/>
          <w:szCs w:val="24"/>
          <w:lang w:val="ru-RU"/>
        </w:rPr>
        <w:t>Синтаксис. Культура речи. Пунктуация.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19.10.5.1.</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sz w:val="24"/>
          <w:szCs w:val="24"/>
          <w:lang w:val="ru-RU"/>
        </w:rPr>
        <w:t>Сложное предложение.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Понятие о сложном предложении (повторение).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Классификация сложных предложений.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Смысловое, структурное и интонационное единство частей сложного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19.10.5.2.</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position w:val="1"/>
          <w:sz w:val="24"/>
          <w:szCs w:val="24"/>
          <w:lang w:val="ru-RU"/>
        </w:rPr>
        <w:t>Сложносочинённое предложение.</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lastRenderedPageBreak/>
        <w:t>Понятие о сложносочинённом предложении, его строении.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Виды сложносочинённых предложений. Средства связи частей сложносочинённого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Употребление сложносочинённых предложений в речи. Грамматическая синонимия сложносочинённых предложений и простых предложений </w:t>
      </w:r>
      <w:r>
        <w:rPr>
          <w:rFonts w:ascii="Times New Roman" w:eastAsia="SchoolBookSanPin;Times New Roma" w:hAnsi="Times New Roman"/>
          <w:sz w:val="24"/>
          <w:szCs w:val="24"/>
          <w:lang w:val="ru-RU"/>
        </w:rPr>
        <w:br/>
        <w:t>с однородными членами.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Синтаксический и пунктуационный анализ сложносочинённых предложений.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19.10.5.3.</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sz w:val="24"/>
          <w:szCs w:val="24"/>
          <w:lang w:val="ru-RU"/>
        </w:rPr>
        <w:t>Сложноподчинённое предложение.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Понятие о сложноподчинённом предложении. Главная и придаточная части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Союзы и союзные слова. Различия подчинительных союзов и союзных слов.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Pr>
          <w:rFonts w:ascii="Times New Roman" w:eastAsia="SchoolBookSanPin;Times New Roma" w:hAnsi="Times New Roman"/>
          <w:position w:val="1"/>
          <w:sz w:val="24"/>
          <w:szCs w:val="24"/>
          <w:lang w:val="ru-RU"/>
        </w:rPr>
        <w:br/>
        <w:t>и степени и сравнительными.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eastAsia="SchoolBookSanPin;Times New Roma" w:hAnsi="Times New Roman"/>
          <w:bCs/>
          <w:position w:val="1"/>
          <w:sz w:val="24"/>
          <w:szCs w:val="24"/>
          <w:lang w:val="ru-RU"/>
        </w:rPr>
        <w:t>чтобы</w:t>
      </w:r>
      <w:r>
        <w:rPr>
          <w:rFonts w:ascii="Times New Roman" w:eastAsia="SchoolBookSanPin;Times New Roma" w:hAnsi="Times New Roman"/>
          <w:position w:val="1"/>
          <w:sz w:val="24"/>
          <w:szCs w:val="24"/>
          <w:lang w:val="ru-RU"/>
        </w:rPr>
        <w:t xml:space="preserve">, союзными словами </w:t>
      </w:r>
      <w:r>
        <w:rPr>
          <w:rFonts w:ascii="Times New Roman" w:eastAsia="SchoolBookSanPin;Times New Roma" w:hAnsi="Times New Roman"/>
          <w:bCs/>
          <w:position w:val="1"/>
          <w:sz w:val="24"/>
          <w:szCs w:val="24"/>
          <w:lang w:val="ru-RU"/>
        </w:rPr>
        <w:t>какой</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который</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Типичные грамматические ошибки при построении сложноподчинённых предложений.</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Правила постановки знаков препинания в сложноподчинённых предложениях.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lastRenderedPageBreak/>
        <w:t>Синтаксический и пунктуационный анализ сложноподчинённых предложений.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19.10.5.4.</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sz w:val="24"/>
          <w:szCs w:val="24"/>
          <w:lang w:val="ru-RU"/>
        </w:rPr>
        <w:t>Бессоюзное сложное предложение.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Понятие о бессоюзном сложном предложении.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Бессоюзные сложные предложения со значением перечисления. Запятая </w:t>
      </w:r>
      <w:r>
        <w:rPr>
          <w:rFonts w:ascii="Times New Roman" w:eastAsia="SchoolBookSanPin;Times New Roma" w:hAnsi="Times New Roman"/>
          <w:position w:val="1"/>
          <w:sz w:val="24"/>
          <w:szCs w:val="24"/>
          <w:lang w:val="ru-RU"/>
        </w:rPr>
        <w:br/>
        <w:t>и точка с запятой в бессоюзном сложном предложении.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Синтаксический и пунктуационный анализ бессоюзных сложных предложений.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19.10.5.5.</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position w:val="1"/>
          <w:sz w:val="24"/>
          <w:szCs w:val="24"/>
          <w:lang w:val="ru-RU"/>
        </w:rPr>
        <w:t>Сложные предложения с разными видами союзной и бессоюзной связи.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Типы сложных предложений с разными видами связи.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19.10.5.6.</w:t>
      </w:r>
      <w:r>
        <w:rPr>
          <w:rFonts w:ascii="Times New Roman" w:eastAsia="SchoolBookSanPin;Times New Roma" w:hAnsi="Times New Roman"/>
          <w:position w:val="1"/>
          <w:sz w:val="24"/>
          <w:szCs w:val="24"/>
          <w:lang w:val="ru-RU"/>
        </w:rPr>
        <w:t> </w:t>
      </w:r>
      <w:r>
        <w:rPr>
          <w:rFonts w:ascii="Times New Roman" w:eastAsia="SchoolBookSanPin;Times New Roma" w:hAnsi="Times New Roman"/>
          <w:bCs/>
          <w:position w:val="1"/>
          <w:sz w:val="24"/>
          <w:szCs w:val="24"/>
          <w:lang w:val="ru-RU"/>
        </w:rPr>
        <w:t>Прямая и косвенная речь.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Прямая и косвенная речь. Синонимия предложений с прямой и косвенной речью.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Цитирование. Способы включения цитат в высказывание.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Применение знаний по синтаксису и пунктуации в практике правописания.</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19.11. Планируемые результаты освоения программы по русскому языку </w:t>
      </w:r>
      <w:r>
        <w:rPr>
          <w:rFonts w:ascii="Times New Roman" w:eastAsia="OfficinaSansBoldITC;Franklin Go" w:hAnsi="Times New Roman"/>
          <w:sz w:val="24"/>
          <w:szCs w:val="24"/>
          <w:lang w:val="ru-RU"/>
        </w:rPr>
        <w:br/>
        <w:t>на уровне основного общего образования.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19.11.1. Личностные результаты освоения </w:t>
      </w:r>
      <w:r>
        <w:rPr>
          <w:rFonts w:ascii="Times New Roman" w:eastAsia="OfficinaSansBoldITC;Franklin Go" w:hAnsi="Times New Roman"/>
          <w:sz w:val="24"/>
          <w:szCs w:val="24"/>
          <w:lang w:val="ru-RU"/>
        </w:rPr>
        <w:t xml:space="preserve">программы по русскому языку </w:t>
      </w:r>
      <w:r>
        <w:rPr>
          <w:rFonts w:ascii="Times New Roman" w:eastAsia="OfficinaSansBoldITC;Franklin Go" w:hAnsi="Times New Roman"/>
          <w:sz w:val="24"/>
          <w:szCs w:val="24"/>
          <w:lang w:val="ru-RU"/>
        </w:rPr>
        <w:br/>
        <w:t>на уровне основного общего образования</w:t>
      </w:r>
      <w:r>
        <w:rPr>
          <w:rFonts w:ascii="Times New Roman" w:eastAsia="SchoolBookSanPin;Times New Roma" w:hAnsi="Times New Roman"/>
          <w:sz w:val="24"/>
          <w:szCs w:val="24"/>
          <w:lang w:val="ru-RU"/>
        </w:rPr>
        <w:t xml:space="preserve"> достигаются в единстве учебной </w:t>
      </w:r>
      <w:r>
        <w:rPr>
          <w:rFonts w:ascii="Times New Roman" w:eastAsia="SchoolBookSanPin;Times New Roma"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1) гражданского воспитания: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lastRenderedPageBreak/>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eastAsia="SchoolBookSanPin;Times New Roma" w:hAnsi="Times New Roman"/>
          <w:position w:val="1"/>
          <w:sz w:val="24"/>
          <w:szCs w:val="24"/>
          <w:lang w:val="ru-RU"/>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eastAsia="SchoolBookSanPin;Times New Roma" w:hAnsi="Times New Roman"/>
          <w:position w:val="1"/>
          <w:sz w:val="24"/>
          <w:szCs w:val="24"/>
          <w:lang w:val="ru-RU"/>
        </w:rPr>
        <w:b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Pr>
          <w:rFonts w:ascii="Times New Roman" w:eastAsia="SchoolBookSanPin;Times New Roma" w:hAnsi="Times New Roman"/>
          <w:position w:val="1"/>
          <w:sz w:val="24"/>
          <w:szCs w:val="24"/>
          <w:lang w:val="ru-RU"/>
        </w:rPr>
        <w:br/>
        <w:t xml:space="preserve">к разнообразной совместной деятельности, стремление к взаимопониманию </w:t>
      </w:r>
      <w:r>
        <w:rPr>
          <w:rFonts w:ascii="Times New Roman" w:eastAsia="SchoolBookSanPin;Times New Roma" w:hAnsi="Times New Roman"/>
          <w:position w:val="1"/>
          <w:sz w:val="24"/>
          <w:szCs w:val="24"/>
          <w:lang w:val="ru-RU"/>
        </w:rPr>
        <w:br/>
        <w:t xml:space="preserve">и взаимопомощи, активное участие в школьном самоуправлении; готовность </w:t>
      </w:r>
      <w:r>
        <w:rPr>
          <w:rFonts w:ascii="Times New Roman" w:eastAsia="SchoolBookSanPin;Times New Roma" w:hAnsi="Times New Roman"/>
          <w:position w:val="1"/>
          <w:sz w:val="24"/>
          <w:szCs w:val="24"/>
          <w:lang w:val="ru-RU"/>
        </w:rPr>
        <w:br/>
        <w:t>к участию в гуманитарной деятельности (помощь людям, нуждающимся в ней; волонтёрство);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2) патриотического воспитания:</w:t>
      </w:r>
    </w:p>
    <w:p w:rsidR="005D6258" w:rsidRPr="00543A4F"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осознание российской гражданской идентичности в поликультурном </w:t>
      </w:r>
      <w:r>
        <w:rPr>
          <w:rFonts w:ascii="Times New Roman" w:eastAsia="SchoolBookSanPin;Times New Roma" w:hAnsi="Times New Roman"/>
          <w:position w:val="1"/>
          <w:sz w:val="24"/>
          <w:szCs w:val="24"/>
          <w:lang w:val="ru-RU"/>
        </w:rPr>
        <w:br/>
        <w:t>и многоконфессиональном обществе, понимание</w:t>
      </w:r>
      <w:r>
        <w:rPr>
          <w:rFonts w:ascii="Times New Roman" w:eastAsia="SchoolBookSanPin;Times New Roma" w:hAnsi="Times New Roman"/>
          <w:sz w:val="24"/>
          <w:szCs w:val="24"/>
          <w:lang w:val="ru-RU"/>
        </w:rPr>
        <w:t xml:space="preserve"> роли русского языка </w:t>
      </w:r>
      <w:r>
        <w:rPr>
          <w:rFonts w:ascii="Times New Roman" w:eastAsia="SchoolBookSanPin;Times New Roma" w:hAnsi="Times New Roman"/>
          <w:sz w:val="24"/>
          <w:szCs w:val="24"/>
          <w:lang w:val="ru-RU"/>
        </w:rPr>
        <w:br/>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r>
        <w:rPr>
          <w:rFonts w:ascii="Times New Roman" w:eastAsia="SchoolBookSanPin;Times New Roma" w:hAnsi="Times New Roman"/>
          <w:sz w:val="24"/>
          <w:szCs w:val="24"/>
          <w:lang w:val="ru-RU"/>
        </w:rPr>
        <w:br/>
        <w:t xml:space="preserve">к истории и культуре Российской Федерации, культуре своего края, народов России, </w:t>
      </w:r>
      <w:r>
        <w:rPr>
          <w:rFonts w:ascii="Times New Roman" w:eastAsia="SchoolBookSanPin;Times New Roma" w:hAnsi="Times New Roman"/>
          <w:sz w:val="24"/>
          <w:szCs w:val="24"/>
          <w:lang w:val="ru-RU"/>
        </w:rPr>
        <w:br/>
        <w:t xml:space="preserve">ценностное отношение к русскому языку, к достижениям своей Родины </w:t>
      </w:r>
      <w:r>
        <w:rPr>
          <w:rFonts w:ascii="Times New Roman" w:eastAsia="SchoolBookSanPin;Times New Roma" w:hAnsi="Times New Roman"/>
          <w:sz w:val="24"/>
          <w:szCs w:val="24"/>
          <w:lang w:val="ru-RU"/>
        </w:rPr>
        <w:noBreakHyphen/>
        <w:t xml:space="preserve"> России, </w:t>
      </w:r>
      <w:r>
        <w:rPr>
          <w:rFonts w:ascii="Times New Roman" w:eastAsia="SchoolBookSanPin;Times New Roma" w:hAnsi="Times New Roman"/>
          <w:sz w:val="24"/>
          <w:szCs w:val="24"/>
          <w:lang w:val="ru-RU"/>
        </w:rPr>
        <w:br/>
        <w:t xml:space="preserve">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Pr>
          <w:rFonts w:ascii="Times New Roman" w:eastAsia="SchoolBookSanPin;Times New Roma" w:hAnsi="Times New Roman"/>
          <w:sz w:val="24"/>
          <w:szCs w:val="24"/>
          <w:lang w:val="ru-RU"/>
        </w:rPr>
        <w:br/>
        <w:t>и памятникам, традициям разных народов, проживающих в родной стране;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3) духовно-нравственного воспитания: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r>
        <w:rPr>
          <w:rFonts w:ascii="Times New Roman" w:eastAsia="SchoolBookSanPin;Times New Roma" w:hAnsi="Times New Roman"/>
          <w:position w:val="1"/>
          <w:sz w:val="24"/>
          <w:szCs w:val="24"/>
          <w:lang w:val="ru-RU"/>
        </w:rPr>
        <w:b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w:t>
      </w:r>
      <w:r>
        <w:rPr>
          <w:rFonts w:ascii="Times New Roman" w:eastAsia="SchoolBookSanPin;Times New Roma" w:hAnsi="Times New Roman"/>
          <w:position w:val="1"/>
          <w:sz w:val="24"/>
          <w:szCs w:val="24"/>
          <w:lang w:val="ru-RU"/>
        </w:rPr>
        <w:br/>
        <w:t>и общественного пространства;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4) эстетического воспитания: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восприимчивость к разным видам искусства, традициям и творчеству своего </w:t>
      </w:r>
      <w:r>
        <w:rPr>
          <w:rFonts w:ascii="Times New Roman" w:eastAsia="SchoolBookSanPin;Times New Roma" w:hAnsi="Times New Roman"/>
          <w:position w:val="1"/>
          <w:sz w:val="24"/>
          <w:szCs w:val="24"/>
          <w:lang w:val="ru-RU"/>
        </w:rPr>
        <w:br/>
        <w:t xml:space="preserve">и других народов, понимание эмоционального воздействия искусства, осознание важности </w:t>
      </w:r>
      <w:r>
        <w:rPr>
          <w:rFonts w:ascii="Times New Roman" w:eastAsia="SchoolBookSanPin;Times New Roma" w:hAnsi="Times New Roman"/>
          <w:position w:val="1"/>
          <w:sz w:val="24"/>
          <w:szCs w:val="24"/>
          <w:lang w:val="ru-RU"/>
        </w:rPr>
        <w:lastRenderedPageBreak/>
        <w:t>художественной культуры как средства коммуникации и самовыражения;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осознание важности русского языка как средства коммуникации </w:t>
      </w:r>
      <w:r>
        <w:rPr>
          <w:rFonts w:ascii="Times New Roman" w:eastAsia="SchoolBookSanPin;Times New Roma" w:hAnsi="Times New Roman"/>
          <w:position w:val="1"/>
          <w:sz w:val="24"/>
          <w:szCs w:val="24"/>
          <w:lang w:val="ru-RU"/>
        </w:rPr>
        <w:b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Pr>
          <w:rFonts w:ascii="Times New Roman" w:eastAsia="SchoolBookSanPin;Times New Roma" w:hAnsi="Times New Roman"/>
          <w:position w:val="1"/>
          <w:sz w:val="24"/>
          <w:szCs w:val="24"/>
          <w:lang w:val="ru-RU"/>
        </w:rPr>
        <w:br/>
        <w:t>к самовыражению в разных видах искусства;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5) физического воспитания, формирования культуры здоровья </w:t>
      </w:r>
      <w:r>
        <w:rPr>
          <w:rFonts w:ascii="Times New Roman" w:eastAsia="SchoolBookSanPin;Times New Roma" w:hAnsi="Times New Roman"/>
          <w:bCs/>
          <w:position w:val="1"/>
          <w:sz w:val="24"/>
          <w:szCs w:val="24"/>
          <w:lang w:val="ru-RU"/>
        </w:rPr>
        <w:br/>
        <w:t>и эмоционального благополучия: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осознание ценности жизни с опорой на собственный жизненный </w:t>
      </w:r>
      <w:r>
        <w:rPr>
          <w:rFonts w:ascii="Times New Roman" w:eastAsia="SchoolBookSanPin;Times New Roma" w:hAnsi="Times New Roman"/>
          <w:position w:val="1"/>
          <w:sz w:val="24"/>
          <w:szCs w:val="24"/>
          <w:lang w:val="ru-RU"/>
        </w:rPr>
        <w:br/>
        <w:t xml:space="preserve">и читательский опыт, ответственное отношение к своему здоровью и установка </w:t>
      </w:r>
      <w:r>
        <w:rPr>
          <w:rFonts w:ascii="Times New Roman" w:eastAsia="SchoolBookSanPin;Times New Roma" w:hAnsi="Times New Roman"/>
          <w:position w:val="1"/>
          <w:sz w:val="24"/>
          <w:szCs w:val="24"/>
          <w:lang w:val="ru-RU"/>
        </w:rPr>
        <w:b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способность адаптироваться к стрессовым ситуациям и меняю</w:t>
      </w:r>
      <w:r>
        <w:rPr>
          <w:rFonts w:ascii="Times New Roman" w:eastAsia="SchoolBookSanPin;Times New Roma"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умение принимать себя и других, не осуждая;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6) трудового воспитания: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Pr>
          <w:rFonts w:ascii="Times New Roman" w:eastAsia="SchoolBookSanPin;Times New Roma" w:hAnsi="Times New Roman"/>
          <w:position w:val="1"/>
          <w:sz w:val="24"/>
          <w:szCs w:val="24"/>
          <w:lang w:val="ru-RU"/>
        </w:rPr>
        <w:br/>
        <w:t xml:space="preserve">с деятельностью филологов, журналистов, писателей, уважение к труду </w:t>
      </w:r>
      <w:r>
        <w:rPr>
          <w:rFonts w:ascii="Times New Roman" w:eastAsia="SchoolBookSanPin;Times New Roma" w:hAnsi="Times New Roman"/>
          <w:position w:val="1"/>
          <w:sz w:val="24"/>
          <w:szCs w:val="24"/>
          <w:lang w:val="ru-RU"/>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Pr>
          <w:rFonts w:ascii="Times New Roman" w:eastAsia="SchoolBookSanPin;Times New Roma" w:hAnsi="Times New Roman"/>
          <w:position w:val="1"/>
          <w:sz w:val="24"/>
          <w:szCs w:val="24"/>
          <w:lang w:val="ru-RU"/>
        </w:rPr>
        <w:br/>
        <w:t>и общественных интересов и потребностей;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умение рассказать о своих планах на будущее;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lastRenderedPageBreak/>
        <w:t>7) экологического воспитания: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Pr>
          <w:rFonts w:ascii="Times New Roman" w:eastAsia="SchoolBookSanPin;Times New Roma" w:hAnsi="Times New Roman"/>
          <w:position w:val="1"/>
          <w:sz w:val="24"/>
          <w:szCs w:val="24"/>
          <w:lang w:val="ru-RU"/>
        </w:rPr>
        <w:br/>
        <w:t>и оценки их возможных последствий для окружающей среды, умение точно, логично выражать свою точку зрения на экологические проблемы;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Pr>
          <w:rFonts w:ascii="Times New Roman" w:eastAsia="SchoolBookSanPin;Times New Roma" w:hAnsi="Times New Roman"/>
          <w:position w:val="1"/>
          <w:sz w:val="24"/>
          <w:szCs w:val="24"/>
          <w:lang w:val="ru-RU"/>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Pr>
          <w:rFonts w:ascii="Times New Roman" w:eastAsia="SchoolBookSanPin;Times New Roma" w:hAnsi="Times New Roman"/>
          <w:position w:val="1"/>
          <w:sz w:val="24"/>
          <w:szCs w:val="24"/>
          <w:lang w:val="ru-RU"/>
        </w:rPr>
        <w:br/>
        <w:t>в практической деятельности экологической направленности;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8) ценности научного познания: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Times New Roma" w:hAnsi="Times New Roman"/>
          <w:sz w:val="24"/>
          <w:szCs w:val="24"/>
          <w:lang w:val="ru-RU"/>
        </w:rPr>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Pr>
          <w:rFonts w:ascii="Times New Roman" w:eastAsia="SchoolBookSanPin;Times New Roma" w:hAnsi="Times New Roman"/>
          <w:sz w:val="24"/>
          <w:szCs w:val="24"/>
          <w:lang w:val="ru-RU"/>
        </w:rPr>
        <w:b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Pr>
          <w:rFonts w:ascii="Times New Roman" w:eastAsia="SchoolBookSanPin;Times New Roma" w:hAnsi="Times New Roman"/>
          <w:sz w:val="24"/>
          <w:szCs w:val="24"/>
          <w:lang w:val="ru-RU"/>
        </w:rPr>
        <w:br/>
        <w:t>и стремление совершенствовать пути достижения индивидуального и коллективного благополучия;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9) адаптации обучающегося к изменяющимся условиям социальной </w:t>
      </w:r>
      <w:r>
        <w:rPr>
          <w:rFonts w:ascii="Times New Roman" w:eastAsia="SchoolBookSanPin;Times New Roma" w:hAnsi="Times New Roman"/>
          <w:bCs/>
          <w:sz w:val="24"/>
          <w:szCs w:val="24"/>
          <w:lang w:val="ru-RU"/>
        </w:rPr>
        <w:br/>
        <w:t>и природной среды: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Pr>
          <w:rFonts w:ascii="Times New Roman" w:eastAsia="SchoolBookSanPin;Times New Roma" w:hAnsi="Times New Roman"/>
          <w:sz w:val="24"/>
          <w:szCs w:val="24"/>
          <w:lang w:val="ru-RU"/>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Pr>
          <w:rFonts w:ascii="Times New Roman" w:eastAsia="SchoolBookSanPin;Times New Roma" w:hAnsi="Times New Roman"/>
          <w:sz w:val="24"/>
          <w:szCs w:val="24"/>
          <w:lang w:val="ru-RU"/>
        </w:rPr>
        <w:br/>
        <w:t xml:space="preserve">в повышении уровня своей компетентности через практическую деятельность, </w:t>
      </w:r>
      <w:r>
        <w:rPr>
          <w:rFonts w:ascii="Times New Roman" w:eastAsia="SchoolBookSanPin;Times New Roma" w:hAnsi="Times New Roman"/>
          <w:sz w:val="24"/>
          <w:szCs w:val="24"/>
          <w:lang w:val="ru-RU"/>
        </w:rPr>
        <w:b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Pr>
          <w:rFonts w:ascii="Times New Roman" w:eastAsia="SchoolBookSanPin;Times New Roma" w:hAnsi="Times New Roman"/>
          <w:sz w:val="24"/>
          <w:szCs w:val="24"/>
          <w:lang w:val="ru-RU"/>
        </w:rPr>
        <w:b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w:t>
      </w:r>
      <w:r>
        <w:rPr>
          <w:rFonts w:ascii="Times New Roman" w:eastAsia="SchoolBookSanPin;Times New Roma" w:hAnsi="Times New Roman"/>
          <w:sz w:val="24"/>
          <w:szCs w:val="24"/>
          <w:lang w:val="ru-RU"/>
        </w:rPr>
        <w:lastRenderedPageBreak/>
        <w:t xml:space="preserve">основными понятиями, терминами </w:t>
      </w:r>
      <w:r>
        <w:rPr>
          <w:rFonts w:ascii="Times New Roman" w:eastAsia="SchoolBookSanPin;Times New Roma" w:hAnsi="Times New Roman"/>
          <w:sz w:val="24"/>
          <w:szCs w:val="24"/>
          <w:lang w:val="ru-RU"/>
        </w:rPr>
        <w:br/>
        <w:t xml:space="preserve">и представлениями в области концепции устойчивого развития, анализировать </w:t>
      </w:r>
      <w:r>
        <w:rPr>
          <w:rFonts w:ascii="Times New Roman" w:eastAsia="SchoolBookSanPin;Times New Roma" w:hAnsi="Times New Roman"/>
          <w:sz w:val="24"/>
          <w:szCs w:val="24"/>
          <w:lang w:val="ru-RU"/>
        </w:rPr>
        <w:br/>
        <w:t xml:space="preserve">и выявлять взаимосвязь природы, общества и экономики, оценивать свои действия </w:t>
      </w:r>
      <w:r>
        <w:rPr>
          <w:rFonts w:ascii="Times New Roman" w:eastAsia="SchoolBookSanPin;Times New Roma" w:hAnsi="Times New Roman"/>
          <w:sz w:val="24"/>
          <w:szCs w:val="24"/>
          <w:lang w:val="ru-RU"/>
        </w:rPr>
        <w:br/>
        <w:t>с учётом влияния на окружающую среду, достижения целей и преодоления вызовов, возможных глобальных последствий;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w:t>
      </w:r>
      <w:r>
        <w:rPr>
          <w:rFonts w:ascii="Times New Roman" w:eastAsia="SchoolBookSanPin;Times New Roma" w:hAnsi="Times New Roman"/>
          <w:sz w:val="24"/>
          <w:szCs w:val="24"/>
          <w:lang w:val="ru-RU"/>
        </w:rPr>
        <w:br/>
        <w:t>в отсутствие гарантий успеха.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SchoolBookSanPin;Times New Roma"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19.11.3.1. </w:t>
      </w:r>
      <w:r>
        <w:rPr>
          <w:rFonts w:ascii="Times New Roman" w:eastAsia="SchoolBookSanPin;Times New Roma" w:hAnsi="Times New Roman"/>
          <w:sz w:val="24"/>
          <w:szCs w:val="24"/>
          <w:lang w:val="ru-RU"/>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Pr>
          <w:rFonts w:ascii="Times New Roman" w:eastAsia="SchoolBookSanPin;Times New Roma" w:hAnsi="Times New Roman"/>
          <w:position w:val="1"/>
          <w:sz w:val="24"/>
          <w:szCs w:val="24"/>
          <w:lang w:val="ru-RU"/>
        </w:rPr>
        <w:br/>
        <w:t>и противоречий;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дефицит информации текста, необходимой для решения поставленной учебной задачи;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самостоятельно выбирать способ решения учебной задачи при работе </w:t>
      </w:r>
      <w:r>
        <w:rPr>
          <w:rFonts w:ascii="Times New Roman" w:eastAsia="SchoolBookSanPin;Times New Roma" w:hAnsi="Times New Roman"/>
          <w:position w:val="1"/>
          <w:sz w:val="24"/>
          <w:szCs w:val="24"/>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19.11.3.2. </w:t>
      </w:r>
      <w:r>
        <w:rPr>
          <w:rFonts w:ascii="Times New Roman" w:eastAsia="SchoolBookSanPin;Times New Roma" w:hAnsi="Times New Roman"/>
          <w:sz w:val="24"/>
          <w:szCs w:val="24"/>
          <w:lang w:val="ru-RU"/>
        </w:rPr>
        <w:t xml:space="preserve">У обучающегося будут сформированы следующие базовые </w:t>
      </w:r>
      <w:r>
        <w:rPr>
          <w:rFonts w:ascii="Times New Roman" w:eastAsia="SchoolBookSanPin;Times New Roma" w:hAnsi="Times New Roman"/>
          <w:sz w:val="24"/>
          <w:szCs w:val="24"/>
          <w:lang w:val="ru-RU"/>
        </w:rPr>
        <w:lastRenderedPageBreak/>
        <w:t xml:space="preserve">исследовательские действия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использовать вопросы как исследовательский инструмент познания </w:t>
      </w:r>
      <w:r>
        <w:rPr>
          <w:rFonts w:ascii="Times New Roman" w:eastAsia="SchoolBookSanPin;Times New Roma" w:hAnsi="Times New Roman"/>
          <w:position w:val="1"/>
          <w:sz w:val="24"/>
          <w:szCs w:val="24"/>
          <w:lang w:val="ru-RU"/>
        </w:rPr>
        <w:br/>
        <w:t>в языковом образовании;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формулировать вопросы, фиксирующие несоответствие между реальным </w:t>
      </w:r>
      <w:r>
        <w:rPr>
          <w:rFonts w:ascii="Times New Roman" w:eastAsia="SchoolBookSanPin;Times New Roma" w:hAnsi="Times New Roman"/>
          <w:position w:val="1"/>
          <w:sz w:val="24"/>
          <w:szCs w:val="24"/>
          <w:lang w:val="ru-RU"/>
        </w:rPr>
        <w:br/>
        <w:t xml:space="preserve">и желательным состоянием ситуации, и самостоятельно устанавливать искомое </w:t>
      </w:r>
      <w:r>
        <w:rPr>
          <w:rFonts w:ascii="Times New Roman" w:eastAsia="SchoolBookSanPin;Times New Roma" w:hAnsi="Times New Roman"/>
          <w:position w:val="1"/>
          <w:sz w:val="24"/>
          <w:szCs w:val="24"/>
          <w:lang w:val="ru-RU"/>
        </w:rPr>
        <w:br/>
        <w:t>и данное;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составлять алгоритм действий и использовать его для решения учебных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прогнозировать возможное дальнейшее развитие процессов, событий </w:t>
      </w:r>
      <w:r>
        <w:rPr>
          <w:rFonts w:ascii="Times New Roman" w:eastAsia="SchoolBookSanPin;Times New Roma"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19.11.3.3. </w:t>
      </w:r>
      <w:r>
        <w:rPr>
          <w:rFonts w:ascii="Times New Roman" w:eastAsia="SchoolBookSanPin;Times New Roma" w:hAnsi="Times New Roman"/>
          <w:sz w:val="24"/>
          <w:szCs w:val="24"/>
          <w:lang w:val="ru-RU"/>
        </w:rPr>
        <w:t xml:space="preserve">У обучающегося будут сформированы следующие умения работать </w:t>
      </w:r>
      <w:r>
        <w:rPr>
          <w:rFonts w:ascii="Times New Roman" w:eastAsia="SchoolBookSanPin;Times New Roma" w:hAnsi="Times New Roman"/>
          <w:sz w:val="24"/>
          <w:szCs w:val="24"/>
          <w:lang w:val="ru-RU"/>
        </w:rPr>
        <w:br/>
        <w:t xml:space="preserve">с информацией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находить сходные аргументы (подтверждающие или опровергающие одну </w:t>
      </w:r>
      <w:r>
        <w:rPr>
          <w:rFonts w:ascii="Times New Roman" w:eastAsia="SchoolBookSanPin;Times New Roma" w:hAnsi="Times New Roman"/>
          <w:position w:val="1"/>
          <w:sz w:val="24"/>
          <w:szCs w:val="24"/>
          <w:lang w:val="ru-RU"/>
        </w:rPr>
        <w:br/>
        <w:t>и ту же идею, версию) в различных информационных источниках;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Pr>
          <w:rFonts w:ascii="Times New Roman" w:eastAsia="SchoolBookSanPin;Times New Roma" w:hAnsi="Times New Roman"/>
          <w:position w:val="1"/>
          <w:sz w:val="24"/>
          <w:szCs w:val="24"/>
          <w:lang w:val="ru-RU"/>
        </w:rPr>
        <w:br/>
      </w:r>
      <w:r>
        <w:rPr>
          <w:rFonts w:ascii="Times New Roman" w:eastAsia="SchoolBookSanPin;Times New Roma" w:hAnsi="Times New Roman"/>
          <w:position w:val="1"/>
          <w:sz w:val="24"/>
          <w:szCs w:val="24"/>
          <w:lang w:val="ru-RU"/>
        </w:rPr>
        <w:lastRenderedPageBreak/>
        <w:t>в зависимости от коммуникативной установки;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оценивать надёжность информации по критериям, предложенным учителем </w:t>
      </w:r>
      <w:r>
        <w:rPr>
          <w:rFonts w:ascii="Times New Roman" w:eastAsia="SchoolBookSanPin;Times New Roma" w:hAnsi="Times New Roman"/>
          <w:position w:val="1"/>
          <w:sz w:val="24"/>
          <w:szCs w:val="24"/>
          <w:lang w:val="ru-RU"/>
        </w:rPr>
        <w:br/>
        <w:t>или сформулированным самостоятельно;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эффективно запоминать и систематизировать информацию.</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19.11.3.4. </w:t>
      </w:r>
      <w:r>
        <w:rPr>
          <w:rFonts w:ascii="Times New Roman" w:eastAsia="SchoolBookSanPin;Times New Roma"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Times New Roma" w:hAnsi="Times New Roman"/>
          <w:bCs/>
          <w:sz w:val="24"/>
          <w:szCs w:val="24"/>
          <w:lang w:val="ru-RU"/>
        </w:rPr>
        <w:t>коммуникативных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воспринимать и формулировать суждения, выражать эмоции в соответствии </w:t>
      </w:r>
      <w:r>
        <w:rPr>
          <w:rFonts w:ascii="Times New Roman" w:eastAsia="SchoolBookSanPin;Times New Roma" w:hAnsi="Times New Roman"/>
          <w:position w:val="1"/>
          <w:sz w:val="24"/>
          <w:szCs w:val="24"/>
          <w:lang w:val="ru-RU"/>
        </w:rPr>
        <w:br/>
        <w:t>с условиями и целями общения; выражать себя</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 xml:space="preserve">свою точку зрения) в диалогах </w:t>
      </w:r>
      <w:r>
        <w:rPr>
          <w:rFonts w:ascii="Times New Roman" w:eastAsia="SchoolBookSanPin;Times New Roma" w:hAnsi="Times New Roman"/>
          <w:position w:val="1"/>
          <w:sz w:val="24"/>
          <w:szCs w:val="24"/>
          <w:lang w:val="ru-RU"/>
        </w:rPr>
        <w:br/>
        <w:t>и дискуссиях, в устной монологической речи и в письменных текстах;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распознавать невербальные средства общения, понимать значение социальных знаков;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знать и распознавать предпосылки конфликтных ситуаций и смягчать конфликты, вести переговоры;</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понимать намерения других, проявлять уважительное отношение </w:t>
      </w:r>
      <w:r>
        <w:rPr>
          <w:rFonts w:ascii="Times New Roman" w:eastAsia="SchoolBookSanPin;Times New Roma" w:hAnsi="Times New Roman"/>
          <w:position w:val="1"/>
          <w:sz w:val="24"/>
          <w:szCs w:val="24"/>
          <w:lang w:val="ru-RU"/>
        </w:rPr>
        <w:br/>
        <w:t>к собеседнику и в корректной форме формулировать свои возражения;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 ходе диалога (дискуссии) задавать вопросы по существу обсуждаемой темы </w:t>
      </w:r>
      <w:r>
        <w:rPr>
          <w:rFonts w:ascii="Times New Roman" w:eastAsia="SchoolBookSanPin;Times New Roma" w:hAnsi="Times New Roman"/>
          <w:sz w:val="24"/>
          <w:szCs w:val="24"/>
          <w:lang w:val="ru-RU"/>
        </w:rPr>
        <w:br/>
        <w:t>и высказывать идеи, нацеленные на решение задачи и поддержание благожелательности общения;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самостоятельно выбирать формат выступления с учётом цели презентации </w:t>
      </w:r>
      <w:r>
        <w:rPr>
          <w:rFonts w:ascii="Times New Roman" w:eastAsia="SchoolBookSanPin;Times New Roma"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19.11.3.5. </w:t>
      </w:r>
      <w:r>
        <w:rPr>
          <w:rFonts w:ascii="Times New Roman" w:eastAsia="SchoolBookSanPin;Times New Roma" w:hAnsi="Times New Roman"/>
          <w:sz w:val="24"/>
          <w:szCs w:val="24"/>
          <w:lang w:val="ru-RU"/>
        </w:rPr>
        <w:t xml:space="preserve">У обучающегося будут сформированы следующие умения самоорганизации как части </w:t>
      </w:r>
      <w:r>
        <w:rPr>
          <w:rFonts w:ascii="Times New Roman" w:eastAsia="SchoolBookSanPin;Times New Roma" w:hAnsi="Times New Roman"/>
          <w:bCs/>
          <w:sz w:val="24"/>
          <w:szCs w:val="24"/>
          <w:lang w:val="ru-RU"/>
        </w:rPr>
        <w:t>регулятивных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проблемы для решения в учебных и жизненных ситуациях;</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ориентироваться в различных подходах к принятию решений</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индивидуальное, принятие решения в группе, принятие решения группой);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eastAsia="SchoolBookSanPin;Times New Roma" w:hAnsi="Times New Roman"/>
          <w:sz w:val="24"/>
          <w:szCs w:val="24"/>
          <w:lang w:val="ru-RU"/>
        </w:rPr>
        <w:br/>
        <w:t>и собственных возможностей, аргументировать предлагаемые варианты решений;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самостоятельно составлять план действий, вносить необходимые коррективы </w:t>
      </w:r>
      <w:r>
        <w:rPr>
          <w:rFonts w:ascii="Times New Roman" w:eastAsia="SchoolBookSanPin;Times New Roma" w:hAnsi="Times New Roman"/>
          <w:sz w:val="24"/>
          <w:szCs w:val="24"/>
          <w:lang w:val="ru-RU"/>
        </w:rPr>
        <w:br/>
        <w:t>в ходе его реализации;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делать выбор и брать ответственность за решение.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lastRenderedPageBreak/>
        <w:t>19.11.3.6. </w:t>
      </w:r>
      <w:r>
        <w:rPr>
          <w:rFonts w:ascii="Times New Roman" w:eastAsia="SchoolBookSanPin;Times New Roma"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Pr>
          <w:rFonts w:ascii="Times New Roman" w:eastAsia="SchoolBookSanPin;Times New Roma" w:hAnsi="Times New Roman"/>
          <w:bCs/>
          <w:sz w:val="24"/>
          <w:szCs w:val="24"/>
          <w:lang w:val="ru-RU"/>
        </w:rPr>
        <w:t>регулятивных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владеть разными способами самоконтроля (в том числе речевого), самомотивации и рефлексии;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давать адекватную оценку учебной ситуации и предлагать план её изменения;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Pr>
          <w:rFonts w:ascii="Times New Roman" w:eastAsia="SchoolBookSanPin;Times New Roma" w:hAnsi="Times New Roman"/>
          <w:position w:val="1"/>
          <w:sz w:val="24"/>
          <w:szCs w:val="24"/>
          <w:lang w:val="ru-RU"/>
        </w:rPr>
        <w:br/>
        <w:t xml:space="preserve">с учётом целей и условий общения; оценивать соответствие результата цели </w:t>
      </w:r>
      <w:r>
        <w:rPr>
          <w:rFonts w:ascii="Times New Roman" w:eastAsia="SchoolBookSanPin;Times New Roma" w:hAnsi="Times New Roman"/>
          <w:position w:val="1"/>
          <w:sz w:val="24"/>
          <w:szCs w:val="24"/>
          <w:lang w:val="ru-RU"/>
        </w:rPr>
        <w:br/>
        <w:t>и условиям общения;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развивать способность управлять собственными эмоциями и эмоциями других;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осознанно относиться к другому человеку и его мнению;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признавать своё и чужое право на ошибку;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принимать себя и других, не осуждая;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проявлять открытость;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осознавать невозможность контролировать всё вокруг.</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19.11.3.7. </w:t>
      </w:r>
      <w:r>
        <w:rPr>
          <w:rFonts w:ascii="Times New Roman" w:eastAsia="SchoolBookSanPin;Times New Roma" w:hAnsi="Times New Roman"/>
          <w:sz w:val="24"/>
          <w:szCs w:val="24"/>
          <w:lang w:val="ru-RU"/>
        </w:rPr>
        <w:t>У обучающегося будут сформированы следующие умения совместной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принимать цель совместной деятельности, коллективно строить действия </w:t>
      </w:r>
      <w:r>
        <w:rPr>
          <w:rFonts w:ascii="Times New Roman" w:eastAsia="SchoolBookSanPin;Times New Roma" w:hAnsi="Times New Roman"/>
          <w:position w:val="1"/>
          <w:sz w:val="24"/>
          <w:szCs w:val="24"/>
          <w:lang w:val="ru-RU"/>
        </w:rPr>
        <w:br/>
        <w:t xml:space="preserve">по её достижению: распределять роли, договариваться, обсуждать процесс </w:t>
      </w:r>
      <w:r>
        <w:rPr>
          <w:rFonts w:ascii="Times New Roman" w:eastAsia="SchoolBookSanPin;Times New Roma" w:hAnsi="Times New Roman"/>
          <w:position w:val="1"/>
          <w:sz w:val="24"/>
          <w:szCs w:val="24"/>
          <w:lang w:val="ru-RU"/>
        </w:rPr>
        <w:br/>
        <w:t>и результат совместной работы;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выполнять свою часть работы, достигать качественный результат по своему </w:t>
      </w:r>
      <w:r>
        <w:rPr>
          <w:rFonts w:ascii="Times New Roman" w:eastAsia="SchoolBookSanPin;Times New Roma" w:hAnsi="Times New Roman"/>
          <w:position w:val="1"/>
          <w:sz w:val="24"/>
          <w:szCs w:val="24"/>
          <w:lang w:val="ru-RU"/>
        </w:rPr>
        <w:lastRenderedPageBreak/>
        <w:t>направлению и координировать свои действия с действиями других членов команды;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eastAsia="SchoolBookSanPin;Times New Roma" w:hAnsi="Times New Roman"/>
          <w:position w:val="1"/>
          <w:sz w:val="24"/>
          <w:szCs w:val="24"/>
          <w:lang w:val="ru-RU"/>
        </w:rPr>
        <w:br/>
        <w:t>к представлению отчёта перед группой.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19.11.4. </w:t>
      </w:r>
      <w:r>
        <w:rPr>
          <w:rFonts w:ascii="Times New Roman" w:eastAsia="OfficinaSansBoldITC;Franklin Go" w:hAnsi="Times New Roman"/>
          <w:sz w:val="24"/>
          <w:szCs w:val="24"/>
          <w:lang w:val="ru-RU"/>
        </w:rPr>
        <w:t>К</w:t>
      </w:r>
      <w:r>
        <w:rPr>
          <w:rFonts w:ascii="Times New Roman" w:eastAsia="SchoolBookSanPin;Times New Roma" w:hAnsi="Times New Roman"/>
          <w:sz w:val="24"/>
          <w:szCs w:val="24"/>
          <w:lang w:val="ru-RU"/>
        </w:rPr>
        <w:t xml:space="preserve"> концу обучения в </w:t>
      </w:r>
      <w:r>
        <w:rPr>
          <w:rFonts w:ascii="Times New Roman" w:eastAsia="SchoolBookSanPin;Times New Roma" w:hAnsi="Times New Roman"/>
          <w:bCs/>
          <w:sz w:val="24"/>
          <w:szCs w:val="24"/>
          <w:lang w:val="ru-RU"/>
        </w:rPr>
        <w:t xml:space="preserve">5 классе </w:t>
      </w:r>
      <w:r>
        <w:rPr>
          <w:rFonts w:ascii="Times New Roman" w:eastAsia="SchoolBookSanPin;Times New Roma" w:hAnsi="Times New Roman"/>
          <w:sz w:val="24"/>
          <w:szCs w:val="24"/>
          <w:lang w:val="ru-RU"/>
        </w:rPr>
        <w:t>обучающийся получит следующие п</w:t>
      </w:r>
      <w:r>
        <w:rPr>
          <w:rFonts w:ascii="Times New Roman" w:eastAsia="OfficinaSansBoldITC;Franklin Go" w:hAnsi="Times New Roman"/>
          <w:sz w:val="24"/>
          <w:szCs w:val="24"/>
          <w:lang w:val="ru-RU"/>
        </w:rPr>
        <w:t>редметные результаты по отдельным темам программы по  русскому языку</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19.11.4.1. </w:t>
      </w:r>
      <w:r>
        <w:rPr>
          <w:rFonts w:ascii="Times New Roman" w:eastAsia="OfficinaSansBoldITC;Franklin Go" w:hAnsi="Times New Roman"/>
          <w:sz w:val="24"/>
          <w:szCs w:val="24"/>
          <w:lang w:val="ru-RU"/>
        </w:rPr>
        <w:t>Общие сведения о языке.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Осознавать богатство и выразительность русского языка, приводить примеры, свидетельствующие об этом.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19.11.4.2. </w:t>
      </w:r>
      <w:r>
        <w:rPr>
          <w:rFonts w:ascii="Times New Roman" w:eastAsia="OfficinaSansBoldITC;Franklin Go" w:hAnsi="Times New Roman"/>
          <w:sz w:val="24"/>
          <w:szCs w:val="24"/>
          <w:lang w:val="ru-RU"/>
        </w:rPr>
        <w:t>Язык и речь.</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Характеризовать различия между устной и письменной речью, диалогом </w:t>
      </w:r>
      <w:r>
        <w:rPr>
          <w:rFonts w:ascii="Times New Roman" w:eastAsia="SchoolBookSanPin;Times New Roma" w:hAnsi="Times New Roman"/>
          <w:sz w:val="24"/>
          <w:szCs w:val="24"/>
          <w:lang w:val="ru-RU"/>
        </w:rPr>
        <w:br/>
        <w:t>и монологом, учитывать особенности видов речевой деятельности при решении практико-ориентированных учебных задач и в повседневной жизни.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Создавать устные монологические высказывания объёмом не менее </w:t>
      </w:r>
      <w:r>
        <w:rPr>
          <w:rFonts w:ascii="Times New Roman" w:eastAsia="SchoolBookSanPin;Times New Roma" w:hAnsi="Times New Roman"/>
          <w:sz w:val="24"/>
          <w:szCs w:val="24"/>
          <w:lang w:val="ru-RU"/>
        </w:rPr>
        <w:br/>
        <w:t>5 предложений на основе жизненных наблюдений, чтения научно-учебной, художественной и научно-популярной литературы.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Участвовать в диалоге на лингвистические темы (в рамках изученного) </w:t>
      </w:r>
      <w:r>
        <w:rPr>
          <w:rFonts w:ascii="Times New Roman" w:eastAsia="SchoolBookSanPin;Times New Roma" w:hAnsi="Times New Roman"/>
          <w:sz w:val="24"/>
          <w:szCs w:val="24"/>
          <w:lang w:val="ru-RU"/>
        </w:rPr>
        <w:br/>
        <w:t xml:space="preserve">и в диалоге и (или) полилоге на основе жизненных наблюдений объёмом </w:t>
      </w:r>
      <w:r>
        <w:rPr>
          <w:rFonts w:ascii="Times New Roman" w:eastAsia="SchoolBookSanPin;Times New Roma" w:hAnsi="Times New Roman"/>
          <w:sz w:val="24"/>
          <w:szCs w:val="24"/>
          <w:lang w:val="ru-RU"/>
        </w:rPr>
        <w:br/>
        <w:t>не менее 3 реплик.</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Владеть различными видами аудирования: выборочным, ознакомительным, детальным </w:t>
      </w:r>
      <w:r>
        <w:rPr>
          <w:rFonts w:ascii="Times New Roman" w:eastAsia="SchoolBookSanPin;Times New Roma" w:hAnsi="Times New Roman"/>
          <w:sz w:val="24"/>
          <w:szCs w:val="24"/>
          <w:lang w:val="ru-RU"/>
        </w:rPr>
        <w:noBreakHyphen/>
        <w:t xml:space="preserve"> научно-учебных и художественных текстов различных функционально-смысловых типов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Владеть различными видами чтения: просмотровым, ознакомительным, изучающим, поисковым.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Устно пересказывать прочитанный или прослушанный текст объёмом </w:t>
      </w:r>
      <w:r>
        <w:rPr>
          <w:rFonts w:ascii="Times New Roman" w:eastAsia="SchoolBookSanPin;Times New Roma" w:hAnsi="Times New Roman"/>
          <w:sz w:val="24"/>
          <w:szCs w:val="24"/>
          <w:lang w:val="ru-RU"/>
        </w:rPr>
        <w:br/>
        <w:t>не менее 100 слов.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Понимать содержание прослушанных и прочитанных научно-учебных </w:t>
      </w:r>
      <w:r>
        <w:rPr>
          <w:rFonts w:ascii="Times New Roman" w:eastAsia="SchoolBookSanPin;Times New Roma" w:hAnsi="Times New Roman"/>
          <w:sz w:val="24"/>
          <w:szCs w:val="24"/>
          <w:lang w:val="ru-RU"/>
        </w:rPr>
        <w:b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 xml:space="preserve">100 слов; для сжатого изложения </w:t>
      </w:r>
      <w:r>
        <w:rPr>
          <w:rFonts w:ascii="Times New Roman" w:eastAsia="SchoolBookSanPin;Times New Roma" w:hAnsi="Times New Roman"/>
          <w:sz w:val="24"/>
          <w:szCs w:val="24"/>
          <w:lang w:val="ru-RU"/>
        </w:rPr>
        <w:noBreakHyphen/>
        <w:t xml:space="preserve"> не менее 110 слов).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Осуществлять выбор языковых средств для создания высказывания </w:t>
      </w:r>
      <w:r>
        <w:rPr>
          <w:rFonts w:ascii="Times New Roman" w:eastAsia="SchoolBookSanPin;Times New Roma" w:hAnsi="Times New Roman"/>
          <w:sz w:val="24"/>
          <w:szCs w:val="24"/>
          <w:lang w:val="ru-RU"/>
        </w:rPr>
        <w:br/>
        <w:t>в соответствии с целью, темой и коммуникативным замыслом.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Соблюдать на письме нормы современного русского литературного языка, </w:t>
      </w:r>
      <w:r>
        <w:rPr>
          <w:rFonts w:ascii="Times New Roman" w:eastAsia="SchoolBookSanPin;Times New Roma" w:hAnsi="Times New Roman"/>
          <w:sz w:val="24"/>
          <w:szCs w:val="24"/>
          <w:lang w:val="ru-RU"/>
        </w:rPr>
        <w:br/>
        <w:t xml:space="preserve">в том числе во время списывания текста объёмом 90-100 слов, словарного диктанта объёмом 15-20 слов; диктанта на основе связного текста объёмом </w:t>
      </w:r>
      <w:r>
        <w:rPr>
          <w:rFonts w:ascii="Times New Roman" w:eastAsia="SchoolBookSanPin;Times New Roma" w:hAnsi="Times New Roman"/>
          <w:sz w:val="24"/>
          <w:szCs w:val="24"/>
          <w:lang w:val="ru-RU"/>
        </w:rPr>
        <w:b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19.11.4.3. </w:t>
      </w:r>
      <w:r>
        <w:rPr>
          <w:rFonts w:ascii="Times New Roman" w:eastAsia="OfficinaSansBoldITC;Franklin Go" w:hAnsi="Times New Roman"/>
          <w:sz w:val="24"/>
          <w:szCs w:val="24"/>
          <w:lang w:val="ru-RU"/>
        </w:rPr>
        <w:t>Текст.</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Pr>
          <w:rFonts w:ascii="Times New Roman" w:eastAsia="SchoolBookSanPin;Times New Roma" w:hAnsi="Times New Roman"/>
          <w:sz w:val="24"/>
          <w:szCs w:val="24"/>
          <w:lang w:val="ru-RU"/>
        </w:rPr>
        <w:br/>
        <w:t xml:space="preserve">и относительной законченности), с точки зрения его принадлежности </w:t>
      </w:r>
      <w:r>
        <w:rPr>
          <w:rFonts w:ascii="Times New Roman" w:eastAsia="SchoolBookSanPin;Times New Roma" w:hAnsi="Times New Roman"/>
          <w:sz w:val="24"/>
          <w:szCs w:val="24"/>
          <w:lang w:val="ru-RU"/>
        </w:rPr>
        <w:br/>
        <w:t>к функционально-смысловому типу речи.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Pr>
          <w:rFonts w:ascii="Times New Roman" w:eastAsia="SchoolBookSanPin;Times New Roma" w:hAnsi="Times New Roman"/>
          <w:sz w:val="24"/>
          <w:szCs w:val="24"/>
          <w:lang w:val="ru-RU"/>
        </w:rPr>
        <w:br/>
        <w:t>в практике создания текста (в рамках изученного).</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Применять знание основных признаков текста (повествование) в практике </w:t>
      </w:r>
      <w:r>
        <w:rPr>
          <w:rFonts w:ascii="Times New Roman" w:eastAsia="SchoolBookSanPin;Times New Roma" w:hAnsi="Times New Roman"/>
          <w:sz w:val="24"/>
          <w:szCs w:val="24"/>
          <w:lang w:val="ru-RU"/>
        </w:rPr>
        <w:br/>
        <w:t>его создания.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Восстанавливать деформированный текст, осуществлять корректировку восстановленного текста с опорой на образец.</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Владеть умениями информационной переработки прослушанного </w:t>
      </w:r>
      <w:r>
        <w:rPr>
          <w:rFonts w:ascii="Times New Roman" w:eastAsia="SchoolBookSanPin;Times New Roma" w:hAnsi="Times New Roman"/>
          <w:sz w:val="24"/>
          <w:szCs w:val="24"/>
          <w:lang w:val="ru-RU"/>
        </w:rPr>
        <w:b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Pr>
          <w:rFonts w:ascii="Times New Roman" w:eastAsia="SchoolBookSanPin;Times New Roma" w:hAnsi="Times New Roman"/>
          <w:sz w:val="24"/>
          <w:szCs w:val="24"/>
          <w:lang w:val="ru-RU"/>
        </w:rPr>
        <w:br/>
        <w:t xml:space="preserve">в том числе с изменением лица рассказчика, извлекать информацию из различных </w:t>
      </w:r>
      <w:r>
        <w:rPr>
          <w:rFonts w:ascii="Times New Roman" w:eastAsia="SchoolBookSanPin;Times New Roma" w:hAnsi="Times New Roman"/>
          <w:sz w:val="24"/>
          <w:szCs w:val="24"/>
          <w:lang w:val="ru-RU"/>
        </w:rPr>
        <w:lastRenderedPageBreak/>
        <w:t xml:space="preserve">источников, в том числе из лингвистических словарей и справочной литературы, </w:t>
      </w:r>
      <w:r>
        <w:rPr>
          <w:rFonts w:ascii="Times New Roman" w:eastAsia="SchoolBookSanPin;Times New Roma" w:hAnsi="Times New Roman"/>
          <w:sz w:val="24"/>
          <w:szCs w:val="24"/>
          <w:lang w:val="ru-RU"/>
        </w:rPr>
        <w:br/>
        <w:t>и использовать её в учебной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rFonts w:ascii="Times New Roman" w:eastAsia="SchoolBookSanPin;Times New Roma" w:hAnsi="Times New Roman"/>
          <w:position w:val="1"/>
          <w:sz w:val="24"/>
          <w:szCs w:val="24"/>
          <w:lang w:val="ru-RU"/>
        </w:rPr>
        <w:t xml:space="preserve">текста </w:t>
      </w:r>
      <w:r>
        <w:rPr>
          <w:rFonts w:ascii="Times New Roman" w:eastAsia="SchoolBookSanPin;Times New Roma" w:hAnsi="Times New Roman"/>
          <w:position w:val="1"/>
          <w:sz w:val="24"/>
          <w:szCs w:val="24"/>
          <w:lang w:val="ru-RU"/>
        </w:rPr>
        <w:noBreakHyphen/>
        <w:t xml:space="preserve"> целостность, связность, информативность).</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19.11.4.4. </w:t>
      </w:r>
      <w:r>
        <w:rPr>
          <w:rFonts w:ascii="Times New Roman" w:eastAsia="OfficinaSansBoldITC;Franklin Go" w:hAnsi="Times New Roman"/>
          <w:sz w:val="24"/>
          <w:szCs w:val="24"/>
          <w:lang w:val="ru-RU"/>
        </w:rPr>
        <w:t>Функциональные разновидности языка.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D6258" w:rsidRDefault="008D7A6A">
      <w:pPr>
        <w:spacing w:after="0" w:line="360" w:lineRule="auto"/>
        <w:ind w:firstLine="709"/>
        <w:jc w:val="both"/>
        <w:rPr>
          <w:rFonts w:ascii="Times New Roman" w:eastAsia="SchoolBookSanPin;Times New Roma" w:hAnsi="Times New Roman"/>
          <w:sz w:val="24"/>
          <w:szCs w:val="24"/>
          <w:lang w:val="ru-RU"/>
        </w:rPr>
      </w:pPr>
      <w:bookmarkStart w:id="1" w:name="_Hlk128600300"/>
      <w:r>
        <w:rPr>
          <w:rFonts w:ascii="Times New Roman" w:eastAsia="SchoolBookSanPin;Times New Roma" w:hAnsi="Times New Roman"/>
          <w:sz w:val="24"/>
          <w:szCs w:val="24"/>
          <w:lang w:val="ru-RU"/>
        </w:rPr>
        <w:t xml:space="preserve">19.11.4.5. </w:t>
      </w:r>
      <w:bookmarkEnd w:id="1"/>
      <w:r>
        <w:rPr>
          <w:rFonts w:ascii="Times New Roman" w:eastAsia="SchoolBookSanPin;Times New Roma" w:hAnsi="Times New Roman"/>
          <w:sz w:val="24"/>
          <w:szCs w:val="24"/>
          <w:lang w:val="ru-RU"/>
        </w:rPr>
        <w:t>Система языка.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19.11.4.6. </w:t>
      </w:r>
      <w:r>
        <w:rPr>
          <w:rFonts w:ascii="Times New Roman" w:eastAsia="SchoolBookSanPin;Times New Roma" w:hAnsi="Times New Roman"/>
          <w:bCs/>
          <w:sz w:val="24"/>
          <w:szCs w:val="24"/>
          <w:lang w:val="ru-RU"/>
        </w:rPr>
        <w:t>Фонетика. Графика. Орфоэпия.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Характеризовать звуки; понимать различие между звуком и буквой, характеризовать систему звуков.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Проводить фонетический анализ слов.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19.11.4.7. </w:t>
      </w:r>
      <w:r>
        <w:rPr>
          <w:rFonts w:ascii="Times New Roman" w:eastAsia="SchoolBookSanPin;Times New Roma" w:hAnsi="Times New Roman"/>
          <w:bCs/>
          <w:position w:val="1"/>
          <w:sz w:val="24"/>
          <w:szCs w:val="24"/>
          <w:lang w:val="ru-RU"/>
        </w:rPr>
        <w:t>Орфография.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Распознавать изученные орфограммы.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Применять знания по орфографии в практике правописания</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 xml:space="preserve">в том числе применять знание о правописании разделительных </w:t>
      </w:r>
      <w:r>
        <w:rPr>
          <w:rFonts w:ascii="Times New Roman" w:eastAsia="SchoolBookSanPin;Times New Roma" w:hAnsi="Times New Roman"/>
          <w:bCs/>
          <w:position w:val="1"/>
          <w:sz w:val="24"/>
          <w:szCs w:val="24"/>
          <w:lang w:val="ru-RU"/>
        </w:rPr>
        <w:t xml:space="preserve">ъ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ь</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19.11.4.8. </w:t>
      </w:r>
      <w:r>
        <w:rPr>
          <w:rFonts w:ascii="Times New Roman" w:eastAsia="SchoolBookSanPin;Times New Roma" w:hAnsi="Times New Roman"/>
          <w:bCs/>
          <w:position w:val="1"/>
          <w:sz w:val="24"/>
          <w:szCs w:val="24"/>
          <w:lang w:val="ru-RU"/>
        </w:rPr>
        <w:t>Лексикология.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Объяснять лексическое значение слова разными способами</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 xml:space="preserve">подбор однокоренных слов; подбор синонимов и антонимов, определение значения слова </w:t>
      </w:r>
      <w:r>
        <w:rPr>
          <w:rFonts w:ascii="Times New Roman" w:eastAsia="SchoolBookSanPin;Times New Roma" w:hAnsi="Times New Roman"/>
          <w:position w:val="1"/>
          <w:sz w:val="24"/>
          <w:szCs w:val="24"/>
          <w:lang w:val="ru-RU"/>
        </w:rPr>
        <w:br/>
        <w:t>по контексту, с помощью толкового словаря).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Распознавать однозначные и многозначные слова, различать прямое </w:t>
      </w:r>
      <w:r>
        <w:rPr>
          <w:rFonts w:ascii="Times New Roman" w:eastAsia="SchoolBookSanPin;Times New Roma" w:hAnsi="Times New Roman"/>
          <w:position w:val="1"/>
          <w:sz w:val="24"/>
          <w:szCs w:val="24"/>
          <w:lang w:val="ru-RU"/>
        </w:rPr>
        <w:br/>
        <w:t>и переносное значения слова.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Характеризовать тематические группы слов, родовые и видовые понятия.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Проводить лексический анализ слов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Уметь пользоваться лексическими словарями (толковым словарём, словарями синонимов, антонимов, омонимов, паронимов).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19.11.4.9. </w:t>
      </w:r>
      <w:r>
        <w:rPr>
          <w:rFonts w:ascii="Times New Roman" w:eastAsia="SchoolBookSanPin;Times New Roma" w:hAnsi="Times New Roman"/>
          <w:bCs/>
          <w:position w:val="1"/>
          <w:sz w:val="24"/>
          <w:szCs w:val="24"/>
          <w:lang w:val="ru-RU"/>
        </w:rPr>
        <w:t>Морфемика. Орфография.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lastRenderedPageBreak/>
        <w:t>Характеризовать морфему как минимальную значимую единицу языка.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Распознавать морфемы в слове (корень, приставку, суффикс, окончание), выделять основу слова.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Находить чередование звуков в морфемах (в том числе чередование гласных </w:t>
      </w:r>
      <w:r>
        <w:rPr>
          <w:rFonts w:ascii="Times New Roman" w:eastAsia="SchoolBookSanPin;Times New Roma" w:hAnsi="Times New Roman"/>
          <w:position w:val="1"/>
          <w:sz w:val="24"/>
          <w:szCs w:val="24"/>
          <w:lang w:val="ru-RU"/>
        </w:rPr>
        <w:br/>
        <w:t>с нулём звука).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Проводить морфемный анализ слов.</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rFonts w:ascii="Times New Roman" w:eastAsia="SchoolBookSanPin;Times New Roma" w:hAnsi="Times New Roman"/>
          <w:bCs/>
          <w:position w:val="1"/>
          <w:sz w:val="24"/>
          <w:szCs w:val="24"/>
          <w:lang w:val="ru-RU"/>
        </w:rPr>
        <w:t xml:space="preserve">з </w:t>
      </w:r>
      <w:r>
        <w:rPr>
          <w:rFonts w:ascii="Times New Roman" w:eastAsia="SchoolBookSanPin;Times New Roma" w:hAnsi="Times New Roman"/>
          <w:position w:val="1"/>
          <w:sz w:val="24"/>
          <w:szCs w:val="24"/>
          <w:lang w:val="ru-RU"/>
        </w:rPr>
        <w:t>(-</w:t>
      </w:r>
      <w:r>
        <w:rPr>
          <w:rFonts w:ascii="Times New Roman" w:eastAsia="SchoolBookSanPin;Times New Roma" w:hAnsi="Times New Roman"/>
          <w:bCs/>
          <w:position w:val="1"/>
          <w:sz w:val="24"/>
          <w:szCs w:val="24"/>
          <w:lang w:val="ru-RU"/>
        </w:rPr>
        <w:t>с</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 xml:space="preserve">ы </w:t>
      </w:r>
      <w:r>
        <w:rPr>
          <w:rFonts w:ascii="Times New Roman" w:eastAsia="SchoolBookSanPin;Times New Roma" w:hAnsi="Times New Roman"/>
          <w:bCs/>
          <w:position w:val="1"/>
          <w:sz w:val="24"/>
          <w:szCs w:val="24"/>
          <w:lang w:val="ru-RU"/>
        </w:rPr>
        <w:noBreakHyphen/>
        <w:t xml:space="preserve"> и </w:t>
      </w:r>
      <w:r>
        <w:rPr>
          <w:rFonts w:ascii="Times New Roman" w:eastAsia="SchoolBookSanPin;Times New Roma" w:hAnsi="Times New Roman"/>
          <w:position w:val="1"/>
          <w:sz w:val="24"/>
          <w:szCs w:val="24"/>
          <w:lang w:val="ru-RU"/>
        </w:rPr>
        <w:t xml:space="preserve">после приставок, корней с безударными проверяемыми, непроверяемыми, </w:t>
      </w:r>
      <w:r>
        <w:rPr>
          <w:rFonts w:ascii="Times New Roman" w:eastAsia="SchoolBookSanPin;Times New Roma" w:hAnsi="Times New Roman"/>
          <w:sz w:val="24"/>
          <w:szCs w:val="24"/>
          <w:lang w:val="ru-RU"/>
        </w:rPr>
        <w:t xml:space="preserve">чередующимися гласными (в рамках изученного), корней </w:t>
      </w:r>
      <w:r>
        <w:rPr>
          <w:rFonts w:ascii="Times New Roman" w:eastAsia="SchoolBookSanPin;Times New Roma" w:hAnsi="Times New Roman"/>
          <w:sz w:val="24"/>
          <w:szCs w:val="24"/>
          <w:lang w:val="ru-RU"/>
        </w:rPr>
        <w:br/>
        <w:t xml:space="preserve">с проверяемыми, непроверяемыми, непроизносимыми согласными (в рамках изученного), </w:t>
      </w:r>
      <w:r>
        <w:rPr>
          <w:rFonts w:ascii="Times New Roman" w:eastAsia="SchoolBookSanPin;Times New Roma" w:hAnsi="Times New Roman"/>
          <w:bCs/>
          <w:sz w:val="24"/>
          <w:szCs w:val="24"/>
          <w:lang w:val="ru-RU"/>
        </w:rPr>
        <w:t xml:space="preserve">ё </w:t>
      </w:r>
      <w:r>
        <w:rPr>
          <w:rFonts w:ascii="Times New Roman" w:eastAsia="SchoolBookSanPin;Times New Roma" w:hAnsi="Times New Roman"/>
          <w:bCs/>
          <w:sz w:val="24"/>
          <w:szCs w:val="24"/>
          <w:lang w:val="ru-RU"/>
        </w:rPr>
        <w:noBreakHyphen/>
        <w:t xml:space="preserve"> о </w:t>
      </w:r>
      <w:r>
        <w:rPr>
          <w:rFonts w:ascii="Times New Roman" w:eastAsia="SchoolBookSanPin;Times New Roma" w:hAnsi="Times New Roman"/>
          <w:sz w:val="24"/>
          <w:szCs w:val="24"/>
          <w:lang w:val="ru-RU"/>
        </w:rPr>
        <w:t xml:space="preserve">после шипящих в корне слова, </w:t>
      </w:r>
      <w:r>
        <w:rPr>
          <w:rFonts w:ascii="Times New Roman" w:eastAsia="SchoolBookSanPin;Times New Roma" w:hAnsi="Times New Roman"/>
          <w:bCs/>
          <w:sz w:val="24"/>
          <w:szCs w:val="24"/>
          <w:lang w:val="ru-RU"/>
        </w:rPr>
        <w:t xml:space="preserve">ы </w:t>
      </w:r>
      <w:r>
        <w:rPr>
          <w:rFonts w:ascii="Times New Roman" w:eastAsia="SchoolBookSanPin;Times New Roma" w:hAnsi="Times New Roman"/>
          <w:bCs/>
          <w:sz w:val="24"/>
          <w:szCs w:val="24"/>
          <w:lang w:val="ru-RU"/>
        </w:rPr>
        <w:noBreakHyphen/>
        <w:t xml:space="preserve"> и </w:t>
      </w:r>
      <w:r>
        <w:rPr>
          <w:rFonts w:ascii="Times New Roman" w:eastAsia="SchoolBookSanPin;Times New Roma" w:hAnsi="Times New Roman"/>
          <w:sz w:val="24"/>
          <w:szCs w:val="24"/>
          <w:lang w:val="ru-RU"/>
        </w:rPr>
        <w:t xml:space="preserve">после </w:t>
      </w:r>
      <w:r>
        <w:rPr>
          <w:rFonts w:ascii="Times New Roman" w:eastAsia="SchoolBookSanPin;Times New Roma" w:hAnsi="Times New Roman"/>
          <w:bCs/>
          <w:sz w:val="24"/>
          <w:szCs w:val="24"/>
          <w:lang w:val="ru-RU"/>
        </w:rPr>
        <w:t>ц</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Проводить орфографический анализ слов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Уместно использовать слова с суффиксами оценки в собственной речи.</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19.11.4.10. </w:t>
      </w:r>
      <w:r>
        <w:rPr>
          <w:rFonts w:ascii="Times New Roman" w:eastAsia="OfficinaSansBoldITC;Franklin Go" w:hAnsi="Times New Roman"/>
          <w:sz w:val="24"/>
          <w:szCs w:val="24"/>
          <w:lang w:val="ru-RU"/>
        </w:rPr>
        <w:t>Морфология. Культура речи. Орфография.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Применять знания о частях речи как лексико-грамматических разрядах слов, </w:t>
      </w:r>
      <w:r>
        <w:rPr>
          <w:rFonts w:ascii="Times New Roman" w:eastAsia="SchoolBookSanPin;Times New Roma" w:hAnsi="Times New Roman"/>
          <w:sz w:val="24"/>
          <w:szCs w:val="24"/>
          <w:lang w:val="ru-RU"/>
        </w:rPr>
        <w:br/>
        <w:t xml:space="preserve">о грамматическом значении слова, о системе частей речи в русском языке </w:t>
      </w:r>
      <w:r>
        <w:rPr>
          <w:rFonts w:ascii="Times New Roman" w:eastAsia="SchoolBookSanPin;Times New Roma" w:hAnsi="Times New Roman"/>
          <w:sz w:val="24"/>
          <w:szCs w:val="24"/>
          <w:lang w:val="ru-RU"/>
        </w:rPr>
        <w:br/>
        <w:t>для решения практико-ориентированных учебных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Распознавать имена существительные, имена прилагательные, глаголы.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Применять знания по морфологии при выполнении языкового анализа различных видов и в речевой практике.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19.11.4.11. </w:t>
      </w:r>
      <w:r>
        <w:rPr>
          <w:rFonts w:ascii="Times New Roman" w:eastAsia="SchoolBookSanPin;Times New Roma" w:hAnsi="Times New Roman"/>
          <w:bCs/>
          <w:position w:val="1"/>
          <w:sz w:val="24"/>
          <w:szCs w:val="24"/>
          <w:lang w:val="ru-RU"/>
        </w:rPr>
        <w:t>Имя существительное.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Определять общее грамматическое значение, морфологические признаки </w:t>
      </w:r>
      <w:r>
        <w:rPr>
          <w:rFonts w:ascii="Times New Roman" w:eastAsia="SchoolBookSanPin;Times New Roma" w:hAnsi="Times New Roman"/>
          <w:position w:val="1"/>
          <w:sz w:val="24"/>
          <w:szCs w:val="24"/>
          <w:lang w:val="ru-RU"/>
        </w:rPr>
        <w:br/>
        <w:t>и синтаксические функции имени существительного, объяснять его роль 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Определять лексико-грамматические разряды имён существительных.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Различать типы склонения имён существительных, выявлять разносклоняемые </w:t>
      </w:r>
      <w:r>
        <w:rPr>
          <w:rFonts w:ascii="Times New Roman" w:eastAsia="SchoolBookSanPin;Times New Roma" w:hAnsi="Times New Roman"/>
          <w:position w:val="1"/>
          <w:sz w:val="24"/>
          <w:szCs w:val="24"/>
          <w:lang w:val="ru-RU"/>
        </w:rPr>
        <w:br/>
        <w:t>и несклоняемые имена существительные.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Проводить морфологический анализ имён существительных.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Соблюдать правила правописания имён существительных: безударных окончаний, </w:t>
      </w:r>
      <w:r>
        <w:rPr>
          <w:rFonts w:ascii="Times New Roman" w:eastAsia="SchoolBookSanPin;Times New Roma" w:hAnsi="Times New Roman"/>
          <w:bCs/>
          <w:position w:val="1"/>
          <w:sz w:val="24"/>
          <w:szCs w:val="24"/>
          <w:lang w:val="ru-RU"/>
        </w:rPr>
        <w:lastRenderedPageBreak/>
        <w:t xml:space="preserve">о </w:t>
      </w:r>
      <w:r>
        <w:rPr>
          <w:rFonts w:ascii="Times New Roman" w:eastAsia="SchoolBookSanPin;Times New Roma" w:hAnsi="Times New Roman"/>
          <w:bCs/>
          <w:position w:val="1"/>
          <w:sz w:val="24"/>
          <w:szCs w:val="24"/>
          <w:lang w:val="ru-RU"/>
        </w:rPr>
        <w:noBreakHyphen/>
        <w:t xml:space="preserve"> е </w:t>
      </w:r>
      <w:r>
        <w:rPr>
          <w:rFonts w:ascii="Times New Roman" w:eastAsia="SchoolBookSanPin;Times New Roma" w:hAnsi="Times New Roman"/>
          <w:position w:val="1"/>
          <w:sz w:val="24"/>
          <w:szCs w:val="24"/>
          <w:lang w:val="ru-RU"/>
        </w:rPr>
        <w:t>(</w:t>
      </w:r>
      <w:r>
        <w:rPr>
          <w:rFonts w:ascii="Times New Roman" w:eastAsia="SchoolBookSanPin;Times New Roma" w:hAnsi="Times New Roman"/>
          <w:bCs/>
          <w:position w:val="1"/>
          <w:sz w:val="24"/>
          <w:szCs w:val="24"/>
          <w:lang w:val="ru-RU"/>
        </w:rPr>
        <w:t>ё</w:t>
      </w:r>
      <w:r>
        <w:rPr>
          <w:rFonts w:ascii="Times New Roman" w:eastAsia="SchoolBookSanPin;Times New Roma" w:hAnsi="Times New Roman"/>
          <w:position w:val="1"/>
          <w:sz w:val="24"/>
          <w:szCs w:val="24"/>
          <w:lang w:val="ru-RU"/>
        </w:rPr>
        <w:t xml:space="preserve">) после шипящих и </w:t>
      </w:r>
      <w:r>
        <w:rPr>
          <w:rFonts w:ascii="Times New Roman" w:eastAsia="SchoolBookSanPin;Times New Roma" w:hAnsi="Times New Roman"/>
          <w:bCs/>
          <w:position w:val="1"/>
          <w:sz w:val="24"/>
          <w:szCs w:val="24"/>
          <w:lang w:val="ru-RU"/>
        </w:rPr>
        <w:t xml:space="preserve">ц </w:t>
      </w:r>
      <w:r>
        <w:rPr>
          <w:rFonts w:ascii="Times New Roman" w:eastAsia="SchoolBookSanPin;Times New Roma" w:hAnsi="Times New Roman"/>
          <w:position w:val="1"/>
          <w:sz w:val="24"/>
          <w:szCs w:val="24"/>
          <w:lang w:val="ru-RU"/>
        </w:rPr>
        <w:t xml:space="preserve">в суффиксах и окончаниях, суффиксов </w:t>
      </w:r>
      <w:r>
        <w:rPr>
          <w:rFonts w:ascii="Times New Roman" w:eastAsia="SchoolBookSanPin;Times New Roma" w:hAnsi="Times New Roman"/>
          <w:bCs/>
          <w:position w:val="1"/>
          <w:sz w:val="24"/>
          <w:szCs w:val="24"/>
          <w:lang w:val="ru-RU"/>
        </w:rPr>
        <w:t xml:space="preserve">-чик- </w:t>
      </w:r>
      <w:r>
        <w:rPr>
          <w:rFonts w:ascii="Times New Roman" w:eastAsia="SchoolBookSanPin;Times New Roma" w:hAnsi="Times New Roman"/>
          <w:bCs/>
          <w:position w:val="1"/>
          <w:sz w:val="24"/>
          <w:szCs w:val="24"/>
          <w:lang w:val="ru-RU"/>
        </w:rPr>
        <w:noBreakHyphen/>
        <w:t xml:space="preserve"> -щик-</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 xml:space="preserve">-ек-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 xml:space="preserve">-ик- (-чик-), </w:t>
      </w:r>
      <w:r>
        <w:rPr>
          <w:rFonts w:ascii="Times New Roman" w:eastAsia="SchoolBookSanPin;Times New Roma" w:hAnsi="Times New Roman"/>
          <w:position w:val="1"/>
          <w:sz w:val="24"/>
          <w:szCs w:val="24"/>
          <w:lang w:val="ru-RU"/>
        </w:rPr>
        <w:t xml:space="preserve">корней с чередованием </w:t>
      </w:r>
      <w:r>
        <w:rPr>
          <w:rFonts w:ascii="Times New Roman" w:eastAsia="SchoolBookSanPin;Times New Roma" w:hAnsi="Times New Roman"/>
          <w:bCs/>
          <w:position w:val="1"/>
          <w:sz w:val="24"/>
          <w:szCs w:val="24"/>
          <w:lang w:val="ru-RU"/>
        </w:rPr>
        <w:t>а (о)</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 xml:space="preserve">-лаг- </w:t>
      </w:r>
      <w:r>
        <w:rPr>
          <w:rFonts w:ascii="Times New Roman" w:eastAsia="SchoolBookSanPin;Times New Roma" w:hAnsi="Times New Roman"/>
          <w:bCs/>
          <w:position w:val="1"/>
          <w:sz w:val="24"/>
          <w:szCs w:val="24"/>
          <w:lang w:val="ru-RU"/>
        </w:rPr>
        <w:noBreakHyphen/>
        <w:t xml:space="preserve"> -лож-</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 xml:space="preserve">-раст- </w:t>
      </w:r>
      <w:r>
        <w:rPr>
          <w:rFonts w:ascii="Times New Roman" w:eastAsia="SchoolBookSanPin;Times New Roma" w:hAnsi="Times New Roman"/>
          <w:bCs/>
          <w:position w:val="1"/>
          <w:sz w:val="24"/>
          <w:szCs w:val="24"/>
          <w:lang w:val="ru-RU"/>
        </w:rPr>
        <w:noBreakHyphen/>
        <w:t xml:space="preserve"> -ращ- </w:t>
      </w:r>
      <w:r>
        <w:rPr>
          <w:rFonts w:ascii="Times New Roman" w:eastAsia="SchoolBookSanPin;Times New Roma" w:hAnsi="Times New Roman"/>
          <w:bCs/>
          <w:position w:val="1"/>
          <w:sz w:val="24"/>
          <w:szCs w:val="24"/>
          <w:lang w:val="ru-RU"/>
        </w:rPr>
        <w:noBreakHyphen/>
        <w:t xml:space="preserve"> рос-</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 xml:space="preserve">-гар- </w:t>
      </w:r>
      <w:r>
        <w:rPr>
          <w:rFonts w:ascii="Times New Roman" w:eastAsia="SchoolBookSanPin;Times New Roma" w:hAnsi="Times New Roman"/>
          <w:bCs/>
          <w:position w:val="1"/>
          <w:sz w:val="24"/>
          <w:szCs w:val="24"/>
          <w:lang w:val="ru-RU"/>
        </w:rPr>
        <w:noBreakHyphen/>
        <w:t xml:space="preserve"> -гор-</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 xml:space="preserve">-зар- </w:t>
      </w:r>
      <w:r>
        <w:rPr>
          <w:rFonts w:ascii="Times New Roman" w:eastAsia="SchoolBookSanPin;Times New Roma" w:hAnsi="Times New Roman"/>
          <w:bCs/>
          <w:position w:val="1"/>
          <w:sz w:val="24"/>
          <w:szCs w:val="24"/>
          <w:lang w:val="ru-RU"/>
        </w:rPr>
        <w:noBreakHyphen/>
        <w:t xml:space="preserve"> -зор-</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 xml:space="preserve">-клан-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-клон-</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 xml:space="preserve">-скак- </w:t>
      </w:r>
      <w:r>
        <w:rPr>
          <w:rFonts w:ascii="Times New Roman" w:eastAsia="SchoolBookSanPin;Times New Roma" w:hAnsi="Times New Roman"/>
          <w:bCs/>
          <w:position w:val="1"/>
          <w:sz w:val="24"/>
          <w:szCs w:val="24"/>
          <w:lang w:val="ru-RU"/>
        </w:rPr>
        <w:noBreakHyphen/>
        <w:t xml:space="preserve"> -скоч-</w:t>
      </w:r>
      <w:r>
        <w:rPr>
          <w:rFonts w:ascii="Times New Roman" w:eastAsia="SchoolBookSanPin;Times New Roma" w:hAnsi="Times New Roman"/>
          <w:position w:val="1"/>
          <w:sz w:val="24"/>
          <w:szCs w:val="24"/>
          <w:lang w:val="ru-RU"/>
        </w:rPr>
        <w:t xml:space="preserve">, употребления (неупотребления) </w:t>
      </w:r>
      <w:r>
        <w:rPr>
          <w:rFonts w:ascii="Times New Roman" w:eastAsia="SchoolBookSanPin;Times New Roma" w:hAnsi="Times New Roman"/>
          <w:bCs/>
          <w:position w:val="1"/>
          <w:sz w:val="24"/>
          <w:szCs w:val="24"/>
          <w:lang w:val="ru-RU"/>
        </w:rPr>
        <w:t xml:space="preserve">ь </w:t>
      </w:r>
      <w:r>
        <w:rPr>
          <w:rFonts w:ascii="Times New Roman" w:eastAsia="SchoolBookSanPin;Times New Roma" w:hAnsi="Times New Roman"/>
          <w:position w:val="1"/>
          <w:sz w:val="24"/>
          <w:szCs w:val="24"/>
          <w:lang w:val="ru-RU"/>
        </w:rPr>
        <w:t xml:space="preserve">на конце имён существительных после шипящих; слитное </w:t>
      </w:r>
      <w:r>
        <w:rPr>
          <w:rFonts w:ascii="Times New Roman" w:eastAsia="SchoolBookSanPin;Times New Roma" w:hAnsi="Times New Roman"/>
          <w:position w:val="1"/>
          <w:sz w:val="24"/>
          <w:szCs w:val="24"/>
          <w:lang w:val="ru-RU"/>
        </w:rPr>
        <w:br/>
        <w:t xml:space="preserve">и раздельное написание </w:t>
      </w:r>
      <w:r>
        <w:rPr>
          <w:rFonts w:ascii="Times New Roman" w:eastAsia="SchoolBookSanPin;Times New Roma" w:hAnsi="Times New Roman"/>
          <w:bCs/>
          <w:position w:val="1"/>
          <w:sz w:val="24"/>
          <w:szCs w:val="24"/>
          <w:lang w:val="ru-RU"/>
        </w:rPr>
        <w:t xml:space="preserve">не </w:t>
      </w:r>
      <w:r>
        <w:rPr>
          <w:rFonts w:ascii="Times New Roman" w:eastAsia="SchoolBookSanPin;Times New Roma" w:hAnsi="Times New Roman"/>
          <w:position w:val="1"/>
          <w:sz w:val="24"/>
          <w:szCs w:val="24"/>
          <w:lang w:val="ru-RU"/>
        </w:rPr>
        <w:t>с именами существительными; правописание собственных имён существительных.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19.11.4.12. </w:t>
      </w:r>
      <w:r>
        <w:rPr>
          <w:rFonts w:ascii="Times New Roman" w:eastAsia="SchoolBookSanPin;Times New Roma" w:hAnsi="Times New Roman"/>
          <w:bCs/>
          <w:position w:val="1"/>
          <w:sz w:val="24"/>
          <w:szCs w:val="24"/>
          <w:lang w:val="ru-RU"/>
        </w:rPr>
        <w:t>Имя прилагательное.</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Определять общее грамматическое значение, морфологические признаки </w:t>
      </w:r>
      <w:r>
        <w:rPr>
          <w:rFonts w:ascii="Times New Roman" w:eastAsia="SchoolBookSanPin;Times New Roma" w:hAnsi="Times New Roman"/>
          <w:position w:val="1"/>
          <w:sz w:val="24"/>
          <w:szCs w:val="24"/>
          <w:lang w:val="ru-RU"/>
        </w:rPr>
        <w:br/>
        <w:t>и синтаксические функции имени прилагательного,</w:t>
      </w:r>
      <w:r>
        <w:rPr>
          <w:rFonts w:ascii="Times New Roman" w:eastAsia="SchoolBookSanPin;Times New Roma" w:hAnsi="Times New Roman"/>
          <w:sz w:val="24"/>
          <w:szCs w:val="24"/>
          <w:lang w:val="ru-RU"/>
        </w:rPr>
        <w:t xml:space="preserve"> объяснять его роль в речи; различать полную и краткую формы имён прилагательных.</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Проводить частичный морфологический анализ имён прилагательных </w:t>
      </w:r>
      <w:r>
        <w:rPr>
          <w:rFonts w:ascii="Times New Roman" w:eastAsia="SchoolBookSanPin;Times New Roma" w:hAnsi="Times New Roman"/>
          <w:sz w:val="24"/>
          <w:szCs w:val="24"/>
          <w:lang w:val="ru-RU"/>
        </w:rPr>
        <w:br/>
        <w:t>(в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Соблюдать </w:t>
      </w:r>
      <w:r>
        <w:rPr>
          <w:rFonts w:ascii="Times New Roman" w:eastAsia="SchoolBookSanPin;Times New Roma" w:hAnsi="Times New Roman"/>
          <w:position w:val="1"/>
          <w:sz w:val="24"/>
          <w:szCs w:val="24"/>
          <w:lang w:val="ru-RU"/>
        </w:rPr>
        <w:t xml:space="preserve">правила </w:t>
      </w:r>
      <w:r>
        <w:rPr>
          <w:rFonts w:ascii="Times New Roman" w:eastAsia="SchoolBookSanPin;Times New Roma" w:hAnsi="Times New Roman"/>
          <w:sz w:val="24"/>
          <w:szCs w:val="24"/>
          <w:lang w:val="ru-RU"/>
        </w:rPr>
        <w:t xml:space="preserve">правописания имён прилагательных: безударных окончаний, </w:t>
      </w:r>
      <w:r>
        <w:rPr>
          <w:rFonts w:ascii="Times New Roman" w:eastAsia="SchoolBookSanPin;Times New Roma" w:hAnsi="Times New Roman"/>
          <w:bCs/>
          <w:sz w:val="24"/>
          <w:szCs w:val="24"/>
          <w:lang w:val="ru-RU"/>
        </w:rPr>
        <w:t xml:space="preserve">о </w:t>
      </w:r>
      <w:r>
        <w:rPr>
          <w:rFonts w:ascii="Times New Roman" w:eastAsia="SchoolBookSanPin;Times New Roma" w:hAnsi="Times New Roman"/>
          <w:bCs/>
          <w:sz w:val="24"/>
          <w:szCs w:val="24"/>
          <w:lang w:val="ru-RU"/>
        </w:rPr>
        <w:noBreakHyphen/>
        <w:t xml:space="preserve"> е </w:t>
      </w:r>
      <w:r>
        <w:rPr>
          <w:rFonts w:ascii="Times New Roman" w:eastAsia="SchoolBookSanPin;Times New Roma" w:hAnsi="Times New Roman"/>
          <w:sz w:val="24"/>
          <w:szCs w:val="24"/>
          <w:lang w:val="ru-RU"/>
        </w:rPr>
        <w:t xml:space="preserve">после шипящих и </w:t>
      </w:r>
      <w:r>
        <w:rPr>
          <w:rFonts w:ascii="Times New Roman" w:eastAsia="SchoolBookSanPin;Times New Roma" w:hAnsi="Times New Roman"/>
          <w:bCs/>
          <w:sz w:val="24"/>
          <w:szCs w:val="24"/>
          <w:lang w:val="ru-RU"/>
        </w:rPr>
        <w:t xml:space="preserve">ц </w:t>
      </w:r>
      <w:r>
        <w:rPr>
          <w:rFonts w:ascii="Times New Roman" w:eastAsia="SchoolBookSanPin;Times New Roma" w:hAnsi="Times New Roman"/>
          <w:sz w:val="24"/>
          <w:szCs w:val="24"/>
          <w:lang w:val="ru-RU"/>
        </w:rPr>
        <w:t xml:space="preserve">в суффиксах и окончаниях; кратких форм имён прилагательных с основой на шипящие; </w:t>
      </w:r>
      <w:r>
        <w:rPr>
          <w:rFonts w:ascii="Times New Roman" w:eastAsia="SchoolBookSanPin;Times New Roma" w:hAnsi="Times New Roman"/>
          <w:position w:val="1"/>
          <w:sz w:val="24"/>
          <w:szCs w:val="24"/>
          <w:lang w:val="ru-RU"/>
        </w:rPr>
        <w:t xml:space="preserve">правила </w:t>
      </w:r>
      <w:r>
        <w:rPr>
          <w:rFonts w:ascii="Times New Roman" w:eastAsia="SchoolBookSanPin;Times New Roma" w:hAnsi="Times New Roman"/>
          <w:sz w:val="24"/>
          <w:szCs w:val="24"/>
          <w:lang w:val="ru-RU"/>
        </w:rPr>
        <w:t xml:space="preserve">слитного и раздельного написания </w:t>
      </w:r>
      <w:r>
        <w:rPr>
          <w:rFonts w:ascii="Times New Roman" w:eastAsia="SchoolBookSanPin;Times New Roma" w:hAnsi="Times New Roman"/>
          <w:bCs/>
          <w:sz w:val="24"/>
          <w:szCs w:val="24"/>
          <w:lang w:val="ru-RU"/>
        </w:rPr>
        <w:t xml:space="preserve">не </w:t>
      </w:r>
      <w:r>
        <w:rPr>
          <w:rFonts w:ascii="Times New Roman" w:eastAsia="SchoolBookSanPin;Times New Roma" w:hAnsi="Times New Roman"/>
          <w:sz w:val="24"/>
          <w:szCs w:val="24"/>
          <w:lang w:val="ru-RU"/>
        </w:rPr>
        <w:t xml:space="preserve">с именами прилагательными.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19.11.4.13. </w:t>
      </w:r>
      <w:r>
        <w:rPr>
          <w:rFonts w:ascii="Times New Roman" w:eastAsia="SchoolBookSanPin;Times New Roma" w:hAnsi="Times New Roman"/>
          <w:bCs/>
          <w:position w:val="1"/>
          <w:sz w:val="24"/>
          <w:szCs w:val="24"/>
          <w:lang w:val="ru-RU"/>
        </w:rPr>
        <w:t>Глагол.</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Определять общее грамматическое значение, морфологические признаки </w:t>
      </w:r>
      <w:r>
        <w:rPr>
          <w:rFonts w:ascii="Times New Roman" w:eastAsia="SchoolBookSanPin;Times New Roma" w:hAnsi="Times New Roman"/>
          <w:position w:val="1"/>
          <w:sz w:val="24"/>
          <w:szCs w:val="24"/>
          <w:lang w:val="ru-RU"/>
        </w:rPr>
        <w:br/>
        <w:t xml:space="preserve">и синтаксические функции глагола; объяснять его роль в словосочетании </w:t>
      </w:r>
      <w:r>
        <w:rPr>
          <w:rFonts w:ascii="Times New Roman" w:eastAsia="SchoolBookSanPin;Times New Roma" w:hAnsi="Times New Roman"/>
          <w:position w:val="1"/>
          <w:sz w:val="24"/>
          <w:szCs w:val="24"/>
          <w:lang w:val="ru-RU"/>
        </w:rPr>
        <w:br/>
        <w:t>и предложении, а также 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Различать глаголы совершенного и несовершенного вида, возвратные </w:t>
      </w:r>
      <w:r>
        <w:rPr>
          <w:rFonts w:ascii="Times New Roman" w:eastAsia="SchoolBookSanPin;Times New Roma" w:hAnsi="Times New Roman"/>
          <w:position w:val="1"/>
          <w:sz w:val="24"/>
          <w:szCs w:val="24"/>
          <w:lang w:val="ru-RU"/>
        </w:rPr>
        <w:br/>
        <w:t>и невозвратные.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Определять спряжение глагола, уметь спрягать глаголы.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Проводить частичный морфологический анализ глаголов</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Соблюдать нормы словоизменения глаголов, постановки ударения </w:t>
      </w:r>
      <w:r>
        <w:rPr>
          <w:rFonts w:ascii="Times New Roman" w:eastAsia="SchoolBookSanPin;Times New Roma" w:hAnsi="Times New Roman"/>
          <w:position w:val="1"/>
          <w:sz w:val="24"/>
          <w:szCs w:val="24"/>
          <w:lang w:val="ru-RU"/>
        </w:rPr>
        <w:br/>
        <w:t>в глагольных формах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Соблюдать правила правописания глаголов: корней с чередованием </w:t>
      </w:r>
      <w:r>
        <w:rPr>
          <w:rFonts w:ascii="Times New Roman" w:eastAsia="SchoolBookSanPin;Times New Roma" w:hAnsi="Times New Roman"/>
          <w:position w:val="1"/>
          <w:sz w:val="24"/>
          <w:szCs w:val="24"/>
          <w:lang w:val="ru-RU"/>
        </w:rPr>
        <w:br/>
      </w:r>
      <w:r>
        <w:rPr>
          <w:rFonts w:ascii="Times New Roman" w:eastAsia="SchoolBookSanPin;Times New Roma" w:hAnsi="Times New Roman"/>
          <w:bCs/>
          <w:position w:val="1"/>
          <w:sz w:val="24"/>
          <w:szCs w:val="24"/>
          <w:lang w:val="ru-RU"/>
        </w:rPr>
        <w:t xml:space="preserve">е </w:t>
      </w:r>
      <w:r>
        <w:rPr>
          <w:rFonts w:ascii="Times New Roman" w:eastAsia="SchoolBookSanPin;Times New Roma" w:hAnsi="Times New Roman"/>
          <w:position w:val="1"/>
          <w:sz w:val="24"/>
          <w:szCs w:val="24"/>
          <w:lang w:val="ru-RU"/>
        </w:rPr>
        <w:t>(</w:t>
      </w:r>
      <w:r>
        <w:rPr>
          <w:rFonts w:ascii="Times New Roman" w:eastAsia="SchoolBookSanPin;Times New Roma" w:hAnsi="Times New Roman"/>
          <w:bCs/>
          <w:position w:val="1"/>
          <w:sz w:val="24"/>
          <w:szCs w:val="24"/>
          <w:lang w:val="ru-RU"/>
        </w:rPr>
        <w:t>и),</w:t>
      </w:r>
      <w:r>
        <w:rPr>
          <w:rFonts w:ascii="Times New Roman" w:eastAsia="SchoolBookSanPin;Times New Roma" w:hAnsi="Times New Roman"/>
          <w:position w:val="1"/>
          <w:sz w:val="24"/>
          <w:szCs w:val="24"/>
          <w:lang w:val="ru-RU"/>
        </w:rPr>
        <w:t xml:space="preserve"> использования </w:t>
      </w:r>
      <w:r>
        <w:rPr>
          <w:rFonts w:ascii="Times New Roman" w:eastAsia="SchoolBookSanPin;Times New Roma" w:hAnsi="Times New Roman"/>
          <w:bCs/>
          <w:position w:val="1"/>
          <w:sz w:val="24"/>
          <w:szCs w:val="24"/>
          <w:lang w:val="ru-RU"/>
        </w:rPr>
        <w:t xml:space="preserve">ь </w:t>
      </w:r>
      <w:r>
        <w:rPr>
          <w:rFonts w:ascii="Times New Roman" w:eastAsia="SchoolBookSanPin;Times New Roma" w:hAnsi="Times New Roman"/>
          <w:position w:val="1"/>
          <w:sz w:val="24"/>
          <w:szCs w:val="24"/>
          <w:lang w:val="ru-RU"/>
        </w:rPr>
        <w:t xml:space="preserve">после шипящих как показателя грамматической формы </w:t>
      </w:r>
      <w:r>
        <w:rPr>
          <w:rFonts w:ascii="Times New Roman" w:eastAsia="SchoolBookSanPin;Times New Roma" w:hAnsi="Times New Roman"/>
          <w:position w:val="1"/>
          <w:sz w:val="24"/>
          <w:szCs w:val="24"/>
          <w:lang w:val="ru-RU"/>
        </w:rPr>
        <w:br/>
        <w:t xml:space="preserve">в инфинитиве, в форме 2-го лица единственного числа, </w:t>
      </w:r>
      <w:r>
        <w:rPr>
          <w:rFonts w:ascii="Times New Roman" w:eastAsia="SchoolBookSanPin;Times New Roma" w:hAnsi="Times New Roman"/>
          <w:bCs/>
          <w:position w:val="1"/>
          <w:sz w:val="24"/>
          <w:szCs w:val="24"/>
          <w:lang w:val="ru-RU"/>
        </w:rPr>
        <w:t xml:space="preserve">-тся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 xml:space="preserve">-ться </w:t>
      </w:r>
      <w:r>
        <w:rPr>
          <w:rFonts w:ascii="Times New Roman" w:eastAsia="SchoolBookSanPin;Times New Roma" w:hAnsi="Times New Roman"/>
          <w:position w:val="1"/>
          <w:sz w:val="24"/>
          <w:szCs w:val="24"/>
          <w:lang w:val="ru-RU"/>
        </w:rPr>
        <w:t xml:space="preserve">в глаголах; суффиксов </w:t>
      </w:r>
      <w:r>
        <w:rPr>
          <w:rFonts w:ascii="Times New Roman" w:eastAsia="SchoolBookSanPin;Times New Roma" w:hAnsi="Times New Roman"/>
          <w:bCs/>
          <w:position w:val="1"/>
          <w:sz w:val="24"/>
          <w:szCs w:val="24"/>
          <w:lang w:val="ru-RU"/>
        </w:rPr>
        <w:t>-ова</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position w:val="1"/>
          <w:sz w:val="24"/>
          <w:szCs w:val="24"/>
          <w:lang w:val="ru-RU"/>
        </w:rPr>
        <w:noBreakHyphen/>
        <w:t xml:space="preserve"> -</w:t>
      </w:r>
      <w:r>
        <w:rPr>
          <w:rFonts w:ascii="Times New Roman" w:eastAsia="SchoolBookSanPin;Times New Roma" w:hAnsi="Times New Roman"/>
          <w:bCs/>
          <w:position w:val="1"/>
          <w:sz w:val="24"/>
          <w:szCs w:val="24"/>
          <w:lang w:val="ru-RU"/>
        </w:rPr>
        <w:t>ева</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 xml:space="preserve">-ыва- </w:t>
      </w:r>
      <w:r>
        <w:rPr>
          <w:rFonts w:ascii="Times New Roman" w:eastAsia="SchoolBookSanPin;Times New Roma" w:hAnsi="Times New Roman"/>
          <w:bCs/>
          <w:position w:val="1"/>
          <w:sz w:val="24"/>
          <w:szCs w:val="24"/>
          <w:lang w:val="ru-RU"/>
        </w:rPr>
        <w:noBreakHyphen/>
        <w:t xml:space="preserve"> -ива-</w:t>
      </w:r>
      <w:r>
        <w:rPr>
          <w:rFonts w:ascii="Times New Roman" w:eastAsia="SchoolBookSanPin;Times New Roma" w:hAnsi="Times New Roman"/>
          <w:position w:val="1"/>
          <w:sz w:val="24"/>
          <w:szCs w:val="24"/>
          <w:lang w:val="ru-RU"/>
        </w:rPr>
        <w:t xml:space="preserve">, личных окончаний глагола, гласной перед суффиксом </w:t>
      </w:r>
      <w:r>
        <w:rPr>
          <w:rFonts w:ascii="Times New Roman" w:eastAsia="SchoolBookSanPin;Times New Roma" w:hAnsi="Times New Roman"/>
          <w:bCs/>
          <w:position w:val="1"/>
          <w:sz w:val="24"/>
          <w:szCs w:val="24"/>
          <w:lang w:val="ru-RU"/>
        </w:rPr>
        <w:t xml:space="preserve">-л- </w:t>
      </w:r>
      <w:r>
        <w:rPr>
          <w:rFonts w:ascii="Times New Roman" w:eastAsia="SchoolBookSanPin;Times New Roma" w:hAnsi="Times New Roman"/>
          <w:position w:val="1"/>
          <w:sz w:val="24"/>
          <w:szCs w:val="24"/>
          <w:lang w:val="ru-RU"/>
        </w:rPr>
        <w:t xml:space="preserve">в формах прошедшего времени глагола, слитного и раздельного написания </w:t>
      </w:r>
      <w:r>
        <w:rPr>
          <w:rFonts w:ascii="Times New Roman" w:eastAsia="SchoolBookSanPin;Times New Roma" w:hAnsi="Times New Roman"/>
          <w:bCs/>
          <w:position w:val="1"/>
          <w:sz w:val="24"/>
          <w:szCs w:val="24"/>
          <w:lang w:val="ru-RU"/>
        </w:rPr>
        <w:t xml:space="preserve">не </w:t>
      </w:r>
      <w:r>
        <w:rPr>
          <w:rFonts w:ascii="Times New Roman" w:eastAsia="SchoolBookSanPin;Times New Roma" w:hAnsi="Times New Roman"/>
          <w:position w:val="1"/>
          <w:sz w:val="24"/>
          <w:szCs w:val="24"/>
          <w:lang w:val="ru-RU"/>
        </w:rPr>
        <w:t>с глаголами.</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lastRenderedPageBreak/>
        <w:t>19.11.4.14. </w:t>
      </w:r>
      <w:r>
        <w:rPr>
          <w:rFonts w:ascii="Times New Roman" w:eastAsia="OfficinaSansBoldITC;Franklin Go" w:hAnsi="Times New Roman"/>
          <w:sz w:val="24"/>
          <w:szCs w:val="24"/>
          <w:lang w:val="ru-RU"/>
        </w:rPr>
        <w:t>Синтаксис. Культура речи. Пунктуация.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w:t>
      </w:r>
      <w:r>
        <w:rPr>
          <w:rFonts w:ascii="Times New Roman" w:eastAsia="SchoolBookSanPin;Times New Roma" w:hAnsi="Times New Roman"/>
          <w:sz w:val="24"/>
          <w:szCs w:val="24"/>
          <w:lang w:val="ru-RU"/>
        </w:rPr>
        <w:br/>
        <w:t>при выполнении языкового анализа различных видов и в речевой практике.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w:t>
      </w:r>
      <w:r>
        <w:rPr>
          <w:rFonts w:ascii="Times New Roman" w:eastAsia="SchoolBookSanPin;Times New Roma" w:hAnsi="Times New Roman"/>
          <w:sz w:val="24"/>
          <w:szCs w:val="24"/>
          <w:lang w:val="ru-RU"/>
        </w:rPr>
        <w:br/>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w:t>
      </w:r>
      <w:r>
        <w:rPr>
          <w:rFonts w:ascii="Times New Roman" w:eastAsia="SchoolBookSanPin;Times New Roma" w:hAnsi="Times New Roman"/>
          <w:sz w:val="24"/>
          <w:szCs w:val="24"/>
          <w:lang w:val="ru-RU"/>
        </w:rPr>
        <w:b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Pr>
          <w:rFonts w:ascii="Times New Roman" w:eastAsia="SchoolBookSanPin;Times New Roma" w:hAnsi="Times New Roman"/>
          <w:sz w:val="24"/>
          <w:szCs w:val="24"/>
          <w:lang w:val="ru-RU"/>
        </w:rPr>
        <w:br/>
        <w:t xml:space="preserve">и сказуемого (глаголом, именем существительным, именем прилагательным), типичные средства выражения второстепенных членов предложения </w:t>
      </w:r>
      <w:r>
        <w:rPr>
          <w:rFonts w:ascii="Times New Roman" w:eastAsia="SchoolBookSanPin;Times New Roma" w:hAnsi="Times New Roman"/>
          <w:sz w:val="24"/>
          <w:szCs w:val="24"/>
          <w:lang w:val="ru-RU"/>
        </w:rPr>
        <w:br/>
        <w:t>(в рамках изученного).</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Соблюдать на письме пунктуационные правила при постановке тире между подлежащим и сказуемым, выборе знаков препинания в предложениях </w:t>
      </w:r>
      <w:r>
        <w:rPr>
          <w:rFonts w:ascii="Times New Roman" w:eastAsia="SchoolBookSanPin;Times New Roma" w:hAnsi="Times New Roman"/>
          <w:sz w:val="24"/>
          <w:szCs w:val="24"/>
          <w:lang w:val="ru-RU"/>
        </w:rPr>
        <w:br/>
        <w:t xml:space="preserve">с однородными членами, связанными бессоюзной связью, одиночным союзом </w:t>
      </w:r>
      <w:r>
        <w:rPr>
          <w:rFonts w:ascii="Times New Roman" w:eastAsia="SchoolBookSanPin;Times New Roma" w:hAnsi="Times New Roman"/>
          <w:sz w:val="24"/>
          <w:szCs w:val="24"/>
          <w:lang w:val="ru-RU"/>
        </w:rPr>
        <w:br/>
      </w:r>
      <w:r>
        <w:rPr>
          <w:rFonts w:ascii="Times New Roman" w:eastAsia="SchoolBookSanPin;Times New Roma" w:hAnsi="Times New Roman"/>
          <w:bCs/>
          <w:sz w:val="24"/>
          <w:szCs w:val="24"/>
          <w:lang w:val="ru-RU"/>
        </w:rPr>
        <w:t>и</w:t>
      </w:r>
      <w:r>
        <w:rPr>
          <w:rFonts w:ascii="Times New Roman" w:eastAsia="SchoolBookSanPin;Times New Roma" w:hAnsi="Times New Roman"/>
          <w:sz w:val="24"/>
          <w:szCs w:val="24"/>
          <w:lang w:val="ru-RU"/>
        </w:rPr>
        <w:t xml:space="preserve">, союзами </w:t>
      </w:r>
      <w:r>
        <w:rPr>
          <w:rFonts w:ascii="Times New Roman" w:eastAsia="SchoolBookSanPin;Times New Roma" w:hAnsi="Times New Roman"/>
          <w:bCs/>
          <w:sz w:val="24"/>
          <w:szCs w:val="24"/>
          <w:lang w:val="ru-RU"/>
        </w:rPr>
        <w:t>а</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но</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однако</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зато</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 xml:space="preserve">да </w:t>
      </w:r>
      <w:r>
        <w:rPr>
          <w:rFonts w:ascii="Times New Roman" w:eastAsia="SchoolBookSanPin;Times New Roma" w:hAnsi="Times New Roman"/>
          <w:sz w:val="24"/>
          <w:szCs w:val="24"/>
          <w:lang w:val="ru-RU"/>
        </w:rPr>
        <w:t xml:space="preserve">(в значении </w:t>
      </w:r>
      <w:r>
        <w:rPr>
          <w:rFonts w:ascii="Times New Roman" w:eastAsia="SchoolBookSanPin;Times New Roma" w:hAnsi="Times New Roman"/>
          <w:bCs/>
          <w:sz w:val="24"/>
          <w:szCs w:val="24"/>
          <w:lang w:val="ru-RU"/>
        </w:rPr>
        <w:t>и</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 xml:space="preserve">да </w:t>
      </w:r>
      <w:r>
        <w:rPr>
          <w:rFonts w:ascii="Times New Roman" w:eastAsia="SchoolBookSanPin;Times New Roma" w:hAnsi="Times New Roman"/>
          <w:sz w:val="24"/>
          <w:szCs w:val="24"/>
          <w:lang w:val="ru-RU"/>
        </w:rPr>
        <w:t xml:space="preserve">(в значении </w:t>
      </w:r>
      <w:r>
        <w:rPr>
          <w:rFonts w:ascii="Times New Roman" w:eastAsia="SchoolBookSanPin;Times New Roma" w:hAnsi="Times New Roman"/>
          <w:bCs/>
          <w:sz w:val="24"/>
          <w:szCs w:val="24"/>
          <w:lang w:val="ru-RU"/>
        </w:rPr>
        <w:t>но</w:t>
      </w:r>
      <w:r>
        <w:rPr>
          <w:rFonts w:ascii="Times New Roman" w:eastAsia="SchoolBookSanPin;Times New Roma" w:hAnsi="Times New Roman"/>
          <w:sz w:val="24"/>
          <w:szCs w:val="24"/>
          <w:lang w:val="ru-RU"/>
        </w:rPr>
        <w:t xml:space="preserve">); с обобщающим словом при однородных членах; с обращением, в предложениях с прямой речью, </w:t>
      </w:r>
      <w:r>
        <w:rPr>
          <w:rFonts w:ascii="Times New Roman" w:eastAsia="SchoolBookSanPin;Times New Roma" w:hAnsi="Times New Roman"/>
          <w:sz w:val="24"/>
          <w:szCs w:val="24"/>
          <w:lang w:val="ru-RU"/>
        </w:rPr>
        <w:br/>
        <w:t xml:space="preserve">в сложных предложениях, состоящих из частей, связанных бессоюзной связью </w:t>
      </w:r>
      <w:r>
        <w:rPr>
          <w:rFonts w:ascii="Times New Roman" w:eastAsia="SchoolBookSanPin;Times New Roma" w:hAnsi="Times New Roman"/>
          <w:sz w:val="24"/>
          <w:szCs w:val="24"/>
          <w:lang w:val="ru-RU"/>
        </w:rPr>
        <w:br/>
        <w:t xml:space="preserve">и союзами </w:t>
      </w:r>
      <w:r>
        <w:rPr>
          <w:rFonts w:ascii="Times New Roman" w:eastAsia="SchoolBookSanPin;Times New Roma" w:hAnsi="Times New Roman"/>
          <w:bCs/>
          <w:sz w:val="24"/>
          <w:szCs w:val="24"/>
          <w:lang w:val="ru-RU"/>
        </w:rPr>
        <w:t>и</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но</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а</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однако</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зато</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да</w:t>
      </w:r>
      <w:r>
        <w:rPr>
          <w:rFonts w:ascii="Times New Roman" w:eastAsia="SchoolBookSanPin;Times New Roma" w:hAnsi="Times New Roman"/>
          <w:sz w:val="24"/>
          <w:szCs w:val="24"/>
          <w:lang w:val="ru-RU"/>
        </w:rPr>
        <w:t>; оформлять на письме диалог.</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Проводить пунктуационный анализ предложения (в рамках изученного).</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19.11.5. </w:t>
      </w:r>
      <w:r>
        <w:rPr>
          <w:rFonts w:ascii="Times New Roman" w:eastAsia="OfficinaSansBoldITC;Franklin Go" w:hAnsi="Times New Roman"/>
          <w:sz w:val="24"/>
          <w:szCs w:val="24"/>
          <w:lang w:val="ru-RU"/>
        </w:rPr>
        <w:t>К</w:t>
      </w:r>
      <w:r>
        <w:rPr>
          <w:rFonts w:ascii="Times New Roman" w:eastAsia="SchoolBookSanPin;Times New Roma" w:hAnsi="Times New Roman"/>
          <w:sz w:val="24"/>
          <w:szCs w:val="24"/>
          <w:lang w:val="ru-RU"/>
        </w:rPr>
        <w:t xml:space="preserve"> концу обучения в </w:t>
      </w:r>
      <w:r>
        <w:rPr>
          <w:rFonts w:ascii="Times New Roman" w:eastAsia="SchoolBookSanPin;Times New Roma" w:hAnsi="Times New Roman"/>
          <w:bCs/>
          <w:sz w:val="24"/>
          <w:szCs w:val="24"/>
          <w:lang w:val="ru-RU"/>
        </w:rPr>
        <w:t xml:space="preserve">6 классе </w:t>
      </w:r>
      <w:r>
        <w:rPr>
          <w:rFonts w:ascii="Times New Roman" w:eastAsia="SchoolBookSanPin;Times New Roma" w:hAnsi="Times New Roman"/>
          <w:sz w:val="24"/>
          <w:szCs w:val="24"/>
          <w:lang w:val="ru-RU"/>
        </w:rPr>
        <w:t>обучающийся получит следующие п</w:t>
      </w:r>
      <w:r>
        <w:rPr>
          <w:rFonts w:ascii="Times New Roman" w:eastAsia="OfficinaSansBoldITC;Franklin Go" w:hAnsi="Times New Roman"/>
          <w:sz w:val="24"/>
          <w:szCs w:val="24"/>
          <w:lang w:val="ru-RU"/>
        </w:rPr>
        <w:t>редметные результаты по отдельным темам программы по  русскому языку</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19.11.5.1. </w:t>
      </w:r>
      <w:r>
        <w:rPr>
          <w:rFonts w:ascii="Times New Roman" w:eastAsia="OfficinaSansBoldITC;Franklin Go" w:hAnsi="Times New Roman"/>
          <w:sz w:val="24"/>
          <w:szCs w:val="24"/>
          <w:lang w:val="ru-RU"/>
        </w:rPr>
        <w:t>Общие сведения о языке.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w:t>
      </w:r>
      <w:r>
        <w:rPr>
          <w:rFonts w:ascii="Times New Roman" w:eastAsia="SchoolBookSanPin;Times New Roma" w:hAnsi="Times New Roman"/>
          <w:sz w:val="24"/>
          <w:szCs w:val="24"/>
          <w:lang w:val="ru-RU"/>
        </w:rPr>
        <w:lastRenderedPageBreak/>
        <w:t xml:space="preserve">русского языка как государственного языка Российской Федерации </w:t>
      </w:r>
      <w:r>
        <w:rPr>
          <w:rFonts w:ascii="Times New Roman" w:eastAsia="SchoolBookSanPin;Times New Roma" w:hAnsi="Times New Roman"/>
          <w:sz w:val="24"/>
          <w:szCs w:val="24"/>
          <w:lang w:val="ru-RU"/>
        </w:rPr>
        <w:br/>
        <w:t>и как языка межнационального общения (в рамках изученного).</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Иметь представление о русском литературном языке.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19.11.5.2. </w:t>
      </w:r>
      <w:r>
        <w:rPr>
          <w:rFonts w:ascii="Times New Roman" w:eastAsia="OfficinaSansBoldITC;Franklin Go" w:hAnsi="Times New Roman"/>
          <w:sz w:val="24"/>
          <w:szCs w:val="24"/>
          <w:lang w:val="ru-RU"/>
        </w:rPr>
        <w:t>Язык и речь.</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Создавать устные монологические высказывания объёмом не менее </w:t>
      </w:r>
      <w:r>
        <w:rPr>
          <w:rFonts w:ascii="Times New Roman" w:eastAsia="SchoolBookSanPin;Times New Roma" w:hAnsi="Times New Roman"/>
          <w:sz w:val="24"/>
          <w:szCs w:val="24"/>
          <w:lang w:val="ru-RU"/>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Pr>
          <w:rFonts w:ascii="Times New Roman" w:eastAsia="SchoolBookSanPin;Times New Roma" w:hAnsi="Times New Roman"/>
          <w:sz w:val="24"/>
          <w:szCs w:val="24"/>
          <w:lang w:val="ru-RU"/>
        </w:rPr>
        <w:br/>
        <w:t xml:space="preserve">монолог-повествование, монолог-рассуждение), выступать с сообщением </w:t>
      </w:r>
      <w:r>
        <w:rPr>
          <w:rFonts w:ascii="Times New Roman" w:eastAsia="SchoolBookSanPin;Times New Roma" w:hAnsi="Times New Roman"/>
          <w:sz w:val="24"/>
          <w:szCs w:val="24"/>
          <w:lang w:val="ru-RU"/>
        </w:rPr>
        <w:br/>
        <w:t>на лингвистическую тему.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Участвовать в диалоге (побуждение к действию, обмен мнениями) объёмом </w:t>
      </w:r>
      <w:r>
        <w:rPr>
          <w:rFonts w:ascii="Times New Roman" w:eastAsia="SchoolBookSanPin;Times New Roma" w:hAnsi="Times New Roman"/>
          <w:sz w:val="24"/>
          <w:szCs w:val="24"/>
          <w:lang w:val="ru-RU"/>
        </w:rPr>
        <w:br/>
        <w:t>не менее 4 реплик.</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Владеть различными видами аудирования: выборочным, ознакомительным, детальным </w:t>
      </w:r>
      <w:r>
        <w:rPr>
          <w:rFonts w:ascii="Times New Roman" w:eastAsia="SchoolBookSanPin;Times New Roma" w:hAnsi="Times New Roman"/>
          <w:sz w:val="24"/>
          <w:szCs w:val="24"/>
          <w:lang w:val="ru-RU"/>
        </w:rPr>
        <w:noBreakHyphen/>
        <w:t xml:space="preserve"> научно-учебных и художественных текстов различных функционально-смысловых типов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Владеть различными видами чтения: просмотровым, ознакомительным, изучающим, поисковым.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Устно пересказывать прочитанный или прослушанный текст объёмом </w:t>
      </w:r>
      <w:r>
        <w:rPr>
          <w:rFonts w:ascii="Times New Roman" w:eastAsia="SchoolBookSanPin;Times New Roma" w:hAnsi="Times New Roman"/>
          <w:sz w:val="24"/>
          <w:szCs w:val="24"/>
          <w:lang w:val="ru-RU"/>
        </w:rPr>
        <w:br/>
        <w:t>не менее 110 слов.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Понимать содержание прослушанных и прочитанных научно-учебных </w:t>
      </w:r>
      <w:r>
        <w:rPr>
          <w:rFonts w:ascii="Times New Roman" w:eastAsia="SchoolBookSanPin;Times New Roma" w:hAnsi="Times New Roman"/>
          <w:sz w:val="24"/>
          <w:szCs w:val="24"/>
          <w:lang w:val="ru-RU"/>
        </w:rPr>
        <w:b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Pr>
          <w:rFonts w:ascii="Times New Roman" w:eastAsia="SchoolBookSanPin;Times New Roma" w:hAnsi="Times New Roman"/>
          <w:sz w:val="24"/>
          <w:szCs w:val="24"/>
          <w:lang w:val="ru-RU"/>
        </w:rPr>
        <w:br/>
        <w:t xml:space="preserve">(для подробного изложения объём исходного текста должен составлять не менее </w:t>
      </w:r>
      <w:r>
        <w:rPr>
          <w:rFonts w:ascii="Times New Roman" w:eastAsia="SchoolBookSanPin;Times New Roma" w:hAnsi="Times New Roman"/>
          <w:sz w:val="24"/>
          <w:szCs w:val="24"/>
          <w:lang w:val="ru-RU"/>
        </w:rPr>
        <w:br/>
      </w:r>
      <w:r>
        <w:rPr>
          <w:rFonts w:ascii="Times New Roman" w:eastAsia="SchoolBookSanPin;Times New Roma" w:hAnsi="Times New Roman"/>
          <w:position w:val="1"/>
          <w:sz w:val="24"/>
          <w:szCs w:val="24"/>
          <w:lang w:val="ru-RU"/>
        </w:rPr>
        <w:t xml:space="preserve">160 слов; для сжатого изложения </w:t>
      </w:r>
      <w:r>
        <w:rPr>
          <w:rFonts w:ascii="Times New Roman" w:eastAsia="SchoolBookSanPin;Times New Roma" w:hAnsi="Times New Roman"/>
          <w:position w:val="1"/>
          <w:sz w:val="24"/>
          <w:szCs w:val="24"/>
          <w:lang w:val="ru-RU"/>
        </w:rPr>
        <w:noBreakHyphen/>
        <w:t xml:space="preserve"> не менее 165 слов).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eastAsia="SchoolBookSanPin;Times New Roma" w:hAnsi="Times New Roman"/>
          <w:position w:val="1"/>
          <w:sz w:val="24"/>
          <w:szCs w:val="24"/>
          <w:lang w:val="ru-RU"/>
        </w:rPr>
        <w:b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w:t>
      </w:r>
      <w:r>
        <w:rPr>
          <w:rFonts w:ascii="Times New Roman" w:eastAsia="SchoolBookSanPin;Times New Roma" w:hAnsi="Times New Roman"/>
          <w:position w:val="1"/>
          <w:sz w:val="24"/>
          <w:szCs w:val="24"/>
          <w:lang w:val="ru-RU"/>
        </w:rPr>
        <w:br/>
      </w:r>
      <w:r>
        <w:rPr>
          <w:rFonts w:ascii="Times New Roman" w:eastAsia="SchoolBookSanPin;Times New Roma" w:hAnsi="Times New Roman"/>
          <w:position w:val="1"/>
          <w:sz w:val="24"/>
          <w:szCs w:val="24"/>
          <w:lang w:val="ru-RU"/>
        </w:rPr>
        <w:lastRenderedPageBreak/>
        <w:t>в устной речи и на письме правила речевого этикета.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19.11.5.3. </w:t>
      </w:r>
      <w:r>
        <w:rPr>
          <w:rFonts w:ascii="Times New Roman" w:eastAsia="OfficinaSansBoldITC;Franklin Go" w:hAnsi="Times New Roman"/>
          <w:sz w:val="24"/>
          <w:szCs w:val="24"/>
          <w:lang w:val="ru-RU"/>
        </w:rPr>
        <w:t>Текст.</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Анализировать текст с точки зрения его соответствия основным признакам, </w:t>
      </w:r>
      <w:r>
        <w:rPr>
          <w:rFonts w:ascii="Times New Roman" w:eastAsia="SchoolBookSanPin;Times New Roma" w:hAnsi="Times New Roman"/>
          <w:sz w:val="24"/>
          <w:szCs w:val="24"/>
          <w:lang w:val="ru-RU"/>
        </w:rPr>
        <w:br/>
        <w:t>с точки зрения его принадлежности к функционально-смысловому типу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Выявлять средства связи предложений в тексте, в том числе притяжательные </w:t>
      </w:r>
      <w:r>
        <w:rPr>
          <w:rFonts w:ascii="Times New Roman" w:eastAsia="SchoolBookSanPin;Times New Roma" w:hAnsi="Times New Roman"/>
          <w:sz w:val="24"/>
          <w:szCs w:val="24"/>
          <w:lang w:val="ru-RU"/>
        </w:rPr>
        <w:br/>
        <w:t>и указательные местоимения, видо-временную соотнесённость глагольных форм.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Pr>
          <w:rFonts w:ascii="Times New Roman" w:eastAsia="SchoolBookSanPin;Times New Roma" w:hAnsi="Times New Roman"/>
          <w:sz w:val="24"/>
          <w:szCs w:val="24"/>
          <w:lang w:val="ru-RU"/>
        </w:rPr>
        <w:b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Pr>
          <w:rFonts w:ascii="Times New Roman" w:eastAsia="SchoolBookSanPin;Times New Roma" w:hAnsi="Times New Roman"/>
          <w:sz w:val="24"/>
          <w:szCs w:val="24"/>
          <w:lang w:val="ru-RU"/>
        </w:rPr>
        <w:br/>
        <w:t>и жанра сочинения, характера темы).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w:t>
      </w:r>
      <w:r>
        <w:rPr>
          <w:rFonts w:ascii="Times New Roman" w:eastAsia="SchoolBookSanPin;Times New Roma" w:hAnsi="Times New Roman"/>
          <w:sz w:val="24"/>
          <w:szCs w:val="24"/>
          <w:lang w:val="ru-RU"/>
        </w:rPr>
        <w:br/>
        <w:t>из лингвистических словарей и справочной литературы, и использовать её в учебной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Times New Roma" w:hAnsi="Times New Roman"/>
          <w:position w:val="1"/>
          <w:sz w:val="24"/>
          <w:szCs w:val="24"/>
          <w:lang w:val="ru-RU"/>
        </w:rPr>
        <w:t>содержание таблицы, схемы в виде текста.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Редактировать собственные тексты с опорой на знание норм современного русского литературного языка.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19.11.5.4. </w:t>
      </w:r>
      <w:r>
        <w:rPr>
          <w:rFonts w:ascii="Times New Roman" w:eastAsia="OfficinaSansBoldITC;Franklin Go" w:hAnsi="Times New Roman"/>
          <w:sz w:val="24"/>
          <w:szCs w:val="24"/>
          <w:lang w:val="ru-RU"/>
        </w:rPr>
        <w:t>Функциональные разновидности языка.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и жанров (рассказ; заявление, расписка; словарная статья, научное сообщение).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19.11.5.5. Система языка.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19.11.5.6. </w:t>
      </w:r>
      <w:r>
        <w:rPr>
          <w:rFonts w:ascii="Times New Roman" w:eastAsia="OfficinaSansBoldITC;Franklin Go" w:hAnsi="Times New Roman"/>
          <w:sz w:val="24"/>
          <w:szCs w:val="24"/>
          <w:lang w:val="ru-RU"/>
        </w:rPr>
        <w:t>Лексикология. Культура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Различать слова с точки зрения их происхождения: исконно русские </w:t>
      </w:r>
      <w:r>
        <w:rPr>
          <w:rFonts w:ascii="Times New Roman" w:eastAsia="SchoolBookSanPin;Times New Roma" w:hAnsi="Times New Roman"/>
          <w:sz w:val="24"/>
          <w:szCs w:val="24"/>
          <w:lang w:val="ru-RU"/>
        </w:rPr>
        <w:br/>
        <w:t xml:space="preserve">и заимствованные слова, различать слова с точки зрения их принадлежности </w:t>
      </w:r>
      <w:r>
        <w:rPr>
          <w:rFonts w:ascii="Times New Roman" w:eastAsia="SchoolBookSanPin;Times New Roma" w:hAnsi="Times New Roman"/>
          <w:sz w:val="24"/>
          <w:szCs w:val="24"/>
          <w:lang w:val="ru-RU"/>
        </w:rPr>
        <w:br/>
        <w:t xml:space="preserve">к активному или пассивному запасу: неологизмы, устаревшие слова (историзмы </w:t>
      </w:r>
      <w:r>
        <w:rPr>
          <w:rFonts w:ascii="Times New Roman" w:eastAsia="SchoolBookSanPin;Times New Roma" w:hAnsi="Times New Roman"/>
          <w:sz w:val="24"/>
          <w:szCs w:val="24"/>
          <w:lang w:val="ru-RU"/>
        </w:rPr>
        <w:b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Pr>
          <w:rFonts w:ascii="Times New Roman" w:eastAsia="SchoolBookSanPin;Times New Roma" w:hAnsi="Times New Roman"/>
          <w:sz w:val="24"/>
          <w:szCs w:val="24"/>
          <w:lang w:val="ru-RU"/>
        </w:rPr>
        <w:br/>
        <w:t>с целью повышения её богатства и выразительности.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19.11.5.7. </w:t>
      </w:r>
      <w:r>
        <w:rPr>
          <w:rFonts w:ascii="Times New Roman" w:eastAsia="OfficinaSansBoldITC;Franklin Go" w:hAnsi="Times New Roman"/>
          <w:sz w:val="24"/>
          <w:szCs w:val="24"/>
          <w:lang w:val="ru-RU"/>
        </w:rPr>
        <w:t>Словообразование. Культура речи. Орфография.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Распознавать формообразующие и словообразующие морфемы в слове; выделять производящую основу.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Соблюдать правила правописания сложных и сложносокращённых слов, правила правописания корня </w:t>
      </w:r>
      <w:r>
        <w:rPr>
          <w:rFonts w:ascii="Times New Roman" w:eastAsia="SchoolBookSanPin;Times New Roma" w:hAnsi="Times New Roman"/>
          <w:bCs/>
          <w:sz w:val="24"/>
          <w:szCs w:val="24"/>
          <w:lang w:val="ru-RU"/>
        </w:rPr>
        <w:t xml:space="preserve">-кас- </w:t>
      </w:r>
      <w:r>
        <w:rPr>
          <w:rFonts w:ascii="Times New Roman" w:eastAsia="SchoolBookSanPin;Times New Roma" w:hAnsi="Times New Roman"/>
          <w:bCs/>
          <w:sz w:val="24"/>
          <w:szCs w:val="24"/>
          <w:lang w:val="ru-RU"/>
        </w:rPr>
        <w:noBreakHyphen/>
        <w:t xml:space="preserve"> -кос- </w:t>
      </w:r>
      <w:r>
        <w:rPr>
          <w:rFonts w:ascii="Times New Roman" w:eastAsia="SchoolBookSanPin;Times New Roma" w:hAnsi="Times New Roman"/>
          <w:sz w:val="24"/>
          <w:szCs w:val="24"/>
          <w:lang w:val="ru-RU"/>
        </w:rPr>
        <w:t xml:space="preserve">с чередованием </w:t>
      </w:r>
      <w:r>
        <w:rPr>
          <w:rFonts w:ascii="Times New Roman" w:eastAsia="SchoolBookSanPin;Times New Roma" w:hAnsi="Times New Roman"/>
          <w:bCs/>
          <w:sz w:val="24"/>
          <w:szCs w:val="24"/>
          <w:lang w:val="ru-RU"/>
        </w:rPr>
        <w:t xml:space="preserve">а </w:t>
      </w:r>
      <w:r>
        <w:rPr>
          <w:rFonts w:ascii="Times New Roman" w:eastAsia="SchoolBookSanPin;Times New Roma" w:hAnsi="Times New Roman"/>
          <w:sz w:val="24"/>
          <w:szCs w:val="24"/>
          <w:lang w:val="ru-RU"/>
        </w:rPr>
        <w:t>(</w:t>
      </w:r>
      <w:r>
        <w:rPr>
          <w:rFonts w:ascii="Times New Roman" w:eastAsia="SchoolBookSanPin;Times New Roma" w:hAnsi="Times New Roman"/>
          <w:bCs/>
          <w:sz w:val="24"/>
          <w:szCs w:val="24"/>
          <w:lang w:val="ru-RU"/>
        </w:rPr>
        <w:t>о)</w:t>
      </w:r>
      <w:r>
        <w:rPr>
          <w:rFonts w:ascii="Times New Roman" w:eastAsia="SchoolBookSanPin;Times New Roma" w:hAnsi="Times New Roman"/>
          <w:sz w:val="24"/>
          <w:szCs w:val="24"/>
          <w:lang w:val="ru-RU"/>
        </w:rPr>
        <w:t xml:space="preserve">, гласных в приставках </w:t>
      </w:r>
      <w:r>
        <w:rPr>
          <w:rFonts w:ascii="Times New Roman" w:eastAsia="SchoolBookSanPin;Times New Roma" w:hAnsi="Times New Roman"/>
          <w:sz w:val="24"/>
          <w:szCs w:val="24"/>
          <w:lang w:val="ru-RU"/>
        </w:rPr>
        <w:br/>
      </w:r>
      <w:r>
        <w:rPr>
          <w:rFonts w:ascii="Times New Roman" w:eastAsia="SchoolBookSanPin;Times New Roma" w:hAnsi="Times New Roman"/>
          <w:bCs/>
          <w:sz w:val="24"/>
          <w:szCs w:val="24"/>
          <w:lang w:val="ru-RU"/>
        </w:rPr>
        <w:t xml:space="preserve">пре- </w:t>
      </w:r>
      <w:r>
        <w:rPr>
          <w:rFonts w:ascii="Times New Roman" w:eastAsia="SchoolBookSanPin;Times New Roma" w:hAnsi="Times New Roman"/>
          <w:sz w:val="24"/>
          <w:szCs w:val="24"/>
          <w:lang w:val="ru-RU"/>
        </w:rPr>
        <w:t xml:space="preserve">и </w:t>
      </w:r>
      <w:r>
        <w:rPr>
          <w:rFonts w:ascii="Times New Roman" w:eastAsia="SchoolBookSanPin;Times New Roma" w:hAnsi="Times New Roman"/>
          <w:bCs/>
          <w:sz w:val="24"/>
          <w:szCs w:val="24"/>
          <w:lang w:val="ru-RU"/>
        </w:rPr>
        <w:t>при-</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19.11.5.8. </w:t>
      </w:r>
      <w:r>
        <w:rPr>
          <w:rFonts w:ascii="Times New Roman" w:eastAsia="OfficinaSansBoldITC;Franklin Go" w:hAnsi="Times New Roman"/>
          <w:sz w:val="24"/>
          <w:szCs w:val="24"/>
          <w:lang w:val="ru-RU"/>
        </w:rPr>
        <w:t>Морфология. Культура речи. Орфография.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Характеризовать особенности словообразования имён существительных.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lastRenderedPageBreak/>
        <w:t xml:space="preserve">Соблюдать правила слитного и дефисного написания </w:t>
      </w:r>
      <w:r>
        <w:rPr>
          <w:rFonts w:ascii="Times New Roman" w:eastAsia="SchoolBookSanPin;Times New Roma" w:hAnsi="Times New Roman"/>
          <w:bCs/>
          <w:sz w:val="24"/>
          <w:szCs w:val="24"/>
          <w:lang w:val="ru-RU"/>
        </w:rPr>
        <w:t xml:space="preserve">пол- </w:t>
      </w:r>
      <w:r>
        <w:rPr>
          <w:rFonts w:ascii="Times New Roman" w:eastAsia="SchoolBookSanPin;Times New Roma" w:hAnsi="Times New Roman"/>
          <w:sz w:val="24"/>
          <w:szCs w:val="24"/>
          <w:lang w:val="ru-RU"/>
        </w:rPr>
        <w:t xml:space="preserve">и </w:t>
      </w:r>
      <w:r>
        <w:rPr>
          <w:rFonts w:ascii="Times New Roman" w:eastAsia="SchoolBookSanPin;Times New Roma" w:hAnsi="Times New Roman"/>
          <w:bCs/>
          <w:position w:val="1"/>
          <w:sz w:val="24"/>
          <w:szCs w:val="24"/>
          <w:lang w:val="ru-RU"/>
        </w:rPr>
        <w:t xml:space="preserve">полу- </w:t>
      </w:r>
      <w:r>
        <w:rPr>
          <w:rFonts w:ascii="Times New Roman" w:eastAsia="SchoolBookSanPin;Times New Roma" w:hAnsi="Times New Roman"/>
          <w:position w:val="1"/>
          <w:sz w:val="24"/>
          <w:szCs w:val="24"/>
          <w:lang w:val="ru-RU"/>
        </w:rPr>
        <w:t>со словами.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 xml:space="preserve">в рамках изученного); соблюдать </w:t>
      </w:r>
      <w:r>
        <w:rPr>
          <w:rFonts w:ascii="Times New Roman" w:eastAsia="SchoolBookSanPin;Times New Roma" w:hAnsi="Times New Roman"/>
          <w:sz w:val="24"/>
          <w:szCs w:val="24"/>
          <w:lang w:val="ru-RU"/>
        </w:rPr>
        <w:t xml:space="preserve">правила </w:t>
      </w:r>
      <w:r>
        <w:rPr>
          <w:rFonts w:ascii="Times New Roman" w:eastAsia="SchoolBookSanPin;Times New Roma" w:hAnsi="Times New Roman"/>
          <w:position w:val="1"/>
          <w:sz w:val="24"/>
          <w:szCs w:val="24"/>
          <w:lang w:val="ru-RU"/>
        </w:rPr>
        <w:t xml:space="preserve">правописания </w:t>
      </w:r>
      <w:r>
        <w:rPr>
          <w:rFonts w:ascii="Times New Roman" w:eastAsia="SchoolBookSanPin;Times New Roma" w:hAnsi="Times New Roman"/>
          <w:bCs/>
          <w:position w:val="1"/>
          <w:sz w:val="24"/>
          <w:szCs w:val="24"/>
          <w:lang w:val="ru-RU"/>
        </w:rPr>
        <w:t xml:space="preserve">н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 xml:space="preserve">нн </w:t>
      </w:r>
      <w:r>
        <w:rPr>
          <w:rFonts w:ascii="Times New Roman" w:eastAsia="SchoolBookSanPin;Times New Roma" w:hAnsi="Times New Roman"/>
          <w:position w:val="1"/>
          <w:sz w:val="24"/>
          <w:szCs w:val="24"/>
          <w:lang w:val="ru-RU"/>
        </w:rPr>
        <w:t xml:space="preserve">в именах прилагательных, суффиксов </w:t>
      </w:r>
      <w:r>
        <w:rPr>
          <w:rFonts w:ascii="Times New Roman" w:eastAsia="SchoolBookSanPin;Times New Roma" w:hAnsi="Times New Roman"/>
          <w:bCs/>
          <w:position w:val="1"/>
          <w:sz w:val="24"/>
          <w:szCs w:val="24"/>
          <w:lang w:val="ru-RU"/>
        </w:rPr>
        <w:t xml:space="preserve">-к- </w:t>
      </w:r>
      <w:r>
        <w:rPr>
          <w:rFonts w:ascii="Times New Roman" w:eastAsia="SchoolBookSanPin;Times New Roma" w:hAnsi="Times New Roman"/>
          <w:bCs/>
          <w:position w:val="1"/>
          <w:sz w:val="24"/>
          <w:szCs w:val="24"/>
          <w:lang w:val="ru-RU"/>
        </w:rPr>
        <w:br/>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 xml:space="preserve">-ск- </w:t>
      </w:r>
      <w:r>
        <w:rPr>
          <w:rFonts w:ascii="Times New Roman" w:eastAsia="SchoolBookSanPin;Times New Roma" w:hAnsi="Times New Roman"/>
          <w:position w:val="1"/>
          <w:sz w:val="24"/>
          <w:szCs w:val="24"/>
          <w:lang w:val="ru-RU"/>
        </w:rPr>
        <w:t>имён прилагательных, сложных имён прилагательных.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Pr>
          <w:rFonts w:ascii="Times New Roman" w:eastAsia="SchoolBookSanPin;Times New Roma" w:hAnsi="Times New Roman"/>
          <w:position w:val="1"/>
          <w:sz w:val="24"/>
          <w:szCs w:val="24"/>
          <w:lang w:val="ru-RU"/>
        </w:rPr>
        <w:br/>
        <w:t>по строению.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Правильно употреблять собирательные имена числительные, соблюдать </w:t>
      </w:r>
      <w:r>
        <w:rPr>
          <w:rFonts w:ascii="Times New Roman" w:eastAsia="SchoolBookSanPin;Times New Roma" w:hAnsi="Times New Roman"/>
          <w:sz w:val="24"/>
          <w:szCs w:val="24"/>
          <w:lang w:val="ru-RU"/>
        </w:rPr>
        <w:t xml:space="preserve">правила </w:t>
      </w:r>
      <w:r>
        <w:rPr>
          <w:rFonts w:ascii="Times New Roman" w:eastAsia="SchoolBookSanPin;Times New Roma" w:hAnsi="Times New Roman"/>
          <w:position w:val="1"/>
          <w:sz w:val="24"/>
          <w:szCs w:val="24"/>
          <w:lang w:val="ru-RU"/>
        </w:rPr>
        <w:t xml:space="preserve">правописания имён числительных, в том числе написание </w:t>
      </w:r>
      <w:r>
        <w:rPr>
          <w:rFonts w:ascii="Times New Roman" w:eastAsia="SchoolBookSanPin;Times New Roma" w:hAnsi="Times New Roman"/>
          <w:bCs/>
          <w:position w:val="1"/>
          <w:sz w:val="24"/>
          <w:szCs w:val="24"/>
          <w:lang w:val="ru-RU"/>
        </w:rPr>
        <w:t xml:space="preserve">ь </w:t>
      </w:r>
      <w:r>
        <w:rPr>
          <w:rFonts w:ascii="Times New Roman" w:eastAsia="SchoolBookSanPin;Times New Roma"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Pr>
          <w:rFonts w:ascii="Times New Roman" w:eastAsia="SchoolBookSanPin;Times New Roma" w:hAnsi="Times New Roman"/>
          <w:sz w:val="24"/>
          <w:szCs w:val="24"/>
          <w:lang w:val="ru-RU"/>
        </w:rPr>
        <w:t xml:space="preserve">правила </w:t>
      </w:r>
      <w:r>
        <w:rPr>
          <w:rFonts w:ascii="Times New Roman" w:eastAsia="SchoolBookSanPin;Times New Roma" w:hAnsi="Times New Roman"/>
          <w:position w:val="1"/>
          <w:sz w:val="24"/>
          <w:szCs w:val="24"/>
          <w:lang w:val="ru-RU"/>
        </w:rPr>
        <w:t>правописания окончаний числительных.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w:t>
      </w:r>
      <w:r>
        <w:rPr>
          <w:rFonts w:ascii="Times New Roman" w:eastAsia="SchoolBookSanPin;Times New Roma" w:hAnsi="Times New Roman"/>
          <w:position w:val="1"/>
          <w:sz w:val="24"/>
          <w:szCs w:val="24"/>
          <w:lang w:val="ru-RU"/>
        </w:rPr>
        <w:br/>
        <w:t>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Pr>
          <w:rFonts w:ascii="Times New Roman" w:eastAsia="SchoolBookSanPin;Times New Roma" w:hAnsi="Times New Roman"/>
          <w:sz w:val="24"/>
          <w:szCs w:val="24"/>
          <w:lang w:val="ru-RU"/>
        </w:rPr>
        <w:t xml:space="preserve">правила </w:t>
      </w:r>
      <w:r>
        <w:rPr>
          <w:rFonts w:ascii="Times New Roman" w:eastAsia="SchoolBookSanPin;Times New Roma" w:hAnsi="Times New Roman"/>
          <w:position w:val="1"/>
          <w:sz w:val="24"/>
          <w:szCs w:val="24"/>
          <w:lang w:val="ru-RU"/>
        </w:rPr>
        <w:t xml:space="preserve">правописания местоимений с </w:t>
      </w:r>
      <w:r>
        <w:rPr>
          <w:rFonts w:ascii="Times New Roman" w:eastAsia="SchoolBookSanPin;Times New Roma" w:hAnsi="Times New Roman"/>
          <w:bCs/>
          <w:position w:val="1"/>
          <w:sz w:val="24"/>
          <w:szCs w:val="24"/>
          <w:lang w:val="ru-RU"/>
        </w:rPr>
        <w:t xml:space="preserve">не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ни</w:t>
      </w:r>
      <w:r>
        <w:rPr>
          <w:rFonts w:ascii="Times New Roman" w:eastAsia="SchoolBookSanPin;Times New Roma" w:hAnsi="Times New Roman"/>
          <w:position w:val="1"/>
          <w:sz w:val="24"/>
          <w:szCs w:val="24"/>
          <w:lang w:val="ru-RU"/>
        </w:rPr>
        <w:t xml:space="preserve">, слитного, раздельного </w:t>
      </w:r>
      <w:r>
        <w:rPr>
          <w:rFonts w:ascii="Times New Roman" w:eastAsia="SchoolBookSanPin;Times New Roma" w:hAnsi="Times New Roman"/>
          <w:position w:val="1"/>
          <w:sz w:val="24"/>
          <w:szCs w:val="24"/>
          <w:lang w:val="ru-RU"/>
        </w:rPr>
        <w:br/>
        <w:t>и дефисного написания местоимений.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Pr>
          <w:rFonts w:ascii="Times New Roman" w:eastAsia="SchoolBookSanPin;Times New Roma" w:hAnsi="Times New Roman"/>
          <w:position w:val="1"/>
          <w:sz w:val="24"/>
          <w:szCs w:val="24"/>
          <w:lang w:val="ru-RU"/>
        </w:rPr>
        <w:br/>
        <w:t>и повелительном наклонении; различать безличные и личные глаголы, использовать личные глаголы в безличном значении.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Соблюдать </w:t>
      </w:r>
      <w:r>
        <w:rPr>
          <w:rFonts w:ascii="Times New Roman" w:eastAsia="SchoolBookSanPin;Times New Roma" w:hAnsi="Times New Roman"/>
          <w:sz w:val="24"/>
          <w:szCs w:val="24"/>
          <w:lang w:val="ru-RU"/>
        </w:rPr>
        <w:t xml:space="preserve">правила </w:t>
      </w:r>
      <w:r>
        <w:rPr>
          <w:rFonts w:ascii="Times New Roman" w:eastAsia="SchoolBookSanPin;Times New Roma" w:hAnsi="Times New Roman"/>
          <w:position w:val="1"/>
          <w:sz w:val="24"/>
          <w:szCs w:val="24"/>
          <w:lang w:val="ru-RU"/>
        </w:rPr>
        <w:t xml:space="preserve">правописания </w:t>
      </w:r>
      <w:r>
        <w:rPr>
          <w:rFonts w:ascii="Times New Roman" w:eastAsia="SchoolBookSanPin;Times New Roma" w:hAnsi="Times New Roman"/>
          <w:bCs/>
          <w:position w:val="1"/>
          <w:sz w:val="24"/>
          <w:szCs w:val="24"/>
          <w:lang w:val="ru-RU"/>
        </w:rPr>
        <w:t xml:space="preserve">ь </w:t>
      </w:r>
      <w:r>
        <w:rPr>
          <w:rFonts w:ascii="Times New Roman" w:eastAsia="SchoolBookSanPin;Times New Roma" w:hAnsi="Times New Roman"/>
          <w:position w:val="1"/>
          <w:sz w:val="24"/>
          <w:szCs w:val="24"/>
          <w:lang w:val="ru-RU"/>
        </w:rPr>
        <w:t>в формах глагола повелительного наклонения.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Pr>
          <w:rFonts w:ascii="Times New Roman" w:eastAsia="SchoolBookSanPin;Times New Roma" w:hAnsi="Times New Roman"/>
          <w:sz w:val="24"/>
          <w:szCs w:val="24"/>
          <w:lang w:val="ru-RU"/>
        </w:rPr>
        <w:t xml:space="preserve">по морфологии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при выполнении языкового анализа различных видов и в речевой практике.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Проводить фонетический анализ слов; использовать знания по фонетике </w:t>
      </w:r>
      <w:r>
        <w:rPr>
          <w:rFonts w:ascii="Times New Roman" w:eastAsia="SchoolBookSanPin;Times New Roma" w:hAnsi="Times New Roman"/>
          <w:sz w:val="24"/>
          <w:szCs w:val="24"/>
          <w:lang w:val="ru-RU"/>
        </w:rPr>
        <w:br/>
        <w:t>и графике в практике произношения и правописания слов.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Проводить синтаксический анализ словосочетаний, синтаксический </w:t>
      </w:r>
      <w:r>
        <w:rPr>
          <w:rFonts w:ascii="Times New Roman" w:eastAsia="SchoolBookSanPin;Times New Roma" w:hAnsi="Times New Roman"/>
          <w:sz w:val="24"/>
          <w:szCs w:val="24"/>
          <w:lang w:val="ru-RU"/>
        </w:rPr>
        <w:br/>
        <w:t xml:space="preserve">и пунктуационный анализ предложений (в рамках изученного), применять знания </w:t>
      </w:r>
      <w:r>
        <w:rPr>
          <w:rFonts w:ascii="Times New Roman" w:eastAsia="SchoolBookSanPin;Times New Roma" w:hAnsi="Times New Roman"/>
          <w:sz w:val="24"/>
          <w:szCs w:val="24"/>
          <w:lang w:val="ru-RU"/>
        </w:rPr>
        <w:br/>
        <w:t xml:space="preserve">по синтаксису и пунктуации при выполнении языкового анализа различных видов </w:t>
      </w:r>
      <w:r>
        <w:rPr>
          <w:rFonts w:ascii="Times New Roman" w:eastAsia="SchoolBookSanPin;Times New Roma" w:hAnsi="Times New Roman"/>
          <w:sz w:val="24"/>
          <w:szCs w:val="24"/>
          <w:lang w:val="ru-RU"/>
        </w:rPr>
        <w:br/>
        <w:t>и в речевой практике.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19.11.6. </w:t>
      </w:r>
      <w:r>
        <w:rPr>
          <w:rFonts w:ascii="Times New Roman" w:eastAsia="OfficinaSansBoldITC;Franklin Go" w:hAnsi="Times New Roman"/>
          <w:sz w:val="24"/>
          <w:szCs w:val="24"/>
          <w:lang w:val="ru-RU"/>
        </w:rPr>
        <w:t>К</w:t>
      </w:r>
      <w:r>
        <w:rPr>
          <w:rFonts w:ascii="Times New Roman" w:eastAsia="SchoolBookSanPin;Times New Roma" w:hAnsi="Times New Roman"/>
          <w:sz w:val="24"/>
          <w:szCs w:val="24"/>
          <w:lang w:val="ru-RU"/>
        </w:rPr>
        <w:t xml:space="preserve"> концу обучения в </w:t>
      </w:r>
      <w:r>
        <w:rPr>
          <w:rFonts w:ascii="Times New Roman" w:eastAsia="SchoolBookSanPin;Times New Roma" w:hAnsi="Times New Roman"/>
          <w:bCs/>
          <w:sz w:val="24"/>
          <w:szCs w:val="24"/>
          <w:lang w:val="ru-RU"/>
        </w:rPr>
        <w:t xml:space="preserve">7 классе </w:t>
      </w:r>
      <w:r>
        <w:rPr>
          <w:rFonts w:ascii="Times New Roman" w:eastAsia="SchoolBookSanPin;Times New Roma" w:hAnsi="Times New Roman"/>
          <w:sz w:val="24"/>
          <w:szCs w:val="24"/>
          <w:lang w:val="ru-RU"/>
        </w:rPr>
        <w:t>обучающийся получит следующие п</w:t>
      </w:r>
      <w:r>
        <w:rPr>
          <w:rFonts w:ascii="Times New Roman" w:eastAsia="OfficinaSansBoldITC;Franklin Go" w:hAnsi="Times New Roman"/>
          <w:sz w:val="24"/>
          <w:szCs w:val="24"/>
          <w:lang w:val="ru-RU"/>
        </w:rPr>
        <w:t>редметные результаты по отдельным темам программы по  русскому языку</w:t>
      </w:r>
      <w:r>
        <w:rPr>
          <w:rFonts w:ascii="Times New Roman" w:eastAsia="SchoolBookSanPin;Times New Roma" w:hAnsi="Times New Roman"/>
          <w:sz w:val="24"/>
          <w:szCs w:val="24"/>
          <w:lang w:val="ru-RU"/>
        </w:rPr>
        <w:t>:</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19.11.6.1. </w:t>
      </w:r>
      <w:r>
        <w:rPr>
          <w:rFonts w:ascii="Times New Roman" w:eastAsia="OfficinaSansBoldITC;Franklin Go" w:hAnsi="Times New Roman"/>
          <w:sz w:val="24"/>
          <w:szCs w:val="24"/>
          <w:lang w:val="ru-RU"/>
        </w:rPr>
        <w:t>Общие сведения о языке.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Pr>
          <w:rFonts w:ascii="Times New Roman" w:eastAsia="SchoolBookSanPin;Times New Roma" w:hAnsi="Times New Roman"/>
          <w:position w:val="1"/>
          <w:sz w:val="24"/>
          <w:szCs w:val="24"/>
          <w:lang w:val="ru-RU"/>
        </w:rPr>
        <w:t>приводить примеры).</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19.11.6.2. </w:t>
      </w:r>
      <w:r>
        <w:rPr>
          <w:rFonts w:ascii="Times New Roman" w:eastAsia="OfficinaSansBoldITC;Franklin Go" w:hAnsi="Times New Roman"/>
          <w:sz w:val="24"/>
          <w:szCs w:val="24"/>
          <w:lang w:val="ru-RU"/>
        </w:rPr>
        <w:t>Язык и речь.</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Создавать устные монологические высказывания объёмом не менее </w:t>
      </w:r>
      <w:r>
        <w:rPr>
          <w:rFonts w:ascii="Times New Roman" w:eastAsia="SchoolBookSanPin;Times New Roma" w:hAnsi="Times New Roman"/>
          <w:sz w:val="24"/>
          <w:szCs w:val="24"/>
          <w:lang w:val="ru-RU"/>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Владеть различными видами диалога: диалог </w:t>
      </w:r>
      <w:r>
        <w:rPr>
          <w:rFonts w:ascii="Times New Roman" w:eastAsia="SchoolBookSanPin;Times New Roma" w:hAnsi="Times New Roman"/>
          <w:sz w:val="24"/>
          <w:szCs w:val="24"/>
          <w:lang w:val="ru-RU"/>
        </w:rPr>
        <w:noBreakHyphen/>
        <w:t xml:space="preserve"> запрос информации, диалог </w:t>
      </w:r>
      <w:r>
        <w:rPr>
          <w:rFonts w:ascii="Times New Roman" w:eastAsia="SchoolBookSanPin;Times New Roma" w:hAnsi="Times New Roman"/>
          <w:sz w:val="24"/>
          <w:szCs w:val="24"/>
          <w:lang w:val="ru-RU"/>
        </w:rPr>
        <w:noBreakHyphen/>
        <w:t xml:space="preserve"> сообщение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Владеть различными видами чтения: просмотровым, ознакомительным, изучающим, поисковым.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Устно пересказывать прослушанный или прочитанный текст объёмом </w:t>
      </w:r>
      <w:r>
        <w:rPr>
          <w:rFonts w:ascii="Times New Roman" w:eastAsia="SchoolBookSanPin;Times New Roma" w:hAnsi="Times New Roman"/>
          <w:sz w:val="24"/>
          <w:szCs w:val="24"/>
          <w:lang w:val="ru-RU"/>
        </w:rPr>
        <w:br/>
        <w:t>не менее 120 слов.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Times New Roma" w:hAnsi="Times New Roman"/>
          <w:position w:val="1"/>
          <w:sz w:val="24"/>
          <w:szCs w:val="24"/>
          <w:lang w:val="ru-RU"/>
        </w:rPr>
        <w:t xml:space="preserve">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r>
        <w:rPr>
          <w:rFonts w:ascii="Times New Roman" w:eastAsia="SchoolBookSanPin;Times New Roma" w:hAnsi="Times New Roman"/>
          <w:position w:val="1"/>
          <w:sz w:val="24"/>
          <w:szCs w:val="24"/>
          <w:lang w:val="ru-RU"/>
        </w:rPr>
        <w:br/>
      </w:r>
      <w:r>
        <w:rPr>
          <w:rFonts w:ascii="Times New Roman" w:eastAsia="SchoolBookSanPin;Times New Roma" w:hAnsi="Times New Roman"/>
          <w:position w:val="1"/>
          <w:sz w:val="24"/>
          <w:szCs w:val="24"/>
          <w:lang w:val="ru-RU"/>
        </w:rPr>
        <w:lastRenderedPageBreak/>
        <w:t xml:space="preserve">для сжатого и выборочного изложения </w:t>
      </w:r>
      <w:r>
        <w:rPr>
          <w:rFonts w:ascii="Times New Roman" w:eastAsia="SchoolBookSanPin;Times New Roma" w:hAnsi="Times New Roman"/>
          <w:position w:val="1"/>
          <w:sz w:val="24"/>
          <w:szCs w:val="24"/>
          <w:lang w:val="ru-RU"/>
        </w:rPr>
        <w:noBreakHyphen/>
        <w:t xml:space="preserve"> не менее 200 слов).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eastAsia="SchoolBookSanPin;Times New Roma" w:hAnsi="Times New Roman"/>
          <w:position w:val="1"/>
          <w:sz w:val="24"/>
          <w:szCs w:val="24"/>
          <w:lang w:val="ru-RU"/>
        </w:rPr>
        <w:b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19.11.6.3. </w:t>
      </w:r>
      <w:r>
        <w:rPr>
          <w:rFonts w:ascii="Times New Roman" w:eastAsia="OfficinaSansBoldITC;Franklin Go" w:hAnsi="Times New Roman"/>
          <w:sz w:val="24"/>
          <w:szCs w:val="24"/>
          <w:lang w:val="ru-RU"/>
        </w:rPr>
        <w:t>Текст.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Выявлять лексические и грамматические средства связи предложений и частей текста.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Создавать тексты различных функционально-смысловых типов речи с опорой </w:t>
      </w:r>
      <w:r>
        <w:rPr>
          <w:rFonts w:ascii="Times New Roman" w:eastAsia="SchoolBookSanPin;Times New Roma" w:hAnsi="Times New Roman"/>
          <w:sz w:val="24"/>
          <w:szCs w:val="24"/>
          <w:lang w:val="ru-RU"/>
        </w:rPr>
        <w:b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Представлять сообщение на заданную тему в виде презентации.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Pr>
          <w:rFonts w:ascii="Times New Roman" w:eastAsia="SchoolBookSanPin;Times New Roma" w:hAnsi="Times New Roman"/>
          <w:sz w:val="24"/>
          <w:szCs w:val="24"/>
          <w:lang w:val="ru-RU"/>
        </w:rPr>
        <w:br/>
        <w:t>и формы с опорой на знание норм современного русского литературного языка.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19.11.6.4. </w:t>
      </w:r>
      <w:r>
        <w:rPr>
          <w:rFonts w:ascii="Times New Roman" w:eastAsia="OfficinaSansBoldITC;Franklin Go" w:hAnsi="Times New Roman"/>
          <w:sz w:val="24"/>
          <w:szCs w:val="24"/>
          <w:lang w:val="ru-RU"/>
        </w:rPr>
        <w:t>Функциональные разновидности языка.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lastRenderedPageBreak/>
        <w:t xml:space="preserve">Характеризовать функциональные разновидности языка: разговорную речь </w:t>
      </w:r>
      <w:r>
        <w:rPr>
          <w:rFonts w:ascii="Times New Roman" w:eastAsia="SchoolBookSanPin;Times New Roma" w:hAnsi="Times New Roman"/>
          <w:sz w:val="24"/>
          <w:szCs w:val="24"/>
          <w:lang w:val="ru-RU"/>
        </w:rPr>
        <w:br/>
        <w:t>и функциональные стили (научный, публицистический, официально-деловой), язык художественной литературы.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Pr>
          <w:rFonts w:ascii="Times New Roman" w:eastAsia="SchoolBookSanPin;Times New Roma" w:hAnsi="Times New Roman"/>
          <w:sz w:val="24"/>
          <w:szCs w:val="24"/>
          <w:lang w:val="ru-RU"/>
        </w:rPr>
        <w:br/>
        <w:t>в текстах публицистического стиля, нормы построения текстов публицистического стиля, особенности жанров (интервью, репортаж, заметка).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Владеть нормами построения текстов публицистического стиля.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19.11.6.5. </w:t>
      </w:r>
      <w:r>
        <w:rPr>
          <w:rFonts w:ascii="Times New Roman" w:eastAsia="OfficinaSansBoldITC;Franklin Go" w:hAnsi="Times New Roman"/>
          <w:sz w:val="24"/>
          <w:szCs w:val="24"/>
          <w:lang w:val="ru-RU"/>
        </w:rPr>
        <w:t>Система языка.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Распознавать метафору, олицетворение, эпитет, гиперболу, литоту; понимать </w:t>
      </w:r>
      <w:r>
        <w:rPr>
          <w:rFonts w:ascii="Times New Roman" w:eastAsia="SchoolBookSanPin;Times New Roma" w:hAnsi="Times New Roman"/>
          <w:sz w:val="24"/>
          <w:szCs w:val="24"/>
          <w:lang w:val="ru-RU"/>
        </w:rPr>
        <w:br/>
        <w:t>их коммуникативное назначение в художественном тексте и использовать в речи как средство выразительности.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Распознавать омонимию слов разных частей речи; различать лексическую </w:t>
      </w:r>
      <w:r>
        <w:rPr>
          <w:rFonts w:ascii="Times New Roman" w:eastAsia="SchoolBookSanPin;Times New Roma" w:hAnsi="Times New Roman"/>
          <w:sz w:val="24"/>
          <w:szCs w:val="24"/>
          <w:lang w:val="ru-RU"/>
        </w:rPr>
        <w:br/>
        <w:t xml:space="preserve">и грамматическую омонимию, понимать особенности употребления омонимов </w:t>
      </w:r>
      <w:r>
        <w:rPr>
          <w:rFonts w:ascii="Times New Roman" w:eastAsia="SchoolBookSanPin;Times New Roma" w:hAnsi="Times New Roman"/>
          <w:sz w:val="24"/>
          <w:szCs w:val="24"/>
          <w:lang w:val="ru-RU"/>
        </w:rPr>
        <w:br/>
        <w:t>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Использовать грамматические словари и справочники в речевой практике.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19.11.6.6. </w:t>
      </w:r>
      <w:r>
        <w:rPr>
          <w:rFonts w:ascii="Times New Roman" w:eastAsia="OfficinaSansBoldITC;Franklin Go" w:hAnsi="Times New Roman"/>
          <w:sz w:val="24"/>
          <w:szCs w:val="24"/>
          <w:lang w:val="ru-RU"/>
        </w:rPr>
        <w:t>Морфология. Культура речи. Орфография.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их морфологический анализ: определять общее грамматическое значение, морфологические признаки, синтаксические функции.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19.11.6.7. </w:t>
      </w:r>
      <w:r>
        <w:rPr>
          <w:rFonts w:ascii="Times New Roman" w:eastAsia="SchoolBookSanPin;Times New Roma" w:hAnsi="Times New Roman"/>
          <w:bCs/>
          <w:position w:val="1"/>
          <w:sz w:val="24"/>
          <w:szCs w:val="24"/>
          <w:lang w:val="ru-RU"/>
        </w:rPr>
        <w:t>Причастие.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Распознавать причастия настоящего и прошедшего времени, действительные </w:t>
      </w:r>
      <w:r>
        <w:rPr>
          <w:rFonts w:ascii="Times New Roman" w:eastAsia="SchoolBookSanPin;Times New Roma" w:hAnsi="Times New Roman"/>
          <w:position w:val="1"/>
          <w:sz w:val="24"/>
          <w:szCs w:val="24"/>
          <w:lang w:val="ru-RU"/>
        </w:rPr>
        <w:br/>
        <w:t>и страдательные причастия, различать и характеризовать полные и краткие формы страдательных причастий, склонять причастия.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Уместно использовать причастия в речи, различать созвучные причастия </w:t>
      </w:r>
      <w:r>
        <w:rPr>
          <w:rFonts w:ascii="Times New Roman" w:eastAsia="SchoolBookSanPin;Times New Roma" w:hAnsi="Times New Roman"/>
          <w:position w:val="1"/>
          <w:sz w:val="24"/>
          <w:szCs w:val="24"/>
          <w:lang w:val="ru-RU"/>
        </w:rPr>
        <w:br/>
        <w:t>и имена прилагательные (</w:t>
      </w:r>
      <w:r>
        <w:rPr>
          <w:rFonts w:ascii="Times New Roman" w:eastAsia="SchoolBookSanPin;Times New Roma" w:hAnsi="Times New Roman"/>
          <w:bCs/>
          <w:position w:val="1"/>
          <w:sz w:val="24"/>
          <w:szCs w:val="24"/>
          <w:lang w:val="ru-RU"/>
        </w:rPr>
        <w:t>висящий — висячий</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горящий — горячий</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eastAsia="SchoolBookSanPin;Times New Roma" w:hAnsi="Times New Roman"/>
          <w:bCs/>
          <w:sz w:val="24"/>
          <w:szCs w:val="24"/>
          <w:lang w:val="ru-RU"/>
        </w:rPr>
        <w:t xml:space="preserve">н </w:t>
      </w:r>
      <w:r>
        <w:rPr>
          <w:rFonts w:ascii="Times New Roman" w:eastAsia="SchoolBookSanPin;Times New Roma" w:hAnsi="Times New Roman"/>
          <w:sz w:val="24"/>
          <w:szCs w:val="24"/>
          <w:lang w:val="ru-RU"/>
        </w:rPr>
        <w:t xml:space="preserve">и </w:t>
      </w:r>
      <w:r>
        <w:rPr>
          <w:rFonts w:ascii="Times New Roman" w:eastAsia="SchoolBookSanPin;Times New Roma" w:hAnsi="Times New Roman"/>
          <w:bCs/>
          <w:sz w:val="24"/>
          <w:szCs w:val="24"/>
          <w:lang w:val="ru-RU"/>
        </w:rPr>
        <w:t xml:space="preserve">нн </w:t>
      </w:r>
      <w:r>
        <w:rPr>
          <w:rFonts w:ascii="Times New Roman" w:eastAsia="SchoolBookSanPin;Times New Roma" w:hAnsi="Times New Roman"/>
          <w:sz w:val="24"/>
          <w:szCs w:val="24"/>
          <w:lang w:val="ru-RU"/>
        </w:rPr>
        <w:t xml:space="preserve">в причастиях и отглагольных именах прилагательных, написания гласной перед суффиксом </w:t>
      </w:r>
      <w:r>
        <w:rPr>
          <w:rFonts w:ascii="Times New Roman" w:eastAsia="SchoolBookSanPin;Times New Roma" w:hAnsi="Times New Roman"/>
          <w:bCs/>
          <w:sz w:val="24"/>
          <w:szCs w:val="24"/>
          <w:lang w:val="ru-RU"/>
        </w:rPr>
        <w:t xml:space="preserve">-вш- </w:t>
      </w:r>
      <w:r>
        <w:rPr>
          <w:rFonts w:ascii="Times New Roman" w:eastAsia="SchoolBookSanPin;Times New Roma" w:hAnsi="Times New Roman"/>
          <w:sz w:val="24"/>
          <w:szCs w:val="24"/>
          <w:lang w:val="ru-RU"/>
        </w:rPr>
        <w:t xml:space="preserve">действительных причастий прошедшего времени, перед суффиксом </w:t>
      </w:r>
      <w:r>
        <w:rPr>
          <w:rFonts w:ascii="Times New Roman" w:eastAsia="SchoolBookSanPin;Times New Roma" w:hAnsi="Times New Roman"/>
          <w:bCs/>
          <w:sz w:val="24"/>
          <w:szCs w:val="24"/>
          <w:lang w:val="ru-RU"/>
        </w:rPr>
        <w:t xml:space="preserve">-нн- </w:t>
      </w:r>
      <w:r>
        <w:rPr>
          <w:rFonts w:ascii="Times New Roman" w:eastAsia="SchoolBookSanPin;Times New Roma" w:hAnsi="Times New Roman"/>
          <w:sz w:val="24"/>
          <w:szCs w:val="24"/>
          <w:lang w:val="ru-RU"/>
        </w:rPr>
        <w:t xml:space="preserve">страдательных причастий прошедшего времени, написания </w:t>
      </w:r>
      <w:r>
        <w:rPr>
          <w:rFonts w:ascii="Times New Roman" w:eastAsia="SchoolBookSanPin;Times New Roma" w:hAnsi="Times New Roman"/>
          <w:bCs/>
          <w:sz w:val="24"/>
          <w:szCs w:val="24"/>
          <w:lang w:val="ru-RU"/>
        </w:rPr>
        <w:t xml:space="preserve">не </w:t>
      </w:r>
      <w:r>
        <w:rPr>
          <w:rFonts w:ascii="Times New Roman" w:eastAsia="SchoolBookSanPin;Times New Roma" w:hAnsi="Times New Roman"/>
          <w:sz w:val="24"/>
          <w:szCs w:val="24"/>
          <w:lang w:val="ru-RU"/>
        </w:rPr>
        <w:t>с причастиями.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Правильно расставлять знаки препинания в предложениях с причастным оборотом.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Проводить синтаксический и пунктуационный анализ предложений </w:t>
      </w:r>
      <w:r>
        <w:rPr>
          <w:rFonts w:ascii="Times New Roman" w:eastAsia="SchoolBookSanPin;Times New Roma" w:hAnsi="Times New Roman"/>
          <w:sz w:val="24"/>
          <w:szCs w:val="24"/>
          <w:lang w:val="ru-RU"/>
        </w:rPr>
        <w:br/>
        <w:t>с причастным оборотом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19.11.6.8. </w:t>
      </w:r>
      <w:r>
        <w:rPr>
          <w:rFonts w:ascii="Times New Roman" w:eastAsia="SchoolBookSanPin;Times New Roma" w:hAnsi="Times New Roman"/>
          <w:bCs/>
          <w:position w:val="1"/>
          <w:sz w:val="24"/>
          <w:szCs w:val="24"/>
          <w:lang w:val="ru-RU"/>
        </w:rPr>
        <w:t>Деепричастие.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Характеризовать деепричастие как особую форму глагола.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Определять признаки глагола и наречия в деепричастии, синтаксическую функцию деепричастия.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Распознавать деепричастия совершенного и несовершенного вида.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Конструировать деепричастный оборот, определять роль деепричастия </w:t>
      </w:r>
      <w:r>
        <w:rPr>
          <w:rFonts w:ascii="Times New Roman" w:eastAsia="SchoolBookSanPin;Times New Roma" w:hAnsi="Times New Roman"/>
          <w:position w:val="1"/>
          <w:sz w:val="24"/>
          <w:szCs w:val="24"/>
          <w:lang w:val="ru-RU"/>
        </w:rPr>
        <w:br/>
        <w:t>в предложении.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Уместно использовать деепричастия 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Правильно ставить ударение в деепричастиях.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Times New Roma" w:hAnsi="Times New Roman"/>
          <w:bCs/>
          <w:position w:val="1"/>
          <w:sz w:val="24"/>
          <w:szCs w:val="24"/>
          <w:lang w:val="ru-RU"/>
        </w:rPr>
        <w:t xml:space="preserve">не </w:t>
      </w:r>
      <w:r>
        <w:rPr>
          <w:rFonts w:ascii="Times New Roman" w:eastAsia="SchoolBookSanPin;Times New Roma" w:hAnsi="Times New Roman"/>
          <w:position w:val="1"/>
          <w:sz w:val="24"/>
          <w:szCs w:val="24"/>
          <w:lang w:val="ru-RU"/>
        </w:rPr>
        <w:t>с деепричастиями.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lastRenderedPageBreak/>
        <w:t xml:space="preserve">Правильно строить предложения с одиночными деепричастиями </w:t>
      </w:r>
      <w:r>
        <w:rPr>
          <w:rFonts w:ascii="Times New Roman" w:eastAsia="SchoolBookSanPin;Times New Roma" w:hAnsi="Times New Roman"/>
          <w:position w:val="1"/>
          <w:sz w:val="24"/>
          <w:szCs w:val="24"/>
          <w:lang w:val="ru-RU"/>
        </w:rPr>
        <w:br/>
        <w:t>и деепричастными оборотами.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Проводить синтаксический и пунктуационный анализ предложений </w:t>
      </w:r>
      <w:r>
        <w:rPr>
          <w:rFonts w:ascii="Times New Roman" w:eastAsia="SchoolBookSanPin;Times New Roma" w:hAnsi="Times New Roman"/>
          <w:sz w:val="24"/>
          <w:szCs w:val="24"/>
          <w:lang w:val="ru-RU"/>
        </w:rPr>
        <w:br/>
        <w:t>с одиночным деепричастием и деепричастным оборотом (в рамках изученного).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19.11.6.9. </w:t>
      </w:r>
      <w:r>
        <w:rPr>
          <w:rFonts w:ascii="Times New Roman" w:eastAsia="SchoolBookSanPin;Times New Roma" w:hAnsi="Times New Roman"/>
          <w:bCs/>
          <w:position w:val="1"/>
          <w:sz w:val="24"/>
          <w:szCs w:val="24"/>
          <w:lang w:val="ru-RU"/>
        </w:rPr>
        <w:t>Наречие.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Применять правила слитного, раздельного и дефисного написания наречий, написания </w:t>
      </w:r>
      <w:r>
        <w:rPr>
          <w:rFonts w:ascii="Times New Roman" w:eastAsia="SchoolBookSanPin;Times New Roma" w:hAnsi="Times New Roman"/>
          <w:bCs/>
          <w:position w:val="1"/>
          <w:sz w:val="24"/>
          <w:szCs w:val="24"/>
          <w:lang w:val="ru-RU"/>
        </w:rPr>
        <w:t xml:space="preserve">н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 xml:space="preserve">нн </w:t>
      </w:r>
      <w:r>
        <w:rPr>
          <w:rFonts w:ascii="Times New Roman" w:eastAsia="SchoolBookSanPin;Times New Roma" w:hAnsi="Times New Roman"/>
          <w:position w:val="1"/>
          <w:sz w:val="24"/>
          <w:szCs w:val="24"/>
          <w:lang w:val="ru-RU"/>
        </w:rPr>
        <w:t xml:space="preserve">в наречиях на </w:t>
      </w:r>
      <w:r>
        <w:rPr>
          <w:rFonts w:ascii="Times New Roman" w:eastAsia="SchoolBookSanPin;Times New Roma" w:hAnsi="Times New Roman"/>
          <w:bCs/>
          <w:position w:val="1"/>
          <w:sz w:val="24"/>
          <w:szCs w:val="24"/>
          <w:lang w:val="ru-RU"/>
        </w:rPr>
        <w:t xml:space="preserve">-о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-е</w:t>
      </w:r>
      <w:r>
        <w:rPr>
          <w:rFonts w:ascii="Times New Roman" w:eastAsia="SchoolBookSanPin;Times New Roma" w:hAnsi="Times New Roman"/>
          <w:position w:val="1"/>
          <w:sz w:val="24"/>
          <w:szCs w:val="24"/>
          <w:lang w:val="ru-RU"/>
        </w:rPr>
        <w:t xml:space="preserve">; написания суффиксов </w:t>
      </w:r>
      <w:r>
        <w:rPr>
          <w:rFonts w:ascii="Times New Roman" w:eastAsia="SchoolBookSanPin;Times New Roma" w:hAnsi="Times New Roman"/>
          <w:bCs/>
          <w:position w:val="1"/>
          <w:sz w:val="24"/>
          <w:szCs w:val="24"/>
          <w:lang w:val="ru-RU"/>
        </w:rPr>
        <w:t xml:space="preserve">-а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 xml:space="preserve">-о </w:t>
      </w:r>
      <w:r>
        <w:rPr>
          <w:rFonts w:ascii="Times New Roman" w:eastAsia="SchoolBookSanPin;Times New Roma" w:hAnsi="Times New Roman"/>
          <w:position w:val="1"/>
          <w:sz w:val="24"/>
          <w:szCs w:val="24"/>
          <w:lang w:val="ru-RU"/>
        </w:rPr>
        <w:t xml:space="preserve">наречий </w:t>
      </w:r>
      <w:r>
        <w:rPr>
          <w:rFonts w:ascii="Times New Roman" w:eastAsia="SchoolBookSanPin;Times New Roma" w:hAnsi="Times New Roman"/>
          <w:position w:val="1"/>
          <w:sz w:val="24"/>
          <w:szCs w:val="24"/>
          <w:lang w:val="ru-RU"/>
        </w:rPr>
        <w:br/>
        <w:t xml:space="preserve">с приставками </w:t>
      </w:r>
      <w:r>
        <w:rPr>
          <w:rFonts w:ascii="Times New Roman" w:eastAsia="SchoolBookSanPin;Times New Roma" w:hAnsi="Times New Roman"/>
          <w:bCs/>
          <w:position w:val="1"/>
          <w:sz w:val="24"/>
          <w:szCs w:val="24"/>
          <w:lang w:val="ru-RU"/>
        </w:rPr>
        <w:t>из-</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до-</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с-</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в-</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на-</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за-</w:t>
      </w:r>
      <w:r>
        <w:rPr>
          <w:rFonts w:ascii="Times New Roman" w:eastAsia="SchoolBookSanPin;Times New Roma" w:hAnsi="Times New Roman"/>
          <w:position w:val="1"/>
          <w:sz w:val="24"/>
          <w:szCs w:val="24"/>
          <w:lang w:val="ru-RU"/>
        </w:rPr>
        <w:t xml:space="preserve">, употребления </w:t>
      </w:r>
      <w:r>
        <w:rPr>
          <w:rFonts w:ascii="Times New Roman" w:eastAsia="SchoolBookSanPin;Times New Roma" w:hAnsi="Times New Roman"/>
          <w:bCs/>
          <w:position w:val="1"/>
          <w:sz w:val="24"/>
          <w:szCs w:val="24"/>
          <w:lang w:val="ru-RU"/>
        </w:rPr>
        <w:t xml:space="preserve">ь </w:t>
      </w:r>
      <w:r>
        <w:rPr>
          <w:rFonts w:ascii="Times New Roman" w:eastAsia="SchoolBookSanPin;Times New Roma" w:hAnsi="Times New Roman"/>
          <w:position w:val="1"/>
          <w:sz w:val="24"/>
          <w:szCs w:val="24"/>
          <w:lang w:val="ru-RU"/>
        </w:rPr>
        <w:t>на конце наречий после шипящих, написания суффиксов наречий -</w:t>
      </w:r>
      <w:r>
        <w:rPr>
          <w:rFonts w:ascii="Times New Roman" w:eastAsia="SchoolBookSanPin;Times New Roma" w:hAnsi="Times New Roman"/>
          <w:bCs/>
          <w:position w:val="1"/>
          <w:sz w:val="24"/>
          <w:szCs w:val="24"/>
          <w:lang w:val="ru-RU"/>
        </w:rPr>
        <w:t xml:space="preserve">о </w:t>
      </w:r>
      <w:r>
        <w:rPr>
          <w:rFonts w:ascii="Times New Roman" w:eastAsia="SchoolBookSanPin;Times New Roma" w:hAnsi="Times New Roman"/>
          <w:position w:val="1"/>
          <w:sz w:val="24"/>
          <w:szCs w:val="24"/>
          <w:lang w:val="ru-RU"/>
        </w:rPr>
        <w:t>и -</w:t>
      </w:r>
      <w:r>
        <w:rPr>
          <w:rFonts w:ascii="Times New Roman" w:eastAsia="SchoolBookSanPin;Times New Roma" w:hAnsi="Times New Roman"/>
          <w:bCs/>
          <w:position w:val="1"/>
          <w:sz w:val="24"/>
          <w:szCs w:val="24"/>
          <w:lang w:val="ru-RU"/>
        </w:rPr>
        <w:t xml:space="preserve">е </w:t>
      </w:r>
      <w:r>
        <w:rPr>
          <w:rFonts w:ascii="Times New Roman" w:eastAsia="SchoolBookSanPin;Times New Roma" w:hAnsi="Times New Roman"/>
          <w:position w:val="1"/>
          <w:sz w:val="24"/>
          <w:szCs w:val="24"/>
          <w:lang w:val="ru-RU"/>
        </w:rPr>
        <w:t xml:space="preserve">после шипящих; написания </w:t>
      </w:r>
      <w:r>
        <w:rPr>
          <w:rFonts w:ascii="Times New Roman" w:eastAsia="SchoolBookSanPin;Times New Roma" w:hAnsi="Times New Roman"/>
          <w:position w:val="1"/>
          <w:sz w:val="24"/>
          <w:szCs w:val="24"/>
          <w:lang w:val="ru-RU"/>
        </w:rPr>
        <w:br/>
      </w:r>
      <w:r>
        <w:rPr>
          <w:rFonts w:ascii="Times New Roman" w:eastAsia="SchoolBookSanPin;Times New Roma" w:hAnsi="Times New Roman"/>
          <w:bCs/>
          <w:position w:val="1"/>
          <w:sz w:val="24"/>
          <w:szCs w:val="24"/>
          <w:lang w:val="ru-RU"/>
        </w:rPr>
        <w:t xml:space="preserve">е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 xml:space="preserve">и </w:t>
      </w:r>
      <w:r>
        <w:rPr>
          <w:rFonts w:ascii="Times New Roman" w:eastAsia="SchoolBookSanPin;Times New Roma" w:hAnsi="Times New Roman"/>
          <w:position w:val="1"/>
          <w:sz w:val="24"/>
          <w:szCs w:val="24"/>
          <w:lang w:val="ru-RU"/>
        </w:rPr>
        <w:t xml:space="preserve">в приставках </w:t>
      </w:r>
      <w:r>
        <w:rPr>
          <w:rFonts w:ascii="Times New Roman" w:eastAsia="SchoolBookSanPin;Times New Roma" w:hAnsi="Times New Roman"/>
          <w:bCs/>
          <w:position w:val="1"/>
          <w:sz w:val="24"/>
          <w:szCs w:val="24"/>
          <w:lang w:val="ru-RU"/>
        </w:rPr>
        <w:t xml:space="preserve">не- </w:t>
      </w:r>
      <w:r>
        <w:rPr>
          <w:rFonts w:ascii="Times New Roman" w:eastAsia="SchoolBookSanPin;Times New Roma" w:hAnsi="Times New Roman"/>
          <w:position w:val="1"/>
          <w:sz w:val="24"/>
          <w:szCs w:val="24"/>
          <w:lang w:val="ru-RU"/>
        </w:rPr>
        <w:t xml:space="preserve">и </w:t>
      </w:r>
      <w:r>
        <w:rPr>
          <w:rFonts w:ascii="Times New Roman" w:eastAsia="SchoolBookSanPin;Times New Roma" w:hAnsi="Times New Roman"/>
          <w:bCs/>
          <w:position w:val="1"/>
          <w:sz w:val="24"/>
          <w:szCs w:val="24"/>
          <w:lang w:val="ru-RU"/>
        </w:rPr>
        <w:t xml:space="preserve">ни- </w:t>
      </w:r>
      <w:r>
        <w:rPr>
          <w:rFonts w:ascii="Times New Roman" w:eastAsia="SchoolBookSanPin;Times New Roma" w:hAnsi="Times New Roman"/>
          <w:position w:val="1"/>
          <w:sz w:val="24"/>
          <w:szCs w:val="24"/>
          <w:lang w:val="ru-RU"/>
        </w:rPr>
        <w:t xml:space="preserve">наречий; слитного и раздельного написания </w:t>
      </w:r>
      <w:r>
        <w:rPr>
          <w:rFonts w:ascii="Times New Roman" w:eastAsia="SchoolBookSanPin;Times New Roma" w:hAnsi="Times New Roman"/>
          <w:position w:val="1"/>
          <w:sz w:val="24"/>
          <w:szCs w:val="24"/>
          <w:lang w:val="ru-RU"/>
        </w:rPr>
        <w:br/>
      </w:r>
      <w:r>
        <w:rPr>
          <w:rFonts w:ascii="Times New Roman" w:eastAsia="SchoolBookSanPin;Times New Roma" w:hAnsi="Times New Roman"/>
          <w:bCs/>
          <w:position w:val="1"/>
          <w:sz w:val="24"/>
          <w:szCs w:val="24"/>
          <w:lang w:val="ru-RU"/>
        </w:rPr>
        <w:t xml:space="preserve">не </w:t>
      </w:r>
      <w:r>
        <w:rPr>
          <w:rFonts w:ascii="Times New Roman" w:eastAsia="SchoolBookSanPin;Times New Roma" w:hAnsi="Times New Roman"/>
          <w:position w:val="1"/>
          <w:sz w:val="24"/>
          <w:szCs w:val="24"/>
          <w:lang w:val="ru-RU"/>
        </w:rPr>
        <w:t>с наречиями.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19.11.6.10. </w:t>
      </w:r>
      <w:r>
        <w:rPr>
          <w:rFonts w:ascii="Times New Roman" w:eastAsia="SchoolBookSanPin;Times New Roma" w:hAnsi="Times New Roman"/>
          <w:bCs/>
          <w:sz w:val="24"/>
          <w:szCs w:val="24"/>
          <w:lang w:val="ru-RU"/>
        </w:rPr>
        <w:t>Слова категории состояния.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19.11.6.11. </w:t>
      </w:r>
      <w:r>
        <w:rPr>
          <w:rFonts w:ascii="Times New Roman" w:eastAsia="SchoolBookSanPin;Times New Roma" w:hAnsi="Times New Roman"/>
          <w:bCs/>
          <w:position w:val="1"/>
          <w:sz w:val="24"/>
          <w:szCs w:val="24"/>
          <w:lang w:val="ru-RU"/>
        </w:rPr>
        <w:t>Служебные части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Давать общую характеристику служебных частей речи, объяснять их отличия </w:t>
      </w:r>
      <w:r>
        <w:rPr>
          <w:rFonts w:ascii="Times New Roman" w:eastAsia="SchoolBookSanPin;Times New Roma" w:hAnsi="Times New Roman"/>
          <w:position w:val="1"/>
          <w:sz w:val="24"/>
          <w:szCs w:val="24"/>
          <w:lang w:val="ru-RU"/>
        </w:rPr>
        <w:br/>
        <w:t>от самостоятельных частей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19.11.6.12. </w:t>
      </w:r>
      <w:r>
        <w:rPr>
          <w:rFonts w:ascii="Times New Roman" w:eastAsia="SchoolBookSanPin;Times New Roma" w:hAnsi="Times New Roman"/>
          <w:bCs/>
          <w:position w:val="1"/>
          <w:sz w:val="24"/>
          <w:szCs w:val="24"/>
          <w:lang w:val="ru-RU"/>
        </w:rPr>
        <w:t>Предлог.</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Характеризовать предлог как служебную часть речи, различать производные </w:t>
      </w:r>
      <w:r>
        <w:rPr>
          <w:rFonts w:ascii="Times New Roman" w:eastAsia="SchoolBookSanPin;Times New Roma" w:hAnsi="Times New Roman"/>
          <w:position w:val="1"/>
          <w:sz w:val="24"/>
          <w:szCs w:val="24"/>
          <w:lang w:val="ru-RU"/>
        </w:rPr>
        <w:br/>
        <w:t>и непроизводные предлоги, простые и составные предлоги.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Употреблять предлоги в речи в соответствии с их значением </w:t>
      </w:r>
      <w:r>
        <w:rPr>
          <w:rFonts w:ascii="Times New Roman" w:eastAsia="SchoolBookSanPin;Times New Roma" w:hAnsi="Times New Roman"/>
          <w:position w:val="1"/>
          <w:sz w:val="24"/>
          <w:szCs w:val="24"/>
          <w:lang w:val="ru-RU"/>
        </w:rPr>
        <w:br/>
        <w:t>и стилистическими особенностями, соблюдать правила правописания производных предлогов.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Соблюдать нормы употребления имён существительных и местоимений </w:t>
      </w:r>
      <w:r>
        <w:rPr>
          <w:rFonts w:ascii="Times New Roman" w:eastAsia="SchoolBookSanPin;Times New Roma" w:hAnsi="Times New Roman"/>
          <w:position w:val="1"/>
          <w:sz w:val="24"/>
          <w:szCs w:val="24"/>
          <w:lang w:val="ru-RU"/>
        </w:rPr>
        <w:br/>
        <w:t xml:space="preserve">с предлогами, предлогов </w:t>
      </w:r>
      <w:r>
        <w:rPr>
          <w:rFonts w:ascii="Times New Roman" w:eastAsia="SchoolBookSanPin;Times New Roma" w:hAnsi="Times New Roman"/>
          <w:bCs/>
          <w:position w:val="1"/>
          <w:sz w:val="24"/>
          <w:szCs w:val="24"/>
          <w:lang w:val="ru-RU"/>
        </w:rPr>
        <w:t xml:space="preserve">из </w:t>
      </w:r>
      <w:r>
        <w:rPr>
          <w:rFonts w:ascii="Times New Roman" w:eastAsia="SchoolBookSanPin;Times New Roma" w:hAnsi="Times New Roman"/>
          <w:bCs/>
          <w:position w:val="1"/>
          <w:sz w:val="24"/>
          <w:szCs w:val="24"/>
          <w:lang w:val="ru-RU"/>
        </w:rPr>
        <w:noBreakHyphen/>
        <w:t xml:space="preserve"> с</w:t>
      </w:r>
      <w:r>
        <w:rPr>
          <w:rFonts w:ascii="Times New Roman" w:eastAsia="SchoolBookSanPin;Times New Roma" w:hAnsi="Times New Roman"/>
          <w:position w:val="1"/>
          <w:sz w:val="24"/>
          <w:szCs w:val="24"/>
          <w:lang w:val="ru-RU"/>
        </w:rPr>
        <w:t xml:space="preserve">, </w:t>
      </w:r>
      <w:r>
        <w:rPr>
          <w:rFonts w:ascii="Times New Roman" w:eastAsia="SchoolBookSanPin;Times New Roma" w:hAnsi="Times New Roman"/>
          <w:bCs/>
          <w:position w:val="1"/>
          <w:sz w:val="24"/>
          <w:szCs w:val="24"/>
          <w:lang w:val="ru-RU"/>
        </w:rPr>
        <w:t xml:space="preserve">в </w:t>
      </w:r>
      <w:r>
        <w:rPr>
          <w:rFonts w:ascii="Times New Roman" w:eastAsia="SchoolBookSanPin;Times New Roma" w:hAnsi="Times New Roman"/>
          <w:bCs/>
          <w:position w:val="1"/>
          <w:sz w:val="24"/>
          <w:szCs w:val="24"/>
          <w:lang w:val="ru-RU"/>
        </w:rPr>
        <w:noBreakHyphen/>
        <w:t xml:space="preserve"> на </w:t>
      </w:r>
      <w:r>
        <w:rPr>
          <w:rFonts w:ascii="Times New Roman" w:eastAsia="SchoolBookSanPin;Times New Roma" w:hAnsi="Times New Roman"/>
          <w:position w:val="1"/>
          <w:sz w:val="24"/>
          <w:szCs w:val="24"/>
          <w:lang w:val="ru-RU"/>
        </w:rPr>
        <w:t>в составе словосочетаний, правила правописания производных предлогов.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lastRenderedPageBreak/>
        <w:t xml:space="preserve">Проводить морфологический анализ предлогов, применять это умение </w:t>
      </w:r>
      <w:r>
        <w:rPr>
          <w:rFonts w:ascii="Times New Roman" w:eastAsia="SchoolBookSanPin;Times New Roma" w:hAnsi="Times New Roman"/>
          <w:position w:val="1"/>
          <w:sz w:val="24"/>
          <w:szCs w:val="24"/>
          <w:lang w:val="ru-RU"/>
        </w:rPr>
        <w:br/>
        <w:t>при выполнении языкового анализа различных видов и в речевой практике.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19.11.6.13. </w:t>
      </w:r>
      <w:r>
        <w:rPr>
          <w:rFonts w:ascii="Times New Roman" w:eastAsia="SchoolBookSanPin;Times New Roma" w:hAnsi="Times New Roman"/>
          <w:bCs/>
          <w:position w:val="1"/>
          <w:sz w:val="24"/>
          <w:szCs w:val="24"/>
          <w:lang w:val="ru-RU"/>
        </w:rPr>
        <w:t>Союз.</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Pr>
          <w:rFonts w:ascii="Times New Roman" w:eastAsia="SchoolBookSanPin;Times New Roma" w:hAnsi="Times New Roman"/>
          <w:position w:val="1"/>
          <w:sz w:val="24"/>
          <w:szCs w:val="24"/>
          <w:lang w:val="ru-RU"/>
        </w:rPr>
        <w:br/>
        <w:t xml:space="preserve">в предложениях с союзом </w:t>
      </w:r>
      <w:r>
        <w:rPr>
          <w:rFonts w:ascii="Times New Roman" w:eastAsia="SchoolBookSanPin;Times New Roma" w:hAnsi="Times New Roman"/>
          <w:bCs/>
          <w:position w:val="1"/>
          <w:sz w:val="24"/>
          <w:szCs w:val="24"/>
          <w:lang w:val="ru-RU"/>
        </w:rPr>
        <w:t>и</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Проводить морфологический анализ союзов, применять это умение в речевой практике.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19.11.6.14. </w:t>
      </w:r>
      <w:r>
        <w:rPr>
          <w:rFonts w:ascii="Times New Roman" w:eastAsia="SchoolBookSanPin;Times New Roma" w:hAnsi="Times New Roman"/>
          <w:bCs/>
          <w:position w:val="1"/>
          <w:sz w:val="24"/>
          <w:szCs w:val="24"/>
          <w:lang w:val="ru-RU"/>
        </w:rPr>
        <w:t>Частица.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Проводить морфологический анализ частиц, применять это умение в речевой практике.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19.11.6.15. </w:t>
      </w:r>
      <w:r>
        <w:rPr>
          <w:rFonts w:ascii="Times New Roman" w:eastAsia="SchoolBookSanPin;Times New Roma" w:hAnsi="Times New Roman"/>
          <w:bCs/>
          <w:sz w:val="24"/>
          <w:szCs w:val="24"/>
          <w:lang w:val="ru-RU"/>
        </w:rPr>
        <w:t>Междометия и звукоподражательные слова.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Pr>
          <w:rFonts w:ascii="Times New Roman" w:eastAsia="SchoolBookSanPin;Times New Roma" w:hAnsi="Times New Roman"/>
          <w:position w:val="1"/>
          <w:sz w:val="24"/>
          <w:szCs w:val="24"/>
          <w:lang w:val="ru-RU"/>
        </w:rPr>
        <w:br/>
        <w:t>в художественной литературе.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Проводить морфологический анализ междометий, применять это умение </w:t>
      </w:r>
      <w:r>
        <w:rPr>
          <w:rFonts w:ascii="Times New Roman" w:eastAsia="SchoolBookSanPin;Times New Roma" w:hAnsi="Times New Roman"/>
          <w:position w:val="1"/>
          <w:sz w:val="24"/>
          <w:szCs w:val="24"/>
          <w:lang w:val="ru-RU"/>
        </w:rPr>
        <w:br/>
        <w:t>в речевой практике.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Соблюдать пунктуационные правила оформления предложений </w:t>
      </w:r>
      <w:r>
        <w:rPr>
          <w:rFonts w:ascii="Times New Roman" w:eastAsia="SchoolBookSanPin;Times New Roma" w:hAnsi="Times New Roman"/>
          <w:position w:val="1"/>
          <w:sz w:val="24"/>
          <w:szCs w:val="24"/>
          <w:lang w:val="ru-RU"/>
        </w:rPr>
        <w:br/>
        <w:t>с междометиями.</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position w:val="1"/>
          <w:sz w:val="24"/>
          <w:szCs w:val="24"/>
          <w:lang w:val="ru-RU"/>
        </w:rPr>
        <w:t>Различать грамматические омонимы.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19.11.7. </w:t>
      </w:r>
      <w:r>
        <w:rPr>
          <w:rFonts w:ascii="Times New Roman" w:eastAsia="OfficinaSansBoldITC;Franklin Go" w:hAnsi="Times New Roman"/>
          <w:sz w:val="24"/>
          <w:szCs w:val="24"/>
          <w:lang w:val="ru-RU"/>
        </w:rPr>
        <w:t>К</w:t>
      </w:r>
      <w:r>
        <w:rPr>
          <w:rFonts w:ascii="Times New Roman" w:eastAsia="SchoolBookSanPin;Times New Roma" w:hAnsi="Times New Roman"/>
          <w:sz w:val="24"/>
          <w:szCs w:val="24"/>
          <w:lang w:val="ru-RU"/>
        </w:rPr>
        <w:t xml:space="preserve"> концу обучения в </w:t>
      </w:r>
      <w:r>
        <w:rPr>
          <w:rFonts w:ascii="Times New Roman" w:eastAsia="SchoolBookSanPin;Times New Roma" w:hAnsi="Times New Roman"/>
          <w:bCs/>
          <w:sz w:val="24"/>
          <w:szCs w:val="24"/>
          <w:lang w:val="ru-RU"/>
        </w:rPr>
        <w:t xml:space="preserve">8 классе </w:t>
      </w:r>
      <w:r>
        <w:rPr>
          <w:rFonts w:ascii="Times New Roman" w:eastAsia="SchoolBookSanPin;Times New Roma" w:hAnsi="Times New Roman"/>
          <w:sz w:val="24"/>
          <w:szCs w:val="24"/>
          <w:lang w:val="ru-RU"/>
        </w:rPr>
        <w:t>обучающийся получит следующие п</w:t>
      </w:r>
      <w:r>
        <w:rPr>
          <w:rFonts w:ascii="Times New Roman" w:eastAsia="OfficinaSansBoldITC;Franklin Go" w:hAnsi="Times New Roman"/>
          <w:sz w:val="24"/>
          <w:szCs w:val="24"/>
          <w:lang w:val="ru-RU"/>
        </w:rPr>
        <w:t>редметные результаты по отдельным темам программы по  русскому языку</w:t>
      </w:r>
      <w:r>
        <w:rPr>
          <w:rFonts w:ascii="Times New Roman" w:eastAsia="SchoolBookSanPin;Times New Roma" w:hAnsi="Times New Roman"/>
          <w:sz w:val="24"/>
          <w:szCs w:val="24"/>
          <w:lang w:val="ru-RU"/>
        </w:rPr>
        <w:t>:</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19.11.7.1. </w:t>
      </w:r>
      <w:r>
        <w:rPr>
          <w:rFonts w:ascii="Times New Roman" w:eastAsia="OfficinaSansBoldITC;Franklin Go" w:hAnsi="Times New Roman"/>
          <w:sz w:val="24"/>
          <w:szCs w:val="24"/>
          <w:lang w:val="ru-RU"/>
        </w:rPr>
        <w:t>Общие сведения о языке.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Иметь представление о русском языке как одном из славянских языков.</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19.11.7.2. </w:t>
      </w:r>
      <w:r>
        <w:rPr>
          <w:rFonts w:ascii="Times New Roman" w:eastAsia="OfficinaSansBoldITC;Franklin Go" w:hAnsi="Times New Roman"/>
          <w:sz w:val="24"/>
          <w:szCs w:val="24"/>
          <w:lang w:val="ru-RU"/>
        </w:rPr>
        <w:t>Язык и речь.</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lastRenderedPageBreak/>
        <w:t xml:space="preserve">Создавать устные монологические высказывания объёмом не менее </w:t>
      </w:r>
      <w:r>
        <w:rPr>
          <w:rFonts w:ascii="Times New Roman" w:eastAsia="SchoolBookSanPin;Times New Roma" w:hAnsi="Times New Roman"/>
          <w:sz w:val="24"/>
          <w:szCs w:val="24"/>
          <w:lang w:val="ru-RU"/>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Владеть различными видами чтения: просмотровым, ознакомительным, изучающим, поисковым.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Устно пересказывать прочитанный или прослушанный текст объёмом </w:t>
      </w:r>
      <w:r>
        <w:rPr>
          <w:rFonts w:ascii="Times New Roman" w:eastAsia="SchoolBookSanPin;Times New Roma" w:hAnsi="Times New Roman"/>
          <w:sz w:val="24"/>
          <w:szCs w:val="24"/>
          <w:lang w:val="ru-RU"/>
        </w:rPr>
        <w:br/>
        <w:t>не менее 140 слов.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Pr>
          <w:rFonts w:ascii="Times New Roman" w:eastAsia="SchoolBookSanPin;Times New Roma" w:hAnsi="Times New Roman"/>
          <w:sz w:val="24"/>
          <w:szCs w:val="24"/>
          <w:lang w:val="ru-RU"/>
        </w:rPr>
        <w:b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Pr>
          <w:rFonts w:ascii="Times New Roman" w:eastAsia="SchoolBookSanPin;Times New Roma" w:hAnsi="Times New Roman"/>
          <w:sz w:val="24"/>
          <w:szCs w:val="24"/>
          <w:lang w:val="ru-RU"/>
        </w:rPr>
        <w:noBreakHyphen/>
        <w:t xml:space="preserve"> не менее </w:t>
      </w:r>
      <w:r>
        <w:rPr>
          <w:rFonts w:ascii="Times New Roman" w:eastAsia="SchoolBookSanPin;Times New Roma" w:hAnsi="Times New Roman"/>
          <w:sz w:val="24"/>
          <w:szCs w:val="24"/>
          <w:lang w:val="ru-RU"/>
        </w:rPr>
        <w:br/>
        <w:t>260 слов).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Осуществлять выбор языковых средств для создания высказывания </w:t>
      </w:r>
      <w:r>
        <w:rPr>
          <w:rFonts w:ascii="Times New Roman" w:eastAsia="SchoolBookSanPin;Times New Roma" w:hAnsi="Times New Roman"/>
          <w:sz w:val="24"/>
          <w:szCs w:val="24"/>
          <w:lang w:val="ru-RU"/>
        </w:rPr>
        <w:br/>
        <w:t>в соответствии с целью, темой и коммуникативным замыслом.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eastAsia="SchoolBookSanPin;Times New Roma" w:hAnsi="Times New Roman"/>
          <w:sz w:val="24"/>
          <w:szCs w:val="24"/>
          <w:lang w:val="ru-RU"/>
        </w:rPr>
        <w:b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Pr>
          <w:rFonts w:ascii="Times New Roman" w:eastAsia="SchoolBookSanPin;Times New Roma" w:hAnsi="Times New Roman"/>
          <w:sz w:val="24"/>
          <w:szCs w:val="24"/>
          <w:lang w:val="ru-RU"/>
        </w:rPr>
        <w:br/>
        <w:t>в устной речи и на письме правила русского речевого этикета.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19.11.7.3. </w:t>
      </w:r>
      <w:r>
        <w:rPr>
          <w:rFonts w:ascii="Times New Roman" w:eastAsia="OfficinaSansBoldITC;Franklin Go" w:hAnsi="Times New Roman"/>
          <w:sz w:val="24"/>
          <w:szCs w:val="24"/>
          <w:lang w:val="ru-RU"/>
        </w:rPr>
        <w:t>Текст.</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 xml:space="preserve">и относительной законченности, указывать способы и средства связи предложений </w:t>
      </w:r>
      <w:r>
        <w:rPr>
          <w:rFonts w:ascii="Times New Roman" w:eastAsia="SchoolBookSanPin;Times New Roma" w:hAnsi="Times New Roman"/>
          <w:sz w:val="24"/>
          <w:szCs w:val="24"/>
          <w:lang w:val="ru-RU"/>
        </w:rPr>
        <w:b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w:t>
      </w:r>
      <w:r>
        <w:rPr>
          <w:rFonts w:ascii="Times New Roman" w:eastAsia="SchoolBookSanPin;Times New Roma" w:hAnsi="Times New Roman"/>
          <w:sz w:val="24"/>
          <w:szCs w:val="24"/>
          <w:lang w:val="ru-RU"/>
        </w:rPr>
        <w:br/>
        <w:t>и в речевой практике.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Создавать тексты различных функционально-смысловых типов речи с опорой </w:t>
      </w:r>
      <w:r>
        <w:rPr>
          <w:rFonts w:ascii="Times New Roman" w:eastAsia="SchoolBookSanPin;Times New Roma" w:hAnsi="Times New Roman"/>
          <w:sz w:val="24"/>
          <w:szCs w:val="24"/>
          <w:lang w:val="ru-RU"/>
        </w:rPr>
        <w:br/>
        <w:t xml:space="preserve">на жизненный и читательский опыт, тексты с опорой на произведения искусства </w:t>
      </w:r>
      <w:r>
        <w:rPr>
          <w:rFonts w:ascii="Times New Roman" w:eastAsia="SchoolBookSanPin;Times New Roma" w:hAnsi="Times New Roman"/>
          <w:sz w:val="24"/>
          <w:szCs w:val="24"/>
          <w:lang w:val="ru-RU"/>
        </w:rPr>
        <w:b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Pr>
          <w:rFonts w:ascii="Times New Roman" w:eastAsia="SchoolBookSanPin;Times New Roma" w:hAnsi="Times New Roman"/>
          <w:sz w:val="24"/>
          <w:szCs w:val="24"/>
          <w:lang w:val="ru-RU"/>
        </w:rPr>
        <w:br/>
        <w:t>из лингвистических словарей и справочной литературы, и использовать её в учебной деятельности.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Представлять сообщение на заданную тему в виде презентации.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19.11.7.4. </w:t>
      </w:r>
      <w:r>
        <w:rPr>
          <w:rFonts w:ascii="Times New Roman" w:eastAsia="OfficinaSansBoldITC;Franklin Go" w:hAnsi="Times New Roman"/>
          <w:sz w:val="24"/>
          <w:szCs w:val="24"/>
          <w:lang w:val="ru-RU"/>
        </w:rPr>
        <w:t>Функциональные разновидности языка.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Осуществлять выбор языковых средств для создания высказывания </w:t>
      </w:r>
      <w:r>
        <w:rPr>
          <w:rFonts w:ascii="Times New Roman" w:eastAsia="SchoolBookSanPin;Times New Roma" w:hAnsi="Times New Roman"/>
          <w:sz w:val="24"/>
          <w:szCs w:val="24"/>
          <w:lang w:val="ru-RU"/>
        </w:rPr>
        <w:br/>
        <w:t>в соответствии с целью, темой и коммуникативным замыслом.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19.11.7.5. Система языка.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19.11.7.6. </w:t>
      </w:r>
      <w:r>
        <w:rPr>
          <w:rFonts w:ascii="Times New Roman" w:eastAsia="OfficinaSansBoldITC;Franklin Go" w:hAnsi="Times New Roman"/>
          <w:sz w:val="24"/>
          <w:szCs w:val="24"/>
        </w:rPr>
        <w:t>C</w:t>
      </w:r>
      <w:r>
        <w:rPr>
          <w:rFonts w:ascii="Times New Roman" w:eastAsia="OfficinaSansBoldITC;Franklin Go" w:hAnsi="Times New Roman"/>
          <w:sz w:val="24"/>
          <w:szCs w:val="24"/>
          <w:lang w:val="ru-RU"/>
        </w:rPr>
        <w:t>интаксис. Культура речи. Пунктуация.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Times New Roma" w:hAnsi="Times New Roman"/>
          <w:position w:val="1"/>
          <w:sz w:val="24"/>
          <w:szCs w:val="24"/>
          <w:lang w:val="ru-RU"/>
        </w:rPr>
        <w:t>синтаксиса.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функции знаков препинания.</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lastRenderedPageBreak/>
        <w:t>19.11.7.7. </w:t>
      </w:r>
      <w:r>
        <w:rPr>
          <w:rFonts w:ascii="Times New Roman" w:eastAsia="OfficinaSansBoldITC;Franklin Go" w:hAnsi="Times New Roman"/>
          <w:sz w:val="24"/>
          <w:szCs w:val="24"/>
          <w:lang w:val="ru-RU"/>
        </w:rPr>
        <w:t>Словосочетание.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Pr>
          <w:rFonts w:ascii="Times New Roman" w:eastAsia="SchoolBookSanPin;Times New Roma" w:hAnsi="Times New Roman"/>
          <w:sz w:val="24"/>
          <w:szCs w:val="24"/>
          <w:lang w:val="ru-RU"/>
        </w:rPr>
        <w:br/>
        <w:t>в словосочетании: согласование, управление, примыкание, выявлять грамматическую синонимию словосочетаний.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Применять нормы построения словосочетаний.</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19.11.7.8. </w:t>
      </w:r>
      <w:r>
        <w:rPr>
          <w:rFonts w:ascii="Times New Roman" w:eastAsia="OfficinaSansBoldITC;Franklin Go" w:hAnsi="Times New Roman"/>
          <w:sz w:val="24"/>
          <w:szCs w:val="24"/>
          <w:lang w:val="ru-RU"/>
        </w:rPr>
        <w:t>Предложение.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eastAsia="SchoolBookSanPin;Times New Roma" w:hAnsi="Times New Roman"/>
          <w:bCs/>
          <w:sz w:val="24"/>
          <w:szCs w:val="24"/>
          <w:lang w:val="ru-RU"/>
        </w:rPr>
        <w:t xml:space="preserve">большинство </w:t>
      </w:r>
      <w:r>
        <w:rPr>
          <w:rFonts w:ascii="Times New Roman" w:eastAsia="SchoolBookSanPin;Times New Roma" w:hAnsi="Times New Roman"/>
          <w:bCs/>
          <w:sz w:val="24"/>
          <w:szCs w:val="24"/>
          <w:lang w:val="ru-RU"/>
        </w:rPr>
        <w:noBreakHyphen/>
        <w:t xml:space="preserve"> меньшинство</w:t>
      </w:r>
      <w:r>
        <w:rPr>
          <w:rFonts w:ascii="Times New Roman" w:eastAsia="SchoolBookSanPin;Times New Roma" w:hAnsi="Times New Roman"/>
          <w:sz w:val="24"/>
          <w:szCs w:val="24"/>
          <w:lang w:val="ru-RU"/>
        </w:rPr>
        <w:t>, количественными сочетаниями, применять правила постановки тире между подлежащим и сказуемым.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Различать виды второстепенных членов предложения (согласованные </w:t>
      </w:r>
      <w:r>
        <w:rPr>
          <w:rFonts w:ascii="Times New Roman" w:eastAsia="SchoolBookSanPin;Times New Roma" w:hAnsi="Times New Roman"/>
          <w:sz w:val="24"/>
          <w:szCs w:val="24"/>
          <w:lang w:val="ru-RU"/>
        </w:rPr>
        <w:br/>
        <w:t>и несогласованные определения, приложение как особый вид определения, прямые и косвенные дополнения, виды обстоятельств).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eastAsia="SchoolBookSanPin;Times New Roma" w:hAnsi="Times New Roman"/>
          <w:bCs/>
          <w:sz w:val="24"/>
          <w:szCs w:val="24"/>
          <w:lang w:val="ru-RU"/>
        </w:rPr>
        <w:t>да</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нет</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lastRenderedPageBreak/>
        <w:t xml:space="preserve">Характеризовать признаки однородных членов предложения, средства </w:t>
      </w:r>
      <w:r>
        <w:rPr>
          <w:rFonts w:ascii="Times New Roman" w:eastAsia="SchoolBookSanPin;Times New Roma" w:hAnsi="Times New Roman"/>
          <w:sz w:val="24"/>
          <w:szCs w:val="24"/>
          <w:lang w:val="ru-RU"/>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Применять нормы построения предложений с однородными членами, связанными двойными союзами </w:t>
      </w:r>
      <w:r>
        <w:rPr>
          <w:rFonts w:ascii="Times New Roman" w:eastAsia="SchoolBookSanPin;Times New Roma" w:hAnsi="Times New Roman"/>
          <w:bCs/>
          <w:sz w:val="24"/>
          <w:szCs w:val="24"/>
          <w:lang w:val="ru-RU"/>
        </w:rPr>
        <w:t>не только… но и</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как… так и</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Применять правила постановки знаков препинания в предложениях </w:t>
      </w:r>
      <w:r>
        <w:rPr>
          <w:rFonts w:ascii="Times New Roman" w:eastAsia="SchoolBookSanPin;Times New Roma" w:hAnsi="Times New Roman"/>
          <w:sz w:val="24"/>
          <w:szCs w:val="24"/>
          <w:lang w:val="ru-RU"/>
        </w:rPr>
        <w:br/>
        <w:t>с однородными членами, связанными попарно, с помощью повторяющихся союзов (</w:t>
      </w:r>
      <w:r>
        <w:rPr>
          <w:rFonts w:ascii="Times New Roman" w:eastAsia="SchoolBookSanPin;Times New Roma" w:hAnsi="Times New Roman"/>
          <w:bCs/>
          <w:sz w:val="24"/>
          <w:szCs w:val="24"/>
          <w:lang w:val="ru-RU"/>
        </w:rPr>
        <w:t>и... и, или... или, либ</w:t>
      </w:r>
      <w:r>
        <w:rPr>
          <w:rFonts w:ascii="Times New Roman" w:eastAsia="SchoolBookSanPin;Times New Roma" w:hAnsi="Times New Roman"/>
          <w:bCs/>
          <w:sz w:val="24"/>
          <w:szCs w:val="24"/>
        </w:rPr>
        <w:t>o</w:t>
      </w:r>
      <w:r>
        <w:rPr>
          <w:rFonts w:ascii="Times New Roman" w:eastAsia="SchoolBookSanPin;Times New Roma" w:hAnsi="Times New Roman"/>
          <w:bCs/>
          <w:sz w:val="24"/>
          <w:szCs w:val="24"/>
          <w:lang w:val="ru-RU"/>
        </w:rPr>
        <w:t>... либ</w:t>
      </w:r>
      <w:r>
        <w:rPr>
          <w:rFonts w:ascii="Times New Roman" w:eastAsia="SchoolBookSanPin;Times New Roma" w:hAnsi="Times New Roman"/>
          <w:bCs/>
          <w:sz w:val="24"/>
          <w:szCs w:val="24"/>
        </w:rPr>
        <w:t>o</w:t>
      </w:r>
      <w:r>
        <w:rPr>
          <w:rFonts w:ascii="Times New Roman" w:eastAsia="SchoolBookSanPin;Times New Roma" w:hAnsi="Times New Roman"/>
          <w:bCs/>
          <w:sz w:val="24"/>
          <w:szCs w:val="24"/>
          <w:lang w:val="ru-RU"/>
        </w:rPr>
        <w:t>, ни... ни, т</w:t>
      </w:r>
      <w:r>
        <w:rPr>
          <w:rFonts w:ascii="Times New Roman" w:eastAsia="SchoolBookSanPin;Times New Roma" w:hAnsi="Times New Roman"/>
          <w:bCs/>
          <w:sz w:val="24"/>
          <w:szCs w:val="24"/>
        </w:rPr>
        <w:t>o</w:t>
      </w:r>
      <w:r>
        <w:rPr>
          <w:rFonts w:ascii="Times New Roman" w:eastAsia="SchoolBookSanPin;Times New Roma" w:hAnsi="Times New Roman"/>
          <w:bCs/>
          <w:sz w:val="24"/>
          <w:szCs w:val="24"/>
          <w:lang w:val="ru-RU"/>
        </w:rPr>
        <w:t>... т</w:t>
      </w:r>
      <w:r>
        <w:rPr>
          <w:rFonts w:ascii="Times New Roman" w:eastAsia="SchoolBookSanPin;Times New Roma" w:hAnsi="Times New Roman"/>
          <w:bCs/>
          <w:sz w:val="24"/>
          <w:szCs w:val="24"/>
        </w:rPr>
        <w:t>o</w:t>
      </w:r>
      <w:r>
        <w:rPr>
          <w:rFonts w:ascii="Times New Roman" w:eastAsia="SchoolBookSanPin;Times New Roma" w:hAnsi="Times New Roman"/>
          <w:sz w:val="24"/>
          <w:szCs w:val="24"/>
          <w:lang w:val="ru-RU"/>
        </w:rPr>
        <w:t>); правила постановки знаков препинания в предложениях с обобщающим словом при однородных членах.</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Распознавать простые неосложнённые предложения, в том числе предложения </w:t>
      </w:r>
      <w:r>
        <w:rPr>
          <w:rFonts w:ascii="Times New Roman" w:eastAsia="SchoolBookSanPin;Times New Roma" w:hAnsi="Times New Roman"/>
          <w:sz w:val="24"/>
          <w:szCs w:val="24"/>
          <w:lang w:val="ru-RU"/>
        </w:rPr>
        <w:br/>
        <w:t xml:space="preserve">с неоднородными определениями; простые предложения, осложнённые однородными членами, включая предложения с обобщающим словом </w:t>
      </w:r>
      <w:r>
        <w:rPr>
          <w:rFonts w:ascii="Times New Roman" w:eastAsia="SchoolBookSanPin;Times New Roma" w:hAnsi="Times New Roman"/>
          <w:sz w:val="24"/>
          <w:szCs w:val="24"/>
          <w:lang w:val="ru-RU"/>
        </w:rPr>
        <w:b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Pr>
          <w:rFonts w:ascii="Times New Roman" w:eastAsia="SchoolBookSanPin;Times New Roma" w:hAnsi="Times New Roman"/>
          <w:sz w:val="24"/>
          <w:szCs w:val="24"/>
          <w:lang w:val="ru-RU"/>
        </w:rPr>
        <w:b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Pr>
          <w:rFonts w:ascii="Times New Roman" w:eastAsia="SchoolBookSanPin;Times New Roma" w:hAnsi="Times New Roman"/>
          <w:sz w:val="24"/>
          <w:szCs w:val="24"/>
          <w:lang w:val="ru-RU"/>
        </w:rPr>
        <w:br/>
        <w:t xml:space="preserve">и присоединительных конструкций; правила постановки знаков препинания </w:t>
      </w:r>
      <w:r>
        <w:rPr>
          <w:rFonts w:ascii="Times New Roman" w:eastAsia="SchoolBookSanPin;Times New Roma" w:hAnsi="Times New Roman"/>
          <w:sz w:val="24"/>
          <w:szCs w:val="24"/>
          <w:lang w:val="ru-RU"/>
        </w:rPr>
        <w:br/>
        <w:t xml:space="preserve">в предложениях с вводными и вставными конструкциями, обращениями </w:t>
      </w:r>
      <w:r>
        <w:rPr>
          <w:rFonts w:ascii="Times New Roman" w:eastAsia="SchoolBookSanPin;Times New Roma" w:hAnsi="Times New Roman"/>
          <w:sz w:val="24"/>
          <w:szCs w:val="24"/>
          <w:lang w:val="ru-RU"/>
        </w:rPr>
        <w:br/>
        <w:t xml:space="preserve">и междометиями.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Pr>
          <w:rFonts w:ascii="Times New Roman" w:eastAsia="SchoolBookSanPin;Times New Roma" w:hAnsi="Times New Roman"/>
          <w:sz w:val="24"/>
          <w:szCs w:val="24"/>
          <w:lang w:val="ru-RU"/>
        </w:rPr>
        <w:b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Применять нормы построения предложений с вводными словами </w:t>
      </w:r>
      <w:r>
        <w:rPr>
          <w:rFonts w:ascii="Times New Roman" w:eastAsia="SchoolBookSanPin;Times New Roma" w:hAnsi="Times New Roman"/>
          <w:sz w:val="24"/>
          <w:szCs w:val="24"/>
          <w:lang w:val="ru-RU"/>
        </w:rPr>
        <w:br/>
        <w:t xml:space="preserve">и предложениями, вставными конструкциями, обращениями (распространёнными </w:t>
      </w:r>
      <w:r>
        <w:rPr>
          <w:rFonts w:ascii="Times New Roman" w:eastAsia="SchoolBookSanPin;Times New Roma" w:hAnsi="Times New Roman"/>
          <w:sz w:val="24"/>
          <w:szCs w:val="24"/>
          <w:lang w:val="ru-RU"/>
        </w:rPr>
        <w:br/>
        <w:t>и нераспространёнными), междометиями.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Распознавать сложные предложения, конструкции с чужой речью (в рамках изученного).</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Проводить синтаксический анализ словосочетаний, синтаксический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 xml:space="preserve">и пунктуационный анализ предложений, применять знания по синтаксису </w:t>
      </w:r>
      <w:r>
        <w:rPr>
          <w:rFonts w:ascii="Times New Roman" w:eastAsia="SchoolBookSanPin;Times New Roma" w:hAnsi="Times New Roman"/>
          <w:sz w:val="24"/>
          <w:szCs w:val="24"/>
          <w:lang w:val="ru-RU"/>
        </w:rPr>
        <w:br/>
        <w:t>и пунктуации при выполнении языкового анализа различных видов и в речевой практике.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19.11.8. </w:t>
      </w:r>
      <w:r>
        <w:rPr>
          <w:rFonts w:ascii="Times New Roman" w:eastAsia="OfficinaSansBoldITC;Franklin Go" w:hAnsi="Times New Roman"/>
          <w:sz w:val="24"/>
          <w:szCs w:val="24"/>
          <w:lang w:val="ru-RU"/>
        </w:rPr>
        <w:t>К</w:t>
      </w:r>
      <w:r>
        <w:rPr>
          <w:rFonts w:ascii="Times New Roman" w:eastAsia="SchoolBookSanPin;Times New Roma" w:hAnsi="Times New Roman"/>
          <w:sz w:val="24"/>
          <w:szCs w:val="24"/>
          <w:lang w:val="ru-RU"/>
        </w:rPr>
        <w:t xml:space="preserve"> концу обучения в </w:t>
      </w:r>
      <w:r>
        <w:rPr>
          <w:rFonts w:ascii="Times New Roman" w:eastAsia="SchoolBookSanPin;Times New Roma" w:hAnsi="Times New Roman"/>
          <w:bCs/>
          <w:sz w:val="24"/>
          <w:szCs w:val="24"/>
          <w:lang w:val="ru-RU"/>
        </w:rPr>
        <w:t xml:space="preserve">9 классе </w:t>
      </w:r>
      <w:r>
        <w:rPr>
          <w:rFonts w:ascii="Times New Roman" w:eastAsia="SchoolBookSanPin;Times New Roma" w:hAnsi="Times New Roman"/>
          <w:sz w:val="24"/>
          <w:szCs w:val="24"/>
          <w:lang w:val="ru-RU"/>
        </w:rPr>
        <w:t>обучающийся получит следующие п</w:t>
      </w:r>
      <w:r>
        <w:rPr>
          <w:rFonts w:ascii="Times New Roman" w:eastAsia="OfficinaSansBoldITC;Franklin Go" w:hAnsi="Times New Roman"/>
          <w:sz w:val="24"/>
          <w:szCs w:val="24"/>
          <w:lang w:val="ru-RU"/>
        </w:rPr>
        <w:t>редметные результаты по отдельным темам программы по  русскому языку</w:t>
      </w:r>
      <w:r>
        <w:rPr>
          <w:rFonts w:ascii="Times New Roman" w:eastAsia="SchoolBookSanPin;Times New Roma" w:hAnsi="Times New Roman"/>
          <w:sz w:val="24"/>
          <w:szCs w:val="24"/>
          <w:lang w:val="ru-RU"/>
        </w:rPr>
        <w:t>:</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19.11.8.1. </w:t>
      </w:r>
      <w:r>
        <w:rPr>
          <w:rFonts w:ascii="Times New Roman" w:eastAsia="OfficinaSansBoldITC;Franklin Go" w:hAnsi="Times New Roman"/>
          <w:sz w:val="24"/>
          <w:szCs w:val="24"/>
          <w:lang w:val="ru-RU"/>
        </w:rPr>
        <w:t>Общие сведения о языке.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19.11.8.2. </w:t>
      </w:r>
      <w:r>
        <w:rPr>
          <w:rFonts w:ascii="Times New Roman" w:eastAsia="OfficinaSansBoldITC;Franklin Go" w:hAnsi="Times New Roman"/>
          <w:sz w:val="24"/>
          <w:szCs w:val="24"/>
          <w:lang w:val="ru-RU"/>
        </w:rPr>
        <w:t>Язык и речь.</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Создавать устные монологические высказывания объёмом не менее 80 слов </w:t>
      </w:r>
      <w:r>
        <w:rPr>
          <w:rFonts w:ascii="Times New Roman" w:eastAsia="SchoolBookSanPin;Times New Roma" w:hAnsi="Times New Roman"/>
          <w:sz w:val="24"/>
          <w:szCs w:val="24"/>
          <w:lang w:val="ru-RU"/>
        </w:rPr>
        <w:b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Участвовать в диалогическом и полилогическом общении (побуждение </w:t>
      </w:r>
      <w:r>
        <w:rPr>
          <w:rFonts w:ascii="Times New Roman" w:eastAsia="SchoolBookSanPin;Times New Roma" w:hAnsi="Times New Roman"/>
          <w:sz w:val="24"/>
          <w:szCs w:val="24"/>
          <w:lang w:val="ru-RU"/>
        </w:rPr>
        <w:br/>
        <w:t xml:space="preserve">к действию, обмен мнениями, запрос информации, сообщение информации) </w:t>
      </w:r>
      <w:r>
        <w:rPr>
          <w:rFonts w:ascii="Times New Roman" w:eastAsia="SchoolBookSanPin;Times New Roma" w:hAnsi="Times New Roman"/>
          <w:sz w:val="24"/>
          <w:szCs w:val="24"/>
          <w:lang w:val="ru-RU"/>
        </w:rPr>
        <w:br/>
        <w:t xml:space="preserve">на бытовые, научно-учебные (в том числе лингвистические) темы (объём не менее </w:t>
      </w:r>
      <w:r>
        <w:rPr>
          <w:rFonts w:ascii="Times New Roman" w:eastAsia="SchoolBookSanPin;Times New Roma" w:hAnsi="Times New Roman"/>
          <w:sz w:val="24"/>
          <w:szCs w:val="24"/>
          <w:lang w:val="ru-RU"/>
        </w:rPr>
        <w:br/>
        <w:t>6 реплик).</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Владеть различными видами аудирования: выборочным, ознакомительным, детальным </w:t>
      </w:r>
      <w:r>
        <w:rPr>
          <w:rFonts w:ascii="Times New Roman" w:eastAsia="SchoolBookSanPin;Times New Roma" w:hAnsi="Times New Roman"/>
          <w:sz w:val="24"/>
          <w:szCs w:val="24"/>
          <w:lang w:val="ru-RU"/>
        </w:rPr>
        <w:noBreakHyphen/>
        <w:t xml:space="preserve"> научно-учебных, художественных, публицистических текстов различных функционально-смысловых типов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Владеть различными видами чтения: просмотровым, ознакомительным, изучающим, поисковым.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Устно пересказывать прочитанный или прослушанный текст объёмом </w:t>
      </w:r>
      <w:r>
        <w:rPr>
          <w:rFonts w:ascii="Times New Roman" w:eastAsia="SchoolBookSanPin;Times New Roma" w:hAnsi="Times New Roman"/>
          <w:sz w:val="24"/>
          <w:szCs w:val="24"/>
          <w:lang w:val="ru-RU"/>
        </w:rPr>
        <w:br/>
        <w:t>не менее 150 слов.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Осуществлять выбор языковых средств для создания высказывания </w:t>
      </w:r>
      <w:r>
        <w:rPr>
          <w:rFonts w:ascii="Times New Roman" w:eastAsia="SchoolBookSanPin;Times New Roma" w:hAnsi="Times New Roman"/>
          <w:sz w:val="24"/>
          <w:szCs w:val="24"/>
          <w:lang w:val="ru-RU"/>
        </w:rPr>
        <w:br/>
        <w:t>в соответствии с целью, темой и коммуникативным замыслом.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eastAsia="SchoolBookSanPin;Times New Roma" w:hAnsi="Times New Roman"/>
          <w:sz w:val="24"/>
          <w:szCs w:val="24"/>
          <w:lang w:val="ru-RU"/>
        </w:rPr>
        <w:b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19.11.8.3. </w:t>
      </w:r>
      <w:r>
        <w:rPr>
          <w:rFonts w:ascii="Times New Roman" w:eastAsia="OfficinaSansBoldITC;Franklin Go" w:hAnsi="Times New Roman"/>
          <w:sz w:val="24"/>
          <w:szCs w:val="24"/>
          <w:lang w:val="ru-RU"/>
        </w:rPr>
        <w:t>Текст.</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Устанавливать принадлежность текста к функционально-смысловому типу речи.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Находить в тексте типовые фрагменты </w:t>
      </w:r>
      <w:r>
        <w:rPr>
          <w:rFonts w:ascii="Times New Roman" w:eastAsia="SchoolBookSanPin;Times New Roma" w:hAnsi="Times New Roman"/>
          <w:sz w:val="24"/>
          <w:szCs w:val="24"/>
          <w:lang w:val="ru-RU"/>
        </w:rPr>
        <w:noBreakHyphen/>
        <w:t xml:space="preserve"> описание, повествование, рассуждение-</w:t>
      </w:r>
      <w:r>
        <w:rPr>
          <w:rFonts w:ascii="Times New Roman" w:eastAsia="SchoolBookSanPin;Times New Roma" w:hAnsi="Times New Roman"/>
          <w:sz w:val="24"/>
          <w:szCs w:val="24"/>
          <w:lang w:val="ru-RU"/>
        </w:rPr>
        <w:lastRenderedPageBreak/>
        <w:t>доказательство, оценочные высказывания.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Прогнозировать содержание текста по заголовку, ключевым словам, зачину или концовке.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Выявлять отличительные признаки текстов разных жанров.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Создавать высказывание на основе текста: выражать своё отношение </w:t>
      </w:r>
      <w:r>
        <w:rPr>
          <w:rFonts w:ascii="Times New Roman" w:eastAsia="SchoolBookSanPin;Times New Roma" w:hAnsi="Times New Roman"/>
          <w:sz w:val="24"/>
          <w:szCs w:val="24"/>
          <w:lang w:val="ru-RU"/>
        </w:rPr>
        <w:br/>
        <w:t>к прочитанному или прослушанному в устной и письменной форме.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Создавать тексты с опорой на жизненный и читательский опыт, </w:t>
      </w:r>
      <w:r>
        <w:rPr>
          <w:rFonts w:ascii="Times New Roman" w:eastAsia="SchoolBookSanPin;Times New Roma" w:hAnsi="Times New Roman"/>
          <w:sz w:val="24"/>
          <w:szCs w:val="24"/>
          <w:lang w:val="ru-RU"/>
        </w:rPr>
        <w:br/>
        <w:t xml:space="preserve">на произведения искусства (в том числе сочинения-миниатюры объёмом 8 и более предложений или объёмом не менее 6-7 предложений сложной структуры, </w:t>
      </w:r>
      <w:r>
        <w:rPr>
          <w:rFonts w:ascii="Times New Roman" w:eastAsia="SchoolBookSanPin;Times New Roma" w:hAnsi="Times New Roman"/>
          <w:sz w:val="24"/>
          <w:szCs w:val="24"/>
          <w:lang w:val="ru-RU"/>
        </w:rPr>
        <w:b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Владеть умениями информационной переработки текста: выделять главную </w:t>
      </w:r>
      <w:r>
        <w:rPr>
          <w:rFonts w:ascii="Times New Roman" w:eastAsia="SchoolBookSanPin;Times New Roma" w:hAnsi="Times New Roman"/>
          <w:sz w:val="24"/>
          <w:szCs w:val="24"/>
          <w:lang w:val="ru-RU"/>
        </w:rPr>
        <w:b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Pr>
          <w:rFonts w:ascii="Times New Roman" w:eastAsia="SchoolBookSanPin;Times New Roma" w:hAnsi="Times New Roman"/>
          <w:sz w:val="24"/>
          <w:szCs w:val="24"/>
          <w:lang w:val="ru-RU"/>
        </w:rPr>
        <w:br/>
        <w:t>и использовать её в учебной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Times New Roma" w:hAnsi="Times New Roman"/>
          <w:position w:val="1"/>
          <w:sz w:val="24"/>
          <w:szCs w:val="24"/>
          <w:lang w:val="ru-RU"/>
        </w:rPr>
        <w:t>содержание таблицы, схемы в виде текста.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Pr>
          <w:rFonts w:ascii="Times New Roman" w:eastAsia="SchoolBookSanPin;Times New Roma" w:hAnsi="Times New Roman"/>
          <w:position w:val="1"/>
          <w:sz w:val="24"/>
          <w:szCs w:val="24"/>
          <w:lang w:val="ru-RU"/>
        </w:rPr>
        <w:br/>
        <w:t xml:space="preserve">не менее 280 сло,; для сжатого и выборочного изложения </w:t>
      </w:r>
      <w:r>
        <w:rPr>
          <w:rFonts w:ascii="Times New Roman" w:eastAsia="SchoolBookSanPin;Times New Roma" w:hAnsi="Times New Roman"/>
          <w:position w:val="1"/>
          <w:sz w:val="24"/>
          <w:szCs w:val="24"/>
          <w:lang w:val="ru-RU"/>
        </w:rPr>
        <w:noBreakHyphen/>
        <w:t xml:space="preserve"> не менее 300 слов).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Редактировать собственные</w:t>
      </w:r>
      <w:r>
        <w:rPr>
          <w:rFonts w:ascii="Times New Roman" w:eastAsia="SchoolBookSanPin;Times New Roma" w:hAnsi="Times New Roman"/>
          <w:sz w:val="24"/>
          <w:szCs w:val="24"/>
          <w:lang w:val="ru-RU"/>
        </w:rPr>
        <w:t xml:space="preserve"> и (или) </w:t>
      </w:r>
      <w:r>
        <w:rPr>
          <w:rFonts w:ascii="Times New Roman" w:eastAsia="SchoolBookSanPin;Times New Roma" w:hAnsi="Times New Roman"/>
          <w:position w:val="1"/>
          <w:sz w:val="24"/>
          <w:szCs w:val="24"/>
          <w:lang w:val="ru-RU"/>
        </w:rPr>
        <w:t xml:space="preserve">созданные другими обучающимися тексты </w:t>
      </w:r>
      <w:r>
        <w:rPr>
          <w:rFonts w:ascii="Times New Roman" w:eastAsia="SchoolBookSanPin;Times New Roma" w:hAnsi="Times New Roman"/>
          <w:position w:val="1"/>
          <w:sz w:val="24"/>
          <w:szCs w:val="24"/>
          <w:lang w:val="ru-RU"/>
        </w:rPr>
        <w:br/>
        <w:t xml:space="preserve">с целью совершенствования их содержания (проверка фактического материала, начальный логический анализ текста </w:t>
      </w:r>
      <w:r>
        <w:rPr>
          <w:rFonts w:ascii="Times New Roman" w:eastAsia="SchoolBookSanPin;Times New Roma" w:hAnsi="Times New Roman"/>
          <w:position w:val="1"/>
          <w:sz w:val="24"/>
          <w:szCs w:val="24"/>
          <w:lang w:val="ru-RU"/>
        </w:rPr>
        <w:noBreakHyphen/>
        <w:t xml:space="preserve"> целостность, связность, информативность).</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19.11.8.4. </w:t>
      </w:r>
      <w:r>
        <w:rPr>
          <w:rFonts w:ascii="Times New Roman" w:eastAsia="OfficinaSansBoldITC;Franklin Go" w:hAnsi="Times New Roman"/>
          <w:sz w:val="24"/>
          <w:szCs w:val="24"/>
          <w:lang w:val="ru-RU"/>
        </w:rPr>
        <w:t>Функциональные разновидности языка.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Pr>
          <w:rFonts w:ascii="Times New Roman" w:eastAsia="SchoolBookSanPin;Times New Roma" w:hAnsi="Times New Roman"/>
          <w:sz w:val="24"/>
          <w:szCs w:val="24"/>
          <w:lang w:val="ru-RU"/>
        </w:rPr>
        <w:br/>
        <w:t>к различным функционально-смысловым типам речи, функциональным разновидностям языка.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Использовать при создании собственного текста нормы построения текстов, </w:t>
      </w:r>
      <w:r>
        <w:rPr>
          <w:rFonts w:ascii="Times New Roman" w:eastAsia="SchoolBookSanPin;Times New Roma" w:hAnsi="Times New Roman"/>
          <w:sz w:val="24"/>
          <w:szCs w:val="24"/>
          <w:lang w:val="ru-RU"/>
        </w:rPr>
        <w:lastRenderedPageBreak/>
        <w:t>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Составлять тезисы, конспект, писать рецензию, реферат, оценивать чужие </w:t>
      </w:r>
      <w:r>
        <w:rPr>
          <w:rFonts w:ascii="Times New Roman" w:eastAsia="SchoolBookSanPin;Times New Roma" w:hAnsi="Times New Roman"/>
          <w:sz w:val="24"/>
          <w:szCs w:val="24"/>
          <w:lang w:val="ru-RU"/>
        </w:rPr>
        <w:br/>
        <w:t xml:space="preserve">и собственные речевые высказывания разной функциональной направленности </w:t>
      </w:r>
      <w:r>
        <w:rPr>
          <w:rFonts w:ascii="Times New Roman" w:eastAsia="SchoolBookSanPin;Times New Roma" w:hAnsi="Times New Roman"/>
          <w:sz w:val="24"/>
          <w:szCs w:val="24"/>
          <w:lang w:val="ru-RU"/>
        </w:rPr>
        <w:br/>
        <w:t>с точки зрения соответствия их коммуникативным требованиям и языковой правильности, исправлять речевые недостатки, редактировать текст.</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Выявлять отличительные особенности языка художественной литературы </w:t>
      </w:r>
      <w:r>
        <w:rPr>
          <w:rFonts w:ascii="Times New Roman" w:eastAsia="SchoolBookSanPin;Times New Roma" w:hAnsi="Times New Roman"/>
          <w:sz w:val="24"/>
          <w:szCs w:val="24"/>
          <w:lang w:val="ru-RU"/>
        </w:rPr>
        <w:br/>
        <w:t>в сравнении с другими функциональными разновидностями языка, распознавать метафору, олицетворение, эпитет, гиперболу, сравнение.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19.11.8.5. Система языка.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19.11.8.6. </w:t>
      </w:r>
      <w:r>
        <w:rPr>
          <w:rFonts w:ascii="Times New Roman" w:eastAsia="SchoolBookSanPin;Times New Roma" w:hAnsi="Times New Roman"/>
          <w:bCs/>
          <w:sz w:val="24"/>
          <w:szCs w:val="24"/>
          <w:lang w:val="ru-RU"/>
        </w:rPr>
        <w:t>Сложносочинённое предложение.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основные средства синтаксической связи между частями сложного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Распознавать сложные предложения с разными видами связи, бессоюзные </w:t>
      </w:r>
      <w:r>
        <w:rPr>
          <w:rFonts w:ascii="Times New Roman" w:eastAsia="SchoolBookSanPin;Times New Roma" w:hAnsi="Times New Roman"/>
          <w:position w:val="1"/>
          <w:sz w:val="24"/>
          <w:szCs w:val="24"/>
          <w:lang w:val="ru-RU"/>
        </w:rPr>
        <w:br/>
        <w:t>и союзные предложения (сложносочинённые и сложноподчинённые).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Pr>
          <w:rFonts w:ascii="Times New Roman" w:eastAsia="SchoolBookSanPin;Times New Roma" w:hAnsi="Times New Roman"/>
          <w:position w:val="1"/>
          <w:sz w:val="24"/>
          <w:szCs w:val="24"/>
          <w:lang w:val="ru-RU"/>
        </w:rPr>
        <w:br/>
        <w:t>с разными типами смысловых отношений между частями.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Понимать особенности употребления сложносочинённых предложений 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Соблюдать основные нормы построения сложносочинённого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Проводить синтаксический и пунктуационный анализ сложносочинённых предложений.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Применять правила постановки знаков препинания в сложносочинённых предложениях.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19.11.8.7. </w:t>
      </w:r>
      <w:r>
        <w:rPr>
          <w:rFonts w:ascii="Times New Roman" w:eastAsia="SchoolBookSanPin;Times New Roma" w:hAnsi="Times New Roman"/>
          <w:bCs/>
          <w:position w:val="1"/>
          <w:sz w:val="24"/>
          <w:szCs w:val="24"/>
          <w:lang w:val="ru-RU"/>
        </w:rPr>
        <w:t>Сложноподчинённое предложение.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Распознавать сложноподчинённые предложения, выделять главную </w:t>
      </w:r>
      <w:r>
        <w:rPr>
          <w:rFonts w:ascii="Times New Roman" w:eastAsia="SchoolBookSanPin;Times New Roma" w:hAnsi="Times New Roman"/>
          <w:position w:val="1"/>
          <w:sz w:val="24"/>
          <w:szCs w:val="24"/>
          <w:lang w:val="ru-RU"/>
        </w:rPr>
        <w:br/>
        <w:t>и придаточную части предложения, средства связи частей сложноподчинённого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подчинительные союзы и союзные слова.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w:t>
      </w:r>
      <w:r>
        <w:rPr>
          <w:rFonts w:ascii="Times New Roman" w:eastAsia="SchoolBookSanPin;Times New Roma" w:hAnsi="Times New Roman"/>
          <w:position w:val="1"/>
          <w:sz w:val="24"/>
          <w:szCs w:val="24"/>
          <w:lang w:val="ru-RU"/>
        </w:rPr>
        <w:lastRenderedPageBreak/>
        <w:t>связи, выявлять особенности их строения.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однородное, неоднородное и последовательное подчинение придаточных частей.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Соблюдать основные нормы построения сложноподчинённого предложения.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Понимать особенности употребления сложноподчинённых предложений </w:t>
      </w:r>
      <w:r>
        <w:rPr>
          <w:rFonts w:ascii="Times New Roman" w:eastAsia="SchoolBookSanPin;Times New Roma" w:hAnsi="Times New Roman"/>
          <w:position w:val="1"/>
          <w:sz w:val="24"/>
          <w:szCs w:val="24"/>
          <w:lang w:val="ru-RU"/>
        </w:rPr>
        <w:br/>
        <w:t>в речи.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Проводить синтаксический и пунктуационный анализ сложноподчинённых предложений.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Применять нормы построения сложноподчинённых предложений </w:t>
      </w:r>
      <w:r>
        <w:rPr>
          <w:rFonts w:ascii="Times New Roman" w:eastAsia="SchoolBookSanPin;Times New Roma" w:hAnsi="Times New Roman"/>
          <w:position w:val="1"/>
          <w:sz w:val="24"/>
          <w:szCs w:val="24"/>
          <w:lang w:val="ru-RU"/>
        </w:rPr>
        <w:br/>
        <w:t>и постановки знаков препинания в них.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19.11.8.8. </w:t>
      </w:r>
      <w:r>
        <w:rPr>
          <w:rFonts w:ascii="Times New Roman" w:eastAsia="SchoolBookSanPin;Times New Roma" w:hAnsi="Times New Roman"/>
          <w:bCs/>
          <w:position w:val="1"/>
          <w:sz w:val="24"/>
          <w:szCs w:val="24"/>
          <w:lang w:val="ru-RU"/>
        </w:rPr>
        <w:t>Бессоюзное сложное предложение.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Понимать особенности употребления бессоюзных сложных предложений </w:t>
      </w:r>
      <w:r>
        <w:rPr>
          <w:rFonts w:ascii="Times New Roman" w:eastAsia="SchoolBookSanPin;Times New Roma" w:hAnsi="Times New Roman"/>
          <w:position w:val="1"/>
          <w:sz w:val="24"/>
          <w:szCs w:val="24"/>
          <w:lang w:val="ru-RU"/>
        </w:rPr>
        <w:br/>
        <w:t xml:space="preserve">в речи.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Проводить синтаксический и пунктуационный анализ бессоюзных сложных предложений.</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Выявлять грамматическую синонимию бессоюзных сложных предложений </w:t>
      </w:r>
      <w:r>
        <w:rPr>
          <w:rFonts w:ascii="Times New Roman" w:eastAsia="SchoolBookSanPin;Times New Roma" w:hAnsi="Times New Roman"/>
          <w:position w:val="1"/>
          <w:sz w:val="24"/>
          <w:szCs w:val="24"/>
          <w:lang w:val="ru-RU"/>
        </w:rPr>
        <w:br/>
        <w:t xml:space="preserve">и союзных сложных предложений, использовать соответствующие конструкции </w:t>
      </w:r>
      <w:r>
        <w:rPr>
          <w:rFonts w:ascii="Times New Roman" w:eastAsia="SchoolBookSanPin;Times New Roma" w:hAnsi="Times New Roman"/>
          <w:position w:val="1"/>
          <w:sz w:val="24"/>
          <w:szCs w:val="24"/>
          <w:lang w:val="ru-RU"/>
        </w:rPr>
        <w:br/>
        <w:t>в речи, применять правила постановки знаков препинания в бессоюзных сложных предложениях.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19.11.8.9. </w:t>
      </w:r>
      <w:r>
        <w:rPr>
          <w:rFonts w:ascii="Times New Roman" w:eastAsia="SchoolBookSanPin;Times New Roma" w:hAnsi="Times New Roman"/>
          <w:bCs/>
          <w:sz w:val="24"/>
          <w:szCs w:val="24"/>
          <w:lang w:val="ru-RU"/>
        </w:rPr>
        <w:t>Сложные предложения с разными видами союзной и бессоюзной связи.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Распознавать типы сложных предложений с разными видами связи.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Соблюдать основные нормы построения сложных предложений с разными видами связи.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Употреблять сложные предложения с разными видами связи в речи.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Проводить синтаксический и пунктуационный анализ сложных предложений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с разными видами связи.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Применять правила постановки знаков препинания в сложных предложениях </w:t>
      </w:r>
      <w:r>
        <w:rPr>
          <w:rFonts w:ascii="Times New Roman" w:eastAsia="SchoolBookSanPin;Times New Roma" w:hAnsi="Times New Roman"/>
          <w:sz w:val="24"/>
          <w:szCs w:val="24"/>
          <w:lang w:val="ru-RU"/>
        </w:rPr>
        <w:br/>
        <w:t>с разными видами связи.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19.11.8.10. </w:t>
      </w:r>
      <w:r>
        <w:rPr>
          <w:rFonts w:ascii="Times New Roman" w:eastAsia="SchoolBookSanPin;Times New Roma" w:hAnsi="Times New Roman"/>
          <w:bCs/>
          <w:position w:val="1"/>
          <w:sz w:val="24"/>
          <w:szCs w:val="24"/>
          <w:lang w:val="ru-RU"/>
        </w:rPr>
        <w:t>Прямая и косвенная речь.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Распознавать прямую и косвенную речь; выявлять синонимию предложений </w:t>
      </w:r>
      <w:r>
        <w:rPr>
          <w:rFonts w:ascii="Times New Roman" w:eastAsia="SchoolBookSanPin;Times New Roma" w:hAnsi="Times New Roman"/>
          <w:position w:val="1"/>
          <w:sz w:val="24"/>
          <w:szCs w:val="24"/>
          <w:lang w:val="ru-RU"/>
        </w:rPr>
        <w:br/>
        <w:t>с прямой и косвенной речью.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Уметь цитировать и применять разные способы включения цитат </w:t>
      </w:r>
      <w:r>
        <w:rPr>
          <w:rFonts w:ascii="Times New Roman" w:eastAsia="SchoolBookSanPin;Times New Roma" w:hAnsi="Times New Roman"/>
          <w:position w:val="1"/>
          <w:sz w:val="24"/>
          <w:szCs w:val="24"/>
          <w:lang w:val="ru-RU"/>
        </w:rPr>
        <w:br/>
        <w:t>в высказывание.</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Соблюдать основные нормы построения предложений с прямой и косвенной речью, при цитировании.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правила постановки знаков препинания в предложениях с прямой и</w:t>
      </w:r>
      <w:r>
        <w:rPr>
          <w:rFonts w:ascii="Times New Roman" w:hAnsi="Times New Roman"/>
          <w:sz w:val="24"/>
          <w:szCs w:val="24"/>
        </w:rPr>
        <w:t> </w:t>
      </w:r>
      <w:r>
        <w:rPr>
          <w:rFonts w:ascii="Times New Roman" w:hAnsi="Times New Roman"/>
          <w:sz w:val="24"/>
          <w:szCs w:val="24"/>
          <w:lang w:val="ru-RU"/>
        </w:rPr>
        <w:t xml:space="preserve"> косвенной речью, при цитировании.</w:t>
      </w:r>
    </w:p>
    <w:p w:rsidR="005D6258" w:rsidRDefault="008D7A6A">
      <w:pPr>
        <w:spacing w:after="0" w:line="360" w:lineRule="auto"/>
        <w:ind w:firstLine="709"/>
        <w:jc w:val="both"/>
        <w:rPr>
          <w:rFonts w:ascii="Times New Roman" w:hAnsi="Times New Roman"/>
          <w:sz w:val="24"/>
          <w:szCs w:val="24"/>
          <w:lang w:val="ru-RU"/>
        </w:rPr>
      </w:pPr>
      <w:r w:rsidRPr="008D7A6A">
        <w:rPr>
          <w:lang w:val="ru-RU"/>
        </w:rPr>
        <w:br w:type="page"/>
      </w:r>
    </w:p>
    <w:p w:rsidR="005D6258" w:rsidRDefault="005D6258">
      <w:pPr>
        <w:spacing w:after="0" w:line="360" w:lineRule="auto"/>
        <w:ind w:firstLine="709"/>
        <w:jc w:val="both"/>
        <w:rPr>
          <w:rFonts w:ascii="Times New Roman" w:eastAsia="SchoolBookSanPin;Times New Roma" w:hAnsi="Times New Roman"/>
          <w:position w:val="1"/>
          <w:sz w:val="24"/>
          <w:szCs w:val="24"/>
          <w:lang w:val="ru-RU"/>
        </w:rPr>
      </w:pPr>
    </w:p>
    <w:p w:rsidR="005D6258" w:rsidRPr="008D7A6A" w:rsidRDefault="008D7A6A">
      <w:pPr>
        <w:pStyle w:val="1"/>
        <w:pBdr>
          <w:bottom w:val="nil"/>
        </w:pBdr>
        <w:spacing w:before="0" w:line="360" w:lineRule="auto"/>
        <w:ind w:firstLine="708"/>
        <w:jc w:val="both"/>
        <w:rPr>
          <w:lang w:val="ru-RU"/>
        </w:rPr>
      </w:pPr>
      <w:r>
        <w:rPr>
          <w:rFonts w:eastAsia="SchoolBookSanPin;Times New Roma"/>
          <w:sz w:val="24"/>
          <w:szCs w:val="24"/>
          <w:lang w:val="ru-RU"/>
        </w:rPr>
        <w:t>2.1.2 Федеральная рабочая программа по учебному предмету «Литература».</w:t>
      </w:r>
      <w:r>
        <w:rPr>
          <w:sz w:val="24"/>
          <w:szCs w:val="24"/>
          <w:lang w:val="ru-RU"/>
        </w:rPr>
        <w:t xml:space="preserve">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20.1. Федеральная рабочая программа по учебному предмету «Литература» (предметная область «Русский язык и литература») (далее </w:t>
      </w:r>
      <w:r>
        <w:rPr>
          <w:rFonts w:ascii="Times New Roman" w:eastAsia="SchoolBookSanPin;Times New Roma" w:hAnsi="Times New Roman"/>
          <w:sz w:val="24"/>
          <w:szCs w:val="24"/>
          <w:lang w:val="ru-RU"/>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Pr>
          <w:rFonts w:ascii="Times New Roman" w:eastAsia="SchoolBookSanPin;Times New Roma" w:hAnsi="Times New Roman"/>
          <w:sz w:val="24"/>
          <w:szCs w:val="24"/>
          <w:lang w:val="ru-RU"/>
        </w:rPr>
        <w:br/>
        <w:t>по литературе.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20.2. </w:t>
      </w:r>
      <w:r>
        <w:rPr>
          <w:rFonts w:ascii="Times New Roman" w:eastAsia="OfficinaSansBoldITC;Franklin Go" w:hAnsi="Times New Roman"/>
          <w:sz w:val="24"/>
          <w:szCs w:val="24"/>
          <w:lang w:val="ru-RU"/>
        </w:rPr>
        <w:t>Пояснительная записка.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20.2.2. Программа по литературе позволит учителю: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реализовать в процессе преподавания литературы современные подходы </w:t>
      </w:r>
      <w:r>
        <w:rPr>
          <w:rFonts w:ascii="Times New Roman" w:eastAsia="SchoolBookSanPin;Times New Roma" w:hAnsi="Times New Roman"/>
          <w:sz w:val="24"/>
          <w:szCs w:val="24"/>
          <w:lang w:val="ru-RU"/>
        </w:rPr>
        <w:br/>
        <w:t xml:space="preserve">к формированию личностных, метапредметных и предметных результатов обучения, сформулированных в ФГОС ООО;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rFonts w:ascii="Times New Roman" w:eastAsia="SchoolBookSanPin;Times New Roma" w:hAnsi="Times New Roman"/>
          <w:position w:val="1"/>
          <w:sz w:val="24"/>
          <w:szCs w:val="24"/>
          <w:lang w:val="ru-RU"/>
        </w:rPr>
        <w:t>федеральной программой воспитания.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20.2.3. </w:t>
      </w:r>
      <w:r>
        <w:rPr>
          <w:rFonts w:ascii="Times New Roman" w:eastAsia="SchoolBookSanPin;Times New Roma" w:hAnsi="Times New Roman"/>
          <w:position w:val="1"/>
          <w:sz w:val="24"/>
          <w:szCs w:val="24"/>
          <w:lang w:val="ru-RU"/>
        </w:rPr>
        <w:t xml:space="preserve">Личностные и метапредметные результаты в программе по литературе представлены с учётом особенностей преподавания </w:t>
      </w:r>
      <w:r>
        <w:rPr>
          <w:rFonts w:ascii="Times New Roman" w:eastAsia="SchoolBookSanPin;Times New Roma" w:hAnsi="Times New Roman"/>
          <w:sz w:val="24"/>
          <w:szCs w:val="24"/>
          <w:lang w:val="ru-RU"/>
        </w:rPr>
        <w:t>учебного предмета на уровне основного общего образования</w:t>
      </w:r>
      <w:r>
        <w:rPr>
          <w:rFonts w:ascii="Times New Roman" w:eastAsia="SchoolBookSanPin;Times New Roma" w:hAnsi="Times New Roman"/>
          <w:position w:val="1"/>
          <w:sz w:val="24"/>
          <w:szCs w:val="24"/>
          <w:lang w:val="ru-RU"/>
        </w:rPr>
        <w:t>, планируемые предметные результаты распределены по годам обучения.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20.2.4. Литература в наибольшей степени способствует формированию духовного облика и нравственных ориентиров молодого поколения, </w:t>
      </w:r>
      <w:r>
        <w:rPr>
          <w:rFonts w:ascii="Times New Roman" w:eastAsia="SchoolBookSanPin;Times New Roma" w:hAnsi="Times New Roman"/>
          <w:sz w:val="24"/>
          <w:szCs w:val="24"/>
          <w:lang w:val="ru-RU"/>
        </w:rPr>
        <w:br/>
        <w:t xml:space="preserve">так как занимает ведущее место в эмоциональном, интеллектуальном </w:t>
      </w:r>
      <w:r>
        <w:rPr>
          <w:rFonts w:ascii="Times New Roman" w:eastAsia="SchoolBookSanPin;Times New Roma" w:hAnsi="Times New Roman"/>
          <w:sz w:val="24"/>
          <w:szCs w:val="24"/>
          <w:lang w:val="ru-RU"/>
        </w:rPr>
        <w:br/>
        <w:t xml:space="preserve">и эстетическом развитии обучающихся, в становлении основ их миропонимания </w:t>
      </w:r>
      <w:r>
        <w:rPr>
          <w:rFonts w:ascii="Times New Roman" w:eastAsia="SchoolBookSanPin;Times New Roma" w:hAnsi="Times New Roman"/>
          <w:sz w:val="24"/>
          <w:szCs w:val="24"/>
          <w:lang w:val="ru-RU"/>
        </w:rPr>
        <w:br/>
        <w:t xml:space="preserve">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Pr>
          <w:rFonts w:ascii="Times New Roman" w:eastAsia="SchoolBookSanPin;Times New Roma" w:hAnsi="Times New Roman"/>
          <w:sz w:val="24"/>
          <w:szCs w:val="24"/>
          <w:lang w:val="ru-RU"/>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20.2.5. Основу содержания литературного образования составляют чтение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Pr>
          <w:rFonts w:ascii="Times New Roman" w:eastAsia="SchoolBookSanPin;Times New Roma" w:hAnsi="Times New Roman"/>
          <w:sz w:val="24"/>
          <w:szCs w:val="24"/>
          <w:lang w:val="ru-RU"/>
        </w:rPr>
        <w:b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Pr>
          <w:rFonts w:ascii="Times New Roman" w:eastAsia="SchoolBookSanPin;Times New Roma" w:hAnsi="Times New Roman"/>
          <w:sz w:val="24"/>
          <w:szCs w:val="24"/>
          <w:lang w:val="ru-RU"/>
        </w:rPr>
        <w:b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Pr>
          <w:rFonts w:ascii="Times New Roman" w:eastAsia="SchoolBookSanPin;Times New Roma" w:hAnsi="Times New Roman"/>
          <w:sz w:val="24"/>
          <w:szCs w:val="24"/>
          <w:lang w:val="ru-RU"/>
        </w:rPr>
        <w:br/>
        <w:t>их психического и литературного развития, жизненного и читательского опыта.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w:t>
      </w:r>
      <w:r>
        <w:rPr>
          <w:rFonts w:ascii="Times New Roman" w:eastAsia="SchoolBookSanPin;Times New Roma" w:hAnsi="Times New Roman"/>
          <w:sz w:val="24"/>
          <w:szCs w:val="24"/>
          <w:lang w:val="ru-RU"/>
        </w:rPr>
        <w:br/>
        <w:t>к окружающему миру и его воплощения в творческих работах различных жанров.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20.2.7. </w:t>
      </w:r>
      <w:r>
        <w:rPr>
          <w:rFonts w:ascii="Times New Roman" w:eastAsia="SchoolBookSanPin;Times New Roma" w:hAnsi="Times New Roman"/>
          <w:position w:val="1"/>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w:t>
      </w:r>
      <w:r>
        <w:rPr>
          <w:rFonts w:ascii="Times New Roman" w:eastAsia="SchoolBookSanPin;Times New Roma" w:hAnsi="Times New Roman"/>
          <w:position w:val="1"/>
          <w:sz w:val="24"/>
          <w:szCs w:val="24"/>
          <w:lang w:val="ru-RU"/>
        </w:rPr>
        <w:br/>
        <w:t>и представлены разделы, касающиеся отечественной и зарубежной литературы.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20.2.8. </w:t>
      </w:r>
      <w:r>
        <w:rPr>
          <w:rFonts w:ascii="Times New Roman" w:eastAsia="SchoolBookSanPin;Times New Roma"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Pr>
          <w:rFonts w:ascii="Times New Roman" w:eastAsia="SchoolBookSanPin;Times New Roma" w:hAnsi="Times New Roman"/>
          <w:sz w:val="24"/>
          <w:szCs w:val="24"/>
          <w:lang w:val="ru-RU"/>
        </w:rPr>
        <w:b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20.2.10. Достижение целей изучения литературы возможно при решении учебных задач, которые постепенно усложняются от 5 к 9 классу.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w:t>
      </w:r>
      <w:r>
        <w:rPr>
          <w:rFonts w:ascii="Times New Roman" w:eastAsia="SchoolBookSanPin;Times New Roma" w:hAnsi="Times New Roman"/>
          <w:sz w:val="24"/>
          <w:szCs w:val="24"/>
          <w:lang w:val="ru-RU"/>
        </w:rPr>
        <w:b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w:t>
      </w:r>
      <w:r>
        <w:rPr>
          <w:rFonts w:ascii="Times New Roman" w:eastAsia="SchoolBookSanPin;Times New Roma" w:hAnsi="Times New Roman"/>
          <w:sz w:val="24"/>
          <w:szCs w:val="24"/>
          <w:lang w:val="ru-RU"/>
        </w:rPr>
        <w:lastRenderedPageBreak/>
        <w:t xml:space="preserve">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Pr>
          <w:rFonts w:ascii="Times New Roman" w:eastAsia="SchoolBookSanPin;Times New Roma" w:hAnsi="Times New Roman"/>
          <w:sz w:val="24"/>
          <w:szCs w:val="24"/>
          <w:lang w:val="ru-RU"/>
        </w:rPr>
        <w:br/>
        <w:t>и ценностей; формированию гуманистического мировоззрения.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20.2.10.2. Задачи, связанные с осознанием значимости чтения и изучения литературы для дальнейшего развития обучающихся, с формированием </w:t>
      </w:r>
      <w:r>
        <w:rPr>
          <w:rFonts w:ascii="Times New Roman" w:eastAsia="SchoolBookSanPin;Times New Roma" w:hAnsi="Times New Roman"/>
          <w:sz w:val="24"/>
          <w:szCs w:val="24"/>
          <w:lang w:val="ru-RU"/>
        </w:rPr>
        <w:b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Pr>
          <w:rFonts w:ascii="Times New Roman" w:eastAsia="SchoolBookSanPin;Times New Roma" w:hAnsi="Times New Roman"/>
          <w:sz w:val="24"/>
          <w:szCs w:val="24"/>
          <w:lang w:val="ru-RU"/>
        </w:rPr>
        <w:br/>
        <w:t xml:space="preserve">на воспитание и развитие мотивации к чтению художественных произведений, </w:t>
      </w:r>
      <w:r>
        <w:rPr>
          <w:rFonts w:ascii="Times New Roman" w:eastAsia="SchoolBookSanPin;Times New Roma" w:hAnsi="Times New Roman"/>
          <w:sz w:val="24"/>
          <w:szCs w:val="24"/>
          <w:lang w:val="ru-RU"/>
        </w:rPr>
        <w:br/>
        <w:t xml:space="preserve">как изучаемых на уроках литературы, так и прочитанных самостоятельно, </w:t>
      </w:r>
      <w:r>
        <w:rPr>
          <w:rFonts w:ascii="Times New Roman" w:eastAsia="SchoolBookSanPin;Times New Roma" w:hAnsi="Times New Roman"/>
          <w:sz w:val="24"/>
          <w:szCs w:val="24"/>
          <w:lang w:val="ru-RU"/>
        </w:rPr>
        <w:b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Pr>
          <w:rFonts w:ascii="Times New Roman" w:eastAsia="SchoolBookSanPin;Times New Roma" w:hAnsi="Times New Roman"/>
          <w:sz w:val="24"/>
          <w:szCs w:val="24"/>
          <w:lang w:val="ru-RU"/>
        </w:rPr>
        <w:br/>
        <w:t xml:space="preserve">на формирование у обучающихся системы знаний о литературе как искусстве слова, </w:t>
      </w:r>
      <w:r>
        <w:rPr>
          <w:rFonts w:ascii="Times New Roman" w:eastAsia="SchoolBookSanPin;Times New Roma" w:hAnsi="Times New Roman"/>
          <w:sz w:val="24"/>
          <w:szCs w:val="24"/>
          <w:lang w:val="ru-RU"/>
        </w:rPr>
        <w:b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Pr>
          <w:rFonts w:ascii="Times New Roman" w:eastAsia="SchoolBookSanPin;Times New Roma" w:hAnsi="Times New Roman"/>
          <w:sz w:val="24"/>
          <w:szCs w:val="24"/>
          <w:lang w:val="ru-RU"/>
        </w:rPr>
        <w:br/>
        <w:t xml:space="preserve">и содержания, реализуя возможность их неоднозначного толкования </w:t>
      </w:r>
      <w:r>
        <w:rPr>
          <w:rFonts w:ascii="Times New Roman" w:eastAsia="SchoolBookSanPin;Times New Roma" w:hAnsi="Times New Roman"/>
          <w:sz w:val="24"/>
          <w:szCs w:val="24"/>
          <w:lang w:val="ru-RU"/>
        </w:rPr>
        <w:br/>
        <w:t xml:space="preserve">в рамках достоверных интерпретаций, сопоставлять и сравнивать художественные произведения, их фрагменты, образы и проблемы как между собой, </w:t>
      </w:r>
      <w:r>
        <w:rPr>
          <w:rFonts w:ascii="Times New Roman" w:eastAsia="SchoolBookSanPin;Times New Roma" w:hAnsi="Times New Roman"/>
          <w:sz w:val="24"/>
          <w:szCs w:val="24"/>
          <w:lang w:val="ru-RU"/>
        </w:rPr>
        <w:b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w:t>
      </w:r>
      <w:r>
        <w:rPr>
          <w:rFonts w:ascii="Times New Roman" w:eastAsia="SchoolBookSanPin;Times New Roma" w:hAnsi="Times New Roman"/>
          <w:sz w:val="24"/>
          <w:szCs w:val="24"/>
          <w:lang w:val="ru-RU"/>
        </w:rPr>
        <w:lastRenderedPageBreak/>
        <w:t xml:space="preserve">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Pr>
          <w:rFonts w:ascii="Times New Roman" w:eastAsia="SchoolBookSanPin;Times New Roma" w:hAnsi="Times New Roman"/>
          <w:sz w:val="24"/>
          <w:szCs w:val="24"/>
          <w:lang w:val="ru-RU"/>
        </w:rPr>
        <w:br/>
        <w:t xml:space="preserve">в том числе наизусть, владеть различными видами пересказа, участвовать </w:t>
      </w:r>
      <w:r>
        <w:rPr>
          <w:rFonts w:ascii="Times New Roman" w:eastAsia="SchoolBookSanPin;Times New Roma" w:hAnsi="Times New Roman"/>
          <w:sz w:val="24"/>
          <w:szCs w:val="24"/>
          <w:lang w:val="ru-RU"/>
        </w:rPr>
        <w:br/>
        <w:t xml:space="preserve">в учебном диалоге, адекватно воспринимая чужую точку зрения </w:t>
      </w:r>
      <w:r>
        <w:rPr>
          <w:rFonts w:ascii="Times New Roman" w:eastAsia="SchoolBookSanPin;Times New Roma" w:hAnsi="Times New Roman"/>
          <w:sz w:val="24"/>
          <w:szCs w:val="24"/>
          <w:lang w:val="ru-RU"/>
        </w:rPr>
        <w:br/>
        <w:t>и аргументированно отстаивая свою.</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 xml:space="preserve">20.2.11. Общее число часов, рекомендованных для изучения литературы, </w:t>
      </w:r>
      <w:r>
        <w:rPr>
          <w:rFonts w:ascii="Times New Roman" w:eastAsia="SchoolBookSanPin;Times New Roma" w:hAnsi="Times New Roman"/>
          <w:sz w:val="24"/>
          <w:szCs w:val="24"/>
          <w:lang w:val="ru-RU"/>
        </w:rPr>
        <w:noBreakHyphen/>
        <w:t xml:space="preserve"> </w:t>
      </w:r>
      <w:r>
        <w:rPr>
          <w:rFonts w:ascii="Times New Roman" w:eastAsia="SchoolBookSanPin;Times New Roma" w:hAnsi="Times New Roman"/>
          <w:sz w:val="24"/>
          <w:szCs w:val="24"/>
          <w:lang w:val="ru-RU"/>
        </w:rPr>
        <w:br/>
        <w:t xml:space="preserve">442 часа: в 5, 6, 9 классах на изучение литературы отводится 3 часа в неделю, </w:t>
      </w:r>
      <w:r>
        <w:rPr>
          <w:rFonts w:ascii="Times New Roman" w:eastAsia="SchoolBookSanPin;Times New Roma" w:hAnsi="Times New Roman"/>
          <w:sz w:val="24"/>
          <w:szCs w:val="24"/>
          <w:lang w:val="ru-RU"/>
        </w:rPr>
        <w:br/>
        <w:t xml:space="preserve">в 7 и 8 классах </w:t>
      </w:r>
      <w:r>
        <w:rPr>
          <w:rFonts w:ascii="Times New Roman" w:eastAsia="SchoolBookSanPin;Times New Roma" w:hAnsi="Times New Roman"/>
          <w:sz w:val="24"/>
          <w:szCs w:val="24"/>
          <w:lang w:val="ru-RU"/>
        </w:rPr>
        <w:noBreakHyphen/>
        <w:t xml:space="preserve"> 2 часа в неделю. </w:t>
      </w:r>
    </w:p>
    <w:p w:rsidR="005D6258" w:rsidRPr="008D7A6A" w:rsidRDefault="008D7A6A">
      <w:pPr>
        <w:spacing w:after="0" w:line="360" w:lineRule="auto"/>
        <w:ind w:firstLine="709"/>
        <w:rPr>
          <w:lang w:val="ru-RU"/>
        </w:rPr>
      </w:pPr>
      <w:r>
        <w:rPr>
          <w:rFonts w:ascii="Times New Roman" w:eastAsia="OfficinaSansBoldITC;Franklin Go" w:hAnsi="Times New Roman"/>
          <w:sz w:val="24"/>
          <w:szCs w:val="24"/>
          <w:lang w:val="ru-RU"/>
        </w:rPr>
        <w:t>20.3. Содержание обучения в 5 классе.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20.3.1. Мифология.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Мифы народов России и мира.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20.3.2. Фольклор.</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Малые жанры: пословицы, поговорки, загадки. Сказки народов России </w:t>
      </w:r>
      <w:r>
        <w:rPr>
          <w:rFonts w:ascii="Times New Roman" w:eastAsia="SchoolBookSanPin;Times New Roma" w:hAnsi="Times New Roman"/>
          <w:sz w:val="24"/>
          <w:szCs w:val="24"/>
          <w:lang w:val="ru-RU"/>
        </w:rPr>
        <w:br/>
        <w:t>и народов мира (не менее трёх).</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20.3.3. Литература первой половины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века.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И.А. Крылов. </w:t>
      </w:r>
      <w:r>
        <w:rPr>
          <w:rFonts w:ascii="Times New Roman" w:eastAsia="SchoolBookSanPin;Times New Roma" w:hAnsi="Times New Roman"/>
          <w:sz w:val="24"/>
          <w:szCs w:val="24"/>
          <w:lang w:val="ru-RU"/>
        </w:rPr>
        <w:t xml:space="preserve">Басни (три по выбору). Например, «Волк на псарне», «Листы </w:t>
      </w:r>
      <w:r>
        <w:rPr>
          <w:rFonts w:ascii="Times New Roman" w:eastAsia="SchoolBookSanPin;Times New Roma" w:hAnsi="Times New Roman"/>
          <w:sz w:val="24"/>
          <w:szCs w:val="24"/>
          <w:lang w:val="ru-RU"/>
        </w:rPr>
        <w:br/>
        <w:t>и Корни», «Свинья под Дубом», «Квартет», «Осёл и Соловей», «Ворона и Лисица».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А.С. Пушкин</w:t>
      </w:r>
      <w:r>
        <w:rPr>
          <w:rFonts w:ascii="Times New Roman" w:eastAsia="SchoolBookSanPin;Times New Roma" w:hAnsi="Times New Roman"/>
          <w:position w:val="1"/>
          <w:sz w:val="24"/>
          <w:szCs w:val="24"/>
          <w:lang w:val="ru-RU"/>
        </w:rPr>
        <w:t>. Стихотворения (не менее трёх). «Зимнее утро», «Зимний вечер», «Няне» и другие, «Сказка о мёртвой царевне и о семи богатырях».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М.Ю. Лермонтов</w:t>
      </w:r>
      <w:r>
        <w:rPr>
          <w:rFonts w:ascii="Times New Roman" w:eastAsia="SchoolBookSanPin;Times New Roma" w:hAnsi="Times New Roman"/>
          <w:position w:val="1"/>
          <w:sz w:val="24"/>
          <w:szCs w:val="24"/>
          <w:lang w:val="ru-RU"/>
        </w:rPr>
        <w:t>. Стихотворение «Бородино».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Н В. Гоголь. </w:t>
      </w:r>
      <w:r>
        <w:rPr>
          <w:rFonts w:ascii="Times New Roman" w:eastAsia="SchoolBookSanPin;Times New Roma" w:hAnsi="Times New Roman"/>
          <w:position w:val="1"/>
          <w:sz w:val="24"/>
          <w:szCs w:val="24"/>
          <w:lang w:val="ru-RU"/>
        </w:rPr>
        <w:t>Повесть «Ночь перед Рождеством» из сборника.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«Вечера на хуторе близ Диканьки».</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Литература второй половины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века.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 Тургенев. </w:t>
      </w:r>
      <w:r>
        <w:rPr>
          <w:rFonts w:ascii="Times New Roman" w:eastAsia="SchoolBookSanPin;Times New Roma" w:hAnsi="Times New Roman"/>
          <w:sz w:val="24"/>
          <w:szCs w:val="24"/>
          <w:lang w:val="ru-RU"/>
        </w:rPr>
        <w:t>Рассказ «Муму».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Н.А. Некрасов. </w:t>
      </w:r>
      <w:r>
        <w:rPr>
          <w:rFonts w:ascii="Times New Roman" w:eastAsia="SchoolBookSanPin;Times New Roma" w:hAnsi="Times New Roman"/>
          <w:position w:val="1"/>
          <w:sz w:val="24"/>
          <w:szCs w:val="24"/>
          <w:lang w:val="ru-RU"/>
        </w:rPr>
        <w:t>Стихотворения (не менее двух). «Крестьянские дети». «Школьник». Поэма «Мороз, Красный нос» (фрагмент).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Л.Н. Толстой. </w:t>
      </w:r>
      <w:r>
        <w:rPr>
          <w:rFonts w:ascii="Times New Roman" w:eastAsia="SchoolBookSanPin;Times New Roma" w:hAnsi="Times New Roman"/>
          <w:position w:val="1"/>
          <w:sz w:val="24"/>
          <w:szCs w:val="24"/>
          <w:lang w:val="ru-RU"/>
        </w:rPr>
        <w:t>Рассказ «Кавказский пленник».</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20.3.4. Литература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-ХХ веков.</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20.3.4.1. </w:t>
      </w:r>
      <w:r>
        <w:rPr>
          <w:rFonts w:ascii="Times New Roman" w:eastAsia="SchoolBookSanPin;Times New Roma" w:hAnsi="Times New Roman"/>
          <w:bCs/>
          <w:sz w:val="24"/>
          <w:szCs w:val="24"/>
          <w:lang w:val="ru-RU"/>
        </w:rPr>
        <w:t xml:space="preserve">Стихотворения отечественных поэтов </w:t>
      </w:r>
      <w:r>
        <w:rPr>
          <w:rFonts w:ascii="Times New Roman" w:eastAsia="SchoolBookSanPin;Times New Roma" w:hAnsi="Times New Roman"/>
          <w:bCs/>
          <w:sz w:val="24"/>
          <w:szCs w:val="24"/>
        </w:rPr>
        <w:t>XIX</w:t>
      </w:r>
      <w:r>
        <w:rPr>
          <w:rFonts w:ascii="Times New Roman" w:eastAsia="SchoolBookSanPin;Times New Roma" w:hAnsi="Times New Roman"/>
          <w:bCs/>
          <w:sz w:val="24"/>
          <w:szCs w:val="24"/>
          <w:lang w:val="ru-RU"/>
        </w:rPr>
        <w:t xml:space="preserve">-ХХ веков о родной природе и о связи человека с Родиной </w:t>
      </w:r>
      <w:r>
        <w:rPr>
          <w:rFonts w:ascii="Times New Roman" w:eastAsia="SchoolBookSanPin;Times New Roma" w:hAnsi="Times New Roman"/>
          <w:sz w:val="24"/>
          <w:szCs w:val="24"/>
          <w:lang w:val="ru-RU"/>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20.3.4.2. </w:t>
      </w:r>
      <w:r>
        <w:rPr>
          <w:rFonts w:ascii="Times New Roman" w:eastAsia="SchoolBookSanPin;Times New Roma" w:hAnsi="Times New Roman"/>
          <w:bCs/>
          <w:sz w:val="24"/>
          <w:szCs w:val="24"/>
          <w:lang w:val="ru-RU"/>
        </w:rPr>
        <w:t xml:space="preserve">Юмористические рассказы отечественных писателей </w:t>
      </w:r>
      <w:r>
        <w:rPr>
          <w:rFonts w:ascii="Times New Roman" w:eastAsia="SchoolBookSanPin;Times New Roma" w:hAnsi="Times New Roman"/>
          <w:bCs/>
          <w:sz w:val="24"/>
          <w:szCs w:val="24"/>
        </w:rPr>
        <w:t>XIX</w:t>
      </w:r>
      <w:r>
        <w:rPr>
          <w:rFonts w:ascii="Times New Roman" w:eastAsia="SchoolBookSanPin;Times New Roma" w:hAnsi="Times New Roman"/>
          <w:bCs/>
          <w:sz w:val="24"/>
          <w:szCs w:val="24"/>
          <w:lang w:val="ru-RU"/>
        </w:rPr>
        <w:t>-</w:t>
      </w:r>
      <w:r>
        <w:rPr>
          <w:rFonts w:ascii="Times New Roman" w:eastAsia="SchoolBookSanPin;Times New Roma" w:hAnsi="Times New Roman"/>
          <w:bCs/>
          <w:sz w:val="24"/>
          <w:szCs w:val="24"/>
        </w:rPr>
        <w:t>XX</w:t>
      </w:r>
      <w:r>
        <w:rPr>
          <w:rFonts w:ascii="Times New Roman" w:eastAsia="SchoolBookSanPin;Times New Roma" w:hAnsi="Times New Roman"/>
          <w:bCs/>
          <w:sz w:val="24"/>
          <w:szCs w:val="24"/>
          <w:lang w:val="ru-RU"/>
        </w:rPr>
        <w:t xml:space="preserve"> веков </w:t>
      </w:r>
      <w:r>
        <w:rPr>
          <w:rFonts w:ascii="Times New Roman" w:eastAsia="SchoolBookSanPin;Times New Roma" w:hAnsi="Times New Roman"/>
          <w:bCs/>
          <w:sz w:val="24"/>
          <w:szCs w:val="24"/>
          <w:lang w:val="ru-RU"/>
        </w:rPr>
        <w:br/>
        <w:t xml:space="preserve">А.П. Чехов </w:t>
      </w:r>
      <w:r>
        <w:rPr>
          <w:rFonts w:ascii="Times New Roman" w:eastAsia="SchoolBookSanPin;Times New Roma" w:hAnsi="Times New Roman"/>
          <w:sz w:val="24"/>
          <w:szCs w:val="24"/>
          <w:lang w:val="ru-RU"/>
        </w:rPr>
        <w:t xml:space="preserve">(два рассказа по выбору). Например, «Лошадиная фамилия», «Мальчики», «Хирургия» и другие </w:t>
      </w:r>
      <w:r>
        <w:rPr>
          <w:rFonts w:ascii="Times New Roman" w:eastAsia="SchoolBookSanPin;Times New Roma" w:hAnsi="Times New Roman"/>
          <w:bCs/>
          <w:sz w:val="24"/>
          <w:szCs w:val="24"/>
          <w:lang w:val="ru-RU"/>
        </w:rPr>
        <w:t xml:space="preserve">М.М. Зощенко </w:t>
      </w:r>
      <w:r>
        <w:rPr>
          <w:rFonts w:ascii="Times New Roman" w:eastAsia="SchoolBookSanPin;Times New Roma" w:hAnsi="Times New Roman"/>
          <w:sz w:val="24"/>
          <w:szCs w:val="24"/>
          <w:lang w:val="ru-RU"/>
        </w:rPr>
        <w:t xml:space="preserve">(два рассказа по выбору). Например, «Галоша», «Лёля </w:t>
      </w:r>
      <w:r>
        <w:rPr>
          <w:rFonts w:ascii="Times New Roman" w:eastAsia="SchoolBookSanPin;Times New Roma" w:hAnsi="Times New Roman"/>
          <w:sz w:val="24"/>
          <w:szCs w:val="24"/>
          <w:lang w:val="ru-RU"/>
        </w:rPr>
        <w:lastRenderedPageBreak/>
        <w:t xml:space="preserve">и Минька», «Ёлка», «Золотые слова», «Встреча» </w:t>
      </w:r>
      <w:r>
        <w:rPr>
          <w:rFonts w:ascii="Times New Roman" w:eastAsia="SchoolBookSanPin;Times New Roma" w:hAnsi="Times New Roman"/>
          <w:sz w:val="24"/>
          <w:szCs w:val="24"/>
          <w:lang w:val="ru-RU"/>
        </w:rPr>
        <w:br/>
        <w:t>и другие.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20.3.4.3. </w:t>
      </w:r>
      <w:r>
        <w:rPr>
          <w:rFonts w:ascii="Times New Roman" w:eastAsia="SchoolBookSanPin;Times New Roma" w:hAnsi="Times New Roman"/>
          <w:bCs/>
          <w:sz w:val="24"/>
          <w:szCs w:val="24"/>
          <w:lang w:val="ru-RU"/>
        </w:rPr>
        <w:t xml:space="preserve">Произведения отечественной литературы о природе и животных </w:t>
      </w:r>
      <w:r>
        <w:rPr>
          <w:rFonts w:ascii="Times New Roman" w:eastAsia="SchoolBookSanPin;Times New Roma" w:hAnsi="Times New Roman"/>
          <w:bCs/>
          <w:sz w:val="24"/>
          <w:szCs w:val="24"/>
          <w:lang w:val="ru-RU"/>
        </w:rPr>
        <w:br/>
      </w:r>
      <w:r>
        <w:rPr>
          <w:rFonts w:ascii="Times New Roman" w:eastAsia="SchoolBookSanPin;Times New Roma" w:hAnsi="Times New Roman"/>
          <w:sz w:val="24"/>
          <w:szCs w:val="24"/>
          <w:lang w:val="ru-RU"/>
        </w:rPr>
        <w:t>(не менее двух). Например, А.И. Куприна, М.М. Пришвина, К.Г. Паустовского.</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А.П. Платонов. </w:t>
      </w:r>
      <w:r>
        <w:rPr>
          <w:rFonts w:ascii="Times New Roman" w:eastAsia="SchoolBookSanPin;Times New Roma" w:hAnsi="Times New Roman"/>
          <w:sz w:val="24"/>
          <w:szCs w:val="24"/>
          <w:lang w:val="ru-RU"/>
        </w:rPr>
        <w:t xml:space="preserve">Рассказы (один по выбору). Например, «Корова», «Никита» </w:t>
      </w:r>
      <w:r>
        <w:rPr>
          <w:rFonts w:ascii="Times New Roman" w:eastAsia="SchoolBookSanPin;Times New Roma" w:hAnsi="Times New Roman"/>
          <w:sz w:val="24"/>
          <w:szCs w:val="24"/>
          <w:lang w:val="ru-RU"/>
        </w:rPr>
        <w:br/>
        <w:t>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В.П. Астафьев. </w:t>
      </w:r>
      <w:r>
        <w:rPr>
          <w:rFonts w:ascii="Times New Roman" w:eastAsia="SchoolBookSanPin;Times New Roma" w:hAnsi="Times New Roman"/>
          <w:sz w:val="24"/>
          <w:szCs w:val="24"/>
          <w:lang w:val="ru-RU"/>
        </w:rPr>
        <w:t>Рассказ «Васюткино озеро».</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20.3.5. Литература </w:t>
      </w:r>
      <w:r>
        <w:rPr>
          <w:rFonts w:ascii="Times New Roman" w:eastAsia="OfficinaSansBoldITC;Franklin Go" w:hAnsi="Times New Roman"/>
          <w:sz w:val="24"/>
          <w:szCs w:val="24"/>
        </w:rPr>
        <w:t>XX</w:t>
      </w:r>
      <w:r>
        <w:rPr>
          <w:rFonts w:ascii="Times New Roman" w:eastAsia="OfficinaSansBoldITC;Franklin Go" w:hAnsi="Times New Roman"/>
          <w:sz w:val="24"/>
          <w:szCs w:val="24"/>
          <w:lang w:val="ru-RU"/>
        </w:rPr>
        <w:t>-</w:t>
      </w:r>
      <w:r>
        <w:rPr>
          <w:rFonts w:ascii="Times New Roman" w:eastAsia="OfficinaSansBoldITC;Franklin Go" w:hAnsi="Times New Roman"/>
          <w:sz w:val="24"/>
          <w:szCs w:val="24"/>
        </w:rPr>
        <w:t>XXI</w:t>
      </w:r>
      <w:r>
        <w:rPr>
          <w:rFonts w:ascii="Times New Roman" w:eastAsia="OfficinaSansBoldITC;Franklin Go" w:hAnsi="Times New Roman"/>
          <w:sz w:val="24"/>
          <w:szCs w:val="24"/>
          <w:lang w:val="ru-RU"/>
        </w:rPr>
        <w:t xml:space="preserve"> веков.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20.3.5.1. </w:t>
      </w:r>
      <w:r>
        <w:rPr>
          <w:rFonts w:ascii="Times New Roman" w:eastAsia="SchoolBookSanPin;Times New Roma" w:hAnsi="Times New Roman"/>
          <w:bCs/>
          <w:sz w:val="24"/>
          <w:szCs w:val="24"/>
          <w:lang w:val="ru-RU"/>
        </w:rPr>
        <w:t xml:space="preserve">Произведения отечественной прозы на тему «Человек на войне» </w:t>
      </w:r>
      <w:r>
        <w:rPr>
          <w:rFonts w:ascii="Times New Roman" w:eastAsia="SchoolBookSanPin;Times New Roma" w:hAnsi="Times New Roman"/>
          <w:bCs/>
          <w:sz w:val="24"/>
          <w:szCs w:val="24"/>
          <w:lang w:val="ru-RU"/>
        </w:rPr>
        <w:br/>
      </w:r>
      <w:r>
        <w:rPr>
          <w:rFonts w:ascii="Times New Roman" w:eastAsia="SchoolBookSanPin;Times New Roma" w:hAnsi="Times New Roman"/>
          <w:sz w:val="24"/>
          <w:szCs w:val="24"/>
          <w:lang w:val="ru-RU"/>
        </w:rPr>
        <w:t>(не менее двух). Например, Л.А. Кассиль. «Дорогие мои мальчишки», Ю.Я. Яковлев. «Девочки с Васильевского острова», В.П. Катаев. «Сын полка» и другие.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20.3.5.2. </w:t>
      </w:r>
      <w:r>
        <w:rPr>
          <w:rFonts w:ascii="Times New Roman" w:eastAsia="SchoolBookSanPin;Times New Roma" w:hAnsi="Times New Roman"/>
          <w:bCs/>
          <w:sz w:val="24"/>
          <w:szCs w:val="24"/>
          <w:lang w:val="ru-RU"/>
        </w:rPr>
        <w:t xml:space="preserve">Произведения отечественных писателей </w:t>
      </w:r>
      <w:r>
        <w:rPr>
          <w:rFonts w:ascii="Times New Roman" w:eastAsia="SchoolBookSanPin;Times New Roma" w:hAnsi="Times New Roman"/>
          <w:bCs/>
          <w:sz w:val="24"/>
          <w:szCs w:val="24"/>
        </w:rPr>
        <w:t>XIX</w:t>
      </w:r>
      <w:r>
        <w:rPr>
          <w:rFonts w:ascii="Times New Roman" w:eastAsia="SchoolBookSanPin;Times New Roma" w:hAnsi="Times New Roman"/>
          <w:bCs/>
          <w:sz w:val="24"/>
          <w:szCs w:val="24"/>
          <w:lang w:val="ru-RU"/>
        </w:rPr>
        <w:t>-</w:t>
      </w:r>
      <w:r>
        <w:rPr>
          <w:rFonts w:ascii="Times New Roman" w:eastAsia="SchoolBookSanPin;Times New Roma" w:hAnsi="Times New Roman"/>
          <w:bCs/>
          <w:sz w:val="24"/>
          <w:szCs w:val="24"/>
        </w:rPr>
        <w:t>XXI</w:t>
      </w:r>
      <w:r>
        <w:rPr>
          <w:rFonts w:ascii="Times New Roman" w:eastAsia="SchoolBookSanPin;Times New Roma" w:hAnsi="Times New Roman"/>
          <w:bCs/>
          <w:sz w:val="24"/>
          <w:szCs w:val="24"/>
          <w:lang w:val="ru-RU"/>
        </w:rPr>
        <w:t xml:space="preserve"> веков на тему детства </w:t>
      </w:r>
      <w:r>
        <w:rPr>
          <w:rFonts w:ascii="Times New Roman" w:eastAsia="SchoolBookSanPin;Times New Roma" w:hAnsi="Times New Roman"/>
          <w:sz w:val="24"/>
          <w:szCs w:val="24"/>
          <w:lang w:val="ru-RU"/>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20.3.5.3. </w:t>
      </w:r>
      <w:r>
        <w:rPr>
          <w:rFonts w:ascii="Times New Roman" w:eastAsia="SchoolBookSanPin;Times New Roma" w:hAnsi="Times New Roman"/>
          <w:bCs/>
          <w:sz w:val="24"/>
          <w:szCs w:val="24"/>
          <w:lang w:val="ru-RU"/>
        </w:rPr>
        <w:t xml:space="preserve">Произведения приключенческого жанра отечественных писателей </w:t>
      </w:r>
      <w:r>
        <w:rPr>
          <w:rFonts w:ascii="Times New Roman" w:eastAsia="SchoolBookSanPin;Times New Roma" w:hAnsi="Times New Roman"/>
          <w:sz w:val="24"/>
          <w:szCs w:val="24"/>
          <w:lang w:val="ru-RU"/>
        </w:rPr>
        <w:t>(одно по выбору). Например, К. Булычёв. «Девочка, с которой ничего не случится», «Миллион приключений» и другие (главы по выбору).</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20.3.6. Литература народов Российской Федерации.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Стихотворения </w:t>
      </w:r>
      <w:r>
        <w:rPr>
          <w:rFonts w:ascii="Times New Roman" w:eastAsia="SchoolBookSanPin;Times New Roma" w:hAnsi="Times New Roman"/>
          <w:sz w:val="24"/>
          <w:szCs w:val="24"/>
          <w:lang w:val="ru-RU"/>
        </w:rPr>
        <w:t xml:space="preserve">(одно по выбору). Например, Р.Г. Гамзатов. </w:t>
      </w:r>
      <w:r>
        <w:rPr>
          <w:rFonts w:ascii="Times New Roman" w:eastAsia="SchoolBookSanPin;Times New Roma" w:hAnsi="Times New Roman"/>
          <w:position w:val="1"/>
          <w:sz w:val="24"/>
          <w:szCs w:val="24"/>
          <w:lang w:val="ru-RU"/>
        </w:rPr>
        <w:t>«Песня соловья»; М. Карим. «Эту песню мать мне пела».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20.3.7. Зарубежная литература.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20.3.7.1. </w:t>
      </w:r>
      <w:r>
        <w:rPr>
          <w:rFonts w:ascii="Times New Roman" w:eastAsia="SchoolBookSanPin;Times New Roma" w:hAnsi="Times New Roman"/>
          <w:bCs/>
          <w:sz w:val="24"/>
          <w:szCs w:val="24"/>
          <w:lang w:val="ru-RU"/>
        </w:rPr>
        <w:t xml:space="preserve">Х.К. Андерсен. </w:t>
      </w:r>
      <w:r>
        <w:rPr>
          <w:rFonts w:ascii="Times New Roman" w:eastAsia="SchoolBookSanPin;Times New Roma" w:hAnsi="Times New Roman"/>
          <w:sz w:val="24"/>
          <w:szCs w:val="24"/>
          <w:lang w:val="ru-RU"/>
        </w:rPr>
        <w:t>Сказки (одна по выбору). Например, «Снежная королева», «Соловей» и другие.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20.3.7.2. </w:t>
      </w:r>
      <w:r>
        <w:rPr>
          <w:rFonts w:ascii="Times New Roman" w:eastAsia="SchoolBookSanPin;Times New Roma" w:hAnsi="Times New Roman"/>
          <w:bCs/>
          <w:sz w:val="24"/>
          <w:szCs w:val="24"/>
          <w:lang w:val="ru-RU"/>
        </w:rPr>
        <w:t xml:space="preserve">Зарубежная сказочная проза </w:t>
      </w:r>
      <w:r>
        <w:rPr>
          <w:rFonts w:ascii="Times New Roman" w:eastAsia="SchoolBookSanPin;Times New Roma" w:hAnsi="Times New Roman"/>
          <w:sz w:val="24"/>
          <w:szCs w:val="24"/>
          <w:lang w:val="ru-RU"/>
        </w:rPr>
        <w:t>(одно произведение по выбору). Например, Л. Кэрролл. «Алиса в Стране Чудес» (главы по выбору), Дж.Р.Р. Толкин. «Хоббит, или Туда и обратно» (главы по выбору).</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20.3.7.3. </w:t>
      </w:r>
      <w:r>
        <w:rPr>
          <w:rFonts w:ascii="Times New Roman" w:eastAsia="SchoolBookSanPin;Times New Roma" w:hAnsi="Times New Roman"/>
          <w:bCs/>
          <w:sz w:val="24"/>
          <w:szCs w:val="24"/>
          <w:lang w:val="ru-RU"/>
        </w:rPr>
        <w:t xml:space="preserve">Зарубежная проза о детях и подростках </w:t>
      </w:r>
      <w:r>
        <w:rPr>
          <w:rFonts w:ascii="Times New Roman" w:eastAsia="SchoolBookSanPin;Times New Roma" w:hAnsi="Times New Roman"/>
          <w:sz w:val="24"/>
          <w:szCs w:val="24"/>
          <w:lang w:val="ru-RU"/>
        </w:rPr>
        <w:t xml:space="preserve">(два произведения </w:t>
      </w:r>
      <w:r>
        <w:rPr>
          <w:rFonts w:ascii="Times New Roman" w:eastAsia="SchoolBookSanPin;Times New Roma" w:hAnsi="Times New Roman"/>
          <w:sz w:val="24"/>
          <w:szCs w:val="24"/>
          <w:lang w:val="ru-RU"/>
        </w:rPr>
        <w:b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20.3.7.4. </w:t>
      </w:r>
      <w:r>
        <w:rPr>
          <w:rFonts w:ascii="Times New Roman" w:eastAsia="SchoolBookSanPin;Times New Roma" w:hAnsi="Times New Roman"/>
          <w:bCs/>
          <w:sz w:val="24"/>
          <w:szCs w:val="24"/>
          <w:lang w:val="ru-RU"/>
        </w:rPr>
        <w:t xml:space="preserve">Зарубежная приключенческая проза </w:t>
      </w:r>
      <w:r>
        <w:rPr>
          <w:rFonts w:ascii="Times New Roman" w:eastAsia="SchoolBookSanPin;Times New Roma" w:hAnsi="Times New Roman"/>
          <w:sz w:val="24"/>
          <w:szCs w:val="24"/>
          <w:lang w:val="ru-RU"/>
        </w:rPr>
        <w:t>(два произведения по выбору). Например, Р.Л. Стивенсон. «Остров сокровищ», «Чёрная стрела» и другие.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20.3.7.5. </w:t>
      </w:r>
      <w:r>
        <w:rPr>
          <w:rFonts w:ascii="Times New Roman" w:eastAsia="SchoolBookSanPin;Times New Roma" w:hAnsi="Times New Roman"/>
          <w:bCs/>
          <w:sz w:val="24"/>
          <w:szCs w:val="24"/>
          <w:lang w:val="ru-RU"/>
        </w:rPr>
        <w:t xml:space="preserve">Зарубежная проза о животных </w:t>
      </w:r>
      <w:r>
        <w:rPr>
          <w:rFonts w:ascii="Times New Roman" w:eastAsia="SchoolBookSanPin;Times New Roma" w:hAnsi="Times New Roman"/>
          <w:sz w:val="24"/>
          <w:szCs w:val="24"/>
          <w:lang w:val="ru-RU"/>
        </w:rPr>
        <w:t xml:space="preserve">(одно-два произведения по выбору). </w:t>
      </w:r>
      <w:r>
        <w:rPr>
          <w:rFonts w:ascii="Times New Roman" w:eastAsia="SchoolBookSanPin;Times New Roma" w:hAnsi="Times New Roman"/>
          <w:sz w:val="24"/>
          <w:szCs w:val="24"/>
          <w:lang w:val="ru-RU"/>
        </w:rPr>
        <w:br/>
        <w:t xml:space="preserve">Э. Сетон-Томпсон. «Королевская аналостанка»; Дж. Даррелл. «Говорящий свёрток»; Дж. Лондон. «Белый клык»; Дж. Р. Киплинг. «Маугли», «Рикки-Тикки-Тави»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и другие.</w:t>
      </w:r>
    </w:p>
    <w:p w:rsidR="005D6258" w:rsidRPr="008D7A6A" w:rsidRDefault="008D7A6A">
      <w:pPr>
        <w:spacing w:after="0" w:line="360" w:lineRule="auto"/>
        <w:ind w:firstLine="709"/>
        <w:rPr>
          <w:lang w:val="ru-RU"/>
        </w:rPr>
      </w:pPr>
      <w:r>
        <w:rPr>
          <w:rFonts w:ascii="Times New Roman" w:eastAsia="OfficinaSansBoldITC;Franklin Go" w:hAnsi="Times New Roman"/>
          <w:sz w:val="24"/>
          <w:szCs w:val="24"/>
          <w:lang w:val="ru-RU"/>
        </w:rPr>
        <w:t>20.4. Содержание обучения в 6 классе.</w:t>
      </w:r>
    </w:p>
    <w:p w:rsidR="005D6258" w:rsidRDefault="008D7A6A">
      <w:pPr>
        <w:tabs>
          <w:tab w:val="center" w:pos="5457"/>
        </w:tabs>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20.4.1. Античная литература.</w:t>
      </w:r>
      <w:r>
        <w:rPr>
          <w:rFonts w:ascii="Times New Roman" w:eastAsia="OfficinaSansBoldITC;Franklin Go" w:hAnsi="Times New Roman"/>
          <w:sz w:val="24"/>
          <w:szCs w:val="24"/>
          <w:lang w:val="ru-RU"/>
        </w:rPr>
        <w:tab/>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Гомер. </w:t>
      </w:r>
      <w:r>
        <w:rPr>
          <w:rFonts w:ascii="Times New Roman" w:eastAsia="SchoolBookSanPin;Times New Roma" w:hAnsi="Times New Roman"/>
          <w:sz w:val="24"/>
          <w:szCs w:val="24"/>
          <w:lang w:val="ru-RU"/>
        </w:rPr>
        <w:t>Поэмы. «Илиада», «Одиссея» (фрагменты).</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20.4.2. Фольклор.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Русские былины (не менее двух). Например, «Илья Муромец и Соловей-разбойник», «Садко».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Народные песни и баллады народов России и мира (не менее трёх песен </w:t>
      </w:r>
      <w:r>
        <w:rPr>
          <w:rFonts w:ascii="Times New Roman" w:eastAsia="SchoolBookSanPin;Times New Roma" w:hAnsi="Times New Roman"/>
          <w:sz w:val="24"/>
          <w:szCs w:val="24"/>
          <w:lang w:val="ru-RU"/>
        </w:rPr>
        <w:br/>
        <w:t xml:space="preserve">и одной баллады). Например, «Песнь о Роланде» (фрагменты). «Песнь </w:t>
      </w:r>
      <w:r>
        <w:rPr>
          <w:rFonts w:ascii="Times New Roman" w:eastAsia="SchoolBookSanPin;Times New Roma" w:hAnsi="Times New Roman"/>
          <w:sz w:val="24"/>
          <w:szCs w:val="24"/>
          <w:lang w:val="ru-RU"/>
        </w:rPr>
        <w:br/>
        <w:t>о Нибелунгах» (фрагменты), баллада «Аника-воин» и другие.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20.4.3. Древнерусская литература.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«Повесть временных лет» </w:t>
      </w:r>
      <w:r>
        <w:rPr>
          <w:rFonts w:ascii="Times New Roman" w:eastAsia="SchoolBookSanPin;Times New Roma" w:hAnsi="Times New Roman"/>
          <w:sz w:val="24"/>
          <w:szCs w:val="24"/>
          <w:lang w:val="ru-RU"/>
        </w:rPr>
        <w:t xml:space="preserve">(не менее одного фрагмента). Например, «Сказание </w:t>
      </w:r>
      <w:r>
        <w:rPr>
          <w:rFonts w:ascii="Times New Roman" w:eastAsia="SchoolBookSanPin;Times New Roma" w:hAnsi="Times New Roman"/>
          <w:sz w:val="24"/>
          <w:szCs w:val="24"/>
          <w:lang w:val="ru-RU"/>
        </w:rPr>
        <w:br/>
        <w:t xml:space="preserve">о белгородском киселе», «Сказание о походе князя Олега на Царьград», «Предание </w:t>
      </w:r>
      <w:r>
        <w:rPr>
          <w:rFonts w:ascii="Times New Roman" w:eastAsia="SchoolBookSanPin;Times New Roma" w:hAnsi="Times New Roman"/>
          <w:sz w:val="24"/>
          <w:szCs w:val="24"/>
          <w:lang w:val="ru-RU"/>
        </w:rPr>
        <w:br/>
        <w:t>о смерти князя Олега».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20.4.4. Литература первой половины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А.С. Пушкин</w:t>
      </w:r>
      <w:r>
        <w:rPr>
          <w:rFonts w:ascii="Times New Roman" w:eastAsia="SchoolBookSanPin;Times New Roma" w:hAnsi="Times New Roman"/>
          <w:sz w:val="24"/>
          <w:szCs w:val="24"/>
          <w:lang w:val="ru-RU"/>
        </w:rPr>
        <w:t xml:space="preserve">. Стихотворения (не менее трёх). «Песнь о вещем Олеге», «Зимняя дорога», «Узник», «Туча» и другие, Роман </w:t>
      </w:r>
      <w:r>
        <w:rPr>
          <w:rFonts w:ascii="Times New Roman" w:eastAsia="SchoolBookSanPin;Times New Roma" w:hAnsi="Times New Roman"/>
          <w:position w:val="1"/>
          <w:sz w:val="24"/>
          <w:szCs w:val="24"/>
          <w:lang w:val="ru-RU"/>
        </w:rPr>
        <w:t>«Дубровский».</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М.Ю. Лермонтов</w:t>
      </w:r>
      <w:r>
        <w:rPr>
          <w:rFonts w:ascii="Times New Roman" w:eastAsia="SchoolBookSanPin;Times New Roma" w:hAnsi="Times New Roman"/>
          <w:sz w:val="24"/>
          <w:szCs w:val="24"/>
          <w:lang w:val="ru-RU"/>
        </w:rPr>
        <w:t>. Стихотворения (не менее трёх). «Три пальмы», «Листок», «Утёс» 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А.В. Кольцов. </w:t>
      </w:r>
      <w:r>
        <w:rPr>
          <w:rFonts w:ascii="Times New Roman" w:eastAsia="SchoolBookSanPin;Times New Roma" w:hAnsi="Times New Roman"/>
          <w:sz w:val="24"/>
          <w:szCs w:val="24"/>
          <w:lang w:val="ru-RU"/>
        </w:rPr>
        <w:t xml:space="preserve">Стихотворения (не менее двух). Например, </w:t>
      </w:r>
      <w:r>
        <w:rPr>
          <w:rFonts w:ascii="Times New Roman" w:eastAsia="SchoolBookSanPin;Times New Roma" w:hAnsi="Times New Roman"/>
          <w:position w:val="1"/>
          <w:sz w:val="24"/>
          <w:szCs w:val="24"/>
          <w:lang w:val="ru-RU"/>
        </w:rPr>
        <w:t>«Косарь», «Соловей» и другие.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20.4.5. Литература второй половины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века.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Ф.И. Тютчев. </w:t>
      </w:r>
      <w:r>
        <w:rPr>
          <w:rFonts w:ascii="Times New Roman" w:eastAsia="SchoolBookSanPin;Times New Roma" w:hAnsi="Times New Roman"/>
          <w:sz w:val="24"/>
          <w:szCs w:val="24"/>
          <w:lang w:val="ru-RU"/>
        </w:rPr>
        <w:t>Стихотворения (не менее двух). «Есть в осени первоначальной…», «С поляны коршун поднялся…».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А.А. Фет. </w:t>
      </w:r>
      <w:r>
        <w:rPr>
          <w:rFonts w:ascii="Times New Roman" w:eastAsia="SchoolBookSanPin;Times New Roma" w:hAnsi="Times New Roman"/>
          <w:sz w:val="24"/>
          <w:szCs w:val="24"/>
          <w:lang w:val="ru-RU"/>
        </w:rPr>
        <w:t xml:space="preserve">Стихотворения (не менее двух). «Учись у них </w:t>
      </w:r>
      <w:r>
        <w:rPr>
          <w:rFonts w:ascii="Times New Roman" w:eastAsia="SchoolBookSanPin;Times New Roma" w:hAnsi="Times New Roman"/>
          <w:sz w:val="24"/>
          <w:szCs w:val="24"/>
          <w:lang w:val="ru-RU"/>
        </w:rPr>
        <w:noBreakHyphen/>
        <w:t xml:space="preserve"> </w:t>
      </w:r>
      <w:r>
        <w:rPr>
          <w:rFonts w:ascii="Times New Roman" w:eastAsia="SchoolBookSanPin;Times New Roma" w:hAnsi="Times New Roman"/>
          <w:position w:val="1"/>
          <w:sz w:val="24"/>
          <w:szCs w:val="24"/>
          <w:lang w:val="ru-RU"/>
        </w:rPr>
        <w:t xml:space="preserve">у дуба, </w:t>
      </w:r>
      <w:r>
        <w:rPr>
          <w:rFonts w:ascii="Times New Roman" w:eastAsia="SchoolBookSanPin;Times New Roma" w:hAnsi="Times New Roman"/>
          <w:position w:val="1"/>
          <w:sz w:val="24"/>
          <w:szCs w:val="24"/>
          <w:lang w:val="ru-RU"/>
        </w:rPr>
        <w:br/>
        <w:t>у берёзы…», «Я пришёл к тебе с приветом…».</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 Тургенев. </w:t>
      </w:r>
      <w:r>
        <w:rPr>
          <w:rFonts w:ascii="Times New Roman" w:eastAsia="SchoolBookSanPin;Times New Roma" w:hAnsi="Times New Roman"/>
          <w:sz w:val="24"/>
          <w:szCs w:val="24"/>
          <w:lang w:val="ru-RU"/>
        </w:rPr>
        <w:t>Рассказ «Бежин луг».</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Н.С. Лесков. </w:t>
      </w:r>
      <w:r>
        <w:rPr>
          <w:rFonts w:ascii="Times New Roman" w:eastAsia="SchoolBookSanPin;Times New Roma" w:hAnsi="Times New Roman"/>
          <w:sz w:val="24"/>
          <w:szCs w:val="24"/>
          <w:lang w:val="ru-RU"/>
        </w:rPr>
        <w:t>Сказ «Левша».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Л.Н. Толстой. </w:t>
      </w:r>
      <w:r>
        <w:rPr>
          <w:rFonts w:ascii="Times New Roman" w:eastAsia="SchoolBookSanPin;Times New Roma" w:hAnsi="Times New Roman"/>
          <w:sz w:val="24"/>
          <w:szCs w:val="24"/>
          <w:lang w:val="ru-RU"/>
        </w:rPr>
        <w:t>Повесть «Детство» (главы).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А.П. Чехов. </w:t>
      </w:r>
      <w:r>
        <w:rPr>
          <w:rFonts w:ascii="Times New Roman" w:eastAsia="SchoolBookSanPin;Times New Roma" w:hAnsi="Times New Roman"/>
          <w:sz w:val="24"/>
          <w:szCs w:val="24"/>
          <w:lang w:val="ru-RU"/>
        </w:rPr>
        <w:t>Рассказы (три по выбору). Например, «Толстый и тонкий», «Хамелеон», «Смерть чиновника» 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А.И. Куприн</w:t>
      </w:r>
      <w:r>
        <w:rPr>
          <w:rFonts w:ascii="Times New Roman" w:eastAsia="SchoolBookSanPin;Times New Roma" w:hAnsi="Times New Roman"/>
          <w:sz w:val="24"/>
          <w:szCs w:val="24"/>
          <w:lang w:val="ru-RU"/>
        </w:rPr>
        <w:t>. Рассказ «Чудесный доктор».</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20.4.6. Литература </w:t>
      </w:r>
      <w:r>
        <w:rPr>
          <w:rFonts w:ascii="Times New Roman" w:eastAsia="OfficinaSansBoldITC;Franklin Go" w:hAnsi="Times New Roman"/>
          <w:sz w:val="24"/>
          <w:szCs w:val="24"/>
        </w:rPr>
        <w:t>XX</w:t>
      </w:r>
      <w:r>
        <w:rPr>
          <w:rFonts w:ascii="Times New Roman" w:eastAsia="OfficinaSansBoldITC;Franklin Go" w:hAnsi="Times New Roman"/>
          <w:sz w:val="24"/>
          <w:szCs w:val="24"/>
          <w:lang w:val="ru-RU"/>
        </w:rPr>
        <w:t xml:space="preserve"> века.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20.4.6.1. </w:t>
      </w:r>
      <w:r>
        <w:rPr>
          <w:rFonts w:ascii="Times New Roman" w:eastAsia="SchoolBookSanPin;Times New Roma" w:hAnsi="Times New Roman"/>
          <w:bCs/>
          <w:sz w:val="24"/>
          <w:szCs w:val="24"/>
          <w:lang w:val="ru-RU"/>
        </w:rPr>
        <w:t xml:space="preserve">Стихотворения отечественных поэтов начала ХХ века </w:t>
      </w:r>
      <w:r>
        <w:rPr>
          <w:rFonts w:ascii="Times New Roman" w:eastAsia="SchoolBookSanPin;Times New Roma" w:hAnsi="Times New Roman"/>
          <w:sz w:val="24"/>
          <w:szCs w:val="24"/>
          <w:lang w:val="ru-RU"/>
        </w:rPr>
        <w:t>(не менее двух). Например, стихотворения С. А. Есенина, В.В. Маяковского, А.А. Блока</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 xml:space="preserve"> и другие.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20.4.6.2. </w:t>
      </w:r>
      <w:r>
        <w:rPr>
          <w:rFonts w:ascii="Times New Roman" w:eastAsia="SchoolBookSanPin;Times New Roma" w:hAnsi="Times New Roman"/>
          <w:bCs/>
          <w:sz w:val="24"/>
          <w:szCs w:val="24"/>
          <w:lang w:val="ru-RU"/>
        </w:rPr>
        <w:t xml:space="preserve">Стихотворения отечественных поэтов </w:t>
      </w:r>
      <w:r>
        <w:rPr>
          <w:rFonts w:ascii="Times New Roman" w:eastAsia="SchoolBookSanPin;Times New Roma" w:hAnsi="Times New Roman"/>
          <w:bCs/>
          <w:sz w:val="24"/>
          <w:szCs w:val="24"/>
        </w:rPr>
        <w:t>XX</w:t>
      </w:r>
      <w:r>
        <w:rPr>
          <w:rFonts w:ascii="Times New Roman" w:eastAsia="SchoolBookSanPin;Times New Roma" w:hAnsi="Times New Roman"/>
          <w:bCs/>
          <w:sz w:val="24"/>
          <w:szCs w:val="24"/>
          <w:lang w:val="ru-RU"/>
        </w:rPr>
        <w:t xml:space="preserve"> века </w:t>
      </w:r>
      <w:r>
        <w:rPr>
          <w:rFonts w:ascii="Times New Roman" w:eastAsia="SchoolBookSanPin;Times New Roma" w:hAnsi="Times New Roman"/>
          <w:sz w:val="24"/>
          <w:szCs w:val="24"/>
          <w:lang w:val="ru-RU"/>
        </w:rPr>
        <w:t xml:space="preserve">(не менее четырёх стихотворений двух поэтов). Например, стихотворения О.Ф. Берггольц, </w:t>
      </w:r>
      <w:r>
        <w:rPr>
          <w:rFonts w:ascii="Times New Roman" w:eastAsia="SchoolBookSanPin;Times New Roma" w:hAnsi="Times New Roman"/>
          <w:sz w:val="24"/>
          <w:szCs w:val="24"/>
          <w:lang w:val="ru-RU"/>
        </w:rPr>
        <w:br/>
        <w:t>В.С. Высоцкого, Е.А. Евтушенко, А.С. Кушнера, Ю.Д. Левитанского, Ю.П. Мориц, Б.Ш. Окуджавы, Д.С. Самойлова.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20.4.6.3. </w:t>
      </w:r>
      <w:r>
        <w:rPr>
          <w:rFonts w:ascii="Times New Roman" w:eastAsia="SchoolBookSanPin;Times New Roma" w:hAnsi="Times New Roman"/>
          <w:bCs/>
          <w:sz w:val="24"/>
          <w:szCs w:val="24"/>
          <w:lang w:val="ru-RU"/>
        </w:rPr>
        <w:t xml:space="preserve">Проза отечественных писателей конца </w:t>
      </w:r>
      <w:r>
        <w:rPr>
          <w:rFonts w:ascii="Times New Roman" w:eastAsia="SchoolBookSanPin;Times New Roma" w:hAnsi="Times New Roman"/>
          <w:bCs/>
          <w:sz w:val="24"/>
          <w:szCs w:val="24"/>
        </w:rPr>
        <w:t>XX</w:t>
      </w:r>
      <w:r>
        <w:rPr>
          <w:rFonts w:ascii="Times New Roman" w:eastAsia="SchoolBookSanPin;Times New Roma" w:hAnsi="Times New Roman"/>
          <w:bCs/>
          <w:sz w:val="24"/>
          <w:szCs w:val="24"/>
          <w:lang w:val="ru-RU"/>
        </w:rPr>
        <w:t xml:space="preserve"> </w:t>
      </w:r>
      <w:r>
        <w:rPr>
          <w:rFonts w:ascii="Times New Roman" w:eastAsia="SchoolBookSanPin;Times New Roma" w:hAnsi="Times New Roman"/>
          <w:bCs/>
          <w:sz w:val="24"/>
          <w:szCs w:val="24"/>
          <w:lang w:val="ru-RU"/>
        </w:rPr>
        <w:noBreakHyphen/>
        <w:t xml:space="preserve"> начала </w:t>
      </w:r>
      <w:r>
        <w:rPr>
          <w:rFonts w:ascii="Times New Roman" w:eastAsia="SchoolBookSanPin;Times New Roma" w:hAnsi="Times New Roman"/>
          <w:bCs/>
          <w:sz w:val="24"/>
          <w:szCs w:val="24"/>
        </w:rPr>
        <w:t>XXI</w:t>
      </w:r>
      <w:r>
        <w:rPr>
          <w:rFonts w:ascii="Times New Roman" w:eastAsia="SchoolBookSanPin;Times New Roma" w:hAnsi="Times New Roman"/>
          <w:bCs/>
          <w:sz w:val="24"/>
          <w:szCs w:val="24"/>
          <w:lang w:val="ru-RU"/>
        </w:rPr>
        <w:t xml:space="preserve"> века, </w:t>
      </w:r>
      <w:r>
        <w:rPr>
          <w:rFonts w:ascii="Times New Roman" w:eastAsia="SchoolBookSanPin;Times New Roma" w:hAnsi="Times New Roman"/>
          <w:bCs/>
          <w:sz w:val="24"/>
          <w:szCs w:val="24"/>
          <w:lang w:val="ru-RU"/>
        </w:rPr>
        <w:br/>
        <w:t xml:space="preserve">в том числе о Великой Отечественной войне </w:t>
      </w:r>
      <w:r>
        <w:rPr>
          <w:rFonts w:ascii="Times New Roman" w:eastAsia="SchoolBookSanPin;Times New Roma" w:hAnsi="Times New Roman"/>
          <w:sz w:val="24"/>
          <w:szCs w:val="24"/>
          <w:lang w:val="ru-RU"/>
        </w:rPr>
        <w:t xml:space="preserve">(два произведения по выбору). Например, Б.Л. Васильев. «Экспонат №...»; Б.П. Екимов. «Ночь исцеления», </w:t>
      </w:r>
      <w:r>
        <w:rPr>
          <w:rFonts w:ascii="Times New Roman" w:eastAsia="SchoolBookSanPin;Times New Roma" w:hAnsi="Times New Roman"/>
          <w:sz w:val="24"/>
          <w:szCs w:val="24"/>
          <w:lang w:val="ru-RU"/>
        </w:rPr>
        <w:br/>
        <w:t>А.В. Жвалевский и Е.Б. Пастернак. «Правдивая история Деда Мороза» (глава «Очень страшный 1942 Новый год») 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В.Г. Распутин. </w:t>
      </w:r>
      <w:r>
        <w:rPr>
          <w:rFonts w:ascii="Times New Roman" w:eastAsia="SchoolBookSanPin;Times New Roma" w:hAnsi="Times New Roman"/>
          <w:sz w:val="24"/>
          <w:szCs w:val="24"/>
          <w:lang w:val="ru-RU"/>
        </w:rPr>
        <w:t>Рассказ «Уроки французского».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20.4.6.4. </w:t>
      </w:r>
      <w:r>
        <w:rPr>
          <w:rFonts w:ascii="Times New Roman" w:eastAsia="SchoolBookSanPin;Times New Roma" w:hAnsi="Times New Roman"/>
          <w:bCs/>
          <w:sz w:val="24"/>
          <w:szCs w:val="24"/>
          <w:lang w:val="ru-RU"/>
        </w:rPr>
        <w:t xml:space="preserve">Произведения отечественных писателей на тему взросления человека </w:t>
      </w:r>
      <w:r>
        <w:rPr>
          <w:rFonts w:ascii="Times New Roman" w:eastAsia="SchoolBookSanPin;Times New Roma" w:hAnsi="Times New Roman"/>
          <w:bCs/>
          <w:sz w:val="24"/>
          <w:szCs w:val="24"/>
          <w:lang w:val="ru-RU"/>
        </w:rPr>
        <w:br/>
      </w:r>
      <w:r>
        <w:rPr>
          <w:rFonts w:ascii="Times New Roman" w:eastAsia="SchoolBookSanPin;Times New Roma" w:hAnsi="Times New Roman"/>
          <w:sz w:val="24"/>
          <w:szCs w:val="24"/>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20.4.6.5. </w:t>
      </w:r>
      <w:r>
        <w:rPr>
          <w:rFonts w:ascii="Times New Roman" w:eastAsia="SchoolBookSanPin;Times New Roma" w:hAnsi="Times New Roman"/>
          <w:bCs/>
          <w:sz w:val="24"/>
          <w:szCs w:val="24"/>
          <w:lang w:val="ru-RU"/>
        </w:rPr>
        <w:t xml:space="preserve">Произведения современных отечественных писателей-фантастов </w:t>
      </w:r>
      <w:r>
        <w:rPr>
          <w:rFonts w:ascii="Times New Roman" w:eastAsia="SchoolBookSanPin;Times New Roma" w:hAnsi="Times New Roman"/>
          <w:sz w:val="24"/>
          <w:szCs w:val="24"/>
          <w:lang w:val="ru-RU"/>
        </w:rPr>
        <w:t>(не менее двух). Например, А.В. Жвалевский и Е.Б. Пастернак. «Время всегда хорошее»; С.В. Лукьяненко. «Мальчик и Тьма»; В.В. Ледерман. «Календарь ма(й)я» и другие.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20.4.7. Литература народов Российской Федерации.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Стихотворения </w:t>
      </w:r>
      <w:r>
        <w:rPr>
          <w:rFonts w:ascii="Times New Roman" w:eastAsia="SchoolBookSanPin;Times New Roma" w:hAnsi="Times New Roman"/>
          <w:sz w:val="24"/>
          <w:szCs w:val="24"/>
          <w:lang w:val="ru-RU"/>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Pr>
          <w:rFonts w:ascii="Times New Roman" w:eastAsia="SchoolBookSanPin;Times New Roma" w:hAnsi="Times New Roman"/>
          <w:sz w:val="24"/>
          <w:szCs w:val="24"/>
          <w:lang w:val="ru-RU"/>
        </w:rPr>
        <w:br/>
        <w:t>на свете…».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20.4.8. Зарубежная литература.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20.4.8.1. </w:t>
      </w:r>
      <w:r>
        <w:rPr>
          <w:rFonts w:ascii="Times New Roman" w:eastAsia="SchoolBookSanPin;Times New Roma" w:hAnsi="Times New Roman"/>
          <w:bCs/>
          <w:sz w:val="24"/>
          <w:szCs w:val="24"/>
          <w:lang w:val="ru-RU"/>
        </w:rPr>
        <w:t xml:space="preserve">Д. Дефо. </w:t>
      </w:r>
      <w:r>
        <w:rPr>
          <w:rFonts w:ascii="Times New Roman" w:eastAsia="SchoolBookSanPin;Times New Roma" w:hAnsi="Times New Roman"/>
          <w:sz w:val="24"/>
          <w:szCs w:val="24"/>
          <w:lang w:val="ru-RU"/>
        </w:rPr>
        <w:t>«Робинзон Крузо» (главы по выбору).</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20.4.8.2. </w:t>
      </w:r>
      <w:r>
        <w:rPr>
          <w:rFonts w:ascii="Times New Roman" w:eastAsia="SchoolBookSanPin;Times New Roma" w:hAnsi="Times New Roman"/>
          <w:bCs/>
          <w:sz w:val="24"/>
          <w:szCs w:val="24"/>
          <w:lang w:val="ru-RU"/>
        </w:rPr>
        <w:t xml:space="preserve">Дж. Свифт. </w:t>
      </w:r>
      <w:r>
        <w:rPr>
          <w:rFonts w:ascii="Times New Roman" w:eastAsia="SchoolBookSanPin;Times New Roma" w:hAnsi="Times New Roman"/>
          <w:sz w:val="24"/>
          <w:szCs w:val="24"/>
          <w:lang w:val="ru-RU"/>
        </w:rPr>
        <w:t>«Путешествия Гулливера» (главы по выбору).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20.4.8.3. </w:t>
      </w:r>
      <w:r>
        <w:rPr>
          <w:rFonts w:ascii="Times New Roman" w:eastAsia="SchoolBookSanPin;Times New Roma" w:hAnsi="Times New Roman"/>
          <w:bCs/>
          <w:sz w:val="24"/>
          <w:szCs w:val="24"/>
          <w:lang w:val="ru-RU"/>
        </w:rPr>
        <w:t xml:space="preserve">Произведения зарубежных писателей на тему взросления человека </w:t>
      </w:r>
      <w:r>
        <w:rPr>
          <w:rFonts w:ascii="Times New Roman" w:eastAsia="SchoolBookSanPin;Times New Roma" w:hAnsi="Times New Roman"/>
          <w:sz w:val="24"/>
          <w:szCs w:val="24"/>
          <w:lang w:val="ru-RU"/>
        </w:rPr>
        <w:t xml:space="preserve">(не менее двух). Например, Ж. Верн. «Дети капитана Гранта» (главы по выбору). </w:t>
      </w:r>
      <w:r>
        <w:rPr>
          <w:rFonts w:ascii="Times New Roman" w:eastAsia="SchoolBookSanPin;Times New Roma" w:hAnsi="Times New Roman"/>
          <w:sz w:val="24"/>
          <w:szCs w:val="24"/>
          <w:lang w:val="ru-RU"/>
        </w:rPr>
        <w:br/>
        <w:t>Х.Ли. «Убить пересмешника» (главы по выбору) и другие.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20.4.8.4. </w:t>
      </w:r>
      <w:r>
        <w:rPr>
          <w:rFonts w:ascii="Times New Roman" w:eastAsia="SchoolBookSanPin;Times New Roma" w:hAnsi="Times New Roman"/>
          <w:bCs/>
          <w:sz w:val="24"/>
          <w:szCs w:val="24"/>
          <w:lang w:val="ru-RU"/>
        </w:rPr>
        <w:t xml:space="preserve">Произведения современных зарубежных писателей-фантастов </w:t>
      </w:r>
      <w:r>
        <w:rPr>
          <w:rFonts w:ascii="Times New Roman" w:eastAsia="SchoolBookSanPin;Times New Roma" w:hAnsi="Times New Roman"/>
          <w:bCs/>
          <w:sz w:val="24"/>
          <w:szCs w:val="24"/>
          <w:lang w:val="ru-RU"/>
        </w:rPr>
        <w:br/>
      </w:r>
      <w:r>
        <w:rPr>
          <w:rFonts w:ascii="Times New Roman" w:eastAsia="SchoolBookSanPin;Times New Roma" w:hAnsi="Times New Roman"/>
          <w:sz w:val="24"/>
          <w:szCs w:val="24"/>
          <w:lang w:val="ru-RU"/>
        </w:rPr>
        <w:t xml:space="preserve">(не менее двух). Например, Дж. К. Роулинг. «Гарри Поттер» (главы по выбору), </w:t>
      </w:r>
      <w:r>
        <w:rPr>
          <w:rFonts w:ascii="Times New Roman" w:eastAsia="SchoolBookSanPin;Times New Roma" w:hAnsi="Times New Roman"/>
          <w:sz w:val="24"/>
          <w:szCs w:val="24"/>
          <w:lang w:val="ru-RU"/>
        </w:rPr>
        <w:br/>
        <w:t>Д.У. Джонс. «Дом с характером» и другие.</w:t>
      </w:r>
    </w:p>
    <w:p w:rsidR="005D6258" w:rsidRPr="008D7A6A" w:rsidRDefault="008D7A6A">
      <w:pPr>
        <w:spacing w:after="0" w:line="360" w:lineRule="auto"/>
        <w:ind w:firstLine="709"/>
        <w:rPr>
          <w:lang w:val="ru-RU"/>
        </w:rPr>
      </w:pPr>
      <w:r>
        <w:rPr>
          <w:rFonts w:ascii="Times New Roman" w:eastAsia="OfficinaSansBoldITC;Franklin Go" w:hAnsi="Times New Roman"/>
          <w:sz w:val="24"/>
          <w:szCs w:val="24"/>
          <w:lang w:val="ru-RU"/>
        </w:rPr>
        <w:t>20.5. Содержание обучения в 7 классе.</w:t>
      </w:r>
    </w:p>
    <w:p w:rsidR="005D6258" w:rsidRDefault="008D7A6A">
      <w:pPr>
        <w:tabs>
          <w:tab w:val="center" w:pos="5457"/>
        </w:tabs>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20.5.1. Древнерусская литература.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Древнерусские повести </w:t>
      </w:r>
      <w:r>
        <w:rPr>
          <w:rFonts w:ascii="Times New Roman" w:eastAsia="SchoolBookSanPin;Times New Roma" w:hAnsi="Times New Roman"/>
          <w:sz w:val="24"/>
          <w:szCs w:val="24"/>
          <w:lang w:val="ru-RU"/>
        </w:rPr>
        <w:t xml:space="preserve">(одна повесть по выбору). Например, </w:t>
      </w:r>
      <w:r>
        <w:rPr>
          <w:rFonts w:ascii="Times New Roman" w:eastAsia="SchoolBookSanPin;Times New Roma" w:hAnsi="Times New Roman"/>
          <w:position w:val="1"/>
          <w:sz w:val="24"/>
          <w:szCs w:val="24"/>
          <w:lang w:val="ru-RU"/>
        </w:rPr>
        <w:t>«Поучение» Владимира Мономаха (в сокращении) и другие.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lastRenderedPageBreak/>
        <w:t xml:space="preserve">20.5.2. Литература первой половины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А.С. Пушкин. </w:t>
      </w:r>
      <w:r>
        <w:rPr>
          <w:rFonts w:ascii="Times New Roman" w:eastAsia="SchoolBookSanPin;Times New Roma" w:hAnsi="Times New Roman"/>
          <w:sz w:val="24"/>
          <w:szCs w:val="24"/>
          <w:lang w:val="ru-RU"/>
        </w:rPr>
        <w:t xml:space="preserve">Стихотворения (не менее четырёх). Например, </w:t>
      </w:r>
      <w:r>
        <w:rPr>
          <w:rFonts w:ascii="Times New Roman" w:eastAsia="SchoolBookSanPin;Times New Roma" w:hAnsi="Times New Roman"/>
          <w:position w:val="1"/>
          <w:sz w:val="24"/>
          <w:szCs w:val="24"/>
          <w:lang w:val="ru-RU"/>
        </w:rPr>
        <w:t xml:space="preserve">«Во глубине сибирских руд…», «19 октября» («Роняет лес багряный свой убор…»), </w:t>
      </w:r>
      <w:r>
        <w:rPr>
          <w:rFonts w:ascii="Times New Roman" w:eastAsia="SchoolBookSanPin;Times New Roma" w:hAnsi="Times New Roman"/>
          <w:position w:val="1"/>
          <w:sz w:val="24"/>
          <w:szCs w:val="24"/>
          <w:lang w:val="ru-RU"/>
        </w:rPr>
        <w:br/>
        <w:t>«И.И. Пущину», «На холмах Грузии лежит ночная мгла…», и другие «Повести Белкина» («Станционный смотритель»). Поэма «Полтава» (фрагмент) 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М.Ю. Лермонтов. </w:t>
      </w:r>
      <w:r>
        <w:rPr>
          <w:rFonts w:ascii="Times New Roman" w:eastAsia="SchoolBookSanPin;Times New Roma"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Н.В. Гоголь. </w:t>
      </w:r>
      <w:r>
        <w:rPr>
          <w:rFonts w:ascii="Times New Roman" w:eastAsia="SchoolBookSanPin;Times New Roma" w:hAnsi="Times New Roman"/>
          <w:sz w:val="24"/>
          <w:szCs w:val="24"/>
          <w:lang w:val="ru-RU"/>
        </w:rPr>
        <w:t>Повесть «Тарас Бульба».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20.5.3. Литература второй половины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века.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 Тургенев. </w:t>
      </w:r>
      <w:r>
        <w:rPr>
          <w:rFonts w:ascii="Times New Roman" w:eastAsia="SchoolBookSanPin;Times New Roma" w:hAnsi="Times New Roman"/>
          <w:sz w:val="24"/>
          <w:szCs w:val="24"/>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Л.Н. Толстой. </w:t>
      </w:r>
      <w:r>
        <w:rPr>
          <w:rFonts w:ascii="Times New Roman" w:eastAsia="SchoolBookSanPin;Times New Roma" w:hAnsi="Times New Roman"/>
          <w:sz w:val="24"/>
          <w:szCs w:val="24"/>
          <w:lang w:val="ru-RU"/>
        </w:rPr>
        <w:t>Рассказ «После бала».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Н.А. Некрасов. </w:t>
      </w:r>
      <w:r>
        <w:rPr>
          <w:rFonts w:ascii="Times New Roman" w:eastAsia="SchoolBookSanPin;Times New Roma" w:hAnsi="Times New Roman"/>
          <w:sz w:val="24"/>
          <w:szCs w:val="24"/>
          <w:lang w:val="ru-RU"/>
        </w:rPr>
        <w:t xml:space="preserve">Стихотворения (не менее двух). Например, </w:t>
      </w:r>
      <w:r>
        <w:rPr>
          <w:rFonts w:ascii="Times New Roman" w:eastAsia="SchoolBookSanPin;Times New Roma" w:hAnsi="Times New Roman"/>
          <w:position w:val="1"/>
          <w:sz w:val="24"/>
          <w:szCs w:val="24"/>
          <w:lang w:val="ru-RU"/>
        </w:rPr>
        <w:t xml:space="preserve">«Размышления </w:t>
      </w:r>
      <w:r>
        <w:rPr>
          <w:rFonts w:ascii="Times New Roman" w:eastAsia="SchoolBookSanPin;Times New Roma" w:hAnsi="Times New Roman"/>
          <w:position w:val="1"/>
          <w:sz w:val="24"/>
          <w:szCs w:val="24"/>
          <w:lang w:val="ru-RU"/>
        </w:rPr>
        <w:br/>
        <w:t>парадного подъезда», «Железная дорога» 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Поэзия второй половины </w:t>
      </w:r>
      <w:r>
        <w:rPr>
          <w:rFonts w:ascii="Times New Roman" w:eastAsia="SchoolBookSanPin;Times New Roma" w:hAnsi="Times New Roman"/>
          <w:bCs/>
          <w:sz w:val="24"/>
          <w:szCs w:val="24"/>
        </w:rPr>
        <w:t>XIX</w:t>
      </w:r>
      <w:r>
        <w:rPr>
          <w:rFonts w:ascii="Times New Roman" w:eastAsia="SchoolBookSanPin;Times New Roma" w:hAnsi="Times New Roman"/>
          <w:bCs/>
          <w:sz w:val="24"/>
          <w:szCs w:val="24"/>
          <w:lang w:val="ru-RU"/>
        </w:rPr>
        <w:t xml:space="preserve"> века. </w:t>
      </w:r>
      <w:r>
        <w:rPr>
          <w:rFonts w:ascii="Times New Roman" w:eastAsia="SchoolBookSanPin;Times New Roma" w:hAnsi="Times New Roman"/>
          <w:sz w:val="24"/>
          <w:szCs w:val="24"/>
          <w:lang w:val="ru-RU"/>
        </w:rPr>
        <w:t xml:space="preserve">Ф.И. Тютчев, А.А. Фет, А.К. Толстой </w:t>
      </w:r>
      <w:r>
        <w:rPr>
          <w:rFonts w:ascii="Times New Roman" w:eastAsia="SchoolBookSanPin;Times New Roma" w:hAnsi="Times New Roman"/>
          <w:sz w:val="24"/>
          <w:szCs w:val="24"/>
          <w:lang w:val="ru-RU"/>
        </w:rPr>
        <w:br/>
        <w:t>и другие (не менее двух стихотворений по выбору).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М.Е. Салтыков-Щедрин. </w:t>
      </w:r>
      <w:r>
        <w:rPr>
          <w:rFonts w:ascii="Times New Roman" w:eastAsia="SchoolBookSanPin;Times New Roma" w:hAnsi="Times New Roman"/>
          <w:sz w:val="24"/>
          <w:szCs w:val="24"/>
          <w:lang w:val="ru-RU"/>
        </w:rPr>
        <w:t xml:space="preserve">Сказки (две по выбору). Например, </w:t>
      </w:r>
      <w:r>
        <w:rPr>
          <w:rFonts w:ascii="Times New Roman" w:eastAsia="SchoolBookSanPin;Times New Roma" w:hAnsi="Times New Roman"/>
          <w:position w:val="1"/>
          <w:sz w:val="24"/>
          <w:szCs w:val="24"/>
          <w:lang w:val="ru-RU"/>
        </w:rPr>
        <w:t>«Повесть о том, как один мужик двух генералов прокормил», «Дикий помещик», «Премудрый пискарь» 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Произведения отечественных и зарубежных писателей на историческую тему </w:t>
      </w:r>
      <w:r>
        <w:rPr>
          <w:rFonts w:ascii="Times New Roman" w:eastAsia="SchoolBookSanPin;Times New Roma" w:hAnsi="Times New Roman"/>
          <w:sz w:val="24"/>
          <w:szCs w:val="24"/>
          <w:lang w:val="ru-RU"/>
        </w:rPr>
        <w:t>(не менее двух). Например, А.К. Толстого, Р. Сабатини, Ф. Купера.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20.5.4. Литература конца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w:t>
      </w:r>
      <w:r>
        <w:rPr>
          <w:rFonts w:ascii="Times New Roman" w:eastAsia="OfficinaSansBoldITC;Franklin Go" w:hAnsi="Times New Roman"/>
          <w:sz w:val="24"/>
          <w:szCs w:val="24"/>
          <w:lang w:val="ru-RU"/>
        </w:rPr>
        <w:noBreakHyphen/>
        <w:t xml:space="preserve"> начала </w:t>
      </w:r>
      <w:r>
        <w:rPr>
          <w:rFonts w:ascii="Times New Roman" w:eastAsia="OfficinaSansBoldITC;Franklin Go" w:hAnsi="Times New Roman"/>
          <w:sz w:val="24"/>
          <w:szCs w:val="24"/>
        </w:rPr>
        <w:t>XX</w:t>
      </w:r>
      <w:r>
        <w:rPr>
          <w:rFonts w:ascii="Times New Roman" w:eastAsia="OfficinaSansBoldITC;Franklin Go" w:hAnsi="Times New Roman"/>
          <w:sz w:val="24"/>
          <w:szCs w:val="24"/>
          <w:lang w:val="ru-RU"/>
        </w:rPr>
        <w:t xml:space="preserve"> 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А.П. Чехов. </w:t>
      </w:r>
      <w:r>
        <w:rPr>
          <w:rFonts w:ascii="Times New Roman" w:eastAsia="SchoolBookSanPin;Times New Roma" w:hAnsi="Times New Roman"/>
          <w:sz w:val="24"/>
          <w:szCs w:val="24"/>
          <w:lang w:val="ru-RU"/>
        </w:rPr>
        <w:t xml:space="preserve">Рассказы (один по выбору). Например, «Тоска», </w:t>
      </w:r>
      <w:r>
        <w:rPr>
          <w:rFonts w:ascii="Times New Roman" w:eastAsia="SchoolBookSanPin;Times New Roma" w:hAnsi="Times New Roman"/>
          <w:position w:val="1"/>
          <w:sz w:val="24"/>
          <w:szCs w:val="24"/>
          <w:lang w:val="ru-RU"/>
        </w:rPr>
        <w:t>«Злоумышленник»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М. Горький. </w:t>
      </w:r>
      <w:r>
        <w:rPr>
          <w:rFonts w:ascii="Times New Roman" w:eastAsia="SchoolBookSanPin;Times New Roma" w:hAnsi="Times New Roman"/>
          <w:sz w:val="24"/>
          <w:szCs w:val="24"/>
          <w:lang w:val="ru-RU"/>
        </w:rPr>
        <w:t>Ранние рассказы (одно произведение по выбору). Например, «Старуха Изергиль» (легенда о Данко), «Челкаш» 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Сатирические произведения отечественных и зарубежных писателей </w:t>
      </w:r>
      <w:r>
        <w:rPr>
          <w:rFonts w:ascii="Times New Roman" w:eastAsia="SchoolBookSanPin;Times New Roma" w:hAnsi="Times New Roman"/>
          <w:sz w:val="24"/>
          <w:szCs w:val="24"/>
          <w:lang w:val="ru-RU"/>
        </w:rPr>
        <w:t>(не менее двух). Например, М.М. Зощенко, А.Т. Аверченко, Н.Тэффи, О. Генри, Я. Гашека.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20.5.5. Литература первой половины </w:t>
      </w:r>
      <w:r>
        <w:rPr>
          <w:rFonts w:ascii="Times New Roman" w:eastAsia="OfficinaSansBoldITC;Franklin Go" w:hAnsi="Times New Roman"/>
          <w:sz w:val="24"/>
          <w:szCs w:val="24"/>
        </w:rPr>
        <w:t>XX</w:t>
      </w:r>
      <w:r>
        <w:rPr>
          <w:rFonts w:ascii="Times New Roman" w:eastAsia="OfficinaSansBoldITC;Franklin Go" w:hAnsi="Times New Roman"/>
          <w:sz w:val="24"/>
          <w:szCs w:val="24"/>
          <w:lang w:val="ru-RU"/>
        </w:rPr>
        <w:t xml:space="preserve"> 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А.С. Грин. </w:t>
      </w:r>
      <w:r>
        <w:rPr>
          <w:rFonts w:ascii="Times New Roman" w:eastAsia="SchoolBookSanPin;Times New Roma" w:hAnsi="Times New Roman"/>
          <w:sz w:val="24"/>
          <w:szCs w:val="24"/>
          <w:lang w:val="ru-RU"/>
        </w:rPr>
        <w:t>Повести и рассказы (одно произведение по выбору). Например, «Алые паруса», «Зелёная лампа» 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Отечественная поэзия первой половины </w:t>
      </w:r>
      <w:r>
        <w:rPr>
          <w:rFonts w:ascii="Times New Roman" w:eastAsia="SchoolBookSanPin;Times New Roma" w:hAnsi="Times New Roman"/>
          <w:bCs/>
          <w:sz w:val="24"/>
          <w:szCs w:val="24"/>
        </w:rPr>
        <w:t>XX</w:t>
      </w:r>
      <w:r>
        <w:rPr>
          <w:rFonts w:ascii="Times New Roman" w:eastAsia="SchoolBookSanPin;Times New Roma" w:hAnsi="Times New Roman"/>
          <w:bCs/>
          <w:sz w:val="24"/>
          <w:szCs w:val="24"/>
          <w:lang w:val="ru-RU"/>
        </w:rPr>
        <w:t xml:space="preserve"> века</w:t>
      </w:r>
      <w:r>
        <w:rPr>
          <w:rFonts w:ascii="Times New Roman" w:eastAsia="SchoolBookSanPin;Times New Roma" w:hAnsi="Times New Roman"/>
          <w:sz w:val="24"/>
          <w:szCs w:val="24"/>
          <w:lang w:val="ru-RU"/>
        </w:rPr>
        <w:t xml:space="preserve">. Стихотворения на тему мечты и </w:t>
      </w:r>
      <w:r>
        <w:rPr>
          <w:rFonts w:ascii="Times New Roman" w:eastAsia="SchoolBookSanPin;Times New Roma" w:hAnsi="Times New Roman"/>
          <w:sz w:val="24"/>
          <w:szCs w:val="24"/>
          <w:lang w:val="ru-RU"/>
        </w:rPr>
        <w:lastRenderedPageBreak/>
        <w:t xml:space="preserve">реальности (два-три по выбору). Например, стихотворения А.А. Блока, </w:t>
      </w:r>
      <w:r>
        <w:rPr>
          <w:rFonts w:ascii="Times New Roman" w:eastAsia="SchoolBookSanPin;Times New Roma" w:hAnsi="Times New Roman"/>
          <w:sz w:val="24"/>
          <w:szCs w:val="24"/>
          <w:lang w:val="ru-RU"/>
        </w:rPr>
        <w:br/>
        <w:t>Н.С. Гумилёва, М.И. Цветаевой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В.В. Маяковский. </w:t>
      </w:r>
      <w:r>
        <w:rPr>
          <w:rFonts w:ascii="Times New Roman" w:eastAsia="SchoolBookSanPin;Times New Roma"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А.П. Платонов. </w:t>
      </w:r>
      <w:r>
        <w:rPr>
          <w:rFonts w:ascii="Times New Roman" w:eastAsia="SchoolBookSanPin;Times New Roma" w:hAnsi="Times New Roman"/>
          <w:sz w:val="24"/>
          <w:szCs w:val="24"/>
          <w:lang w:val="ru-RU"/>
        </w:rPr>
        <w:t>Рассказы (один по выбору). Например, «Юшка», «Неизвестный цветок» и другие.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20.5.6. Литература второй половины </w:t>
      </w:r>
      <w:r>
        <w:rPr>
          <w:rFonts w:ascii="Times New Roman" w:eastAsia="OfficinaSansBoldITC;Franklin Go" w:hAnsi="Times New Roman"/>
          <w:sz w:val="24"/>
          <w:szCs w:val="24"/>
        </w:rPr>
        <w:t>XX</w:t>
      </w:r>
      <w:r>
        <w:rPr>
          <w:rFonts w:ascii="Times New Roman" w:eastAsia="OfficinaSansBoldITC;Franklin Go" w:hAnsi="Times New Roman"/>
          <w:sz w:val="24"/>
          <w:szCs w:val="24"/>
          <w:lang w:val="ru-RU"/>
        </w:rPr>
        <w:t xml:space="preserve"> века.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20.5.6.1. </w:t>
      </w:r>
      <w:r>
        <w:rPr>
          <w:rFonts w:ascii="Times New Roman" w:eastAsia="SchoolBookSanPin;Times New Roma" w:hAnsi="Times New Roman"/>
          <w:bCs/>
          <w:sz w:val="24"/>
          <w:szCs w:val="24"/>
          <w:lang w:val="ru-RU"/>
        </w:rPr>
        <w:t xml:space="preserve">В.М. Шукшин. </w:t>
      </w:r>
      <w:r>
        <w:rPr>
          <w:rFonts w:ascii="Times New Roman" w:eastAsia="SchoolBookSanPin;Times New Roma" w:hAnsi="Times New Roman"/>
          <w:sz w:val="24"/>
          <w:szCs w:val="24"/>
          <w:lang w:val="ru-RU"/>
        </w:rPr>
        <w:t>Рассказы (один по выбору). Например, «Чудик», «Стенька Разин», «Критики» и другие.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20.5.6.2. </w:t>
      </w:r>
      <w:r>
        <w:rPr>
          <w:rFonts w:ascii="Times New Roman" w:eastAsia="SchoolBookSanPin;Times New Roma" w:hAnsi="Times New Roman"/>
          <w:bCs/>
          <w:sz w:val="24"/>
          <w:szCs w:val="24"/>
          <w:lang w:val="ru-RU"/>
        </w:rPr>
        <w:t xml:space="preserve">Стихотворения отечественных поэтов </w:t>
      </w:r>
      <w:r>
        <w:rPr>
          <w:rFonts w:ascii="Times New Roman" w:eastAsia="SchoolBookSanPin;Times New Roma" w:hAnsi="Times New Roman"/>
          <w:bCs/>
          <w:sz w:val="24"/>
          <w:szCs w:val="24"/>
        </w:rPr>
        <w:t>XX</w:t>
      </w:r>
      <w:r>
        <w:rPr>
          <w:rFonts w:ascii="Times New Roman" w:eastAsia="SchoolBookSanPin;Times New Roma" w:hAnsi="Times New Roman"/>
          <w:bCs/>
          <w:sz w:val="24"/>
          <w:szCs w:val="24"/>
          <w:lang w:val="ru-RU"/>
        </w:rPr>
        <w:t>-</w:t>
      </w:r>
      <w:r>
        <w:rPr>
          <w:rFonts w:ascii="Times New Roman" w:eastAsia="SchoolBookSanPin;Times New Roma" w:hAnsi="Times New Roman"/>
          <w:bCs/>
          <w:sz w:val="24"/>
          <w:szCs w:val="24"/>
        </w:rPr>
        <w:t>XXI</w:t>
      </w:r>
      <w:r>
        <w:rPr>
          <w:rFonts w:ascii="Times New Roman" w:eastAsia="SchoolBookSanPin;Times New Roma" w:hAnsi="Times New Roman"/>
          <w:bCs/>
          <w:sz w:val="24"/>
          <w:szCs w:val="24"/>
          <w:lang w:val="ru-RU"/>
        </w:rPr>
        <w:t xml:space="preserve"> веков </w:t>
      </w:r>
      <w:r>
        <w:rPr>
          <w:rFonts w:ascii="Times New Roman" w:eastAsia="SchoolBookSanPin;Times New Roma" w:hAnsi="Times New Roman"/>
          <w:sz w:val="24"/>
          <w:szCs w:val="24"/>
          <w:lang w:val="ru-RU"/>
        </w:rPr>
        <w:t xml:space="preserve">(не менее четырёх стихотворений двух поэтов). Например, стихотворения М.И. Цветаевой, </w:t>
      </w:r>
      <w:r>
        <w:rPr>
          <w:rFonts w:ascii="Times New Roman" w:eastAsia="SchoolBookSanPin;Times New Roma" w:hAnsi="Times New Roman"/>
          <w:sz w:val="24"/>
          <w:szCs w:val="24"/>
          <w:lang w:val="ru-RU"/>
        </w:rPr>
        <w:br/>
        <w:t>Е.А. Евтушенко, Б.А. Ахмадулиной, Ю.Д. Левитанского и другие.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20.5.6.3. </w:t>
      </w:r>
      <w:r>
        <w:rPr>
          <w:rFonts w:ascii="Times New Roman" w:eastAsia="SchoolBookSanPin;Times New Roma" w:hAnsi="Times New Roman"/>
          <w:bCs/>
          <w:sz w:val="24"/>
          <w:szCs w:val="24"/>
          <w:lang w:val="ru-RU"/>
        </w:rPr>
        <w:t xml:space="preserve">Произведения отечественных прозаиков второй половины </w:t>
      </w:r>
      <w:r>
        <w:rPr>
          <w:rFonts w:ascii="Times New Roman" w:eastAsia="SchoolBookSanPin;Times New Roma" w:hAnsi="Times New Roman"/>
          <w:bCs/>
          <w:sz w:val="24"/>
          <w:szCs w:val="24"/>
        </w:rPr>
        <w:t>XX</w:t>
      </w:r>
      <w:r>
        <w:rPr>
          <w:rFonts w:ascii="Times New Roman" w:eastAsia="SchoolBookSanPin;Times New Roma" w:hAnsi="Times New Roman"/>
          <w:bCs/>
          <w:sz w:val="24"/>
          <w:szCs w:val="24"/>
          <w:lang w:val="ru-RU"/>
        </w:rPr>
        <w:t xml:space="preserve"> </w:t>
      </w:r>
      <w:r>
        <w:rPr>
          <w:rFonts w:ascii="Times New Roman" w:eastAsia="SchoolBookSanPin;Times New Roma" w:hAnsi="Times New Roman"/>
          <w:bCs/>
          <w:sz w:val="24"/>
          <w:szCs w:val="24"/>
          <w:lang w:val="ru-RU"/>
        </w:rPr>
        <w:noBreakHyphen/>
        <w:t xml:space="preserve"> начала </w:t>
      </w:r>
      <w:r>
        <w:rPr>
          <w:rFonts w:ascii="Times New Roman" w:eastAsia="SchoolBookSanPin;Times New Roma" w:hAnsi="Times New Roman"/>
          <w:bCs/>
          <w:sz w:val="24"/>
          <w:szCs w:val="24"/>
        </w:rPr>
        <w:t>XXI</w:t>
      </w:r>
      <w:r>
        <w:rPr>
          <w:rFonts w:ascii="Times New Roman" w:eastAsia="SchoolBookSanPin;Times New Roma" w:hAnsi="Times New Roman"/>
          <w:bCs/>
          <w:sz w:val="24"/>
          <w:szCs w:val="24"/>
          <w:lang w:val="ru-RU"/>
        </w:rPr>
        <w:t xml:space="preserve"> века </w:t>
      </w:r>
      <w:r>
        <w:rPr>
          <w:rFonts w:ascii="Times New Roman" w:eastAsia="SchoolBookSanPin;Times New Roma" w:hAnsi="Times New Roman"/>
          <w:sz w:val="24"/>
          <w:szCs w:val="24"/>
          <w:lang w:val="ru-RU"/>
        </w:rPr>
        <w:t xml:space="preserve">(не менее двух). Например, произведения Ф.А. Абрамова, </w:t>
      </w:r>
      <w:r>
        <w:rPr>
          <w:rFonts w:ascii="Times New Roman" w:eastAsia="SchoolBookSanPin;Times New Roma" w:hAnsi="Times New Roman"/>
          <w:sz w:val="24"/>
          <w:szCs w:val="24"/>
          <w:lang w:val="ru-RU"/>
        </w:rPr>
        <w:br/>
        <w:t>В.П. Астафьева, В.И. Белова, Ф.А. Искандера и другие.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20.5.6.4. </w:t>
      </w:r>
      <w:r>
        <w:rPr>
          <w:rFonts w:ascii="Times New Roman" w:eastAsia="SchoolBookSanPin;Times New Roma" w:hAnsi="Times New Roman"/>
          <w:bCs/>
          <w:sz w:val="24"/>
          <w:szCs w:val="24"/>
          <w:lang w:val="ru-RU"/>
        </w:rPr>
        <w:t xml:space="preserve">Тема взаимоотношения поколений, становления человека, выбора </w:t>
      </w:r>
      <w:r>
        <w:rPr>
          <w:rFonts w:ascii="Times New Roman" w:eastAsia="SchoolBookSanPin;Times New Roma" w:hAnsi="Times New Roman"/>
          <w:bCs/>
          <w:sz w:val="24"/>
          <w:szCs w:val="24"/>
          <w:lang w:val="ru-RU"/>
        </w:rPr>
        <w:br/>
        <w:t xml:space="preserve">им жизненного пути </w:t>
      </w:r>
      <w:r>
        <w:rPr>
          <w:rFonts w:ascii="Times New Roman" w:eastAsia="SchoolBookSanPin;Times New Roma" w:hAnsi="Times New Roman"/>
          <w:sz w:val="24"/>
          <w:szCs w:val="24"/>
          <w:lang w:val="ru-RU"/>
        </w:rPr>
        <w:t xml:space="preserve">(не менее двух произведений современных отечественных </w:t>
      </w:r>
      <w:r>
        <w:rPr>
          <w:rFonts w:ascii="Times New Roman" w:eastAsia="SchoolBookSanPin;Times New Roma" w:hAnsi="Times New Roman"/>
          <w:sz w:val="24"/>
          <w:szCs w:val="24"/>
          <w:lang w:val="ru-RU"/>
        </w:rPr>
        <w:br/>
        <w:t xml:space="preserve">и зарубежных писателей). Например, Л.Л. Волкова. «Всем выйти из кадра», </w:t>
      </w:r>
      <w:r>
        <w:rPr>
          <w:rFonts w:ascii="Times New Roman" w:eastAsia="SchoolBookSanPin;Times New Roma" w:hAnsi="Times New Roman"/>
          <w:sz w:val="24"/>
          <w:szCs w:val="24"/>
          <w:lang w:val="ru-RU"/>
        </w:rPr>
        <w:br/>
        <w:t xml:space="preserve">Т.В. Михеева. «Лёгкие горы», У. Старк. «Умеешь ли ты свистеть, Йоханна?» </w:t>
      </w:r>
      <w:r>
        <w:rPr>
          <w:rFonts w:ascii="Times New Roman" w:eastAsia="SchoolBookSanPin;Times New Roma" w:hAnsi="Times New Roman"/>
          <w:sz w:val="24"/>
          <w:szCs w:val="24"/>
          <w:lang w:val="ru-RU"/>
        </w:rPr>
        <w:br/>
        <w:t>и другие.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20.5.7. Зарубежная литература.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М. де Сервантес Сааведра</w:t>
      </w:r>
      <w:r>
        <w:rPr>
          <w:rFonts w:ascii="Times New Roman" w:eastAsia="SchoolBookSanPin;Times New Roma" w:hAnsi="Times New Roman"/>
          <w:sz w:val="24"/>
          <w:szCs w:val="24"/>
          <w:lang w:val="ru-RU"/>
        </w:rPr>
        <w:t xml:space="preserve">. Роман «Хитроумный идальго Дон </w:t>
      </w:r>
      <w:r>
        <w:rPr>
          <w:rFonts w:ascii="Times New Roman" w:eastAsia="SchoolBookSanPin;Times New Roma" w:hAnsi="Times New Roman"/>
          <w:position w:val="1"/>
          <w:sz w:val="24"/>
          <w:szCs w:val="24"/>
          <w:lang w:val="ru-RU"/>
        </w:rPr>
        <w:t>Кихот Ламанчский» (главы).</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Зарубежная новеллистика </w:t>
      </w:r>
      <w:r>
        <w:rPr>
          <w:rFonts w:ascii="Times New Roman" w:eastAsia="SchoolBookSanPin;Times New Roma" w:hAnsi="Times New Roman"/>
          <w:sz w:val="24"/>
          <w:szCs w:val="24"/>
          <w:lang w:val="ru-RU"/>
        </w:rPr>
        <w:t xml:space="preserve">(одно-два произведения по выбору). Например, </w:t>
      </w:r>
      <w:r>
        <w:rPr>
          <w:rFonts w:ascii="Times New Roman" w:eastAsia="SchoolBookSanPin;Times New Roma" w:hAnsi="Times New Roman"/>
          <w:sz w:val="24"/>
          <w:szCs w:val="24"/>
          <w:lang w:val="ru-RU"/>
        </w:rPr>
        <w:br/>
        <w:t>П. Мериме. «Маттео Фальконе»; О. Генри. «Дары волхвов», «Последний лист».</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А. де Сент Экзюпери. </w:t>
      </w:r>
      <w:r>
        <w:rPr>
          <w:rFonts w:ascii="Times New Roman" w:eastAsia="SchoolBookSanPin;Times New Roma" w:hAnsi="Times New Roman"/>
          <w:sz w:val="24"/>
          <w:szCs w:val="24"/>
          <w:lang w:val="ru-RU"/>
        </w:rPr>
        <w:t>Повесть-сказка «Маленький принц».</w:t>
      </w:r>
    </w:p>
    <w:p w:rsidR="005D6258" w:rsidRPr="008D7A6A" w:rsidRDefault="008D7A6A">
      <w:pPr>
        <w:spacing w:after="0" w:line="360" w:lineRule="auto"/>
        <w:ind w:firstLine="709"/>
        <w:rPr>
          <w:lang w:val="ru-RU"/>
        </w:rPr>
      </w:pPr>
      <w:r>
        <w:rPr>
          <w:rFonts w:ascii="Times New Roman" w:eastAsia="OfficinaSansBoldITC;Franklin Go" w:hAnsi="Times New Roman"/>
          <w:sz w:val="24"/>
          <w:szCs w:val="24"/>
          <w:lang w:val="ru-RU"/>
        </w:rPr>
        <w:t>20.6. Содержание обучения в 8 классе.</w:t>
      </w:r>
    </w:p>
    <w:p w:rsidR="005D6258" w:rsidRPr="008D7A6A" w:rsidRDefault="008D7A6A">
      <w:pPr>
        <w:tabs>
          <w:tab w:val="center" w:pos="5457"/>
        </w:tabs>
        <w:spacing w:after="0" w:line="360" w:lineRule="auto"/>
        <w:ind w:firstLine="709"/>
        <w:jc w:val="both"/>
        <w:rPr>
          <w:lang w:val="ru-RU"/>
        </w:rPr>
      </w:pPr>
      <w:r>
        <w:rPr>
          <w:rFonts w:ascii="Times New Roman" w:eastAsia="OfficinaSansBoldITC;Franklin Go" w:hAnsi="Times New Roman"/>
          <w:sz w:val="24"/>
          <w:szCs w:val="24"/>
          <w:lang w:val="ru-RU"/>
        </w:rPr>
        <w:t>20.6.1. Древнерусская литература.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Житийная литература </w:t>
      </w:r>
      <w:r>
        <w:rPr>
          <w:rFonts w:ascii="Times New Roman" w:eastAsia="SchoolBookSanPin;Times New Roma" w:hAnsi="Times New Roman"/>
          <w:sz w:val="24"/>
          <w:szCs w:val="24"/>
          <w:lang w:val="ru-RU"/>
        </w:rPr>
        <w:t>(одно произведение по выбору). Например, «Житие Сергия Радонежского», «Житие протопопа Аввакума, им самим написанное».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20.6.2. Литература </w:t>
      </w:r>
      <w:r>
        <w:rPr>
          <w:rFonts w:ascii="Times New Roman" w:eastAsia="OfficinaSansBoldITC;Franklin Go" w:hAnsi="Times New Roman"/>
          <w:sz w:val="24"/>
          <w:szCs w:val="24"/>
        </w:rPr>
        <w:t>XVIII</w:t>
      </w:r>
      <w:r>
        <w:rPr>
          <w:rFonts w:ascii="Times New Roman" w:eastAsia="OfficinaSansBoldITC;Franklin Go" w:hAnsi="Times New Roman"/>
          <w:sz w:val="24"/>
          <w:szCs w:val="24"/>
          <w:lang w:val="ru-RU"/>
        </w:rPr>
        <w:t xml:space="preserve"> века.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Д.И. Фонвизин. </w:t>
      </w:r>
      <w:r>
        <w:rPr>
          <w:rFonts w:ascii="Times New Roman" w:eastAsia="SchoolBookSanPin;Times New Roma" w:hAnsi="Times New Roman"/>
          <w:sz w:val="24"/>
          <w:szCs w:val="24"/>
          <w:lang w:val="ru-RU"/>
        </w:rPr>
        <w:t>Комедия «Недоросль».</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20.6.3. Литература первой половины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А.С. Пушкин. </w:t>
      </w:r>
      <w:r>
        <w:rPr>
          <w:rFonts w:ascii="Times New Roman" w:eastAsia="SchoolBookSanPin;Times New Roma" w:hAnsi="Times New Roman"/>
          <w:sz w:val="24"/>
          <w:szCs w:val="24"/>
          <w:lang w:val="ru-RU"/>
        </w:rPr>
        <w:t xml:space="preserve">Стихотворения (не менее двух). Например, </w:t>
      </w:r>
      <w:r>
        <w:rPr>
          <w:rFonts w:ascii="Times New Roman" w:eastAsia="SchoolBookSanPin;Times New Roma" w:hAnsi="Times New Roman"/>
          <w:position w:val="1"/>
          <w:sz w:val="24"/>
          <w:szCs w:val="24"/>
          <w:lang w:val="ru-RU"/>
        </w:rPr>
        <w:t xml:space="preserve">«К Чаадаеву», «Анчар» и другие «Маленькие трагедии» (одна пьеса по выбору). Например, «Моцарт и Сальери», </w:t>
      </w:r>
      <w:r>
        <w:rPr>
          <w:rFonts w:ascii="Times New Roman" w:eastAsia="SchoolBookSanPin;Times New Roma" w:hAnsi="Times New Roman"/>
          <w:position w:val="1"/>
          <w:sz w:val="24"/>
          <w:szCs w:val="24"/>
          <w:lang w:val="ru-RU"/>
        </w:rPr>
        <w:lastRenderedPageBreak/>
        <w:t>«Каменный гость». Роман «Капитанская дочка».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М.Ю. Лермонтов. </w:t>
      </w:r>
      <w:r>
        <w:rPr>
          <w:rFonts w:ascii="Times New Roman" w:eastAsia="SchoolBookSanPin;Times New Roma" w:hAnsi="Times New Roman"/>
          <w:sz w:val="24"/>
          <w:szCs w:val="24"/>
          <w:lang w:val="ru-RU"/>
        </w:rPr>
        <w:t xml:space="preserve">Стихотворения (не менее двух). Например, </w:t>
      </w:r>
      <w:r>
        <w:rPr>
          <w:rFonts w:ascii="Times New Roman" w:eastAsia="SchoolBookSanPin;Times New Roma" w:hAnsi="Times New Roman"/>
          <w:position w:val="1"/>
          <w:sz w:val="24"/>
          <w:szCs w:val="24"/>
          <w:lang w:val="ru-RU"/>
        </w:rPr>
        <w:t xml:space="preserve">«Я не хочу, </w:t>
      </w:r>
      <w:r>
        <w:rPr>
          <w:rFonts w:ascii="Times New Roman" w:eastAsia="SchoolBookSanPin;Times New Roma" w:hAnsi="Times New Roman"/>
          <w:position w:val="1"/>
          <w:sz w:val="24"/>
          <w:szCs w:val="24"/>
          <w:lang w:val="ru-RU"/>
        </w:rPr>
        <w:br/>
        <w:t xml:space="preserve">чтоб свет узнал…», «Из-под таинственной, холодной полумаски…», «Нищий» </w:t>
      </w:r>
      <w:r>
        <w:rPr>
          <w:rFonts w:ascii="Times New Roman" w:eastAsia="SchoolBookSanPin;Times New Roma" w:hAnsi="Times New Roman"/>
          <w:position w:val="1"/>
          <w:sz w:val="24"/>
          <w:szCs w:val="24"/>
          <w:lang w:val="ru-RU"/>
        </w:rPr>
        <w:br/>
        <w:t>и другие. Поэма «Мцыри».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Н.В. Гоголь. </w:t>
      </w:r>
      <w:r>
        <w:rPr>
          <w:rFonts w:ascii="Times New Roman" w:eastAsia="SchoolBookSanPin;Times New Roma" w:hAnsi="Times New Roman"/>
          <w:sz w:val="24"/>
          <w:szCs w:val="24"/>
          <w:lang w:val="ru-RU"/>
        </w:rPr>
        <w:t>Повесть «Шинель». Комедия «Ревизор».</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20.6.4. Литература второй половины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И.С. Тургенев. </w:t>
      </w:r>
      <w:r>
        <w:rPr>
          <w:rFonts w:ascii="Times New Roman" w:eastAsia="SchoolBookSanPin;Times New Roma" w:hAnsi="Times New Roman"/>
          <w:sz w:val="24"/>
          <w:szCs w:val="24"/>
          <w:lang w:val="ru-RU"/>
        </w:rPr>
        <w:t xml:space="preserve">Повести (одна по выбору). Например, «Ася», </w:t>
      </w:r>
      <w:r>
        <w:rPr>
          <w:rFonts w:ascii="Times New Roman" w:eastAsia="SchoolBookSanPin;Times New Roma" w:hAnsi="Times New Roman"/>
          <w:position w:val="1"/>
          <w:sz w:val="24"/>
          <w:szCs w:val="24"/>
          <w:lang w:val="ru-RU"/>
        </w:rPr>
        <w:t>«Первая любовь».</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Ф.М. Достоевский. </w:t>
      </w:r>
      <w:r>
        <w:rPr>
          <w:rFonts w:ascii="Times New Roman" w:eastAsia="SchoolBookSanPin;Times New Roma" w:hAnsi="Times New Roman"/>
          <w:sz w:val="24"/>
          <w:szCs w:val="24"/>
          <w:lang w:val="ru-RU"/>
        </w:rPr>
        <w:t xml:space="preserve">«Бедные люди», «Белые ночи» (одно произведение </w:t>
      </w:r>
      <w:r>
        <w:rPr>
          <w:rFonts w:ascii="Times New Roman" w:eastAsia="SchoolBookSanPin;Times New Roma" w:hAnsi="Times New Roman"/>
          <w:sz w:val="24"/>
          <w:szCs w:val="24"/>
          <w:lang w:val="ru-RU"/>
        </w:rPr>
        <w:br/>
        <w:t>по выбору).</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Л.Н. Толстой. </w:t>
      </w:r>
      <w:r>
        <w:rPr>
          <w:rFonts w:ascii="Times New Roman" w:eastAsia="SchoolBookSanPin;Times New Roma" w:hAnsi="Times New Roman"/>
          <w:sz w:val="24"/>
          <w:szCs w:val="24"/>
          <w:lang w:val="ru-RU"/>
        </w:rPr>
        <w:t>Повести и рассказы (одно произведение по выбору). Например, «Отрочество» (главы).</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20.6.5. Литература первой половины </w:t>
      </w:r>
      <w:r>
        <w:rPr>
          <w:rFonts w:ascii="Times New Roman" w:eastAsia="OfficinaSansBoldITC;Franklin Go" w:hAnsi="Times New Roman"/>
          <w:sz w:val="24"/>
          <w:szCs w:val="24"/>
        </w:rPr>
        <w:t>XX</w:t>
      </w:r>
      <w:r>
        <w:rPr>
          <w:rFonts w:ascii="Times New Roman" w:eastAsia="OfficinaSansBoldITC;Franklin Go" w:hAnsi="Times New Roman"/>
          <w:sz w:val="24"/>
          <w:szCs w:val="24"/>
          <w:lang w:val="ru-RU"/>
        </w:rPr>
        <w:t xml:space="preserve"> века.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Произведения писателей русского зарубежья </w:t>
      </w:r>
      <w:r>
        <w:rPr>
          <w:rFonts w:ascii="Times New Roman" w:eastAsia="SchoolBookSanPin;Times New Roma"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Поэзия первой половины ХХ века </w:t>
      </w:r>
      <w:r>
        <w:rPr>
          <w:rFonts w:ascii="Times New Roman" w:eastAsia="SchoolBookSanPin;Times New Roma" w:hAnsi="Times New Roman"/>
          <w:sz w:val="24"/>
          <w:szCs w:val="24"/>
          <w:lang w:val="ru-RU"/>
        </w:rPr>
        <w:t xml:space="preserve">(не менее трёх стихотворений на тему «Человек и эпоха» по выбору). Например, стихотворения В.В. Маяковского, </w:t>
      </w:r>
      <w:r>
        <w:rPr>
          <w:rFonts w:ascii="Times New Roman" w:eastAsia="SchoolBookSanPin;Times New Roma" w:hAnsi="Times New Roman"/>
          <w:sz w:val="24"/>
          <w:szCs w:val="24"/>
          <w:lang w:val="ru-RU"/>
        </w:rPr>
        <w:br/>
        <w:t>М.И. Цветаевой, О.Э. Мандельштама, Б.Л. Пастернака 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М.А. Булгаков </w:t>
      </w:r>
      <w:r>
        <w:rPr>
          <w:rFonts w:ascii="Times New Roman" w:eastAsia="SchoolBookSanPin;Times New Roma" w:hAnsi="Times New Roman"/>
          <w:sz w:val="24"/>
          <w:szCs w:val="24"/>
          <w:lang w:val="ru-RU"/>
        </w:rPr>
        <w:t xml:space="preserve">(одна повесть по выбору). Например, «Собачье сердце» </w:t>
      </w:r>
      <w:r>
        <w:rPr>
          <w:rFonts w:ascii="Times New Roman" w:eastAsia="SchoolBookSanPin;Times New Roma" w:hAnsi="Times New Roman"/>
          <w:sz w:val="24"/>
          <w:szCs w:val="24"/>
          <w:lang w:val="ru-RU"/>
        </w:rPr>
        <w:br/>
        <w:t>и другие.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20.6.6. Литература второй половины </w:t>
      </w:r>
      <w:r>
        <w:rPr>
          <w:rFonts w:ascii="Times New Roman" w:eastAsia="OfficinaSansBoldITC;Franklin Go" w:hAnsi="Times New Roman"/>
          <w:sz w:val="24"/>
          <w:szCs w:val="24"/>
        </w:rPr>
        <w:t>XX</w:t>
      </w:r>
      <w:r>
        <w:rPr>
          <w:rFonts w:ascii="Times New Roman" w:eastAsia="OfficinaSansBoldITC;Franklin Go" w:hAnsi="Times New Roman"/>
          <w:sz w:val="24"/>
          <w:szCs w:val="24"/>
          <w:lang w:val="ru-RU"/>
        </w:rPr>
        <w:t xml:space="preserve"> века.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А.Т. Твардовский. </w:t>
      </w:r>
      <w:r>
        <w:rPr>
          <w:rFonts w:ascii="Times New Roman" w:eastAsia="SchoolBookSanPin;Times New Roma" w:hAnsi="Times New Roman"/>
          <w:sz w:val="24"/>
          <w:szCs w:val="24"/>
          <w:lang w:val="ru-RU"/>
        </w:rPr>
        <w:t>Поэма «Василий Тёркин» (главы «Переправа», «Гармонь», «Два солдата», «Поединок» 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М.А. Шолохов. </w:t>
      </w:r>
      <w:r>
        <w:rPr>
          <w:rFonts w:ascii="Times New Roman" w:eastAsia="SchoolBookSanPin;Times New Roma" w:hAnsi="Times New Roman"/>
          <w:sz w:val="24"/>
          <w:szCs w:val="24"/>
          <w:lang w:val="ru-RU"/>
        </w:rPr>
        <w:t>Рассказ «Судьба человека».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А.И. Солженицын. </w:t>
      </w:r>
      <w:r>
        <w:rPr>
          <w:rFonts w:ascii="Times New Roman" w:eastAsia="SchoolBookSanPin;Times New Roma" w:hAnsi="Times New Roman"/>
          <w:sz w:val="24"/>
          <w:szCs w:val="24"/>
          <w:lang w:val="ru-RU"/>
        </w:rPr>
        <w:t>Рассказ «Матрёнин двор».</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Произведения отечественных прозаиков второй половины </w:t>
      </w:r>
      <w:r>
        <w:rPr>
          <w:rFonts w:ascii="Times New Roman" w:eastAsia="SchoolBookSanPin;Times New Roma" w:hAnsi="Times New Roman"/>
          <w:bCs/>
          <w:sz w:val="24"/>
          <w:szCs w:val="24"/>
        </w:rPr>
        <w:t>XX</w:t>
      </w:r>
      <w:r>
        <w:rPr>
          <w:rFonts w:ascii="Times New Roman" w:eastAsia="SchoolBookSanPin;Times New Roma" w:hAnsi="Times New Roman"/>
          <w:bCs/>
          <w:sz w:val="24"/>
          <w:szCs w:val="24"/>
          <w:lang w:val="ru-RU"/>
        </w:rPr>
        <w:t>-</w:t>
      </w:r>
      <w:r>
        <w:rPr>
          <w:rFonts w:ascii="Times New Roman" w:eastAsia="SchoolBookSanPin;Times New Roma" w:hAnsi="Times New Roman"/>
          <w:bCs/>
          <w:sz w:val="24"/>
          <w:szCs w:val="24"/>
        </w:rPr>
        <w:t>XXI</w:t>
      </w:r>
      <w:r>
        <w:rPr>
          <w:rFonts w:ascii="Times New Roman" w:eastAsia="SchoolBookSanPin;Times New Roma" w:hAnsi="Times New Roman"/>
          <w:bCs/>
          <w:sz w:val="24"/>
          <w:szCs w:val="24"/>
          <w:lang w:val="ru-RU"/>
        </w:rPr>
        <w:t xml:space="preserve"> века </w:t>
      </w:r>
      <w:r>
        <w:rPr>
          <w:rFonts w:ascii="Times New Roman" w:eastAsia="SchoolBookSanPin;Times New Roma" w:hAnsi="Times New Roman"/>
          <w:bCs/>
          <w:sz w:val="24"/>
          <w:szCs w:val="24"/>
          <w:lang w:val="ru-RU"/>
        </w:rPr>
        <w:br/>
      </w:r>
      <w:r>
        <w:rPr>
          <w:rFonts w:ascii="Times New Roman" w:eastAsia="SchoolBookSanPin;Times New Roma" w:hAnsi="Times New Roman"/>
          <w:sz w:val="24"/>
          <w:szCs w:val="24"/>
          <w:lang w:val="ru-RU"/>
        </w:rPr>
        <w:t xml:space="preserve">(не менее двух произведений). Например, произведения Е.И. Носова, </w:t>
      </w:r>
      <w:r>
        <w:rPr>
          <w:rFonts w:ascii="Times New Roman" w:eastAsia="SchoolBookSanPin;Times New Roma" w:hAnsi="Times New Roman"/>
          <w:sz w:val="24"/>
          <w:szCs w:val="24"/>
          <w:lang w:val="ru-RU"/>
        </w:rPr>
        <w:br/>
        <w:t>А.Н. и Б.Н. Стругацких, В.Ф. Тендрякова, Б.П. Екимова и другие.</w:t>
      </w:r>
    </w:p>
    <w:p w:rsidR="005D6258" w:rsidRPr="00543A4F"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Произведения отечественных и зарубежных прозаиков второй половины </w:t>
      </w:r>
      <w:r>
        <w:rPr>
          <w:rFonts w:ascii="Times New Roman" w:eastAsia="SchoolBookSanPin;Times New Roma" w:hAnsi="Times New Roman"/>
          <w:bCs/>
          <w:sz w:val="24"/>
          <w:szCs w:val="24"/>
          <w:lang w:val="ru-RU"/>
        </w:rPr>
        <w:br/>
      </w:r>
      <w:r>
        <w:rPr>
          <w:rFonts w:ascii="Times New Roman" w:eastAsia="SchoolBookSanPin;Times New Roma" w:hAnsi="Times New Roman"/>
          <w:bCs/>
          <w:sz w:val="24"/>
          <w:szCs w:val="24"/>
        </w:rPr>
        <w:t>XX</w:t>
      </w:r>
      <w:r>
        <w:rPr>
          <w:rFonts w:ascii="Times New Roman" w:eastAsia="SchoolBookSanPin;Times New Roma" w:hAnsi="Times New Roman"/>
          <w:bCs/>
          <w:sz w:val="24"/>
          <w:szCs w:val="24"/>
          <w:lang w:val="ru-RU"/>
        </w:rPr>
        <w:t>-</w:t>
      </w:r>
      <w:r>
        <w:rPr>
          <w:rFonts w:ascii="Times New Roman" w:eastAsia="SchoolBookSanPin;Times New Roma" w:hAnsi="Times New Roman"/>
          <w:bCs/>
          <w:sz w:val="24"/>
          <w:szCs w:val="24"/>
        </w:rPr>
        <w:t>XXI</w:t>
      </w:r>
      <w:r>
        <w:rPr>
          <w:rFonts w:ascii="Times New Roman" w:eastAsia="SchoolBookSanPin;Times New Roma" w:hAnsi="Times New Roman"/>
          <w:bCs/>
          <w:sz w:val="24"/>
          <w:szCs w:val="24"/>
          <w:lang w:val="ru-RU"/>
        </w:rPr>
        <w:t xml:space="preserve"> века </w:t>
      </w:r>
      <w:r>
        <w:rPr>
          <w:rFonts w:ascii="Times New Roman" w:eastAsia="SchoolBookSanPin;Times New Roma" w:hAnsi="Times New Roman"/>
          <w:sz w:val="24"/>
          <w:szCs w:val="24"/>
          <w:lang w:val="ru-RU"/>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Поэзия второй половины </w:t>
      </w:r>
      <w:r>
        <w:rPr>
          <w:rFonts w:ascii="Times New Roman" w:eastAsia="SchoolBookSanPin;Times New Roma" w:hAnsi="Times New Roman"/>
          <w:bCs/>
          <w:sz w:val="24"/>
          <w:szCs w:val="24"/>
        </w:rPr>
        <w:t>XX</w:t>
      </w:r>
      <w:r>
        <w:rPr>
          <w:rFonts w:ascii="Times New Roman" w:eastAsia="SchoolBookSanPin;Times New Roma" w:hAnsi="Times New Roman"/>
          <w:bCs/>
          <w:sz w:val="24"/>
          <w:szCs w:val="24"/>
          <w:lang w:val="ru-RU"/>
        </w:rPr>
        <w:t xml:space="preserve"> </w:t>
      </w:r>
      <w:r>
        <w:rPr>
          <w:rFonts w:ascii="Times New Roman" w:eastAsia="SchoolBookSanPin;Times New Roma" w:hAnsi="Times New Roman"/>
          <w:bCs/>
          <w:sz w:val="24"/>
          <w:szCs w:val="24"/>
          <w:lang w:val="ru-RU"/>
        </w:rPr>
        <w:noBreakHyphen/>
        <w:t xml:space="preserve"> начала </w:t>
      </w:r>
      <w:r>
        <w:rPr>
          <w:rFonts w:ascii="Times New Roman" w:eastAsia="SchoolBookSanPin;Times New Roma" w:hAnsi="Times New Roman"/>
          <w:bCs/>
          <w:sz w:val="24"/>
          <w:szCs w:val="24"/>
        </w:rPr>
        <w:t>XXI</w:t>
      </w:r>
      <w:r>
        <w:rPr>
          <w:rFonts w:ascii="Times New Roman" w:eastAsia="SchoolBookSanPin;Times New Roma" w:hAnsi="Times New Roman"/>
          <w:bCs/>
          <w:sz w:val="24"/>
          <w:szCs w:val="24"/>
          <w:lang w:val="ru-RU"/>
        </w:rPr>
        <w:t xml:space="preserve"> века </w:t>
      </w:r>
      <w:r>
        <w:rPr>
          <w:rFonts w:ascii="Times New Roman" w:eastAsia="SchoolBookSanPin;Times New Roma" w:hAnsi="Times New Roman"/>
          <w:sz w:val="24"/>
          <w:szCs w:val="24"/>
          <w:lang w:val="ru-RU"/>
        </w:rPr>
        <w:t xml:space="preserve">(не менее трёх стихотворений). Например, стихотворения Н.А. Заболоцкого, М.А. Светлова, М.В. Исаковского, К.М. Симонова, Р.Г. Гамзатова, Б.Ш. Окуджавы, В.С. Высоцкого, </w:t>
      </w:r>
      <w:r>
        <w:rPr>
          <w:rFonts w:ascii="Times New Roman" w:eastAsia="SchoolBookSanPin;Times New Roma" w:hAnsi="Times New Roman"/>
          <w:sz w:val="24"/>
          <w:szCs w:val="24"/>
          <w:lang w:val="ru-RU"/>
        </w:rPr>
        <w:br/>
        <w:t xml:space="preserve">А.А. Вознесенского, Е.А. Евтушенко, Р.И. Рождественского, И.А. Бродского,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А.С. Кушнера и другие.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20.6.7. Зарубежная литература.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У. Шекспир. </w:t>
      </w:r>
      <w:r>
        <w:rPr>
          <w:rFonts w:ascii="Times New Roman" w:eastAsia="SchoolBookSanPin;Times New Roma" w:hAnsi="Times New Roman"/>
          <w:sz w:val="24"/>
          <w:szCs w:val="24"/>
          <w:lang w:val="ru-RU"/>
        </w:rPr>
        <w:t xml:space="preserve">Сонеты (один-два по выбору). Например, № 66 </w:t>
      </w:r>
      <w:r>
        <w:rPr>
          <w:rFonts w:ascii="Times New Roman" w:eastAsia="SchoolBookSanPin;Times New Roma" w:hAnsi="Times New Roman"/>
          <w:position w:val="1"/>
          <w:sz w:val="24"/>
          <w:szCs w:val="24"/>
          <w:lang w:val="ru-RU"/>
        </w:rPr>
        <w:t>«Измучась всем, я умереть хочу…», № 130 «Её глаза на звёзды не похожи…» и другие. Трагедия «Ромео и Джульетта» (фрагменты по выбору).</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Ж.-Б. Мольер. </w:t>
      </w:r>
      <w:r>
        <w:rPr>
          <w:rFonts w:ascii="Times New Roman" w:eastAsia="SchoolBookSanPin;Times New Roma" w:hAnsi="Times New Roman"/>
          <w:sz w:val="24"/>
          <w:szCs w:val="24"/>
          <w:lang w:val="ru-RU"/>
        </w:rPr>
        <w:t>Комедия «Мещанин во дворянстве» (фрагменты по выбору).</w:t>
      </w:r>
    </w:p>
    <w:p w:rsidR="005D6258" w:rsidRPr="008D7A6A" w:rsidRDefault="008D7A6A">
      <w:pPr>
        <w:spacing w:after="0" w:line="360" w:lineRule="auto"/>
        <w:ind w:firstLine="709"/>
        <w:rPr>
          <w:lang w:val="ru-RU"/>
        </w:rPr>
      </w:pPr>
      <w:r>
        <w:rPr>
          <w:rFonts w:ascii="Times New Roman" w:eastAsia="OfficinaSansBoldITC;Franklin Go" w:hAnsi="Times New Roman"/>
          <w:sz w:val="24"/>
          <w:szCs w:val="24"/>
          <w:lang w:val="ru-RU"/>
        </w:rPr>
        <w:t>20.7. Содержание обучения в 9 классе.</w:t>
      </w:r>
    </w:p>
    <w:p w:rsidR="005D6258" w:rsidRPr="008D7A6A" w:rsidRDefault="008D7A6A">
      <w:pPr>
        <w:tabs>
          <w:tab w:val="center" w:pos="5457"/>
        </w:tabs>
        <w:spacing w:after="0" w:line="360" w:lineRule="auto"/>
        <w:ind w:firstLine="709"/>
        <w:jc w:val="both"/>
        <w:rPr>
          <w:lang w:val="ru-RU"/>
        </w:rPr>
      </w:pPr>
      <w:r>
        <w:rPr>
          <w:rFonts w:ascii="Times New Roman" w:eastAsia="OfficinaSansBoldITC;Franklin Go" w:hAnsi="Times New Roman"/>
          <w:sz w:val="24"/>
          <w:szCs w:val="24"/>
          <w:lang w:val="ru-RU"/>
        </w:rPr>
        <w:t>20.7.1. Древнерусская литература.</w:t>
      </w:r>
    </w:p>
    <w:p w:rsidR="005D6258" w:rsidRPr="008D7A6A" w:rsidRDefault="008D7A6A">
      <w:pPr>
        <w:spacing w:after="0" w:line="360" w:lineRule="auto"/>
        <w:ind w:firstLine="709"/>
        <w:jc w:val="both"/>
        <w:rPr>
          <w:lang w:val="ru-RU"/>
        </w:rPr>
      </w:pPr>
      <w:r>
        <w:rPr>
          <w:rFonts w:ascii="Times New Roman" w:eastAsia="Times New Roman" w:hAnsi="Times New Roman"/>
          <w:sz w:val="24"/>
          <w:szCs w:val="24"/>
          <w:lang w:val="ru-RU"/>
        </w:rPr>
        <w:t xml:space="preserve"> </w:t>
      </w:r>
      <w:r>
        <w:rPr>
          <w:rFonts w:ascii="Times New Roman" w:eastAsia="SchoolBookSanPin;Times New Roma" w:hAnsi="Times New Roman"/>
          <w:sz w:val="24"/>
          <w:szCs w:val="24"/>
          <w:lang w:val="ru-RU"/>
        </w:rPr>
        <w:t>«Слово о полку Игореве».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20.7.2. Литература </w:t>
      </w:r>
      <w:r>
        <w:rPr>
          <w:rFonts w:ascii="Times New Roman" w:eastAsia="OfficinaSansBoldITC;Franklin Go" w:hAnsi="Times New Roman"/>
          <w:sz w:val="24"/>
          <w:szCs w:val="24"/>
        </w:rPr>
        <w:t>XVIII</w:t>
      </w:r>
      <w:r>
        <w:rPr>
          <w:rFonts w:ascii="Times New Roman" w:eastAsia="OfficinaSansBoldITC;Franklin Go" w:hAnsi="Times New Roman"/>
          <w:sz w:val="24"/>
          <w:szCs w:val="24"/>
          <w:lang w:val="ru-RU"/>
        </w:rPr>
        <w:t xml:space="preserve"> века.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М.В. Ломоносов. </w:t>
      </w:r>
      <w:r>
        <w:rPr>
          <w:rFonts w:ascii="Times New Roman" w:eastAsia="SchoolBookSanPin;Times New Roma" w:hAnsi="Times New Roman"/>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Г.Р. Державин. </w:t>
      </w:r>
      <w:r>
        <w:rPr>
          <w:rFonts w:ascii="Times New Roman" w:eastAsia="SchoolBookSanPin;Times New Roma" w:hAnsi="Times New Roman"/>
          <w:sz w:val="24"/>
          <w:szCs w:val="24"/>
          <w:lang w:val="ru-RU"/>
        </w:rPr>
        <w:t xml:space="preserve">Стихотворения (два по выбору). Например, </w:t>
      </w:r>
      <w:r>
        <w:rPr>
          <w:rFonts w:ascii="Times New Roman" w:eastAsia="SchoolBookSanPin;Times New Roma" w:hAnsi="Times New Roman"/>
          <w:position w:val="1"/>
          <w:sz w:val="24"/>
          <w:szCs w:val="24"/>
          <w:lang w:val="ru-RU"/>
        </w:rPr>
        <w:t xml:space="preserve">«Властителям </w:t>
      </w:r>
      <w:r>
        <w:rPr>
          <w:rFonts w:ascii="Times New Roman" w:eastAsia="SchoolBookSanPin;Times New Roma" w:hAnsi="Times New Roman"/>
          <w:position w:val="1"/>
          <w:sz w:val="24"/>
          <w:szCs w:val="24"/>
          <w:lang w:val="ru-RU"/>
        </w:rPr>
        <w:br/>
        <w:t>и судиям», «Памятник» 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Н.М. Карамзин. </w:t>
      </w:r>
      <w:r>
        <w:rPr>
          <w:rFonts w:ascii="Times New Roman" w:eastAsia="SchoolBookSanPin;Times New Roma" w:hAnsi="Times New Roman"/>
          <w:sz w:val="24"/>
          <w:szCs w:val="24"/>
          <w:lang w:val="ru-RU"/>
        </w:rPr>
        <w:t>Повесть «Бедная Лиза».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 xml:space="preserve">20.7.3. Литература первой половины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века.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20.7.4.1. </w:t>
      </w:r>
      <w:r>
        <w:rPr>
          <w:rFonts w:ascii="Times New Roman" w:eastAsia="SchoolBookSanPin;Times New Roma" w:hAnsi="Times New Roman"/>
          <w:bCs/>
          <w:sz w:val="24"/>
          <w:szCs w:val="24"/>
          <w:lang w:val="ru-RU"/>
        </w:rPr>
        <w:t xml:space="preserve">В.А. Жуковский. </w:t>
      </w:r>
      <w:r>
        <w:rPr>
          <w:rFonts w:ascii="Times New Roman" w:eastAsia="SchoolBookSanPin;Times New Roma" w:hAnsi="Times New Roman"/>
          <w:sz w:val="24"/>
          <w:szCs w:val="24"/>
          <w:lang w:val="ru-RU"/>
        </w:rPr>
        <w:t>Баллады, элегии (одна-две по выбору). Например, «Светлана», «Невыразимое», «Море» и другие.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20.7.4.2. </w:t>
      </w:r>
      <w:r>
        <w:rPr>
          <w:rFonts w:ascii="Times New Roman" w:eastAsia="SchoolBookSanPin;Times New Roma" w:hAnsi="Times New Roman"/>
          <w:bCs/>
          <w:sz w:val="24"/>
          <w:szCs w:val="24"/>
          <w:lang w:val="ru-RU"/>
        </w:rPr>
        <w:t xml:space="preserve">А.С. Грибоедов. </w:t>
      </w:r>
      <w:r>
        <w:rPr>
          <w:rFonts w:ascii="Times New Roman" w:eastAsia="SchoolBookSanPin;Times New Roma" w:hAnsi="Times New Roman"/>
          <w:sz w:val="24"/>
          <w:szCs w:val="24"/>
          <w:lang w:val="ru-RU"/>
        </w:rPr>
        <w:t>Комедия «Горе от ума».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20.7.4.3. </w:t>
      </w:r>
      <w:r>
        <w:rPr>
          <w:rFonts w:ascii="Times New Roman" w:eastAsia="SchoolBookSanPin;Times New Roma" w:hAnsi="Times New Roman"/>
          <w:bCs/>
          <w:sz w:val="24"/>
          <w:szCs w:val="24"/>
          <w:lang w:val="ru-RU"/>
        </w:rPr>
        <w:t xml:space="preserve">Поэзия пушкинской эпохи. </w:t>
      </w:r>
      <w:r>
        <w:rPr>
          <w:rFonts w:ascii="Times New Roman" w:eastAsia="SchoolBookSanPin;Times New Roma" w:hAnsi="Times New Roman"/>
          <w:sz w:val="24"/>
          <w:szCs w:val="24"/>
          <w:lang w:val="ru-RU"/>
        </w:rPr>
        <w:t xml:space="preserve">К.Н. Батюшков, А.А. Дельвиг, </w:t>
      </w:r>
      <w:r>
        <w:rPr>
          <w:rFonts w:ascii="Times New Roman" w:eastAsia="SchoolBookSanPin;Times New Roma" w:hAnsi="Times New Roman"/>
          <w:sz w:val="24"/>
          <w:szCs w:val="24"/>
          <w:lang w:val="ru-RU"/>
        </w:rPr>
        <w:br/>
        <w:t>Н.М. Языков, Е.А. Баратынский (не менее трёх стихотворений по выбору).</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20.7.4.4. </w:t>
      </w:r>
      <w:r>
        <w:rPr>
          <w:rFonts w:ascii="Times New Roman" w:eastAsia="SchoolBookSanPin;Times New Roma" w:hAnsi="Times New Roman"/>
          <w:bCs/>
          <w:sz w:val="24"/>
          <w:szCs w:val="24"/>
          <w:lang w:val="ru-RU"/>
        </w:rPr>
        <w:t xml:space="preserve">А.С. Пушкин. </w:t>
      </w:r>
      <w:r>
        <w:rPr>
          <w:rFonts w:ascii="Times New Roman" w:eastAsia="SchoolBookSanPin;Times New Roma" w:hAnsi="Times New Roman"/>
          <w:sz w:val="24"/>
          <w:szCs w:val="24"/>
          <w:lang w:val="ru-RU"/>
        </w:rPr>
        <w:t xml:space="preserve">Стихотворения. Например, «Бесы», «Брожу ли я вдоль улиц шумных…», «…Вновь я посетил…», «Из Пиндемонти», «К морю», «К***» </w:t>
      </w:r>
      <w:r>
        <w:rPr>
          <w:rFonts w:ascii="Times New Roman" w:eastAsia="SchoolBookSanPin;Times New Roma" w:hAnsi="Times New Roman"/>
          <w:sz w:val="24"/>
          <w:szCs w:val="24"/>
          <w:lang w:val="ru-RU"/>
        </w:rPr>
        <w:b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20.7.4.5. </w:t>
      </w:r>
      <w:r>
        <w:rPr>
          <w:rFonts w:ascii="Times New Roman" w:eastAsia="SchoolBookSanPin;Times New Roma" w:hAnsi="Times New Roman"/>
          <w:bCs/>
          <w:sz w:val="24"/>
          <w:szCs w:val="24"/>
          <w:lang w:val="ru-RU"/>
        </w:rPr>
        <w:t xml:space="preserve">М.Ю. Лермонтов. </w:t>
      </w:r>
      <w:r>
        <w:rPr>
          <w:rFonts w:ascii="Times New Roman" w:eastAsia="SchoolBookSanPin;Times New Roma" w:hAnsi="Times New Roman"/>
          <w:sz w:val="24"/>
          <w:szCs w:val="24"/>
          <w:lang w:val="ru-RU"/>
        </w:rPr>
        <w:t xml:space="preserve">Стихотворения. Например, «Выхожу один </w:t>
      </w:r>
      <w:r>
        <w:rPr>
          <w:rFonts w:ascii="Times New Roman" w:eastAsia="SchoolBookSanPin;Times New Roma" w:hAnsi="Times New Roman"/>
          <w:sz w:val="24"/>
          <w:szCs w:val="24"/>
          <w:lang w:val="ru-RU"/>
        </w:rPr>
        <w:br/>
        <w:t xml:space="preserve">я на дорогу…», «Дума», «И скучно и грустно», «Как часто, пёстрою толпою окружён…», «Молитва» («Я, Матерь Божия, ныне с молитвою…»), «Нет, не тебя </w:t>
      </w:r>
      <w:r>
        <w:rPr>
          <w:rFonts w:ascii="Times New Roman" w:eastAsia="SchoolBookSanPin;Times New Roma" w:hAnsi="Times New Roman"/>
          <w:sz w:val="24"/>
          <w:szCs w:val="24"/>
          <w:lang w:val="ru-RU"/>
        </w:rPr>
        <w:br/>
        <w:t xml:space="preserve">так пылко я люблю…», </w:t>
      </w:r>
      <w:r>
        <w:rPr>
          <w:rFonts w:ascii="Times New Roman" w:eastAsia="SchoolBookSanPin;Times New Roma" w:hAnsi="Times New Roman"/>
          <w:position w:val="1"/>
          <w:sz w:val="24"/>
          <w:szCs w:val="24"/>
          <w:lang w:val="ru-RU"/>
        </w:rPr>
        <w:t xml:space="preserve">«Нет,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w:t>
      </w:r>
      <w:r>
        <w:rPr>
          <w:rFonts w:ascii="Times New Roman" w:eastAsia="SchoolBookSanPin;Times New Roma" w:hAnsi="Times New Roman"/>
          <w:position w:val="1"/>
          <w:sz w:val="24"/>
          <w:szCs w:val="24"/>
          <w:lang w:val="ru-RU"/>
        </w:rPr>
        <w:lastRenderedPageBreak/>
        <w:t>времени».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20.7.4.6. </w:t>
      </w:r>
      <w:r>
        <w:rPr>
          <w:rFonts w:ascii="Times New Roman" w:eastAsia="SchoolBookSanPin;Times New Roma" w:hAnsi="Times New Roman"/>
          <w:bCs/>
          <w:sz w:val="24"/>
          <w:szCs w:val="24"/>
          <w:lang w:val="ru-RU"/>
        </w:rPr>
        <w:t xml:space="preserve">Н.В. Гоголь. </w:t>
      </w:r>
      <w:r>
        <w:rPr>
          <w:rFonts w:ascii="Times New Roman" w:eastAsia="SchoolBookSanPin;Times New Roma" w:hAnsi="Times New Roman"/>
          <w:sz w:val="24"/>
          <w:szCs w:val="24"/>
          <w:lang w:val="ru-RU"/>
        </w:rPr>
        <w:t>Поэма «Мёртвые души».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20.7.4.7. </w:t>
      </w:r>
      <w:r>
        <w:rPr>
          <w:rFonts w:ascii="Times New Roman" w:eastAsia="SchoolBookSanPin;Times New Roma" w:hAnsi="Times New Roman"/>
          <w:bCs/>
          <w:sz w:val="24"/>
          <w:szCs w:val="24"/>
          <w:lang w:val="ru-RU"/>
        </w:rPr>
        <w:t xml:space="preserve">Отечественная проза первой половины </w:t>
      </w:r>
      <w:r>
        <w:rPr>
          <w:rFonts w:ascii="Times New Roman" w:eastAsia="SchoolBookSanPin;Times New Roma" w:hAnsi="Times New Roman"/>
          <w:bCs/>
          <w:sz w:val="24"/>
          <w:szCs w:val="24"/>
        </w:rPr>
        <w:t>XIX</w:t>
      </w:r>
      <w:r>
        <w:rPr>
          <w:rFonts w:ascii="Times New Roman" w:eastAsia="SchoolBookSanPin;Times New Roma" w:hAnsi="Times New Roman"/>
          <w:bCs/>
          <w:sz w:val="24"/>
          <w:szCs w:val="24"/>
          <w:lang w:val="ru-RU"/>
        </w:rPr>
        <w:t xml:space="preserve"> в. </w:t>
      </w:r>
      <w:r>
        <w:rPr>
          <w:rFonts w:ascii="Times New Roman" w:eastAsia="SchoolBookSanPin;Times New Roma" w:hAnsi="Times New Roman"/>
          <w:sz w:val="24"/>
          <w:szCs w:val="24"/>
          <w:lang w:val="ru-RU"/>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20.7.5. Зарубежная литература.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Данте. </w:t>
      </w:r>
      <w:r>
        <w:rPr>
          <w:rFonts w:ascii="Times New Roman" w:eastAsia="SchoolBookSanPin;Times New Roma" w:hAnsi="Times New Roman"/>
          <w:sz w:val="24"/>
          <w:szCs w:val="24"/>
          <w:lang w:val="ru-RU"/>
        </w:rPr>
        <w:t>«Божественная комедия» (не менее двух фрагментов по выбору).</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У. Шекспир. </w:t>
      </w:r>
      <w:r>
        <w:rPr>
          <w:rFonts w:ascii="Times New Roman" w:eastAsia="SchoolBookSanPin;Times New Roma" w:hAnsi="Times New Roman"/>
          <w:sz w:val="24"/>
          <w:szCs w:val="24"/>
          <w:lang w:val="ru-RU"/>
        </w:rPr>
        <w:t>Трагедия «Гамлет» (фрагменты по выбору).</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И.-В. Гёте. </w:t>
      </w:r>
      <w:r>
        <w:rPr>
          <w:rFonts w:ascii="Times New Roman" w:eastAsia="SchoolBookSanPin;Times New Roma" w:hAnsi="Times New Roman"/>
          <w:sz w:val="24"/>
          <w:szCs w:val="24"/>
          <w:lang w:val="ru-RU"/>
        </w:rPr>
        <w:t>Трагедия «Фауст» (не менее двух фрагментов по выбору).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Дж. Г. Байрон. </w:t>
      </w:r>
      <w:r>
        <w:rPr>
          <w:rFonts w:ascii="Times New Roman" w:eastAsia="SchoolBookSanPin;Times New Roma" w:hAnsi="Times New Roman"/>
          <w:sz w:val="24"/>
          <w:szCs w:val="24"/>
          <w:lang w:val="ru-RU"/>
        </w:rPr>
        <w:t xml:space="preserve">Стихотворения (одно по выбору). Например, </w:t>
      </w:r>
      <w:r>
        <w:rPr>
          <w:rFonts w:ascii="Times New Roman" w:eastAsia="SchoolBookSanPin;Times New Roma"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не менее одного фрагмента по выбору).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Зарубежная проза первой половины </w:t>
      </w:r>
      <w:r>
        <w:rPr>
          <w:rFonts w:ascii="Times New Roman" w:eastAsia="SchoolBookSanPin;Times New Roma" w:hAnsi="Times New Roman"/>
          <w:bCs/>
          <w:sz w:val="24"/>
          <w:szCs w:val="24"/>
        </w:rPr>
        <w:t>XIX</w:t>
      </w:r>
      <w:r>
        <w:rPr>
          <w:rFonts w:ascii="Times New Roman" w:eastAsia="SchoolBookSanPin;Times New Roma" w:hAnsi="Times New Roman"/>
          <w:bCs/>
          <w:sz w:val="24"/>
          <w:szCs w:val="24"/>
          <w:lang w:val="ru-RU"/>
        </w:rPr>
        <w:t xml:space="preserve"> в. </w:t>
      </w:r>
      <w:r>
        <w:rPr>
          <w:rFonts w:ascii="Times New Roman" w:eastAsia="SchoolBookSanPin;Times New Roma" w:hAnsi="Times New Roman"/>
          <w:sz w:val="24"/>
          <w:szCs w:val="24"/>
          <w:lang w:val="ru-RU"/>
        </w:rPr>
        <w:t>(одно произведение по выбору). Например, произведения Э.Т.А. Гофмана, В. Гюго, В. Скотта и другие.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20.8. Планируемые результаты освоения программы по литературе </w:t>
      </w:r>
      <w:r>
        <w:rPr>
          <w:rFonts w:ascii="Times New Roman" w:eastAsia="OfficinaSansBoldITC;Franklin Go" w:hAnsi="Times New Roman"/>
          <w:sz w:val="24"/>
          <w:szCs w:val="24"/>
          <w:lang w:val="ru-RU"/>
        </w:rPr>
        <w:br/>
        <w:t>на уровне основного общего образования.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20.8.1. Личностные результаты освоения </w:t>
      </w:r>
      <w:r>
        <w:rPr>
          <w:rFonts w:ascii="Times New Roman" w:eastAsia="OfficinaSansBoldITC;Franklin Go" w:hAnsi="Times New Roman"/>
          <w:sz w:val="24"/>
          <w:szCs w:val="24"/>
          <w:lang w:val="ru-RU"/>
        </w:rPr>
        <w:t>программы по литературе</w:t>
      </w:r>
      <w:r>
        <w:rPr>
          <w:rFonts w:ascii="Times New Roman" w:eastAsia="OfficinaSansBoldITC;Franklin Go" w:hAnsi="Times New Roman"/>
          <w:sz w:val="24"/>
          <w:szCs w:val="24"/>
          <w:lang w:val="ru-RU"/>
        </w:rPr>
        <w:br/>
        <w:t>на уровне основного общего образования</w:t>
      </w:r>
      <w:r>
        <w:rPr>
          <w:rFonts w:ascii="Times New Roman" w:eastAsia="SchoolBookSanPin;Times New Roma" w:hAnsi="Times New Roman"/>
          <w:sz w:val="24"/>
          <w:szCs w:val="24"/>
          <w:lang w:val="ru-RU"/>
        </w:rPr>
        <w:t xml:space="preserve"> достигаются в единстве учебной </w:t>
      </w:r>
      <w:r>
        <w:rPr>
          <w:rFonts w:ascii="Times New Roman" w:eastAsia="SchoolBookSanPin;Times New Roma"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1) гражданского воспитания: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eastAsia="SchoolBookSanPin;Times New Roma" w:hAnsi="Times New Roman"/>
          <w:sz w:val="24"/>
          <w:szCs w:val="24"/>
          <w:lang w:val="ru-RU"/>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w:t>
      </w:r>
      <w:r>
        <w:rPr>
          <w:rFonts w:ascii="Times New Roman" w:eastAsia="SchoolBookSanPin;Times New Roma" w:hAnsi="Times New Roman"/>
          <w:sz w:val="24"/>
          <w:szCs w:val="24"/>
          <w:lang w:val="ru-RU"/>
        </w:rPr>
        <w:br/>
        <w:t xml:space="preserve">об основных правах, свободах и обязанностях гражданина, социальных нормах </w:t>
      </w:r>
      <w:r>
        <w:rPr>
          <w:rFonts w:ascii="Times New Roman" w:eastAsia="SchoolBookSanPin;Times New Roma" w:hAnsi="Times New Roman"/>
          <w:sz w:val="24"/>
          <w:szCs w:val="24"/>
          <w:lang w:val="ru-RU"/>
        </w:rPr>
        <w:br/>
        <w:t xml:space="preserve">и правилах межличностных отношений в поликультурном </w:t>
      </w:r>
      <w:r>
        <w:rPr>
          <w:rFonts w:ascii="Times New Roman" w:eastAsia="SchoolBookSanPin;Times New Roma" w:hAnsi="Times New Roman"/>
          <w:sz w:val="24"/>
          <w:szCs w:val="24"/>
          <w:lang w:val="ru-RU"/>
        </w:rPr>
        <w:br/>
        <w:t xml:space="preserve">и многоконфессиональном обществе, в том числе с опорой на примеры </w:t>
      </w:r>
      <w:r>
        <w:rPr>
          <w:rFonts w:ascii="Times New Roman" w:eastAsia="SchoolBookSanPin;Times New Roma" w:hAnsi="Times New Roman"/>
          <w:sz w:val="24"/>
          <w:szCs w:val="24"/>
          <w:lang w:val="ru-RU"/>
        </w:rPr>
        <w:br/>
        <w:t xml:space="preserve">из литературы;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lastRenderedPageBreak/>
        <w:t xml:space="preserve">представление о способах противодействия коррупции, готовность </w:t>
      </w:r>
      <w:r>
        <w:rPr>
          <w:rFonts w:ascii="Times New Roman" w:eastAsia="SchoolBookSanPin;Times New Roma" w:hAnsi="Times New Roman"/>
          <w:sz w:val="24"/>
          <w:szCs w:val="24"/>
          <w:lang w:val="ru-RU"/>
        </w:rPr>
        <w:br/>
        <w:t xml:space="preserve">к разнообразной совместной деятельности, стремление к взаимопониманию </w:t>
      </w:r>
      <w:r>
        <w:rPr>
          <w:rFonts w:ascii="Times New Roman" w:eastAsia="SchoolBookSanPin;Times New Roma" w:hAnsi="Times New Roman"/>
          <w:sz w:val="24"/>
          <w:szCs w:val="24"/>
          <w:lang w:val="ru-RU"/>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 патриотического воспитания: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осознание российской гражданской идентичности в поликультурном </w:t>
      </w:r>
      <w:r>
        <w:rPr>
          <w:rFonts w:ascii="Times New Roman" w:eastAsia="SchoolBookSanPin;Times New Roma" w:hAnsi="Times New Roman"/>
          <w:sz w:val="24"/>
          <w:szCs w:val="24"/>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Pr>
          <w:rFonts w:ascii="Times New Roman" w:eastAsia="SchoolBookSanPin;Times New Roma" w:hAnsi="Times New Roman"/>
          <w:sz w:val="24"/>
          <w:szCs w:val="24"/>
          <w:lang w:val="ru-RU"/>
        </w:rPr>
        <w:br/>
        <w:t xml:space="preserve">в контексте изучения произведений русской и зарубежной литературы, а также литератур народов России;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ценностное отношение к достижениям своей Родины </w:t>
      </w:r>
      <w:r>
        <w:rPr>
          <w:rFonts w:ascii="Times New Roman" w:eastAsia="SchoolBookSanPin;Times New Roma" w:hAnsi="Times New Roman"/>
          <w:sz w:val="24"/>
          <w:szCs w:val="24"/>
          <w:lang w:val="ru-RU"/>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Pr>
          <w:rFonts w:ascii="Times New Roman" w:eastAsia="SchoolBookSanPin;Times New Roma" w:hAnsi="Times New Roman"/>
          <w:sz w:val="24"/>
          <w:szCs w:val="24"/>
          <w:lang w:val="ru-RU"/>
        </w:rPr>
        <w:br/>
        <w:t>и памятникам, традициям разных народов, проживающих в родной стране, обращая внимание на их воплощение в литературе;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3) духовно-нравственного воспитания: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4) эстетического воспитания: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восприимчивость к разным видам искусства, традициям и творчеству своего </w:t>
      </w:r>
      <w:r>
        <w:rPr>
          <w:rFonts w:ascii="Times New Roman" w:eastAsia="SchoolBookSanPin;Times New Roma" w:hAnsi="Times New Roman"/>
          <w:sz w:val="24"/>
          <w:szCs w:val="24"/>
          <w:lang w:val="ru-RU"/>
        </w:rPr>
        <w:br/>
        <w:t xml:space="preserve">и других народов, понимание эмоционального воздействия искусства, в том числе изучаемых литературных произведений;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Pr>
          <w:rFonts w:ascii="Times New Roman" w:eastAsia="SchoolBookSanPin;Times New Roma" w:hAnsi="Times New Roman"/>
          <w:sz w:val="24"/>
          <w:szCs w:val="24"/>
          <w:lang w:val="ru-RU"/>
        </w:rPr>
        <w:br/>
        <w:t>в разных видах искусства;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5) физического воспитания, формирования культуры здоровья </w:t>
      </w:r>
      <w:r>
        <w:rPr>
          <w:rFonts w:ascii="Times New Roman" w:eastAsia="OfficinaSansBoldITC;Franklin Go" w:hAnsi="Times New Roman"/>
          <w:sz w:val="24"/>
          <w:szCs w:val="24"/>
          <w:lang w:val="ru-RU"/>
        </w:rPr>
        <w:br/>
        <w:t>и эмоционального благополучия: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осознание ценности жизни с опорой на собственный жизненный </w:t>
      </w:r>
      <w:r>
        <w:rPr>
          <w:rFonts w:ascii="Times New Roman" w:eastAsia="SchoolBookSanPin;Times New Roma" w:hAnsi="Times New Roman"/>
          <w:sz w:val="24"/>
          <w:szCs w:val="24"/>
          <w:lang w:val="ru-RU"/>
        </w:rPr>
        <w:br/>
        <w:t xml:space="preserve">и читательский опыт, ответственное отношение к своему здоровью и установка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eastAsia="SchoolBookSanPin;Times New Roma" w:hAnsi="Times New Roman"/>
          <w:sz w:val="24"/>
          <w:szCs w:val="24"/>
          <w:lang w:val="ru-RU"/>
        </w:rPr>
        <w:b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Pr>
          <w:rFonts w:ascii="Times New Roman" w:eastAsia="SchoolBookSanPin;Times New Roma" w:hAnsi="Times New Roman"/>
          <w:position w:val="1"/>
          <w:sz w:val="24"/>
          <w:szCs w:val="24"/>
          <w:lang w:val="ru-RU"/>
        </w:rPr>
        <w:t xml:space="preserve">умение осознавать эмоциональное состояние себя и других, опираясь </w:t>
      </w:r>
      <w:r>
        <w:rPr>
          <w:rFonts w:ascii="Times New Roman" w:eastAsia="SchoolBookSanPin;Times New Roma" w:hAnsi="Times New Roman"/>
          <w:position w:val="1"/>
          <w:sz w:val="24"/>
          <w:szCs w:val="24"/>
          <w:lang w:val="ru-RU"/>
        </w:rPr>
        <w:b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6) трудового воспитания: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интерес к практическому изучению профессий и труда различного рода, </w:t>
      </w:r>
      <w:r>
        <w:rPr>
          <w:rFonts w:ascii="Times New Roman" w:eastAsia="SchoolBookSanPin;Times New Roma" w:hAnsi="Times New Roman"/>
          <w:sz w:val="24"/>
          <w:szCs w:val="24"/>
          <w:lang w:val="ru-RU"/>
        </w:rPr>
        <w:br/>
        <w:t xml:space="preserve">в том числе на основе применения изучаемого предметного знания и знакомства </w:t>
      </w:r>
      <w:r>
        <w:rPr>
          <w:rFonts w:ascii="Times New Roman" w:eastAsia="SchoolBookSanPin;Times New Roma" w:hAnsi="Times New Roman"/>
          <w:sz w:val="24"/>
          <w:szCs w:val="24"/>
          <w:lang w:val="ru-RU"/>
        </w:rPr>
        <w:br/>
        <w:t xml:space="preserve">с деятельностью героев на страницах литературных произведений;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Pr>
          <w:rFonts w:ascii="Times New Roman" w:eastAsia="SchoolBookSanPin;Times New Roma" w:hAnsi="Times New Roman"/>
          <w:sz w:val="24"/>
          <w:szCs w:val="24"/>
          <w:lang w:val="ru-RU"/>
        </w:rPr>
        <w:b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7) экологического воспитания: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ориентация на применение знаний из социальных и естественных наук </w:t>
      </w:r>
      <w:r>
        <w:rPr>
          <w:rFonts w:ascii="Times New Roman" w:eastAsia="SchoolBookSanPin;Times New Roma" w:hAnsi="Times New Roman"/>
          <w:sz w:val="24"/>
          <w:szCs w:val="24"/>
          <w:lang w:val="ru-RU"/>
        </w:rPr>
        <w:br/>
        <w:t xml:space="preserve">для решения задач в области окружающей среды, планирования поступков и оценки их возможных последствий для окружающей среды; </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Pr>
          <w:rFonts w:ascii="Times New Roman" w:eastAsia="SchoolBookSanPin;Times New Roma" w:hAnsi="Times New Roman"/>
          <w:sz w:val="24"/>
          <w:szCs w:val="24"/>
          <w:lang w:val="ru-RU"/>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w:t>
      </w:r>
      <w:r>
        <w:rPr>
          <w:rFonts w:ascii="Times New Roman" w:eastAsia="SchoolBookSanPin;Times New Roma" w:hAnsi="Times New Roman"/>
          <w:sz w:val="24"/>
          <w:szCs w:val="24"/>
          <w:lang w:val="ru-RU"/>
        </w:rPr>
        <w:lastRenderedPageBreak/>
        <w:t xml:space="preserve">технологической и социальной среды, готовность к участию </w:t>
      </w:r>
      <w:r>
        <w:rPr>
          <w:rFonts w:ascii="Times New Roman" w:eastAsia="SchoolBookSanPin;Times New Roma" w:hAnsi="Times New Roman"/>
          <w:sz w:val="24"/>
          <w:szCs w:val="24"/>
          <w:lang w:val="ru-RU"/>
        </w:rPr>
        <w:br/>
        <w:t>в практической деятельности экологической направленности;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8) ценности научного познания: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Pr>
          <w:rFonts w:ascii="Times New Roman" w:eastAsia="SchoolBookSanPin;Times New Roma" w:hAnsi="Times New Roman"/>
          <w:sz w:val="24"/>
          <w:szCs w:val="24"/>
          <w:lang w:val="ru-RU"/>
        </w:rPr>
        <w:br/>
        <w:t xml:space="preserve">и самостоятельно прочитанные литературные произведения;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9) обеспечение адаптации обучающегося к изменяющимся условиям социальной и природной среды: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Pr>
          <w:rFonts w:ascii="Times New Roman" w:eastAsia="SchoolBookSanPin;Times New Roma" w:hAnsi="Times New Roman"/>
          <w:sz w:val="24"/>
          <w:szCs w:val="24"/>
          <w:lang w:val="ru-RU"/>
        </w:rPr>
        <w:br/>
        <w:t>и оценка социальных ролей персонажей литературных произведений;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Pr>
          <w:rFonts w:ascii="Times New Roman" w:eastAsia="SchoolBookSanPin;Times New Roma" w:hAnsi="Times New Roman"/>
          <w:sz w:val="24"/>
          <w:szCs w:val="24"/>
          <w:lang w:val="ru-RU"/>
        </w:rPr>
        <w:br/>
        <w:t xml:space="preserve">и представлениями в области концепции устойчивого развития; анализировать </w:t>
      </w:r>
      <w:r>
        <w:rPr>
          <w:rFonts w:ascii="Times New Roman" w:eastAsia="SchoolBookSanPin;Times New Roma" w:hAnsi="Times New Roman"/>
          <w:sz w:val="24"/>
          <w:szCs w:val="24"/>
          <w:lang w:val="ru-RU"/>
        </w:rPr>
        <w:br/>
        <w:t xml:space="preserve">и выявлять взаимосвязи природы, общества и экономики; оценивать свои действия </w:t>
      </w:r>
      <w:r>
        <w:rPr>
          <w:rFonts w:ascii="Times New Roman" w:eastAsia="SchoolBookSanPin;Times New Roma" w:hAnsi="Times New Roman"/>
          <w:sz w:val="24"/>
          <w:szCs w:val="24"/>
          <w:lang w:val="ru-RU"/>
        </w:rPr>
        <w:br/>
        <w:t>с учётом влияния на окружающую среду, достижений целей и преодоления вызовов, возможных глобальных последствий;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w:t>
      </w:r>
      <w:r>
        <w:rPr>
          <w:rFonts w:ascii="Times New Roman" w:eastAsia="SchoolBookSanPin;Times New Roma" w:hAnsi="Times New Roman"/>
          <w:sz w:val="24"/>
          <w:szCs w:val="24"/>
          <w:lang w:val="ru-RU"/>
        </w:rPr>
        <w:lastRenderedPageBreak/>
        <w:t xml:space="preserve">формировать опыт, уметь находить позитивное в произошедшей ситуации; быть готовым действовать </w:t>
      </w:r>
      <w:r>
        <w:rPr>
          <w:rFonts w:ascii="Times New Roman" w:eastAsia="SchoolBookSanPin;Times New Roma" w:hAnsi="Times New Roman"/>
          <w:sz w:val="24"/>
          <w:szCs w:val="24"/>
          <w:lang w:val="ru-RU"/>
        </w:rPr>
        <w:br/>
        <w:t>в отсутствии гарантий успеха.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20.8.3. В результате изучения литературы на уровне основного общего образования у обучающегося будут сформированы </w:t>
      </w:r>
      <w:r>
        <w:rPr>
          <w:rFonts w:ascii="Times New Roman" w:eastAsia="SchoolBookSanPin;Times New Roma"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20.8.3.1. </w:t>
      </w:r>
      <w:r>
        <w:rPr>
          <w:rFonts w:ascii="Times New Roman" w:eastAsia="SchoolBookSanPin;Times New Roma" w:hAnsi="Times New Roman"/>
          <w:sz w:val="24"/>
          <w:szCs w:val="24"/>
          <w:lang w:val="ru-RU"/>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D6258" w:rsidRDefault="008D7A6A">
      <w:pPr>
        <w:pStyle w:val="affff2"/>
        <w:spacing w:line="360" w:lineRule="auto"/>
        <w:ind w:left="0" w:firstLine="709"/>
        <w:rPr>
          <w:sz w:val="24"/>
          <w:szCs w:val="24"/>
          <w:lang w:val="ru-RU"/>
        </w:rPr>
      </w:pPr>
      <w:r>
        <w:rPr>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Pr>
          <w:sz w:val="24"/>
          <w:szCs w:val="24"/>
          <w:lang w:val="ru-RU"/>
        </w:rPr>
        <w:br/>
        <w:t>для их обобщения и сравнения, определять критерии проводимого анализа;</w:t>
      </w:r>
    </w:p>
    <w:p w:rsidR="005D6258" w:rsidRDefault="008D7A6A">
      <w:pPr>
        <w:pStyle w:val="affff2"/>
        <w:spacing w:line="360" w:lineRule="auto"/>
        <w:ind w:left="0" w:firstLine="709"/>
        <w:rPr>
          <w:sz w:val="24"/>
          <w:szCs w:val="24"/>
          <w:lang w:val="ru-RU"/>
        </w:rPr>
      </w:pPr>
      <w:r>
        <w:rPr>
          <w:sz w:val="24"/>
          <w:szCs w:val="24"/>
          <w:lang w:val="ru-RU"/>
        </w:rPr>
        <w:t xml:space="preserve">с учётом предложенной задачи выявлять закономерности и противоречия </w:t>
      </w:r>
      <w:r>
        <w:rPr>
          <w:sz w:val="24"/>
          <w:szCs w:val="24"/>
          <w:lang w:val="ru-RU"/>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выявлять дефициты информации, данных, необходимых для решения поставленной учебной задачи;</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самостоятельно выбирать способ решения учебной задачи при работе </w:t>
      </w:r>
      <w:r>
        <w:rPr>
          <w:rFonts w:eastAsia="SchoolBookSanPin;Times New Roma"/>
          <w:sz w:val="24"/>
          <w:szCs w:val="24"/>
          <w:lang w:val="ru-RU"/>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20.8.3.2. </w:t>
      </w:r>
      <w:r>
        <w:rPr>
          <w:rFonts w:ascii="Times New Roman" w:eastAsia="SchoolBookSanPin;Times New Roma"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использовать вопросы как исследовательский инструмент познания </w:t>
      </w:r>
      <w:r>
        <w:rPr>
          <w:rFonts w:eastAsia="SchoolBookSanPin;Times New Roma"/>
          <w:sz w:val="24"/>
          <w:szCs w:val="24"/>
          <w:lang w:val="ru-RU"/>
        </w:rPr>
        <w:br/>
        <w:t>в литературном образовании;</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формулировать вопросы, фиксирующие разрыв между реальным </w:t>
      </w:r>
      <w:r>
        <w:rPr>
          <w:rFonts w:eastAsia="SchoolBookSanPin;Times New Roma"/>
          <w:sz w:val="24"/>
          <w:szCs w:val="24"/>
          <w:lang w:val="ru-RU"/>
        </w:rPr>
        <w:br/>
        <w:t>и желательным состоянием ситуации, объекта, и самостоятельно устанавливать искомое и данное;</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формировать гипотезу об истинности собственных суждений и суждений других, аргументировать свою позицию, мнение;</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lastRenderedPageBreak/>
        <w:t xml:space="preserve">проводить по самостоятельно составленному плану небольшое исследование </w:t>
      </w:r>
      <w:r>
        <w:rPr>
          <w:rFonts w:eastAsia="SchoolBookSanPin;Times New Roma"/>
          <w:sz w:val="24"/>
          <w:szCs w:val="24"/>
          <w:lang w:val="ru-RU"/>
        </w:rPr>
        <w:br/>
        <w:t>по установлению особенностей литературного объекта изучения, причинно-следственных связей и зависимостей объектов между собой;</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оценивать на применимость и достоверность информацию, полученную в ходе исследования (эксперимента);</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прогнозировать возможное дальнейшее развитие событий и их последствия </w:t>
      </w:r>
      <w:r>
        <w:rPr>
          <w:rFonts w:eastAsia="SchoolBookSanPin;Times New Roma"/>
          <w:sz w:val="24"/>
          <w:szCs w:val="24"/>
          <w:lang w:val="ru-RU"/>
        </w:rPr>
        <w:br/>
        <w:t xml:space="preserve">в аналогичных или сходных ситуациях, а также выдвигать предположения </w:t>
      </w:r>
      <w:r>
        <w:rPr>
          <w:rFonts w:eastAsia="SchoolBookSanPin;Times New Roma"/>
          <w:sz w:val="24"/>
          <w:szCs w:val="24"/>
          <w:lang w:val="ru-RU"/>
        </w:rPr>
        <w:br/>
        <w:t>об их развитии в новых условиях и контекстах, в том числе в литературных произведениях.</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20.8.3.3. </w:t>
      </w:r>
      <w:r>
        <w:rPr>
          <w:rFonts w:ascii="Times New Roman" w:eastAsia="SchoolBookSanPin;Times New Roma" w:hAnsi="Times New Roman"/>
          <w:sz w:val="24"/>
          <w:szCs w:val="24"/>
          <w:lang w:val="ru-RU"/>
        </w:rPr>
        <w:t xml:space="preserve">У обучающегося будут сформированы следующие умения работать </w:t>
      </w:r>
      <w:r>
        <w:rPr>
          <w:rFonts w:ascii="Times New Roman" w:eastAsia="SchoolBookSanPin;Times New Roma" w:hAnsi="Times New Roman"/>
          <w:sz w:val="24"/>
          <w:szCs w:val="24"/>
          <w:lang w:val="ru-RU"/>
        </w:rPr>
        <w:br/>
        <w:t xml:space="preserve">с информацией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самостоятельно выбирать оптимальную форму представления литературной </w:t>
      </w:r>
      <w:r>
        <w:rPr>
          <w:rFonts w:eastAsia="SchoolBookSanPin;Times New Roma"/>
          <w:sz w:val="24"/>
          <w:szCs w:val="24"/>
          <w:lang w:val="ru-RU"/>
        </w:rPr>
        <w:br/>
        <w:t>и другой информации и иллюстрировать решаемые учебные задачи несложными схемами, диаграммами, иной графикой и их комбинациями;</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эффективно запоминать и систематизировать эту информацию.</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20.8.3.4. </w:t>
      </w:r>
      <w:r>
        <w:rPr>
          <w:rFonts w:ascii="Times New Roman" w:eastAsia="SchoolBookSanPin;Times New Roma"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Times New Roma" w:hAnsi="Times New Roman"/>
          <w:bCs/>
          <w:sz w:val="24"/>
          <w:szCs w:val="24"/>
          <w:lang w:val="ru-RU"/>
        </w:rPr>
        <w:t>коммуникативных универсальных учебных действий</w:t>
      </w:r>
      <w:r>
        <w:rPr>
          <w:rFonts w:ascii="Times New Roman" w:eastAsia="SchoolBookSanPin;Times New Roma" w:hAnsi="Times New Roman"/>
          <w:sz w:val="24"/>
          <w:szCs w:val="24"/>
          <w:lang w:val="ru-RU"/>
        </w:rPr>
        <w:t>:</w:t>
      </w:r>
    </w:p>
    <w:p w:rsidR="005D6258" w:rsidRDefault="008D7A6A">
      <w:pPr>
        <w:pStyle w:val="affff2"/>
        <w:spacing w:line="360" w:lineRule="auto"/>
        <w:ind w:left="0" w:firstLine="709"/>
        <w:rPr>
          <w:rFonts w:eastAsia="SchoolBookSanPin;Times New Roma"/>
          <w:sz w:val="24"/>
          <w:szCs w:val="24"/>
          <w:lang w:val="ru-RU"/>
        </w:rPr>
      </w:pPr>
      <w:r>
        <w:rPr>
          <w:rFonts w:eastAsia="SchoolBookSanPin;Times New Roma"/>
          <w:sz w:val="24"/>
          <w:szCs w:val="24"/>
          <w:lang w:val="ru-RU"/>
        </w:rPr>
        <w:t xml:space="preserve">воспринимать и формулировать суждения, выражать эмоции </w:t>
      </w:r>
      <w:r>
        <w:rPr>
          <w:rFonts w:eastAsia="SchoolBookSanPin;Times New Roma"/>
          <w:sz w:val="24"/>
          <w:szCs w:val="24"/>
          <w:lang w:val="ru-RU"/>
        </w:rPr>
        <w:br/>
        <w:t xml:space="preserve">в соответствии с условиями и целями общения; выражать себя (свою точку зрения) </w:t>
      </w:r>
      <w:r>
        <w:rPr>
          <w:rFonts w:eastAsia="SchoolBookSanPin;Times New Roma"/>
          <w:sz w:val="24"/>
          <w:szCs w:val="24"/>
          <w:lang w:val="ru-RU"/>
        </w:rPr>
        <w:br/>
        <w:t xml:space="preserve">в устных и письменных текстах; </w:t>
      </w:r>
    </w:p>
    <w:p w:rsidR="005D6258" w:rsidRDefault="008D7A6A">
      <w:pPr>
        <w:pStyle w:val="affff2"/>
        <w:spacing w:line="360" w:lineRule="auto"/>
        <w:ind w:left="0" w:firstLine="709"/>
        <w:rPr>
          <w:rFonts w:eastAsia="SchoolBookSanPin;Times New Roma"/>
          <w:sz w:val="24"/>
          <w:szCs w:val="24"/>
          <w:lang w:val="ru-RU"/>
        </w:rPr>
      </w:pPr>
      <w:r>
        <w:rPr>
          <w:rFonts w:eastAsia="SchoolBookSanPin;Times New Roma"/>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5D6258" w:rsidRDefault="008D7A6A">
      <w:pPr>
        <w:pStyle w:val="affff2"/>
        <w:spacing w:line="360" w:lineRule="auto"/>
        <w:ind w:left="0" w:firstLine="709"/>
        <w:rPr>
          <w:rFonts w:eastAsia="SchoolBookSanPin;Times New Roma"/>
          <w:sz w:val="24"/>
          <w:szCs w:val="24"/>
          <w:lang w:val="ru-RU"/>
        </w:rPr>
      </w:pPr>
      <w:r>
        <w:rPr>
          <w:rFonts w:eastAsia="SchoolBookSanPin;Times New Roma"/>
          <w:sz w:val="24"/>
          <w:szCs w:val="24"/>
          <w:lang w:val="ru-RU"/>
        </w:rPr>
        <w:t xml:space="preserve">понимать намерения других, проявлять уважительное отношение </w:t>
      </w:r>
      <w:r>
        <w:rPr>
          <w:rFonts w:eastAsia="SchoolBookSanPin;Times New Roma"/>
          <w:sz w:val="24"/>
          <w:szCs w:val="24"/>
          <w:lang w:val="ru-RU"/>
        </w:rPr>
        <w:br/>
        <w:t xml:space="preserve">к собеседнику и корректно формулировать свои возражения; в ходе учебного диалога и </w:t>
      </w:r>
      <w:r>
        <w:rPr>
          <w:rFonts w:eastAsia="SchoolBookSanPin;Times New Roma"/>
          <w:sz w:val="24"/>
          <w:szCs w:val="24"/>
          <w:lang w:val="ru-RU"/>
        </w:rPr>
        <w:lastRenderedPageBreak/>
        <w:t xml:space="preserve">(или) дискуссии задавать вопросы по существу обсуждаемой темы </w:t>
      </w:r>
      <w:r>
        <w:rPr>
          <w:rFonts w:eastAsia="SchoolBookSanPin;Times New Roma"/>
          <w:sz w:val="24"/>
          <w:szCs w:val="24"/>
          <w:lang w:val="ru-RU"/>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5D6258" w:rsidRDefault="008D7A6A">
      <w:pPr>
        <w:pStyle w:val="affff2"/>
        <w:spacing w:line="360" w:lineRule="auto"/>
        <w:ind w:left="0" w:firstLine="709"/>
        <w:rPr>
          <w:rFonts w:eastAsia="SchoolBookSanPin;Times New Roma"/>
          <w:sz w:val="24"/>
          <w:szCs w:val="24"/>
          <w:lang w:val="ru-RU"/>
        </w:rPr>
      </w:pPr>
      <w:r>
        <w:rPr>
          <w:rFonts w:eastAsia="SchoolBookSanPin;Times New Roma"/>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20.8.3.5. </w:t>
      </w:r>
      <w:r>
        <w:rPr>
          <w:rFonts w:ascii="Times New Roman" w:eastAsia="SchoolBookSanPin;Times New Roma" w:hAnsi="Times New Roman"/>
          <w:sz w:val="24"/>
          <w:szCs w:val="24"/>
          <w:lang w:val="ru-RU"/>
        </w:rPr>
        <w:t xml:space="preserve">У обучающегося будут сформированы следующие умения самоорганизации как части </w:t>
      </w:r>
      <w:r>
        <w:rPr>
          <w:rFonts w:ascii="Times New Roman" w:eastAsia="SchoolBookSanPin;Times New Roma" w:hAnsi="Times New Roman"/>
          <w:bCs/>
          <w:sz w:val="24"/>
          <w:szCs w:val="24"/>
          <w:lang w:val="ru-RU"/>
        </w:rPr>
        <w:t>регулятивных универсальных учебных действий</w:t>
      </w:r>
      <w:r>
        <w:rPr>
          <w:rFonts w:ascii="Times New Roman" w:eastAsia="SchoolBookSanPin;Times New Roma" w:hAnsi="Times New Roman"/>
          <w:sz w:val="24"/>
          <w:szCs w:val="24"/>
          <w:lang w:val="ru-RU"/>
        </w:rPr>
        <w:t>:</w:t>
      </w:r>
    </w:p>
    <w:p w:rsidR="005D6258" w:rsidRDefault="008D7A6A">
      <w:pPr>
        <w:pStyle w:val="affff2"/>
        <w:spacing w:line="360" w:lineRule="auto"/>
        <w:ind w:left="0" w:firstLine="709"/>
        <w:rPr>
          <w:rFonts w:eastAsia="SchoolBookSanPin;Times New Roma"/>
          <w:sz w:val="24"/>
          <w:szCs w:val="24"/>
          <w:lang w:val="ru-RU"/>
        </w:rPr>
      </w:pPr>
      <w:r>
        <w:rPr>
          <w:rFonts w:eastAsia="SchoolBookSanPin;Times New Roma"/>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5D6258" w:rsidRDefault="008D7A6A">
      <w:pPr>
        <w:pStyle w:val="affff2"/>
        <w:spacing w:line="360" w:lineRule="auto"/>
        <w:ind w:left="0" w:firstLine="709"/>
        <w:rPr>
          <w:rFonts w:eastAsia="SchoolBookSanPin;Times New Roma"/>
          <w:sz w:val="24"/>
          <w:szCs w:val="24"/>
          <w:lang w:val="ru-RU"/>
        </w:rPr>
      </w:pPr>
      <w:r>
        <w:rPr>
          <w:rFonts w:eastAsia="SchoolBookSanPin;Times New Roma"/>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5D6258" w:rsidRDefault="008D7A6A">
      <w:pPr>
        <w:pStyle w:val="affff2"/>
        <w:spacing w:line="360" w:lineRule="auto"/>
        <w:ind w:left="0" w:firstLine="709"/>
        <w:rPr>
          <w:rFonts w:eastAsia="SchoolBookSanPin;Times New Roma"/>
          <w:sz w:val="24"/>
          <w:szCs w:val="24"/>
          <w:lang w:val="ru-RU"/>
        </w:rPr>
      </w:pPr>
      <w:r>
        <w:rPr>
          <w:rFonts w:eastAsia="SchoolBookSanPin;Times New Roma"/>
          <w:sz w:val="24"/>
          <w:szCs w:val="24"/>
          <w:lang w:val="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Pr>
          <w:rFonts w:eastAsia="SchoolBookSanPin;Times New Roma"/>
          <w:sz w:val="24"/>
          <w:szCs w:val="24"/>
          <w:lang w:val="ru-RU"/>
        </w:rPr>
        <w:br/>
        <w:t>и собственных возможностей, аргументировать предлагаемые варианты решений;</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Pr>
          <w:rFonts w:eastAsia="SchoolBookSanPin;Times New Roma"/>
          <w:sz w:val="24"/>
          <w:szCs w:val="24"/>
          <w:lang w:val="ru-RU"/>
        </w:rPr>
        <w:br/>
        <w:t xml:space="preserve">об изучаемом литературном объекте; делать выбор и брать ответственность </w:t>
      </w:r>
      <w:r>
        <w:rPr>
          <w:rFonts w:eastAsia="SchoolBookSanPin;Times New Roma"/>
          <w:sz w:val="24"/>
          <w:szCs w:val="24"/>
          <w:lang w:val="ru-RU"/>
        </w:rPr>
        <w:br/>
        <w:t>за решение.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20.8.3.6. </w:t>
      </w:r>
      <w:r>
        <w:rPr>
          <w:rFonts w:ascii="Times New Roman" w:eastAsia="SchoolBookSanPin;Times New Roma"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Pr>
          <w:rFonts w:ascii="Times New Roman" w:eastAsia="SchoolBookSanPin;Times New Roma" w:hAnsi="Times New Roman"/>
          <w:bCs/>
          <w:sz w:val="24"/>
          <w:szCs w:val="24"/>
          <w:lang w:val="ru-RU"/>
        </w:rPr>
        <w:t>регулятивных универсальных учебных действий</w:t>
      </w:r>
      <w:r>
        <w:rPr>
          <w:rFonts w:ascii="Times New Roman" w:eastAsia="SchoolBookSanPin;Times New Roma" w:hAnsi="Times New Roman"/>
          <w:sz w:val="24"/>
          <w:szCs w:val="24"/>
          <w:lang w:val="ru-RU"/>
        </w:rPr>
        <w:t>:</w:t>
      </w:r>
    </w:p>
    <w:p w:rsidR="005D6258" w:rsidRDefault="008D7A6A">
      <w:pPr>
        <w:pStyle w:val="affff2"/>
        <w:spacing w:line="360" w:lineRule="auto"/>
        <w:ind w:left="0" w:firstLine="709"/>
        <w:rPr>
          <w:rFonts w:eastAsia="SchoolBookSanPin;Times New Roma"/>
          <w:sz w:val="24"/>
          <w:szCs w:val="24"/>
          <w:lang w:val="ru-RU"/>
        </w:rPr>
      </w:pPr>
      <w:r>
        <w:rPr>
          <w:rFonts w:eastAsia="SchoolBookSanPin;Times New Roma"/>
          <w:sz w:val="24"/>
          <w:szCs w:val="24"/>
          <w:lang w:val="ru-RU"/>
        </w:rPr>
        <w:t xml:space="preserve">владеть способами самоконтроля, самомотивации и рефлексии в литературном образовании; </w:t>
      </w:r>
    </w:p>
    <w:p w:rsidR="005D6258" w:rsidRDefault="008D7A6A">
      <w:pPr>
        <w:pStyle w:val="affff2"/>
        <w:spacing w:line="360" w:lineRule="auto"/>
        <w:ind w:left="0" w:firstLine="709"/>
        <w:rPr>
          <w:rFonts w:eastAsia="SchoolBookSanPin;Times New Roma"/>
          <w:sz w:val="24"/>
          <w:szCs w:val="24"/>
          <w:lang w:val="ru-RU"/>
        </w:rPr>
      </w:pPr>
      <w:r>
        <w:rPr>
          <w:rFonts w:eastAsia="SchoolBookSanPin;Times New Roma"/>
          <w:sz w:val="24"/>
          <w:szCs w:val="24"/>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Pr>
          <w:rFonts w:eastAsia="SchoolBookSanPin;Times New Roma"/>
          <w:sz w:val="24"/>
          <w:szCs w:val="24"/>
          <w:lang w:val="ru-RU"/>
        </w:rPr>
        <w:br/>
        <w:t xml:space="preserve">при решении учебной задачи, адаптировать решение к меняющимся обстоятельствам; </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Pr>
          <w:rFonts w:eastAsia="SchoolBookSanPin;Times New Roma"/>
          <w:sz w:val="24"/>
          <w:szCs w:val="24"/>
          <w:lang w:val="ru-RU"/>
        </w:rPr>
        <w:br/>
        <w:t>и изменившихся ситуаций, установленных ошибок, возникших трудностей, оценивать соответствие результата цели и условиям;</w:t>
      </w:r>
    </w:p>
    <w:p w:rsidR="005D6258" w:rsidRDefault="008D7A6A">
      <w:pPr>
        <w:pStyle w:val="affff2"/>
        <w:spacing w:line="360" w:lineRule="auto"/>
        <w:ind w:left="0" w:firstLine="709"/>
        <w:rPr>
          <w:rFonts w:eastAsia="SchoolBookSanPin;Times New Roma"/>
          <w:sz w:val="24"/>
          <w:szCs w:val="24"/>
          <w:lang w:val="ru-RU"/>
        </w:rPr>
      </w:pPr>
      <w:r>
        <w:rPr>
          <w:rFonts w:eastAsia="SchoolBookSanPin;Times New Roma"/>
          <w:sz w:val="24"/>
          <w:szCs w:val="24"/>
          <w:lang w:val="ru-RU"/>
        </w:rPr>
        <w:t xml:space="preserve">развивать способность различать и называть собственные эмоции, управлять ими и эмоциями других; </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lastRenderedPageBreak/>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Pr>
          <w:rFonts w:eastAsia="SchoolBookSanPin;Times New Roma"/>
          <w:sz w:val="24"/>
          <w:szCs w:val="24"/>
          <w:lang w:val="ru-RU"/>
        </w:rPr>
        <w:br/>
        <w:t>из художественной литературы; регулировать способ выражения своих эмоций;</w:t>
      </w:r>
    </w:p>
    <w:p w:rsidR="005D6258" w:rsidRDefault="008D7A6A">
      <w:pPr>
        <w:pStyle w:val="affff2"/>
        <w:spacing w:line="360" w:lineRule="auto"/>
        <w:ind w:left="0" w:firstLine="709"/>
        <w:rPr>
          <w:rFonts w:eastAsia="SchoolBookSanPin;Times New Roma"/>
          <w:sz w:val="24"/>
          <w:szCs w:val="24"/>
          <w:lang w:val="ru-RU"/>
        </w:rPr>
      </w:pPr>
      <w:r>
        <w:rPr>
          <w:rFonts w:eastAsia="SchoolBookSanPin;Times New Roma"/>
          <w:sz w:val="24"/>
          <w:szCs w:val="24"/>
          <w:lang w:val="ru-RU"/>
        </w:rPr>
        <w:t xml:space="preserve">осознанно относиться к другому человеку, его мнению, размышляя </w:t>
      </w:r>
      <w:r>
        <w:rPr>
          <w:rFonts w:eastAsia="SchoolBookSanPin;Times New Roma"/>
          <w:sz w:val="24"/>
          <w:szCs w:val="24"/>
          <w:lang w:val="ru-RU"/>
        </w:rPr>
        <w:br/>
        <w:t xml:space="preserve">над взаимоотношениями литературных героев; признавать своё право на ошибку </w:t>
      </w:r>
      <w:r>
        <w:rPr>
          <w:rFonts w:eastAsia="SchoolBookSanPin;Times New Roma"/>
          <w:sz w:val="24"/>
          <w:szCs w:val="24"/>
          <w:lang w:val="ru-RU"/>
        </w:rPr>
        <w:br/>
        <w:t xml:space="preserve">и такое же право другого; </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20.8.3.7. </w:t>
      </w:r>
      <w:r>
        <w:rPr>
          <w:rFonts w:ascii="Times New Roman" w:eastAsia="SchoolBookSanPin;Times New Roma" w:hAnsi="Times New Roman"/>
          <w:sz w:val="24"/>
          <w:szCs w:val="24"/>
          <w:lang w:val="ru-RU"/>
        </w:rPr>
        <w:t>У обучающегося будут сформированы следующие умения совместной деятельности:</w:t>
      </w:r>
    </w:p>
    <w:p w:rsidR="005D6258" w:rsidRDefault="008D7A6A">
      <w:pPr>
        <w:pStyle w:val="affff2"/>
        <w:spacing w:line="360" w:lineRule="auto"/>
        <w:ind w:left="0" w:firstLine="709"/>
        <w:rPr>
          <w:rFonts w:eastAsia="SchoolBookSanPin;Times New Roma"/>
          <w:sz w:val="24"/>
          <w:szCs w:val="24"/>
          <w:lang w:val="ru-RU"/>
        </w:rPr>
      </w:pPr>
      <w:r>
        <w:rPr>
          <w:rFonts w:eastAsia="SchoolBookSanPin;Times New Roma"/>
          <w:sz w:val="24"/>
          <w:szCs w:val="24"/>
          <w:lang w:val="ru-RU"/>
        </w:rPr>
        <w:t xml:space="preserve">использовать преимущества командной (парной, групповой, коллективной) </w:t>
      </w:r>
      <w:r>
        <w:rPr>
          <w:rFonts w:eastAsia="SchoolBookSanPin;Times New Roma"/>
          <w:sz w:val="24"/>
          <w:szCs w:val="24"/>
          <w:lang w:val="ru-RU"/>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5D6258" w:rsidRDefault="008D7A6A">
      <w:pPr>
        <w:pStyle w:val="affff2"/>
        <w:spacing w:line="360" w:lineRule="auto"/>
        <w:ind w:left="0" w:firstLine="709"/>
        <w:rPr>
          <w:rFonts w:eastAsia="SchoolBookSanPin;Times New Roma"/>
          <w:sz w:val="24"/>
          <w:szCs w:val="24"/>
          <w:lang w:val="ru-RU"/>
        </w:rPr>
      </w:pPr>
      <w:r>
        <w:rPr>
          <w:rFonts w:eastAsia="SchoolBookSanPin;Times New Roma"/>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Pr>
          <w:rFonts w:eastAsia="SchoolBookSanPin;Times New Roma"/>
          <w:sz w:val="24"/>
          <w:szCs w:val="24"/>
          <w:lang w:val="ru-RU"/>
        </w:rPr>
        <w:br/>
        <w:t xml:space="preserve">и результат совместной работы; </w:t>
      </w:r>
    </w:p>
    <w:p w:rsidR="005D6258" w:rsidRDefault="008D7A6A">
      <w:pPr>
        <w:pStyle w:val="affff2"/>
        <w:spacing w:line="360" w:lineRule="auto"/>
        <w:ind w:left="0" w:firstLine="709"/>
        <w:rPr>
          <w:rFonts w:eastAsia="SchoolBookSanPin;Times New Roma"/>
          <w:sz w:val="24"/>
          <w:szCs w:val="24"/>
          <w:lang w:val="ru-RU"/>
        </w:rPr>
      </w:pPr>
      <w:r>
        <w:rPr>
          <w:rFonts w:eastAsia="SchoolBookSanPin;Times New Roma"/>
          <w:sz w:val="24"/>
          <w:szCs w:val="24"/>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D6258" w:rsidRDefault="008D7A6A">
      <w:pPr>
        <w:pStyle w:val="affff2"/>
        <w:spacing w:line="360" w:lineRule="auto"/>
        <w:ind w:left="0" w:firstLine="709"/>
        <w:rPr>
          <w:rFonts w:eastAsia="SchoolBookSanPin;Times New Roma"/>
          <w:sz w:val="24"/>
          <w:szCs w:val="24"/>
          <w:lang w:val="ru-RU"/>
        </w:rPr>
      </w:pPr>
      <w:r>
        <w:rPr>
          <w:rFonts w:eastAsia="SchoolBookSanPin;Times New Roma"/>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Pr>
          <w:rFonts w:eastAsia="SchoolBookSanPin;Times New Roma"/>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20.8.</w:t>
      </w:r>
      <w:r>
        <w:rPr>
          <w:rFonts w:ascii="Times New Roman" w:eastAsia="SchoolBookSanPin;Times New Roma" w:hAnsi="Times New Roman"/>
          <w:sz w:val="24"/>
          <w:szCs w:val="24"/>
          <w:lang w:val="ru-RU"/>
        </w:rPr>
        <w:t>4. </w:t>
      </w:r>
      <w:r>
        <w:rPr>
          <w:rFonts w:ascii="Times New Roman" w:eastAsia="SchoolBookSanPin;Times New Roma" w:hAnsi="Times New Roman"/>
          <w:bCs/>
          <w:sz w:val="24"/>
          <w:szCs w:val="24"/>
          <w:lang w:val="ru-RU"/>
        </w:rPr>
        <w:t xml:space="preserve">Предметные результаты освоения программы по литературе на уровне основного общего образования </w:t>
      </w:r>
      <w:r>
        <w:rPr>
          <w:rFonts w:ascii="Times New Roman" w:eastAsia="SchoolBookSanPin;Times New Roma" w:hAnsi="Times New Roman"/>
          <w:sz w:val="24"/>
          <w:szCs w:val="24"/>
          <w:lang w:val="ru-RU"/>
        </w:rPr>
        <w:t>должны обеспечивать: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 понимание духовно-нравственной и культурной ценности литературы </w:t>
      </w:r>
      <w:r>
        <w:rPr>
          <w:rFonts w:ascii="Times New Roman" w:eastAsia="SchoolBookSanPin;Times New Roma" w:hAnsi="Times New Roman"/>
          <w:sz w:val="24"/>
          <w:szCs w:val="24"/>
          <w:lang w:val="ru-RU"/>
        </w:rPr>
        <w:br/>
        <w:t>и её роли в формировании гражданственности и патриотизма, укреплении единства многонационального народа Российской Федерации;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2) понимание специфики литературы как вида искусства, принципиальных отличий </w:t>
      </w:r>
      <w:r>
        <w:rPr>
          <w:rFonts w:ascii="Times New Roman" w:eastAsia="SchoolBookSanPin;Times New Roma" w:hAnsi="Times New Roman"/>
          <w:sz w:val="24"/>
          <w:szCs w:val="24"/>
          <w:lang w:val="ru-RU"/>
        </w:rPr>
        <w:lastRenderedPageBreak/>
        <w:t>художественного текста от текста научного, делового, публицистического;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3) овладение умением анализировать произведение в единстве формы </w:t>
      </w:r>
      <w:r>
        <w:rPr>
          <w:rFonts w:eastAsia="SchoolBookSanPin;Times New Roma"/>
          <w:sz w:val="24"/>
          <w:szCs w:val="24"/>
          <w:lang w:val="ru-RU"/>
        </w:rPr>
        <w:br/>
        <w:t xml:space="preserve">и содержания, определять тематику и проблематику произведения, родовую </w:t>
      </w:r>
      <w:r>
        <w:rPr>
          <w:rFonts w:eastAsia="SchoolBookSanPin;Times New Roma"/>
          <w:sz w:val="24"/>
          <w:szCs w:val="24"/>
          <w:lang w:val="ru-RU"/>
        </w:rPr>
        <w:br/>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Pr>
          <w:rFonts w:eastAsia="SchoolBookSanPin;Times New Roma"/>
          <w:sz w:val="24"/>
          <w:szCs w:val="24"/>
          <w:lang w:val="ru-RU"/>
        </w:rPr>
        <w:br/>
        <w:t>и прозаической речи;</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4) овладение теоретико-литературными понятиями</w:t>
      </w:r>
      <w:r>
        <w:rPr>
          <w:rFonts w:eastAsia="SchoolBookSanPin;Times New Roma"/>
          <w:position w:val="6"/>
          <w:sz w:val="24"/>
          <w:szCs w:val="24"/>
          <w:lang w:val="ru-RU"/>
        </w:rPr>
        <w:t xml:space="preserve"> </w:t>
      </w:r>
      <w:r>
        <w:rPr>
          <w:rFonts w:eastAsia="SchoolBookSanPin;Times New Roma"/>
          <w:sz w:val="24"/>
          <w:szCs w:val="24"/>
          <w:lang w:val="ru-RU"/>
        </w:rPr>
        <w:t xml:space="preserve">и использование их </w:t>
      </w:r>
      <w:r>
        <w:rPr>
          <w:rFonts w:eastAsia="SchoolBookSanPin;Times New Roma"/>
          <w:sz w:val="24"/>
          <w:szCs w:val="24"/>
          <w:lang w:val="ru-RU"/>
        </w:rPr>
        <w:b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6) овладение умением выявлять связь между важнейшими фактами биографии писателей (в том числе А.С. Грибоедова, А.С. Пушкина, М.Ю. Лермонтова, </w:t>
      </w:r>
      <w:r>
        <w:rPr>
          <w:rFonts w:eastAsia="SchoolBookSanPin;Times New Roma"/>
          <w:sz w:val="24"/>
          <w:szCs w:val="24"/>
          <w:lang w:val="ru-RU"/>
        </w:rPr>
        <w:br/>
      </w:r>
      <w:r>
        <w:rPr>
          <w:rFonts w:eastAsia="SchoolBookSanPin;Times New Roma"/>
          <w:sz w:val="24"/>
          <w:szCs w:val="24"/>
          <w:lang w:val="ru-RU"/>
        </w:rPr>
        <w:lastRenderedPageBreak/>
        <w:t>Н.В. Гоголя) и особенностями исторической эпохи, авторского мировоззрения, проблематики произведений;</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9) совершенствование умения выразительно (с учётом индивидуальных особенностей обучающихся) читать, в том числе наизусть, не менее </w:t>
      </w:r>
      <w:r>
        <w:rPr>
          <w:rFonts w:ascii="Times New Roman" w:eastAsia="SchoolBookSanPin;Times New Roma" w:hAnsi="Times New Roman"/>
          <w:sz w:val="24"/>
          <w:szCs w:val="24"/>
          <w:lang w:val="ru-RU"/>
        </w:rPr>
        <w:br/>
        <w:t>12 произведений и (или) фрагментов;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Pr>
          <w:rFonts w:ascii="Times New Roman" w:eastAsia="SchoolBookSanPin;Times New Roma" w:hAnsi="Times New Roman"/>
          <w:sz w:val="24"/>
          <w:szCs w:val="24"/>
          <w:lang w:val="ru-RU"/>
        </w:rPr>
        <w:br/>
        <w:t>по прочитанному произведению и формулировать вопросы к тексту;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11) развитие умения участвовать в диалоге о прочитанном произведении, </w:t>
      </w:r>
      <w:r>
        <w:rPr>
          <w:rFonts w:ascii="Times New Roman" w:eastAsia="SchoolBookSanPin;Times New Roma" w:hAnsi="Times New Roman"/>
          <w:sz w:val="24"/>
          <w:szCs w:val="24"/>
          <w:lang w:val="ru-RU"/>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Pr>
          <w:rFonts w:ascii="Times New Roman" w:eastAsia="SchoolBookSanPin;Times New Roma" w:hAnsi="Times New Roman"/>
          <w:sz w:val="24"/>
          <w:szCs w:val="24"/>
          <w:lang w:val="ru-RU"/>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Pr>
          <w:rFonts w:ascii="Times New Roman" w:eastAsia="SchoolBookSanPin;Times New Roma" w:hAnsi="Times New Roman"/>
          <w:sz w:val="24"/>
          <w:szCs w:val="24"/>
          <w:lang w:val="ru-RU"/>
        </w:rPr>
        <w:br/>
        <w:t xml:space="preserve">(в том числе с использованием методов смыслового чтения и эстетического анализа): «Слово о полку Игореве»; стихотворения М.В. Ломоносова, </w:t>
      </w:r>
      <w:r>
        <w:rPr>
          <w:rFonts w:ascii="Times New Roman" w:eastAsia="SchoolBookSanPin;Times New Roma" w:hAnsi="Times New Roman"/>
          <w:sz w:val="24"/>
          <w:szCs w:val="24"/>
          <w:lang w:val="ru-RU"/>
        </w:rPr>
        <w:br/>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w:t>
      </w:r>
      <w:r>
        <w:rPr>
          <w:rFonts w:ascii="Times New Roman" w:eastAsia="SchoolBookSanPin;Times New Roma" w:hAnsi="Times New Roman"/>
          <w:sz w:val="24"/>
          <w:szCs w:val="24"/>
          <w:lang w:val="ru-RU"/>
        </w:rPr>
        <w:br/>
        <w:t xml:space="preserve">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w:t>
      </w:r>
      <w:r>
        <w:rPr>
          <w:rFonts w:ascii="Times New Roman" w:eastAsia="SchoolBookSanPin;Times New Roma" w:hAnsi="Times New Roman"/>
          <w:sz w:val="24"/>
          <w:szCs w:val="24"/>
          <w:lang w:val="ru-RU"/>
        </w:rPr>
        <w:lastRenderedPageBreak/>
        <w:t xml:space="preserve">«Мёртвые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Pr>
          <w:rFonts w:ascii="Times New Roman" w:eastAsia="SchoolBookSanPin;Times New Roma" w:hAnsi="Times New Roman"/>
          <w:sz w:val="24"/>
          <w:szCs w:val="24"/>
          <w:lang w:val="ru-RU"/>
        </w:rPr>
        <w:br/>
        <w:t xml:space="preserve">Ф.М. Достоевский, И.С. Тургенев, Л.Н. Толстой, Н.С. Лесков, рассказы А.П. Чехова, стихотворения И.А. Бунина, А.А. Блока, В.В. Маяковского, С.А. Есенина, </w:t>
      </w:r>
      <w:r>
        <w:rPr>
          <w:rFonts w:ascii="Times New Roman" w:eastAsia="SchoolBookSanPin;Times New Roma" w:hAnsi="Times New Roman"/>
          <w:sz w:val="24"/>
          <w:szCs w:val="24"/>
          <w:lang w:val="ru-RU"/>
        </w:rPr>
        <w:br/>
        <w:t xml:space="preserve">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Pr>
          <w:rFonts w:ascii="Times New Roman" w:eastAsia="SchoolBookSanPin;Times New Roma" w:hAnsi="Times New Roman"/>
          <w:sz w:val="24"/>
          <w:szCs w:val="24"/>
          <w:lang w:val="ru-RU"/>
        </w:rPr>
        <w:br/>
        <w:t xml:space="preserve">М.А. Булгакова, произведения литературы второй половины </w:t>
      </w:r>
      <w:r>
        <w:rPr>
          <w:rFonts w:ascii="Times New Roman" w:eastAsia="SchoolBookSanPin;Times New Roma" w:hAnsi="Times New Roman"/>
          <w:sz w:val="24"/>
          <w:szCs w:val="24"/>
        </w:rPr>
        <w:t>XX</w:t>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rPr>
        <w:t>XXI</w:t>
      </w:r>
      <w:r>
        <w:rPr>
          <w:rFonts w:ascii="Times New Roman" w:eastAsia="SchoolBookSanPin;Times New Roma" w:hAnsi="Times New Roman"/>
          <w:sz w:val="24"/>
          <w:szCs w:val="24"/>
          <w:lang w:val="ru-RU"/>
        </w:rPr>
        <w:t xml:space="preserve"> в.: не менее трёх прозаиков по выбору (в том числе Ф.А. Абрамов, Ч.Т. Айтматов, </w:t>
      </w:r>
      <w:r>
        <w:rPr>
          <w:rFonts w:ascii="Times New Roman" w:eastAsia="SchoolBookSanPin;Times New Roma" w:hAnsi="Times New Roman"/>
          <w:sz w:val="24"/>
          <w:szCs w:val="24"/>
          <w:lang w:val="ru-RU"/>
        </w:rPr>
        <w:br/>
        <w:t xml:space="preserve">В.П. Астафьев, В.И. Белов, В.В. Быков, Ф.А. Искандер, Ю.П. Казаков, </w:t>
      </w:r>
      <w:r>
        <w:rPr>
          <w:rFonts w:ascii="Times New Roman" w:eastAsia="SchoolBookSanPin;Times New Roma" w:hAnsi="Times New Roman"/>
          <w:sz w:val="24"/>
          <w:szCs w:val="24"/>
          <w:lang w:val="ru-RU"/>
        </w:rPr>
        <w:br/>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r>
        <w:rPr>
          <w:rFonts w:ascii="Times New Roman" w:eastAsia="SchoolBookSanPin;Times New Roma" w:hAnsi="Times New Roman"/>
          <w:sz w:val="24"/>
          <w:szCs w:val="24"/>
          <w:lang w:val="ru-RU"/>
        </w:rPr>
        <w:br/>
        <w:t>Ю.П. Кузнецов, А.С. Кушнер, Б.Ш. Окуджава, Р.И. Рождественский, Н.М. Рубцов), Гомера, М. Сервантеса, У. Шекспира;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Pr>
          <w:rFonts w:ascii="Times New Roman" w:eastAsia="SchoolBookSanPin;Times New Roma" w:hAnsi="Times New Roman"/>
          <w:sz w:val="24"/>
          <w:szCs w:val="24"/>
          <w:lang w:val="ru-RU"/>
        </w:rPr>
        <w:br/>
        <w:t>(далее – ИКТ), соблюдать правила информационной безопасности.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20.8.</w:t>
      </w:r>
      <w:r>
        <w:rPr>
          <w:rFonts w:ascii="Times New Roman" w:eastAsia="SchoolBookSanPin;Times New Roma" w:hAnsi="Times New Roman"/>
          <w:sz w:val="24"/>
          <w:szCs w:val="24"/>
          <w:lang w:val="ru-RU"/>
        </w:rPr>
        <w:t>5. </w:t>
      </w:r>
      <w:r>
        <w:rPr>
          <w:rFonts w:ascii="Times New Roman" w:eastAsia="OfficinaSansBoldITC;Franklin Go" w:hAnsi="Times New Roman"/>
          <w:sz w:val="24"/>
          <w:szCs w:val="24"/>
          <w:lang w:val="ru-RU"/>
        </w:rPr>
        <w:t>Предметные результаты изучения литературы. К</w:t>
      </w:r>
      <w:r>
        <w:rPr>
          <w:rFonts w:ascii="Times New Roman" w:eastAsia="SchoolBookSanPin;Times New Roma" w:hAnsi="Times New Roman"/>
          <w:sz w:val="24"/>
          <w:szCs w:val="24"/>
          <w:lang w:val="ru-RU"/>
        </w:rPr>
        <w:t xml:space="preserve"> концу обучения </w:t>
      </w:r>
      <w:r>
        <w:rPr>
          <w:rFonts w:ascii="Times New Roman" w:eastAsia="SchoolBookSanPin;Times New Roma" w:hAnsi="Times New Roman"/>
          <w:sz w:val="24"/>
          <w:szCs w:val="24"/>
          <w:lang w:val="ru-RU"/>
        </w:rPr>
        <w:br/>
        <w:t xml:space="preserve">в </w:t>
      </w:r>
      <w:r>
        <w:rPr>
          <w:rFonts w:ascii="Times New Roman" w:eastAsia="SchoolBookSanPin;Times New Roma" w:hAnsi="Times New Roman"/>
          <w:bCs/>
          <w:sz w:val="24"/>
          <w:szCs w:val="24"/>
          <w:lang w:val="ru-RU"/>
        </w:rPr>
        <w:t xml:space="preserve">5 классе </w:t>
      </w:r>
      <w:r>
        <w:rPr>
          <w:rFonts w:ascii="Times New Roman" w:eastAsia="SchoolBookSanPin;Times New Roma" w:hAnsi="Times New Roman"/>
          <w:sz w:val="24"/>
          <w:szCs w:val="24"/>
          <w:lang w:val="ru-RU"/>
        </w:rPr>
        <w:t>обучающийся научится: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 начальным представлениям об общечеловеческой ценности литературы </w:t>
      </w:r>
      <w:r>
        <w:rPr>
          <w:rFonts w:ascii="Times New Roman" w:eastAsia="SchoolBookSanPin;Times New Roma" w:hAnsi="Times New Roman"/>
          <w:sz w:val="24"/>
          <w:szCs w:val="24"/>
          <w:lang w:val="ru-RU"/>
        </w:rPr>
        <w:br/>
        <w:t>и её роли в воспитании любви к Родине и дружбы между народами Российской Федерации;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lastRenderedPageBreak/>
        <w:t>2) понимать, что литература — это вид искусства и что художественный текст отличается от текста научного, делового, публицистического;</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D6258" w:rsidRPr="008D7A6A" w:rsidRDefault="008D7A6A">
      <w:pPr>
        <w:pStyle w:val="affff2"/>
        <w:spacing w:line="360" w:lineRule="auto"/>
        <w:ind w:left="0" w:firstLine="709"/>
        <w:rPr>
          <w:lang w:val="ru-RU"/>
        </w:rPr>
      </w:pPr>
      <w:r>
        <w:rPr>
          <w:rFonts w:eastAsia="SchoolBookSanPin;Times New Roma"/>
          <w:sz w:val="24"/>
          <w:szCs w:val="24"/>
          <w:lang w:val="ru-RU"/>
        </w:rPr>
        <w:t xml:space="preserve">5) понимать смысловое наполнение теоретико-литературных понятий </w:t>
      </w:r>
      <w:r>
        <w:rPr>
          <w:rFonts w:eastAsia="SchoolBookSanPin;Times New Roma"/>
          <w:sz w:val="24"/>
          <w:szCs w:val="24"/>
          <w:lang w:val="ru-RU"/>
        </w:rPr>
        <w:b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6) сопоставлять темы и сюжеты произведений, образы персонажей;</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D6258" w:rsidRPr="00DD19B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w:t>
      </w:r>
      <w:r>
        <w:rPr>
          <w:rFonts w:ascii="Times New Roman" w:eastAsia="SchoolBookSanPin;Times New Roma" w:hAnsi="Times New Roman"/>
          <w:sz w:val="24"/>
          <w:szCs w:val="24"/>
          <w:lang w:val="ru-RU"/>
        </w:rPr>
        <w:br/>
        <w:t>и с помощью учителя формулировать вопросы к тексту;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11) создавать устные и письменные высказывания разных жанров объемом </w:t>
      </w:r>
      <w:r>
        <w:rPr>
          <w:rFonts w:ascii="Times New Roman" w:eastAsia="SchoolBookSanPin;Times New Roma" w:hAnsi="Times New Roman"/>
          <w:sz w:val="24"/>
          <w:szCs w:val="24"/>
          <w:lang w:val="ru-RU"/>
        </w:rPr>
        <w:br/>
        <w:t>не менее 70 слов (с учётом литературного развития обучающихся);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12) владеть начальными умениями интерпретации и оценки текстуально изученных произведений фольклора и литературы;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14) планировать с помощью учителя собственное досуговое чтение, расширять свой </w:t>
      </w:r>
      <w:r>
        <w:rPr>
          <w:rFonts w:ascii="Times New Roman" w:eastAsia="SchoolBookSanPin;Times New Roma" w:hAnsi="Times New Roman"/>
          <w:sz w:val="24"/>
          <w:szCs w:val="24"/>
          <w:lang w:val="ru-RU"/>
        </w:rPr>
        <w:lastRenderedPageBreak/>
        <w:t xml:space="preserve">круг чтения, в том числе за счёт произведений современной литературы </w:t>
      </w:r>
      <w:r>
        <w:rPr>
          <w:rFonts w:ascii="Times New Roman" w:eastAsia="SchoolBookSanPin;Times New Roma" w:hAnsi="Times New Roman"/>
          <w:sz w:val="24"/>
          <w:szCs w:val="24"/>
          <w:lang w:val="ru-RU"/>
        </w:rPr>
        <w:br/>
        <w:t>для детей и подростков;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20.8.</w:t>
      </w:r>
      <w:r>
        <w:rPr>
          <w:rFonts w:ascii="Times New Roman" w:eastAsia="SchoolBookSanPin;Times New Roma" w:hAnsi="Times New Roman"/>
          <w:sz w:val="24"/>
          <w:szCs w:val="24"/>
          <w:lang w:val="ru-RU"/>
        </w:rPr>
        <w:t>6. </w:t>
      </w:r>
      <w:r>
        <w:rPr>
          <w:rFonts w:ascii="Times New Roman" w:eastAsia="OfficinaSansBoldITC;Franklin Go" w:hAnsi="Times New Roman"/>
          <w:sz w:val="24"/>
          <w:szCs w:val="24"/>
          <w:lang w:val="ru-RU"/>
        </w:rPr>
        <w:t>Предметные результаты изучения литературы. К</w:t>
      </w:r>
      <w:r>
        <w:rPr>
          <w:rFonts w:ascii="Times New Roman" w:eastAsia="SchoolBookSanPin;Times New Roma" w:hAnsi="Times New Roman"/>
          <w:sz w:val="24"/>
          <w:szCs w:val="24"/>
          <w:lang w:val="ru-RU"/>
        </w:rPr>
        <w:t xml:space="preserve"> концу обучения </w:t>
      </w:r>
      <w:r>
        <w:rPr>
          <w:rFonts w:ascii="Times New Roman" w:eastAsia="SchoolBookSanPin;Times New Roma" w:hAnsi="Times New Roman"/>
          <w:sz w:val="24"/>
          <w:szCs w:val="24"/>
          <w:lang w:val="ru-RU"/>
        </w:rPr>
        <w:br/>
        <w:t xml:space="preserve">в </w:t>
      </w:r>
      <w:r>
        <w:rPr>
          <w:rFonts w:ascii="Times New Roman" w:eastAsia="SchoolBookSanPin;Times New Roma" w:hAnsi="Times New Roman"/>
          <w:bCs/>
          <w:sz w:val="24"/>
          <w:szCs w:val="24"/>
          <w:lang w:val="ru-RU"/>
        </w:rPr>
        <w:t xml:space="preserve">6 классе </w:t>
      </w:r>
      <w:r>
        <w:rPr>
          <w:rFonts w:ascii="Times New Roman" w:eastAsia="SchoolBookSanPin;Times New Roma" w:hAnsi="Times New Roman"/>
          <w:sz w:val="24"/>
          <w:szCs w:val="24"/>
          <w:lang w:val="ru-RU"/>
        </w:rPr>
        <w:t>обучающийся научится: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Pr>
          <w:rFonts w:eastAsia="SchoolBookSanPin;Times New Roma"/>
          <w:sz w:val="24"/>
          <w:szCs w:val="24"/>
          <w:lang w:val="ru-RU"/>
        </w:rPr>
        <w:br/>
        <w:t>их сравнительные характеристики, выявлять основные особенности языка художественного произведения, поэтической и прозаической речи;</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6) выделять в произведениях элементы художественной формы </w:t>
      </w:r>
      <w:r>
        <w:rPr>
          <w:rFonts w:eastAsia="SchoolBookSanPin;Times New Roma"/>
          <w:sz w:val="24"/>
          <w:szCs w:val="24"/>
          <w:lang w:val="ru-RU"/>
        </w:rPr>
        <w:br/>
        <w:t>и обнаруживать связи между ними;</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lastRenderedPageBreak/>
        <w:t xml:space="preserve">7) сопоставлять произведения, их фрагменты, образы персонажей, сюжеты разных литературных произведений, темы, проблемы, жанры (с учётом возраста </w:t>
      </w:r>
      <w:r>
        <w:rPr>
          <w:rFonts w:eastAsia="SchoolBookSanPin;Times New Roma"/>
          <w:sz w:val="24"/>
          <w:szCs w:val="24"/>
          <w:lang w:val="ru-RU"/>
        </w:rPr>
        <w:br/>
        <w:t>и литературного развития обучающихся);</w:t>
      </w:r>
    </w:p>
    <w:p w:rsidR="005D6258" w:rsidRPr="008D7A6A" w:rsidRDefault="008D7A6A">
      <w:pPr>
        <w:pStyle w:val="affff2"/>
        <w:spacing w:line="360" w:lineRule="auto"/>
        <w:ind w:left="0" w:firstLine="709"/>
        <w:rPr>
          <w:lang w:val="ru-RU"/>
        </w:rPr>
      </w:pPr>
      <w:r>
        <w:rPr>
          <w:rFonts w:eastAsia="SchoolBookSanPin;Times New Roma"/>
          <w:sz w:val="24"/>
          <w:szCs w:val="24"/>
          <w:lang w:val="ru-RU"/>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9) выразительно читать стихи и прозу, в том числе наизусть (не менее </w:t>
      </w:r>
      <w:r>
        <w:rPr>
          <w:rFonts w:ascii="Times New Roman" w:eastAsia="SchoolBookSanPin;Times New Roma" w:hAnsi="Times New Roman"/>
          <w:sz w:val="24"/>
          <w:szCs w:val="24"/>
          <w:lang w:val="ru-RU"/>
        </w:rPr>
        <w:br/>
        <w:t xml:space="preserve">7 поэтических произведений, не выученных ранее), передавая личное отношение </w:t>
      </w:r>
      <w:r>
        <w:rPr>
          <w:rFonts w:ascii="Times New Roman" w:eastAsia="SchoolBookSanPin;Times New Roma" w:hAnsi="Times New Roman"/>
          <w:sz w:val="24"/>
          <w:szCs w:val="24"/>
          <w:lang w:val="ru-RU"/>
        </w:rPr>
        <w:br/>
        <w:t>к произведению (с учётом литературного развития, индивидуальных особенностей обучающихся);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11) участвовать в беседе и диалоге о прочитанном произведении, давать аргументированную оценку прочитанному;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12) создавать устные и письменные высказывания разных жанров (объёмом </w:t>
      </w:r>
      <w:r>
        <w:rPr>
          <w:rFonts w:ascii="Times New Roman" w:eastAsia="SchoolBookSanPin;Times New Roma" w:hAnsi="Times New Roman"/>
          <w:sz w:val="24"/>
          <w:szCs w:val="24"/>
          <w:lang w:val="ru-RU"/>
        </w:rPr>
        <w:br/>
        <w:t xml:space="preserve">не менее 100 слов), писать сочинение-рассуждение по заданной теме с опорой </w:t>
      </w:r>
      <w:r>
        <w:rPr>
          <w:rFonts w:ascii="Times New Roman" w:eastAsia="SchoolBookSanPin;Times New Roma" w:hAnsi="Times New Roman"/>
          <w:sz w:val="24"/>
          <w:szCs w:val="24"/>
          <w:lang w:val="ru-RU"/>
        </w:rPr>
        <w:br/>
        <w:t>на прочитанные произведения, аннотацию, отзыв;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13) владеть умениями интерпретации и оценки текстуально изученных произведений фольклора, древнерусской, русской и зарубежной литературы </w:t>
      </w:r>
      <w:r>
        <w:rPr>
          <w:rFonts w:ascii="Times New Roman" w:eastAsia="SchoolBookSanPin;Times New Roma" w:hAnsi="Times New Roman"/>
          <w:sz w:val="24"/>
          <w:szCs w:val="24"/>
          <w:lang w:val="ru-RU"/>
        </w:rPr>
        <w:br/>
        <w:t xml:space="preserve">и современных авторов с использованием методов смыслового чтения </w:t>
      </w:r>
      <w:r>
        <w:rPr>
          <w:rFonts w:ascii="Times New Roman" w:eastAsia="SchoolBookSanPin;Times New Roma" w:hAnsi="Times New Roman"/>
          <w:sz w:val="24"/>
          <w:szCs w:val="24"/>
          <w:lang w:val="ru-RU"/>
        </w:rPr>
        <w:br/>
        <w:t>и эстетического анализа;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15) планировать собственное досуговое чтение, обогащать свой круг чтения </w:t>
      </w:r>
      <w:r>
        <w:rPr>
          <w:rFonts w:ascii="Times New Roman" w:eastAsia="SchoolBookSanPin;Times New Roma" w:hAnsi="Times New Roman"/>
          <w:sz w:val="24"/>
          <w:szCs w:val="24"/>
          <w:lang w:val="ru-RU"/>
        </w:rPr>
        <w:br/>
        <w:t>по рекомендациям учителя, в том числе за счёт произведений современной литературы для детей и подростков;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17) развивать умение использовать словари и справочники, в том числе </w:t>
      </w:r>
      <w:r>
        <w:rPr>
          <w:rFonts w:ascii="Times New Roman" w:eastAsia="SchoolBookSanPin;Times New Roma" w:hAnsi="Times New Roman"/>
          <w:sz w:val="24"/>
          <w:szCs w:val="24"/>
          <w:lang w:val="ru-RU"/>
        </w:rPr>
        <w:b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20.8.</w:t>
      </w:r>
      <w:r>
        <w:rPr>
          <w:rFonts w:ascii="Times New Roman" w:eastAsia="SchoolBookSanPin;Times New Roma" w:hAnsi="Times New Roman"/>
          <w:sz w:val="24"/>
          <w:szCs w:val="24"/>
          <w:lang w:val="ru-RU"/>
        </w:rPr>
        <w:t>7. </w:t>
      </w:r>
      <w:r>
        <w:rPr>
          <w:rFonts w:ascii="Times New Roman" w:eastAsia="OfficinaSansBoldITC;Franklin Go" w:hAnsi="Times New Roman"/>
          <w:sz w:val="24"/>
          <w:szCs w:val="24"/>
          <w:lang w:val="ru-RU"/>
        </w:rPr>
        <w:t>Предметные результаты изучения литературы. К</w:t>
      </w:r>
      <w:r>
        <w:rPr>
          <w:rFonts w:ascii="Times New Roman" w:eastAsia="SchoolBookSanPin;Times New Roma" w:hAnsi="Times New Roman"/>
          <w:sz w:val="24"/>
          <w:szCs w:val="24"/>
          <w:lang w:val="ru-RU"/>
        </w:rPr>
        <w:t xml:space="preserve"> концу обучения </w:t>
      </w:r>
      <w:r>
        <w:rPr>
          <w:rFonts w:ascii="Times New Roman" w:eastAsia="SchoolBookSanPin;Times New Roma" w:hAnsi="Times New Roman"/>
          <w:sz w:val="24"/>
          <w:szCs w:val="24"/>
          <w:lang w:val="ru-RU"/>
        </w:rPr>
        <w:br/>
        <w:t xml:space="preserve">в </w:t>
      </w:r>
      <w:r>
        <w:rPr>
          <w:rFonts w:ascii="Times New Roman" w:eastAsia="SchoolBookSanPin;Times New Roma" w:hAnsi="Times New Roman"/>
          <w:bCs/>
          <w:sz w:val="24"/>
          <w:szCs w:val="24"/>
          <w:lang w:val="ru-RU"/>
        </w:rPr>
        <w:t xml:space="preserve">7 классе </w:t>
      </w:r>
      <w:r>
        <w:rPr>
          <w:rFonts w:ascii="Times New Roman" w:eastAsia="SchoolBookSanPin;Times New Roma" w:hAnsi="Times New Roman"/>
          <w:sz w:val="24"/>
          <w:szCs w:val="24"/>
          <w:lang w:val="ru-RU"/>
        </w:rPr>
        <w:t>обучающийся научится: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3) проводить смысловой и эстетический анализ произведений фольклора </w:t>
      </w:r>
      <w:r>
        <w:rPr>
          <w:rFonts w:ascii="Times New Roman" w:eastAsia="SchoolBookSanPin;Times New Roma" w:hAnsi="Times New Roman"/>
          <w:sz w:val="24"/>
          <w:szCs w:val="24"/>
          <w:lang w:val="ru-RU"/>
        </w:rPr>
        <w:br/>
        <w:t xml:space="preserve">и художественной литературы, воспринимать, анализировать, интерпретировать </w:t>
      </w:r>
      <w:r>
        <w:rPr>
          <w:rFonts w:ascii="Times New Roman" w:eastAsia="SchoolBookSanPin;Times New Roma" w:hAnsi="Times New Roman"/>
          <w:sz w:val="24"/>
          <w:szCs w:val="24"/>
          <w:lang w:val="ru-RU"/>
        </w:rPr>
        <w:b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Pr>
          <w:rFonts w:eastAsia="SchoolBookSanPin;Times New Roma"/>
          <w:sz w:val="24"/>
          <w:szCs w:val="24"/>
          <w:lang w:val="ru-RU"/>
        </w:rPr>
        <w:br/>
        <w:t xml:space="preserve">и наблюдений (художественная литература и устное народное творчество, проза </w:t>
      </w:r>
      <w:r>
        <w:rPr>
          <w:rFonts w:eastAsia="SchoolBookSanPin;Times New Roma"/>
          <w:sz w:val="24"/>
          <w:szCs w:val="24"/>
          <w:lang w:val="ru-RU"/>
        </w:rPr>
        <w:b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Pr>
          <w:rFonts w:eastAsia="SchoolBookSanPin;Times New Roma"/>
          <w:sz w:val="24"/>
          <w:szCs w:val="24"/>
          <w:lang w:val="ru-RU"/>
        </w:rPr>
        <w:b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6) выделять в произведениях элементы художественной формы и обнаруживать связи между ними;</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lastRenderedPageBreak/>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9) выразительно читать стихи и прозу, в том числе наизусть (не менее </w:t>
      </w:r>
      <w:r>
        <w:rPr>
          <w:rFonts w:ascii="Times New Roman" w:eastAsia="SchoolBookSanPin;Times New Roma" w:hAnsi="Times New Roman"/>
          <w:sz w:val="24"/>
          <w:szCs w:val="24"/>
          <w:lang w:val="ru-RU"/>
        </w:rPr>
        <w:br/>
        <w:t xml:space="preserve">9 поэтических произведений, не выученных ранее), передавая личное отношение </w:t>
      </w:r>
      <w:r>
        <w:rPr>
          <w:rFonts w:ascii="Times New Roman" w:eastAsia="SchoolBookSanPin;Times New Roma" w:hAnsi="Times New Roman"/>
          <w:sz w:val="24"/>
          <w:szCs w:val="24"/>
          <w:lang w:val="ru-RU"/>
        </w:rPr>
        <w:br/>
        <w:t>к произведению (с учётом литературного развития, индивидуальных особенностей обучающихся);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12) создавать устные и письменные высказывания разных жанров (объёмом </w:t>
      </w:r>
      <w:r>
        <w:rPr>
          <w:rFonts w:ascii="Times New Roman" w:eastAsia="SchoolBookSanPin;Times New Roma" w:hAnsi="Times New Roman"/>
          <w:sz w:val="24"/>
          <w:szCs w:val="24"/>
          <w:lang w:val="ru-RU"/>
        </w:rPr>
        <w:br/>
        <w:t xml:space="preserve">не менее 150 слов), писать сочинение-рассуждение по заданной теме с опорой </w:t>
      </w:r>
      <w:r>
        <w:rPr>
          <w:rFonts w:ascii="Times New Roman" w:eastAsia="SchoolBookSanPin;Times New Roma" w:hAnsi="Times New Roman"/>
          <w:sz w:val="24"/>
          <w:szCs w:val="24"/>
          <w:lang w:val="ru-RU"/>
        </w:rPr>
        <w:br/>
        <w:t xml:space="preserve">на прочитанные произведения, под руководством учителя учиться исправлять </w:t>
      </w:r>
      <w:r>
        <w:rPr>
          <w:rFonts w:ascii="Times New Roman" w:eastAsia="SchoolBookSanPin;Times New Roma" w:hAnsi="Times New Roman"/>
          <w:sz w:val="24"/>
          <w:szCs w:val="24"/>
          <w:lang w:val="ru-RU"/>
        </w:rPr>
        <w:br/>
        <w:t xml:space="preserve">и редактировать собственные письменные тексты; собирать материал </w:t>
      </w:r>
      <w:r>
        <w:rPr>
          <w:rFonts w:ascii="Times New Roman" w:eastAsia="SchoolBookSanPin;Times New Roma" w:hAnsi="Times New Roman"/>
          <w:sz w:val="24"/>
          <w:szCs w:val="24"/>
          <w:lang w:val="ru-RU"/>
        </w:rPr>
        <w:b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Pr>
          <w:rFonts w:ascii="Times New Roman" w:eastAsia="SchoolBookSanPin;Times New Roma" w:hAnsi="Times New Roman"/>
          <w:sz w:val="24"/>
          <w:szCs w:val="24"/>
          <w:lang w:val="ru-RU"/>
        </w:rPr>
        <w:br/>
        <w:t xml:space="preserve">на самостоятельно или под руководством учителя выбранную литературную </w:t>
      </w:r>
      <w:r>
        <w:rPr>
          <w:rFonts w:ascii="Times New Roman" w:eastAsia="SchoolBookSanPin;Times New Roma" w:hAnsi="Times New Roman"/>
          <w:sz w:val="24"/>
          <w:szCs w:val="24"/>
          <w:lang w:val="ru-RU"/>
        </w:rPr>
        <w:br/>
        <w:t>или публицистическую тему;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w:t>
      </w:r>
      <w:r>
        <w:rPr>
          <w:rFonts w:ascii="Times New Roman" w:eastAsia="SchoolBookSanPin;Times New Roma" w:hAnsi="Times New Roman"/>
          <w:sz w:val="24"/>
          <w:szCs w:val="24"/>
          <w:lang w:val="ru-RU"/>
        </w:rPr>
        <w:br/>
        <w:t xml:space="preserve">и современных авторов с использованием методов смыслового чтения </w:t>
      </w:r>
      <w:r>
        <w:rPr>
          <w:rFonts w:ascii="Times New Roman" w:eastAsia="SchoolBookSanPin;Times New Roma" w:hAnsi="Times New Roman"/>
          <w:sz w:val="24"/>
          <w:szCs w:val="24"/>
          <w:lang w:val="ru-RU"/>
        </w:rPr>
        <w:br/>
        <w:t>и эстетического анализа;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14) понимать важность чтения и изучения произведений фольклора </w:t>
      </w:r>
      <w:r>
        <w:rPr>
          <w:rFonts w:ascii="Times New Roman" w:eastAsia="SchoolBookSanPin;Times New Roma" w:hAnsi="Times New Roman"/>
          <w:sz w:val="24"/>
          <w:szCs w:val="24"/>
          <w:lang w:val="ru-RU"/>
        </w:rPr>
        <w:br/>
        <w:t>и художественной литературы для самостоятельного познания мира, развития собственных эмоциональных и эстетических впечатлений;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15) планировать своё досуговое чтение, обогащать свой круг чтения </w:t>
      </w:r>
      <w:r>
        <w:rPr>
          <w:rFonts w:ascii="Times New Roman" w:eastAsia="SchoolBookSanPin;Times New Roma" w:hAnsi="Times New Roman"/>
          <w:sz w:val="24"/>
          <w:szCs w:val="24"/>
          <w:lang w:val="ru-RU"/>
        </w:rPr>
        <w:br/>
        <w:t>по рекомендациям учителя и сверстников, в том числе за счёт произведений современной литературы для детей и подростков;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16) участвовать в коллективной и индивидуальной проектной </w:t>
      </w:r>
      <w:r>
        <w:rPr>
          <w:rFonts w:ascii="Times New Roman" w:eastAsia="SchoolBookSanPin;Times New Roma" w:hAnsi="Times New Roman"/>
          <w:sz w:val="24"/>
          <w:szCs w:val="24"/>
          <w:lang w:val="ru-RU"/>
        </w:rPr>
        <w:br/>
        <w:t>или исследовательской деятельности и публично представлять полученные результаты;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lastRenderedPageBreak/>
        <w:t xml:space="preserve">17) развивать умение использовать энциклопедии, словари и справочники, </w:t>
      </w:r>
      <w:r>
        <w:rPr>
          <w:rFonts w:ascii="Times New Roman" w:eastAsia="SchoolBookSanPin;Times New Roma" w:hAnsi="Times New Roman"/>
          <w:sz w:val="24"/>
          <w:szCs w:val="24"/>
          <w:lang w:val="ru-RU"/>
        </w:rPr>
        <w:b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20.8.</w:t>
      </w:r>
      <w:r>
        <w:rPr>
          <w:rFonts w:ascii="Times New Roman" w:eastAsia="SchoolBookSanPin;Times New Roma" w:hAnsi="Times New Roman"/>
          <w:sz w:val="24"/>
          <w:szCs w:val="24"/>
          <w:lang w:val="ru-RU"/>
        </w:rPr>
        <w:t>8. </w:t>
      </w:r>
      <w:r>
        <w:rPr>
          <w:rFonts w:ascii="Times New Roman" w:eastAsia="OfficinaSansBoldITC;Franklin Go" w:hAnsi="Times New Roman"/>
          <w:sz w:val="24"/>
          <w:szCs w:val="24"/>
          <w:lang w:val="ru-RU"/>
        </w:rPr>
        <w:t>Предметные результаты изучения литературы. К</w:t>
      </w:r>
      <w:r>
        <w:rPr>
          <w:rFonts w:ascii="Times New Roman" w:eastAsia="SchoolBookSanPin;Times New Roma" w:hAnsi="Times New Roman"/>
          <w:sz w:val="24"/>
          <w:szCs w:val="24"/>
          <w:lang w:val="ru-RU"/>
        </w:rPr>
        <w:t xml:space="preserve"> концу обучения </w:t>
      </w:r>
      <w:r>
        <w:rPr>
          <w:rFonts w:ascii="Times New Roman" w:eastAsia="SchoolBookSanPin;Times New Roma" w:hAnsi="Times New Roman"/>
          <w:sz w:val="24"/>
          <w:szCs w:val="24"/>
          <w:lang w:val="ru-RU"/>
        </w:rPr>
        <w:br/>
        <w:t xml:space="preserve">в </w:t>
      </w:r>
      <w:r>
        <w:rPr>
          <w:rFonts w:ascii="Times New Roman" w:eastAsia="SchoolBookSanPin;Times New Roma" w:hAnsi="Times New Roman"/>
          <w:bCs/>
          <w:sz w:val="24"/>
          <w:szCs w:val="24"/>
          <w:lang w:val="ru-RU"/>
        </w:rPr>
        <w:t xml:space="preserve">8 классе </w:t>
      </w:r>
      <w:r>
        <w:rPr>
          <w:rFonts w:ascii="Times New Roman" w:eastAsia="SchoolBookSanPin;Times New Roma" w:hAnsi="Times New Roman"/>
          <w:sz w:val="24"/>
          <w:szCs w:val="24"/>
          <w:lang w:val="ru-RU"/>
        </w:rPr>
        <w:t>обучающийся научится: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 понимать духовно-нравственную ценность литературы, осознавать её роль </w:t>
      </w:r>
      <w:r>
        <w:rPr>
          <w:rFonts w:ascii="Times New Roman" w:eastAsia="SchoolBookSanPin;Times New Roma" w:hAnsi="Times New Roman"/>
          <w:sz w:val="24"/>
          <w:szCs w:val="24"/>
          <w:lang w:val="ru-RU"/>
        </w:rPr>
        <w:br/>
        <w:t>в воспитании патриотизма и укреплении единства многонационального народа Российской Федерации;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Pr>
          <w:rFonts w:ascii="Times New Roman" w:eastAsia="SchoolBookSanPin;Times New Roma" w:hAnsi="Times New Roman"/>
          <w:sz w:val="24"/>
          <w:szCs w:val="24"/>
          <w:lang w:val="ru-RU"/>
        </w:rPr>
        <w:br/>
        <w:t xml:space="preserve">и оценивать прочитанное (с учётом литературного развития обучающихся), понимать неоднозначность художественных смыслов, заложенных </w:t>
      </w:r>
      <w:r>
        <w:rPr>
          <w:rFonts w:ascii="Times New Roman" w:eastAsia="SchoolBookSanPin;Times New Roma" w:hAnsi="Times New Roman"/>
          <w:sz w:val="24"/>
          <w:szCs w:val="24"/>
          <w:lang w:val="ru-RU"/>
        </w:rPr>
        <w:br/>
        <w:t>в литературных произведениях:</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Pr>
          <w:rFonts w:eastAsia="SchoolBookSanPin;Times New Roma"/>
          <w:sz w:val="24"/>
          <w:szCs w:val="24"/>
          <w:lang w:val="ru-RU"/>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Pr>
          <w:rFonts w:eastAsia="SchoolBookSanPin;Times New Roma"/>
          <w:sz w:val="24"/>
          <w:szCs w:val="24"/>
          <w:lang w:val="ru-RU"/>
        </w:rPr>
        <w:br/>
        <w:t>для творческой манеры и стиля писателя, определять их художественные функции;</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Pr>
          <w:rFonts w:eastAsia="SchoolBookSanPin;Times New Roma"/>
          <w:sz w:val="24"/>
          <w:szCs w:val="24"/>
          <w:lang w:val="ru-RU"/>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w:t>
      </w:r>
      <w:r>
        <w:rPr>
          <w:rFonts w:eastAsia="SchoolBookSanPin;Times New Roma"/>
          <w:sz w:val="24"/>
          <w:szCs w:val="24"/>
          <w:lang w:val="ru-RU"/>
        </w:rPr>
        <w:lastRenderedPageBreak/>
        <w:t>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10) выразительно читать стихи и прозу, в том числе наизусть (не менее </w:t>
      </w:r>
      <w:r>
        <w:rPr>
          <w:rFonts w:ascii="Times New Roman" w:eastAsia="SchoolBookSanPin;Times New Roma" w:hAnsi="Times New Roman"/>
          <w:sz w:val="24"/>
          <w:szCs w:val="24"/>
          <w:lang w:val="ru-RU"/>
        </w:rPr>
        <w:br/>
        <w:t xml:space="preserve">11 поэтических произведений, не выученных ранее), передавая личное отношение </w:t>
      </w:r>
      <w:r>
        <w:rPr>
          <w:rFonts w:ascii="Times New Roman" w:eastAsia="SchoolBookSanPin;Times New Roma" w:hAnsi="Times New Roman"/>
          <w:sz w:val="24"/>
          <w:szCs w:val="24"/>
          <w:lang w:val="ru-RU"/>
        </w:rPr>
        <w:br/>
        <w:t>к произведению (с учётом литературного развития, индивидуальных особенностей обучающихся);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w:t>
      </w:r>
      <w:r>
        <w:rPr>
          <w:rFonts w:ascii="Times New Roman" w:eastAsia="SchoolBookSanPin;Times New Roma" w:hAnsi="Times New Roman"/>
          <w:sz w:val="24"/>
          <w:szCs w:val="24"/>
          <w:lang w:val="ru-RU"/>
        </w:rPr>
        <w:br/>
        <w:t xml:space="preserve">и самостоятельно формулировать </w:t>
      </w:r>
      <w:r>
        <w:rPr>
          <w:rFonts w:ascii="Times New Roman" w:eastAsia="SchoolBookSanPin;Times New Roma" w:hAnsi="Times New Roman"/>
          <w:position w:val="1"/>
          <w:sz w:val="24"/>
          <w:szCs w:val="24"/>
          <w:lang w:val="ru-RU"/>
        </w:rPr>
        <w:t xml:space="preserve">вопросы к тексту; пересказывать сюжет </w:t>
      </w:r>
      <w:r>
        <w:rPr>
          <w:rFonts w:ascii="Times New Roman" w:eastAsia="SchoolBookSanPin;Times New Roma" w:hAnsi="Times New Roman"/>
          <w:position w:val="1"/>
          <w:sz w:val="24"/>
          <w:szCs w:val="24"/>
          <w:lang w:val="ru-RU"/>
        </w:rPr>
        <w:br/>
        <w:t>и вычленять фабулу;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13) создавать устные и письменные высказывания разных жанров (объёмом </w:t>
      </w:r>
      <w:r>
        <w:rPr>
          <w:rFonts w:ascii="Times New Roman" w:eastAsia="SchoolBookSanPin;Times New Roma" w:hAnsi="Times New Roman"/>
          <w:sz w:val="24"/>
          <w:szCs w:val="24"/>
          <w:lang w:val="ru-RU"/>
        </w:rPr>
        <w:br/>
        <w:t xml:space="preserve">не менее 200 слов), писать сочинение-рассуждение по заданной теме с опорой </w:t>
      </w:r>
      <w:r>
        <w:rPr>
          <w:rFonts w:ascii="Times New Roman" w:eastAsia="SchoolBookSanPin;Times New Roma" w:hAnsi="Times New Roman"/>
          <w:sz w:val="24"/>
          <w:szCs w:val="24"/>
          <w:lang w:val="ru-RU"/>
        </w:rPr>
        <w:br/>
        <w:t xml:space="preserve">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w:t>
      </w:r>
      <w:r>
        <w:rPr>
          <w:rFonts w:ascii="Times New Roman" w:eastAsia="SchoolBookSanPin;Times New Roma" w:hAnsi="Times New Roman"/>
          <w:sz w:val="24"/>
          <w:szCs w:val="24"/>
          <w:lang w:val="ru-RU"/>
        </w:rPr>
        <w:lastRenderedPageBreak/>
        <w:t>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Pr>
          <w:rFonts w:ascii="Times New Roman" w:eastAsia="SchoolBookSanPin;Times New Roma" w:hAnsi="Times New Roman"/>
          <w:sz w:val="24"/>
          <w:szCs w:val="24"/>
          <w:lang w:val="ru-RU"/>
        </w:rPr>
        <w:br/>
        <w:t>и зарубежной литературы и современных авторов с использованием методов смыслового чтения и эстетического анализа;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15) понимать важность чтения и изучения произведений фольклора </w:t>
      </w:r>
      <w:r>
        <w:rPr>
          <w:rFonts w:ascii="Times New Roman" w:eastAsia="SchoolBookSanPin;Times New Roma" w:hAnsi="Times New Roman"/>
          <w:sz w:val="24"/>
          <w:szCs w:val="24"/>
          <w:lang w:val="ru-RU"/>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Pr>
          <w:rFonts w:ascii="Times New Roman" w:eastAsia="SchoolBookSanPin;Times New Roma" w:hAnsi="Times New Roman"/>
          <w:sz w:val="24"/>
          <w:szCs w:val="24"/>
          <w:lang w:val="ru-RU"/>
        </w:rPr>
        <w:br/>
        <w:t>в том числе за счёт произведений современной литературы;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17) участвовать в коллективной и индивидуальной проектной </w:t>
      </w:r>
      <w:r>
        <w:rPr>
          <w:rFonts w:ascii="Times New Roman" w:eastAsia="SchoolBookSanPin;Times New Roma" w:hAnsi="Times New Roman"/>
          <w:sz w:val="24"/>
          <w:szCs w:val="24"/>
          <w:lang w:val="ru-RU"/>
        </w:rPr>
        <w:br/>
        <w:t>и исследовательской деятельности и публично представлять полученные результаты;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18) самостоятельно использовать энциклопедии, словари и справочники, </w:t>
      </w:r>
      <w:r>
        <w:rPr>
          <w:rFonts w:ascii="Times New Roman" w:eastAsia="SchoolBookSanPin;Times New Roma" w:hAnsi="Times New Roman"/>
          <w:sz w:val="24"/>
          <w:szCs w:val="24"/>
          <w:lang w:val="ru-RU"/>
        </w:rPr>
        <w:br/>
        <w:t xml:space="preserve">в том числе в электронной форме, пользоваться электронными библиотеками </w:t>
      </w:r>
      <w:r>
        <w:rPr>
          <w:rFonts w:ascii="Times New Roman" w:eastAsia="SchoolBookSanPin;Times New Roma" w:hAnsi="Times New Roman"/>
          <w:sz w:val="24"/>
          <w:szCs w:val="24"/>
          <w:lang w:val="ru-RU"/>
        </w:rPr>
        <w:br/>
        <w:t>и другими справочными материалами, в том числе из числа верифицированных электронных ресурсов, включённых в федеральный перечень.</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20.8.</w:t>
      </w:r>
      <w:r>
        <w:rPr>
          <w:rFonts w:ascii="Times New Roman" w:eastAsia="SchoolBookSanPin;Times New Roma" w:hAnsi="Times New Roman"/>
          <w:sz w:val="24"/>
          <w:szCs w:val="24"/>
          <w:lang w:val="ru-RU"/>
        </w:rPr>
        <w:t>9. </w:t>
      </w:r>
      <w:r>
        <w:rPr>
          <w:rFonts w:ascii="Times New Roman" w:eastAsia="OfficinaSansBoldITC;Franklin Go" w:hAnsi="Times New Roman"/>
          <w:sz w:val="24"/>
          <w:szCs w:val="24"/>
          <w:lang w:val="ru-RU"/>
        </w:rPr>
        <w:t>Предметные результаты изучения литературы. К</w:t>
      </w:r>
      <w:r>
        <w:rPr>
          <w:rFonts w:ascii="Times New Roman" w:eastAsia="SchoolBookSanPin;Times New Roma" w:hAnsi="Times New Roman"/>
          <w:sz w:val="24"/>
          <w:szCs w:val="24"/>
          <w:lang w:val="ru-RU"/>
        </w:rPr>
        <w:t xml:space="preserve"> концу обучения </w:t>
      </w:r>
      <w:r>
        <w:rPr>
          <w:rFonts w:ascii="Times New Roman" w:eastAsia="SchoolBookSanPin;Times New Roma" w:hAnsi="Times New Roman"/>
          <w:sz w:val="24"/>
          <w:szCs w:val="24"/>
          <w:lang w:val="ru-RU"/>
        </w:rPr>
        <w:br/>
        <w:t xml:space="preserve">в </w:t>
      </w:r>
      <w:r>
        <w:rPr>
          <w:rFonts w:ascii="Times New Roman" w:eastAsia="SchoolBookSanPin;Times New Roma" w:hAnsi="Times New Roman"/>
          <w:bCs/>
          <w:sz w:val="24"/>
          <w:szCs w:val="24"/>
          <w:lang w:val="ru-RU"/>
        </w:rPr>
        <w:t xml:space="preserve">9 классе </w:t>
      </w:r>
      <w:r>
        <w:rPr>
          <w:rFonts w:ascii="Times New Roman" w:eastAsia="SchoolBookSanPin;Times New Roma" w:hAnsi="Times New Roman"/>
          <w:sz w:val="24"/>
          <w:szCs w:val="24"/>
          <w:lang w:val="ru-RU"/>
        </w:rPr>
        <w:t>обучающийся научится: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w:t>
      </w:r>
      <w:r>
        <w:rPr>
          <w:rFonts w:ascii="Times New Roman" w:eastAsia="SchoolBookSanPin;Times New Roma" w:hAnsi="Times New Roman"/>
          <w:sz w:val="24"/>
          <w:szCs w:val="24"/>
          <w:lang w:val="ru-RU"/>
        </w:rPr>
        <w:lastRenderedPageBreak/>
        <w:t>художественных смыслов;</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w:t>
      </w:r>
      <w:r>
        <w:rPr>
          <w:rFonts w:eastAsia="SchoolBookSanPin;Times New Roma"/>
          <w:sz w:val="24"/>
          <w:szCs w:val="24"/>
          <w:lang w:val="ru-RU"/>
        </w:rPr>
        <w:b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D6258" w:rsidRPr="008D7A6A" w:rsidRDefault="008D7A6A">
      <w:pPr>
        <w:pStyle w:val="affff2"/>
        <w:spacing w:line="360" w:lineRule="auto"/>
        <w:ind w:left="0" w:firstLine="709"/>
        <w:rPr>
          <w:lang w:val="ru-RU"/>
        </w:rPr>
      </w:pPr>
      <w:r>
        <w:rPr>
          <w:rFonts w:eastAsia="SchoolBookSanPin;Times New Roma"/>
          <w:sz w:val="24"/>
          <w:szCs w:val="24"/>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Pr>
          <w:rFonts w:eastAsia="SchoolBookSanPin;Times New Roma"/>
          <w:sz w:val="24"/>
          <w:szCs w:val="24"/>
          <w:lang w:val="ru-RU"/>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Pr>
          <w:rFonts w:eastAsia="SchoolBookSanPin;Times New Roma"/>
          <w:sz w:val="24"/>
          <w:szCs w:val="24"/>
          <w:lang w:val="ru-RU"/>
        </w:rPr>
        <w:b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lastRenderedPageBreak/>
        <w:t xml:space="preserve">6) рассматривать изученные и самостоятельно прочитанные произведения </w:t>
      </w:r>
      <w:r>
        <w:rPr>
          <w:rFonts w:eastAsia="SchoolBookSanPin;Times New Roma"/>
          <w:sz w:val="24"/>
          <w:szCs w:val="24"/>
          <w:lang w:val="ru-RU"/>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7) выявлять связь между важнейшими фактами биографии писателей </w:t>
      </w:r>
      <w:r>
        <w:rPr>
          <w:rFonts w:eastAsia="SchoolBookSanPin;Times New Roma"/>
          <w:sz w:val="24"/>
          <w:szCs w:val="24"/>
          <w:lang w:val="ru-RU"/>
        </w:rPr>
        <w:br/>
        <w:t xml:space="preserve">(в том числе А.С. Грибоедова, А.С. Пушкина, М.Ю. Лермонтова, Н.В. Гоголя) </w:t>
      </w:r>
      <w:r>
        <w:rPr>
          <w:rFonts w:eastAsia="SchoolBookSanPin;Times New Roma"/>
          <w:sz w:val="24"/>
          <w:szCs w:val="24"/>
          <w:lang w:val="ru-RU"/>
        </w:rPr>
        <w:br/>
        <w:t>и особенностями исторической эпохи, авторского мировоззрения, проблематики произведений;</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8) выделять в произведениях элементы художественной формы </w:t>
      </w:r>
      <w:r>
        <w:rPr>
          <w:rFonts w:eastAsia="SchoolBookSanPin;Times New Roma"/>
          <w:sz w:val="24"/>
          <w:szCs w:val="24"/>
          <w:lang w:val="ru-RU"/>
        </w:rPr>
        <w:b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 xml:space="preserve">9) сопоставлять произведения, их фрагменты (с учётом внутритекстовых </w:t>
      </w:r>
      <w:r>
        <w:rPr>
          <w:rFonts w:eastAsia="SchoolBookSanPin;Times New Roma"/>
          <w:sz w:val="24"/>
          <w:szCs w:val="24"/>
          <w:lang w:val="ru-RU"/>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D6258" w:rsidRDefault="008D7A6A">
      <w:pPr>
        <w:pStyle w:val="affff2"/>
        <w:spacing w:line="360" w:lineRule="auto"/>
        <w:ind w:left="0" w:firstLine="709"/>
        <w:rPr>
          <w:sz w:val="24"/>
          <w:szCs w:val="24"/>
          <w:lang w:val="ru-RU"/>
        </w:rPr>
      </w:pPr>
      <w:r>
        <w:rPr>
          <w:rFonts w:eastAsia="SchoolBookSanPin;Times New Roma"/>
          <w:sz w:val="24"/>
          <w:szCs w:val="24"/>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D6258" w:rsidRPr="00DD19B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11) выразительно читать стихи и прозу, в том числе наизусть (не менее </w:t>
      </w:r>
      <w:r>
        <w:rPr>
          <w:rFonts w:ascii="Times New Roman" w:eastAsia="SchoolBookSanPin;Times New Roma" w:hAnsi="Times New Roman"/>
          <w:sz w:val="24"/>
          <w:szCs w:val="24"/>
          <w:lang w:val="ru-RU"/>
        </w:rPr>
        <w:br/>
        <w:t xml:space="preserve">12 поэтических произведений, не выученных ранее), передавая личное отношение </w:t>
      </w:r>
      <w:r>
        <w:rPr>
          <w:rFonts w:ascii="Times New Roman" w:eastAsia="SchoolBookSanPin;Times New Roma" w:hAnsi="Times New Roman"/>
          <w:sz w:val="24"/>
          <w:szCs w:val="24"/>
          <w:lang w:val="ru-RU"/>
        </w:rPr>
        <w:br/>
        <w:t>к произведению (с учётом литературного развития, индивидуальных особенностей обучающихся);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14) создавать устные и письменные высказывания разных жанров (объёмом </w:t>
      </w:r>
      <w:r>
        <w:rPr>
          <w:rFonts w:ascii="Times New Roman" w:eastAsia="SchoolBookSanPin;Times New Roma" w:hAnsi="Times New Roman"/>
          <w:sz w:val="24"/>
          <w:szCs w:val="24"/>
          <w:lang w:val="ru-RU"/>
        </w:rPr>
        <w:br/>
        <w:t xml:space="preserve">не менее 250 слов), писать сочинение-рассуждение по заданной теме с опорой </w:t>
      </w:r>
      <w:r>
        <w:rPr>
          <w:rFonts w:ascii="Times New Roman" w:eastAsia="SchoolBookSanPin;Times New Roma" w:hAnsi="Times New Roman"/>
          <w:sz w:val="24"/>
          <w:szCs w:val="24"/>
          <w:lang w:val="ru-RU"/>
        </w:rPr>
        <w:b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w:t>
      </w:r>
      <w:r>
        <w:rPr>
          <w:rFonts w:ascii="Times New Roman" w:eastAsia="SchoolBookSanPin;Times New Roma" w:hAnsi="Times New Roman"/>
          <w:sz w:val="24"/>
          <w:szCs w:val="24"/>
          <w:lang w:val="ru-RU"/>
        </w:rPr>
        <w:lastRenderedPageBreak/>
        <w:t>творческой работы на самостоятельно выбранную литературную или публицистическую тему, применяя различные виды цитирования;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15) самостоятельно интерпретировать и оценивать текстуально изученные </w:t>
      </w:r>
      <w:r>
        <w:rPr>
          <w:rFonts w:ascii="Times New Roman" w:eastAsia="SchoolBookSanPin;Times New Roma" w:hAnsi="Times New Roman"/>
          <w:sz w:val="24"/>
          <w:szCs w:val="24"/>
          <w:lang w:val="ru-RU"/>
        </w:rPr>
        <w:b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Pr>
          <w:rFonts w:ascii="Times New Roman" w:eastAsia="SchoolBookSanPin;Times New Roma" w:hAnsi="Times New Roman"/>
          <w:sz w:val="24"/>
          <w:szCs w:val="24"/>
          <w:lang w:val="ru-RU"/>
        </w:rPr>
        <w:br/>
        <w:t>с использованием методов смыслового чтения и эстетического анализа;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Pr>
          <w:rFonts w:ascii="Times New Roman" w:eastAsia="SchoolBookSanPin;Times New Roma" w:hAnsi="Times New Roman"/>
          <w:sz w:val="24"/>
          <w:szCs w:val="24"/>
          <w:lang w:val="ru-RU"/>
        </w:rPr>
        <w:br/>
        <w:t>в том числе за счёт произведений современной литературы;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18) участвовать в коллективной и индивидуальной проектной </w:t>
      </w:r>
      <w:r>
        <w:rPr>
          <w:rFonts w:ascii="Times New Roman" w:eastAsia="SchoolBookSanPin;Times New Roma" w:hAnsi="Times New Roman"/>
          <w:sz w:val="24"/>
          <w:szCs w:val="24"/>
          <w:lang w:val="ru-RU"/>
        </w:rPr>
        <w:br/>
        <w:t>и исследовательской деятельности и уметь публично презентовать полученные результаты;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19) уметь самостоятельно пользоваться энциклопедиями, словарями </w:t>
      </w:r>
      <w:r>
        <w:rPr>
          <w:rFonts w:ascii="Times New Roman" w:eastAsia="SchoolBookSanPin;Times New Roma" w:hAnsi="Times New Roman"/>
          <w:sz w:val="24"/>
          <w:szCs w:val="24"/>
          <w:lang w:val="ru-RU"/>
        </w:rPr>
        <w:br/>
        <w:t xml:space="preserve">и справочной литературой, информационно-справочными системами, в том числе </w:t>
      </w:r>
      <w:r>
        <w:rPr>
          <w:rFonts w:ascii="Times New Roman" w:eastAsia="SchoolBookSanPin;Times New Roma" w:hAnsi="Times New Roman"/>
          <w:sz w:val="24"/>
          <w:szCs w:val="24"/>
          <w:lang w:val="ru-RU"/>
        </w:rPr>
        <w:b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eastAsia="SchoolBookSanPin;Times New Roma" w:hAnsi="Times New Roman"/>
          <w:sz w:val="24"/>
          <w:szCs w:val="24"/>
          <w:lang w:val="ru-RU"/>
        </w:rPr>
        <w:br/>
      </w:r>
      <w:r w:rsidRPr="008D7A6A">
        <w:rPr>
          <w:lang w:val="ru-RU"/>
        </w:rPr>
        <w:br w:type="page"/>
      </w:r>
    </w:p>
    <w:p w:rsidR="005D6258" w:rsidRDefault="005D6258">
      <w:pPr>
        <w:spacing w:after="0" w:line="360" w:lineRule="auto"/>
        <w:ind w:firstLine="709"/>
        <w:jc w:val="both"/>
        <w:rPr>
          <w:rFonts w:ascii="Times New Roman" w:eastAsia="SchoolBookSanPin;Times New Roma" w:hAnsi="Times New Roman"/>
          <w:sz w:val="24"/>
          <w:szCs w:val="24"/>
          <w:lang w:val="ru-RU"/>
        </w:rPr>
      </w:pPr>
    </w:p>
    <w:p w:rsidR="005D6258" w:rsidRPr="008D7A6A" w:rsidRDefault="008D7A6A">
      <w:pPr>
        <w:pStyle w:val="1"/>
        <w:pBdr>
          <w:bottom w:val="nil"/>
        </w:pBdr>
        <w:spacing w:before="0" w:line="360" w:lineRule="auto"/>
        <w:ind w:firstLine="708"/>
        <w:jc w:val="both"/>
        <w:rPr>
          <w:lang w:val="ru-RU"/>
        </w:rPr>
      </w:pPr>
      <w:r>
        <w:rPr>
          <w:sz w:val="24"/>
          <w:szCs w:val="24"/>
          <w:lang w:val="ru-RU"/>
        </w:rPr>
        <w:t>2.1.3 Федеральная рабочая программа по учебному предмету «Иностранный (английский) язык».</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135.1. Федеральная рабочая программа по учебному предмету «Иностранный (английский) язык» (предметная область «Иностранные языки») </w:t>
      </w:r>
      <w:r>
        <w:rPr>
          <w:rFonts w:ascii="Times New Roman" w:hAnsi="Times New Roman"/>
          <w:sz w:val="24"/>
          <w:szCs w:val="24"/>
          <w:lang w:val="ru-RU"/>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135.2. Пояснительная записка.</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w:t>
      </w:r>
      <w:r w:rsidRPr="008D7A6A">
        <w:rPr>
          <w:rFonts w:ascii="Times New Roman" w:hAnsi="Times New Roman"/>
          <w:sz w:val="24"/>
          <w:szCs w:val="24"/>
          <w:lang w:val="ru-RU"/>
        </w:rPr>
        <w:t>2.1.</w:t>
      </w:r>
      <w:r>
        <w:rPr>
          <w:rFonts w:ascii="Times New Roman" w:hAnsi="Times New Roman"/>
          <w:sz w:val="24"/>
          <w:szCs w:val="24"/>
          <w:lang w:val="ru-RU"/>
        </w:rPr>
        <w:t> П</w:t>
      </w:r>
      <w:r w:rsidRPr="008D7A6A">
        <w:rPr>
          <w:rFonts w:ascii="Times New Roman" w:hAnsi="Times New Roman"/>
          <w:sz w:val="24"/>
          <w:szCs w:val="24"/>
          <w:lang w:val="ru-RU"/>
        </w:rPr>
        <w:t xml:space="preserve">рограмма по </w:t>
      </w:r>
      <w:r>
        <w:rPr>
          <w:rFonts w:ascii="Times New Roman" w:hAnsi="Times New Roman"/>
          <w:sz w:val="24"/>
          <w:szCs w:val="24"/>
          <w:lang w:val="ru-RU"/>
        </w:rPr>
        <w:t>иностранному (</w:t>
      </w:r>
      <w:r w:rsidRPr="008D7A6A">
        <w:rPr>
          <w:rFonts w:ascii="Times New Roman" w:hAnsi="Times New Roman"/>
          <w:sz w:val="24"/>
          <w:szCs w:val="24"/>
          <w:lang w:val="ru-RU"/>
        </w:rPr>
        <w:t>английскому</w:t>
      </w:r>
      <w:r>
        <w:rPr>
          <w:rFonts w:ascii="Times New Roman" w:hAnsi="Times New Roman"/>
          <w:sz w:val="24"/>
          <w:szCs w:val="24"/>
          <w:lang w:val="ru-RU"/>
        </w:rPr>
        <w:t>)</w:t>
      </w:r>
      <w:r w:rsidRPr="008D7A6A">
        <w:rPr>
          <w:rFonts w:ascii="Times New Roman" w:hAnsi="Times New Roman"/>
          <w:sz w:val="24"/>
          <w:szCs w:val="24"/>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Pr>
          <w:rFonts w:ascii="Times New Roman" w:hAnsi="Times New Roman"/>
          <w:sz w:val="24"/>
          <w:szCs w:val="24"/>
          <w:lang w:val="ru-RU"/>
        </w:rPr>
        <w:t>ФГОС ООО</w:t>
      </w:r>
      <w:r w:rsidRPr="008D7A6A">
        <w:rPr>
          <w:rFonts w:ascii="Times New Roman" w:hAnsi="Times New Roman"/>
          <w:sz w:val="24"/>
          <w:szCs w:val="24"/>
          <w:lang w:val="ru-RU"/>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hAnsi="Times New Roman"/>
          <w:sz w:val="24"/>
          <w:szCs w:val="24"/>
          <w:lang w:val="ru-RU"/>
        </w:rPr>
        <w:t>федеральной</w:t>
      </w:r>
      <w:r w:rsidRPr="008D7A6A">
        <w:rPr>
          <w:rFonts w:ascii="Times New Roman" w:hAnsi="Times New Roman"/>
          <w:sz w:val="24"/>
          <w:szCs w:val="24"/>
          <w:lang w:val="ru-RU"/>
        </w:rPr>
        <w:t xml:space="preserve"> программе воспитания.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w:t>
      </w:r>
      <w:r w:rsidRPr="008D7A6A">
        <w:rPr>
          <w:rFonts w:ascii="Times New Roman" w:hAnsi="Times New Roman"/>
          <w:sz w:val="24"/>
          <w:szCs w:val="24"/>
          <w:lang w:val="ru-RU"/>
        </w:rPr>
        <w:t>.2.2.</w:t>
      </w:r>
      <w:r>
        <w:rPr>
          <w:rFonts w:ascii="Times New Roman" w:hAnsi="Times New Roman"/>
          <w:sz w:val="24"/>
          <w:szCs w:val="24"/>
          <w:lang w:val="ru-RU"/>
        </w:rPr>
        <w:t> П</w:t>
      </w:r>
      <w:r w:rsidRPr="008D7A6A">
        <w:rPr>
          <w:rFonts w:ascii="Times New Roman" w:hAnsi="Times New Roman"/>
          <w:sz w:val="24"/>
          <w:szCs w:val="24"/>
          <w:lang w:val="ru-RU"/>
        </w:rPr>
        <w:t xml:space="preserve">рограмма является ориентиром для составления авторских рабочих программ: она даёт представление о целях образования, развития </w:t>
      </w:r>
      <w:r w:rsidRPr="008D7A6A">
        <w:rPr>
          <w:rFonts w:ascii="Times New Roman" w:hAnsi="Times New Roman"/>
          <w:sz w:val="24"/>
          <w:szCs w:val="24"/>
          <w:lang w:val="ru-RU"/>
        </w:rPr>
        <w:br/>
        <w:t xml:space="preserve">и воспитания обучающихся на </w:t>
      </w:r>
      <w:r>
        <w:rPr>
          <w:rFonts w:ascii="Times New Roman" w:hAnsi="Times New Roman"/>
          <w:sz w:val="24"/>
          <w:szCs w:val="24"/>
          <w:lang w:val="ru-RU"/>
        </w:rPr>
        <w:t xml:space="preserve">уровне основного общего образования </w:t>
      </w:r>
      <w:r w:rsidRPr="008D7A6A">
        <w:rPr>
          <w:rFonts w:ascii="Times New Roman" w:hAnsi="Times New Roman"/>
          <w:sz w:val="24"/>
          <w:szCs w:val="24"/>
          <w:lang w:val="ru-RU"/>
        </w:rPr>
        <w:t xml:space="preserve">средствами учебного предмета, определяет обязательную (инвариантную) часть содержания </w:t>
      </w:r>
      <w:r>
        <w:rPr>
          <w:rFonts w:ascii="Times New Roman" w:hAnsi="Times New Roman"/>
          <w:sz w:val="24"/>
          <w:szCs w:val="24"/>
          <w:lang w:val="ru-RU"/>
        </w:rPr>
        <w:t>программы</w:t>
      </w:r>
      <w:r w:rsidRPr="008D7A6A">
        <w:rPr>
          <w:rFonts w:ascii="Times New Roman" w:hAnsi="Times New Roman"/>
          <w:sz w:val="24"/>
          <w:szCs w:val="24"/>
          <w:lang w:val="ru-RU"/>
        </w:rPr>
        <w:t xml:space="preserve"> по </w:t>
      </w:r>
      <w:r>
        <w:rPr>
          <w:rFonts w:ascii="Times New Roman" w:hAnsi="Times New Roman"/>
          <w:sz w:val="24"/>
          <w:szCs w:val="24"/>
          <w:lang w:val="ru-RU"/>
        </w:rPr>
        <w:t>иностранному (</w:t>
      </w:r>
      <w:r w:rsidRPr="008D7A6A">
        <w:rPr>
          <w:rFonts w:ascii="Times New Roman" w:hAnsi="Times New Roman"/>
          <w:sz w:val="24"/>
          <w:szCs w:val="24"/>
          <w:lang w:val="ru-RU"/>
        </w:rPr>
        <w:t>английскому</w:t>
      </w:r>
      <w:r>
        <w:rPr>
          <w:rFonts w:ascii="Times New Roman" w:hAnsi="Times New Roman"/>
          <w:sz w:val="24"/>
          <w:szCs w:val="24"/>
          <w:lang w:val="ru-RU"/>
        </w:rPr>
        <w:t>)</w:t>
      </w:r>
      <w:r w:rsidRPr="008D7A6A">
        <w:rPr>
          <w:rFonts w:ascii="Times New Roman" w:hAnsi="Times New Roman"/>
          <w:sz w:val="24"/>
          <w:szCs w:val="24"/>
          <w:lang w:val="ru-RU"/>
        </w:rPr>
        <w:t xml:space="preserve"> языку, за пределами которой остаётся возможность авторского выбора вариативной составляющей содержания образования по </w:t>
      </w:r>
      <w:r>
        <w:rPr>
          <w:rFonts w:ascii="Times New Roman" w:hAnsi="Times New Roman"/>
          <w:sz w:val="24"/>
          <w:szCs w:val="24"/>
          <w:lang w:val="ru-RU"/>
        </w:rPr>
        <w:t xml:space="preserve">учебному </w:t>
      </w:r>
      <w:r w:rsidRPr="008D7A6A">
        <w:rPr>
          <w:rFonts w:ascii="Times New Roman" w:hAnsi="Times New Roman"/>
          <w:sz w:val="24"/>
          <w:szCs w:val="24"/>
          <w:lang w:val="ru-RU"/>
        </w:rPr>
        <w:t xml:space="preserve">предмету. </w:t>
      </w:r>
      <w:r>
        <w:rPr>
          <w:rFonts w:ascii="Times New Roman" w:hAnsi="Times New Roman"/>
          <w:sz w:val="24"/>
          <w:szCs w:val="24"/>
          <w:lang w:val="ru-RU"/>
        </w:rPr>
        <w:t>П</w:t>
      </w:r>
      <w:r w:rsidRPr="008D7A6A">
        <w:rPr>
          <w:rFonts w:ascii="Times New Roman" w:hAnsi="Times New Roman"/>
          <w:sz w:val="24"/>
          <w:szCs w:val="24"/>
          <w:lang w:val="ru-RU"/>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Pr>
          <w:rFonts w:ascii="Times New Roman" w:hAnsi="Times New Roman"/>
          <w:sz w:val="24"/>
          <w:szCs w:val="24"/>
          <w:lang w:val="ru-RU"/>
        </w:rPr>
        <w:t>)</w:t>
      </w:r>
      <w:r w:rsidRPr="008D7A6A">
        <w:rPr>
          <w:rFonts w:ascii="Times New Roman" w:hAnsi="Times New Roman"/>
          <w:sz w:val="24"/>
          <w:szCs w:val="24"/>
          <w:lang w:val="ru-RU"/>
        </w:rPr>
        <w:t xml:space="preserve"> </w:t>
      </w:r>
      <w:r>
        <w:rPr>
          <w:rFonts w:ascii="Times New Roman" w:hAnsi="Times New Roman"/>
          <w:sz w:val="24"/>
          <w:szCs w:val="24"/>
          <w:lang w:val="ru-RU"/>
        </w:rPr>
        <w:t>программы</w:t>
      </w:r>
      <w:r w:rsidRPr="008D7A6A">
        <w:rPr>
          <w:rFonts w:ascii="Times New Roman" w:hAnsi="Times New Roman"/>
          <w:sz w:val="24"/>
          <w:szCs w:val="24"/>
          <w:lang w:val="ru-RU"/>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Pr>
          <w:rFonts w:ascii="Times New Roman" w:hAnsi="Times New Roman"/>
          <w:sz w:val="24"/>
          <w:szCs w:val="24"/>
          <w:lang w:val="ru-RU"/>
        </w:rPr>
        <w:t>основного общего образования</w:t>
      </w:r>
      <w:r w:rsidRPr="008D7A6A">
        <w:rPr>
          <w:rFonts w:ascii="Times New Roman" w:hAnsi="Times New Roman"/>
          <w:sz w:val="24"/>
          <w:szCs w:val="24"/>
          <w:lang w:val="ru-RU"/>
        </w:rPr>
        <w:t xml:space="preserve"> предусмотрено дальнейшее развитие всех речевых умений и овладение языковыми средствами, представленными в </w:t>
      </w:r>
      <w:r>
        <w:rPr>
          <w:rFonts w:ascii="Times New Roman" w:hAnsi="Times New Roman"/>
          <w:sz w:val="24"/>
          <w:szCs w:val="24"/>
          <w:lang w:val="ru-RU"/>
        </w:rPr>
        <w:t>федеральных</w:t>
      </w:r>
      <w:r w:rsidRPr="008D7A6A">
        <w:rPr>
          <w:rFonts w:ascii="Times New Roman" w:hAnsi="Times New Roman"/>
          <w:sz w:val="24"/>
          <w:szCs w:val="24"/>
          <w:lang w:val="ru-RU"/>
        </w:rPr>
        <w:t xml:space="preserve"> рабочих программах начального общего образования, что обеспечивает преемственность между </w:t>
      </w:r>
      <w:r>
        <w:rPr>
          <w:rFonts w:ascii="Times New Roman" w:hAnsi="Times New Roman"/>
          <w:sz w:val="24"/>
          <w:szCs w:val="24"/>
          <w:lang w:val="ru-RU"/>
        </w:rPr>
        <w:t>уровнями</w:t>
      </w:r>
      <w:r w:rsidRPr="008D7A6A">
        <w:rPr>
          <w:rFonts w:ascii="Times New Roman" w:hAnsi="Times New Roman"/>
          <w:sz w:val="24"/>
          <w:szCs w:val="24"/>
          <w:lang w:val="ru-RU"/>
        </w:rPr>
        <w:t xml:space="preserve"> школьного образования по </w:t>
      </w:r>
      <w:r>
        <w:rPr>
          <w:rFonts w:ascii="Times New Roman" w:hAnsi="Times New Roman"/>
          <w:sz w:val="24"/>
          <w:szCs w:val="24"/>
          <w:lang w:val="ru-RU"/>
        </w:rPr>
        <w:t>иностранному (</w:t>
      </w:r>
      <w:r w:rsidRPr="008D7A6A">
        <w:rPr>
          <w:rFonts w:ascii="Times New Roman" w:hAnsi="Times New Roman"/>
          <w:sz w:val="24"/>
          <w:szCs w:val="24"/>
          <w:lang w:val="ru-RU"/>
        </w:rPr>
        <w:t>английскому</w:t>
      </w:r>
      <w:r>
        <w:rPr>
          <w:rFonts w:ascii="Times New Roman" w:hAnsi="Times New Roman"/>
          <w:sz w:val="24"/>
          <w:szCs w:val="24"/>
          <w:lang w:val="ru-RU"/>
        </w:rPr>
        <w:t>)</w:t>
      </w:r>
      <w:r w:rsidRPr="008D7A6A">
        <w:rPr>
          <w:rFonts w:ascii="Times New Roman" w:hAnsi="Times New Roman"/>
          <w:sz w:val="24"/>
          <w:szCs w:val="24"/>
          <w:lang w:val="ru-RU"/>
        </w:rPr>
        <w:t xml:space="preserve"> языку.</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w:t>
      </w:r>
      <w:r w:rsidRPr="008D7A6A">
        <w:rPr>
          <w:rFonts w:ascii="Times New Roman" w:hAnsi="Times New Roman"/>
          <w:sz w:val="24"/>
          <w:szCs w:val="24"/>
          <w:lang w:val="ru-RU"/>
        </w:rPr>
        <w:t>2.3.</w:t>
      </w:r>
      <w:r>
        <w:rPr>
          <w:rFonts w:ascii="Times New Roman" w:hAnsi="Times New Roman"/>
          <w:sz w:val="24"/>
          <w:szCs w:val="24"/>
          <w:lang w:val="ru-RU"/>
        </w:rPr>
        <w:t> </w:t>
      </w:r>
      <w:r w:rsidRPr="008D7A6A">
        <w:rPr>
          <w:rFonts w:ascii="Times New Roman" w:hAnsi="Times New Roman"/>
          <w:sz w:val="24"/>
          <w:szCs w:val="24"/>
          <w:lang w:val="ru-RU"/>
        </w:rPr>
        <w:t>Предмету</w:t>
      </w:r>
      <w:r>
        <w:rPr>
          <w:rFonts w:ascii="Times New Roman" w:hAnsi="Times New Roman"/>
          <w:sz w:val="24"/>
          <w:szCs w:val="24"/>
          <w:lang w:val="ru-RU"/>
        </w:rPr>
        <w:t xml:space="preserve"> </w:t>
      </w:r>
      <w:r w:rsidRPr="008D7A6A">
        <w:rPr>
          <w:rFonts w:ascii="Times New Roman" w:hAnsi="Times New Roman"/>
          <w:sz w:val="24"/>
          <w:szCs w:val="24"/>
          <w:lang w:val="ru-RU"/>
        </w:rPr>
        <w:t xml:space="preserve">«Иностранный (английский) язык» принадлежит важное место в системе общего образования и воспитания современного </w:t>
      </w:r>
      <w:r>
        <w:rPr>
          <w:rFonts w:ascii="Times New Roman" w:hAnsi="Times New Roman"/>
          <w:sz w:val="24"/>
          <w:szCs w:val="24"/>
          <w:lang w:val="ru-RU"/>
        </w:rPr>
        <w:t>обучающегося</w:t>
      </w:r>
      <w:r w:rsidRPr="008D7A6A">
        <w:rPr>
          <w:rFonts w:ascii="Times New Roman" w:hAnsi="Times New Roman"/>
          <w:sz w:val="24"/>
          <w:szCs w:val="24"/>
          <w:lang w:val="ru-RU"/>
        </w:rPr>
        <w:br/>
      </w:r>
      <w:r w:rsidRPr="008D7A6A">
        <w:rPr>
          <w:rFonts w:ascii="Times New Roman" w:hAnsi="Times New Roman"/>
          <w:sz w:val="24"/>
          <w:szCs w:val="24"/>
          <w:lang w:val="ru-RU"/>
        </w:rPr>
        <w:lastRenderedPageBreak/>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w:t>
      </w:r>
      <w:r w:rsidRPr="008D7A6A">
        <w:rPr>
          <w:rFonts w:ascii="Times New Roman" w:hAnsi="Times New Roman"/>
          <w:sz w:val="24"/>
          <w:szCs w:val="24"/>
          <w:lang w:val="ru-RU"/>
        </w:rPr>
        <w:t>2.4.</w:t>
      </w:r>
      <w:r>
        <w:rPr>
          <w:rFonts w:ascii="Times New Roman" w:hAnsi="Times New Roman"/>
          <w:sz w:val="24"/>
          <w:szCs w:val="24"/>
          <w:lang w:val="ru-RU"/>
        </w:rPr>
        <w:t> </w:t>
      </w:r>
      <w:r w:rsidRPr="008D7A6A">
        <w:rPr>
          <w:rFonts w:ascii="Times New Roman" w:hAnsi="Times New Roman"/>
          <w:sz w:val="24"/>
          <w:szCs w:val="24"/>
          <w:lang w:val="ru-RU"/>
        </w:rPr>
        <w:t xml:space="preserve">Построение программы имеет нелинейный характер и основано </w:t>
      </w:r>
      <w:r w:rsidRPr="008D7A6A">
        <w:rPr>
          <w:rFonts w:ascii="Times New Roman" w:hAnsi="Times New Roman"/>
          <w:sz w:val="24"/>
          <w:szCs w:val="24"/>
          <w:lang w:val="ru-RU"/>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w:t>
      </w:r>
      <w:r w:rsidRPr="008D7A6A">
        <w:rPr>
          <w:rFonts w:ascii="Times New Roman" w:hAnsi="Times New Roman"/>
          <w:sz w:val="24"/>
          <w:szCs w:val="24"/>
          <w:lang w:val="ru-RU"/>
        </w:rPr>
        <w:t>2.5.</w:t>
      </w:r>
      <w:r>
        <w:rPr>
          <w:rFonts w:ascii="Times New Roman" w:hAnsi="Times New Roman"/>
          <w:sz w:val="24"/>
          <w:szCs w:val="24"/>
          <w:lang w:val="ru-RU"/>
        </w:rPr>
        <w:t> </w:t>
      </w:r>
      <w:r w:rsidRPr="008D7A6A">
        <w:rPr>
          <w:rFonts w:ascii="Times New Roman" w:hAnsi="Times New Roman"/>
          <w:sz w:val="24"/>
          <w:szCs w:val="24"/>
          <w:lang w:val="ru-RU"/>
        </w:rPr>
        <w:t xml:space="preserve">В последние десятилетия наблюдается трансформация взглядов </w:t>
      </w:r>
      <w:r w:rsidRPr="008D7A6A">
        <w:rPr>
          <w:rFonts w:ascii="Times New Roman" w:hAnsi="Times New Roman"/>
          <w:sz w:val="24"/>
          <w:szCs w:val="24"/>
          <w:lang w:val="ru-RU"/>
        </w:rPr>
        <w:br/>
        <w:t xml:space="preserve">на владение иностранным языком, усиление общественных запросов </w:t>
      </w:r>
      <w:r w:rsidRPr="008D7A6A">
        <w:rPr>
          <w:rFonts w:ascii="Times New Roman" w:hAnsi="Times New Roman"/>
          <w:sz w:val="24"/>
          <w:szCs w:val="24"/>
          <w:lang w:val="ru-RU"/>
        </w:rPr>
        <w:br/>
        <w:t xml:space="preserve">на квалифицированных и мобильных людей, способных быстро адаптироваться </w:t>
      </w:r>
      <w:r w:rsidRPr="008D7A6A">
        <w:rPr>
          <w:rFonts w:ascii="Times New Roman" w:hAnsi="Times New Roman"/>
          <w:sz w:val="24"/>
          <w:szCs w:val="24"/>
          <w:lang w:val="ru-RU"/>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Pr>
          <w:rFonts w:ascii="Times New Roman" w:hAnsi="Times New Roman"/>
          <w:sz w:val="24"/>
          <w:szCs w:val="24"/>
          <w:lang w:val="ru-RU"/>
        </w:rPr>
        <w:t>обучающиеся</w:t>
      </w:r>
      <w:r w:rsidRPr="008D7A6A">
        <w:rPr>
          <w:rFonts w:ascii="Times New Roman" w:hAnsi="Times New Roman"/>
          <w:sz w:val="24"/>
          <w:szCs w:val="24"/>
          <w:lang w:val="ru-RU"/>
        </w:rPr>
        <w:t xml:space="preserve"> независимо </w:t>
      </w:r>
      <w:r w:rsidRPr="008D7A6A">
        <w:rPr>
          <w:rFonts w:ascii="Times New Roman" w:hAnsi="Times New Roman"/>
          <w:sz w:val="24"/>
          <w:szCs w:val="24"/>
          <w:lang w:val="ru-RU"/>
        </w:rPr>
        <w:br/>
        <w:t>от выбранных ими профильных предметов (математик</w:t>
      </w:r>
      <w:r>
        <w:rPr>
          <w:rFonts w:ascii="Times New Roman" w:hAnsi="Times New Roman"/>
          <w:sz w:val="24"/>
          <w:szCs w:val="24"/>
          <w:lang w:val="ru-RU"/>
        </w:rPr>
        <w:t>и</w:t>
      </w:r>
      <w:r w:rsidRPr="008D7A6A">
        <w:rPr>
          <w:rFonts w:ascii="Times New Roman" w:hAnsi="Times New Roman"/>
          <w:sz w:val="24"/>
          <w:szCs w:val="24"/>
          <w:lang w:val="ru-RU"/>
        </w:rPr>
        <w:t>, истори</w:t>
      </w:r>
      <w:r>
        <w:rPr>
          <w:rFonts w:ascii="Times New Roman" w:hAnsi="Times New Roman"/>
          <w:sz w:val="24"/>
          <w:szCs w:val="24"/>
          <w:lang w:val="ru-RU"/>
        </w:rPr>
        <w:t>и</w:t>
      </w:r>
      <w:r w:rsidRPr="008D7A6A">
        <w:rPr>
          <w:rFonts w:ascii="Times New Roman" w:hAnsi="Times New Roman"/>
          <w:sz w:val="24"/>
          <w:szCs w:val="24"/>
          <w:lang w:val="ru-RU"/>
        </w:rPr>
        <w:t>, хими</w:t>
      </w:r>
      <w:r>
        <w:rPr>
          <w:rFonts w:ascii="Times New Roman" w:hAnsi="Times New Roman"/>
          <w:sz w:val="24"/>
          <w:szCs w:val="24"/>
          <w:lang w:val="ru-RU"/>
        </w:rPr>
        <w:t>и</w:t>
      </w:r>
      <w:r w:rsidRPr="008D7A6A">
        <w:rPr>
          <w:rFonts w:ascii="Times New Roman" w:hAnsi="Times New Roman"/>
          <w:sz w:val="24"/>
          <w:szCs w:val="24"/>
          <w:lang w:val="ru-RU"/>
        </w:rPr>
        <w:t>, физик</w:t>
      </w:r>
      <w:r>
        <w:rPr>
          <w:rFonts w:ascii="Times New Roman" w:hAnsi="Times New Roman"/>
          <w:sz w:val="24"/>
          <w:szCs w:val="24"/>
          <w:lang w:val="ru-RU"/>
        </w:rPr>
        <w:t>и</w:t>
      </w:r>
      <w:r w:rsidRPr="008D7A6A">
        <w:rPr>
          <w:rFonts w:ascii="Times New Roman" w:hAnsi="Times New Roman"/>
          <w:sz w:val="24"/>
          <w:szCs w:val="24"/>
          <w:lang w:val="ru-RU"/>
        </w:rPr>
        <w:t xml:space="preserve"> </w:t>
      </w:r>
      <w:r w:rsidRPr="008D7A6A">
        <w:rPr>
          <w:rFonts w:ascii="Times New Roman" w:hAnsi="Times New Roman"/>
          <w:sz w:val="24"/>
          <w:szCs w:val="24"/>
          <w:lang w:val="ru-RU"/>
        </w:rPr>
        <w:br/>
        <w:t>и др</w:t>
      </w:r>
      <w:r>
        <w:rPr>
          <w:rFonts w:ascii="Times New Roman" w:hAnsi="Times New Roman"/>
          <w:sz w:val="24"/>
          <w:szCs w:val="24"/>
          <w:lang w:val="ru-RU"/>
        </w:rPr>
        <w:t>угих учебных предметов</w:t>
      </w:r>
      <w:r w:rsidRPr="008D7A6A">
        <w:rPr>
          <w:rFonts w:ascii="Times New Roman" w:hAnsi="Times New Roman"/>
          <w:sz w:val="24"/>
          <w:szCs w:val="24"/>
          <w:lang w:val="ru-RU"/>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Pr>
          <w:rFonts w:ascii="Times New Roman" w:hAnsi="Times New Roman"/>
          <w:sz w:val="24"/>
          <w:szCs w:val="24"/>
          <w:lang w:val="ru-RU"/>
        </w:rPr>
        <w:t>общеобразовательной организации</w:t>
      </w:r>
      <w:r w:rsidRPr="008D7A6A">
        <w:rPr>
          <w:rFonts w:ascii="Times New Roman" w:hAnsi="Times New Roman"/>
          <w:sz w:val="24"/>
          <w:szCs w:val="24"/>
          <w:lang w:val="ru-RU"/>
        </w:rPr>
        <w:t>.</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135.</w:t>
      </w:r>
      <w:r w:rsidRPr="008D7A6A">
        <w:rPr>
          <w:rFonts w:ascii="Times New Roman" w:hAnsi="Times New Roman"/>
          <w:sz w:val="24"/>
          <w:szCs w:val="24"/>
          <w:lang w:val="ru-RU"/>
        </w:rPr>
        <w:t>2.6.</w:t>
      </w:r>
      <w:r>
        <w:rPr>
          <w:rFonts w:ascii="Times New Roman" w:hAnsi="Times New Roman"/>
          <w:sz w:val="24"/>
          <w:szCs w:val="24"/>
          <w:lang w:val="ru-RU"/>
        </w:rPr>
        <w:t> </w:t>
      </w:r>
      <w:r w:rsidRPr="008D7A6A">
        <w:rPr>
          <w:rFonts w:ascii="Times New Roman" w:hAnsi="Times New Roman"/>
          <w:sz w:val="24"/>
          <w:szCs w:val="24"/>
          <w:lang w:val="ru-RU"/>
        </w:rPr>
        <w:t xml:space="preserve">Возрастает значимость владения разными иностранными языками </w:t>
      </w:r>
      <w:r w:rsidRPr="008D7A6A">
        <w:rPr>
          <w:rFonts w:ascii="Times New Roman" w:hAnsi="Times New Roman"/>
          <w:sz w:val="24"/>
          <w:szCs w:val="24"/>
          <w:lang w:val="ru-RU"/>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w:t>
      </w:r>
      <w:r w:rsidRPr="008D7A6A">
        <w:rPr>
          <w:rFonts w:ascii="Times New Roman" w:hAnsi="Times New Roman"/>
          <w:sz w:val="24"/>
          <w:szCs w:val="24"/>
          <w:lang w:val="ru-RU"/>
        </w:rPr>
        <w:t>2.7.</w:t>
      </w:r>
      <w:r>
        <w:rPr>
          <w:rFonts w:ascii="Times New Roman" w:hAnsi="Times New Roman"/>
          <w:sz w:val="24"/>
          <w:szCs w:val="24"/>
          <w:lang w:val="ru-RU"/>
        </w:rPr>
        <w:t> </w:t>
      </w:r>
      <w:r w:rsidRPr="008D7A6A">
        <w:rPr>
          <w:rFonts w:ascii="Times New Roman" w:hAnsi="Times New Roman"/>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8D7A6A">
        <w:rPr>
          <w:rFonts w:ascii="Times New Roman" w:hAnsi="Times New Roman"/>
          <w:sz w:val="24"/>
          <w:szCs w:val="24"/>
          <w:lang w:val="ru-RU"/>
        </w:rPr>
        <w:br/>
      </w:r>
      <w:r w:rsidRPr="008D7A6A">
        <w:rPr>
          <w:rFonts w:ascii="Times New Roman" w:hAnsi="Times New Roman"/>
          <w:sz w:val="24"/>
          <w:szCs w:val="24"/>
          <w:lang w:val="ru-RU"/>
        </w:rPr>
        <w:lastRenderedPageBreak/>
        <w:t>и прагматическом уровнях и, соответственно, воплощаются в личностных, метапредметных (общеучебных, универсальных</w:t>
      </w:r>
      <w:r>
        <w:rPr>
          <w:rFonts w:ascii="Times New Roman" w:hAnsi="Times New Roman"/>
          <w:sz w:val="24"/>
          <w:szCs w:val="24"/>
          <w:lang w:val="ru-RU"/>
        </w:rPr>
        <w:t>)</w:t>
      </w:r>
      <w:r w:rsidRPr="008D7A6A">
        <w:rPr>
          <w:rFonts w:ascii="Times New Roman" w:hAnsi="Times New Roman"/>
          <w:sz w:val="24"/>
          <w:szCs w:val="24"/>
          <w:lang w:val="ru-RU"/>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8D7A6A">
        <w:rPr>
          <w:rFonts w:ascii="Times New Roman" w:hAnsi="Times New Roman"/>
          <w:sz w:val="24"/>
          <w:szCs w:val="24"/>
          <w:lang w:val="ru-RU"/>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w:t>
      </w:r>
      <w:r w:rsidRPr="008D7A6A">
        <w:rPr>
          <w:rFonts w:ascii="Times New Roman" w:hAnsi="Times New Roman"/>
          <w:sz w:val="24"/>
          <w:szCs w:val="24"/>
          <w:lang w:val="ru-RU"/>
        </w:rPr>
        <w:t>2.</w:t>
      </w:r>
      <w:r>
        <w:rPr>
          <w:rFonts w:ascii="Times New Roman" w:hAnsi="Times New Roman"/>
          <w:sz w:val="24"/>
          <w:szCs w:val="24"/>
          <w:lang w:val="ru-RU"/>
        </w:rPr>
        <w:t>8</w:t>
      </w:r>
      <w:r w:rsidRPr="008D7A6A">
        <w:rPr>
          <w:rFonts w:ascii="Times New Roman" w:hAnsi="Times New Roman"/>
          <w:sz w:val="24"/>
          <w:szCs w:val="24"/>
          <w:lang w:val="ru-RU"/>
        </w:rPr>
        <w:t>.</w:t>
      </w:r>
      <w:r>
        <w:rPr>
          <w:rFonts w:ascii="Times New Roman" w:hAnsi="Times New Roman"/>
          <w:sz w:val="24"/>
          <w:szCs w:val="24"/>
          <w:lang w:val="ru-RU"/>
        </w:rPr>
        <w:t> </w:t>
      </w:r>
      <w:r w:rsidRPr="008D7A6A">
        <w:rPr>
          <w:rFonts w:ascii="Times New Roman" w:hAnsi="Times New Roman"/>
          <w:sz w:val="24"/>
          <w:szCs w:val="24"/>
          <w:lang w:val="ru-RU"/>
        </w:rPr>
        <w:t xml:space="preserve">На прагматическом уровне целью иноязычного образования провозглашено формирование коммуникативной компетенции обучающихся </w:t>
      </w:r>
      <w:r w:rsidRPr="008D7A6A">
        <w:rPr>
          <w:rFonts w:ascii="Times New Roman" w:hAnsi="Times New Roman"/>
          <w:sz w:val="24"/>
          <w:szCs w:val="24"/>
          <w:lang w:val="ru-RU"/>
        </w:rPr>
        <w:br/>
        <w:t>в единстве таких её составляющих, как речевая, языковая, социокультурная, компенсаторная компетенции: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Pr="008D7A6A">
        <w:rPr>
          <w:rFonts w:ascii="Times New Roman" w:hAnsi="Times New Roman"/>
          <w:sz w:val="24"/>
          <w:szCs w:val="24"/>
          <w:lang w:val="ru-RU"/>
        </w:rPr>
        <w:br/>
        <w:t xml:space="preserve">в соответствии </w:t>
      </w:r>
      <w:r>
        <w:rPr>
          <w:rFonts w:ascii="Times New Roman" w:hAnsi="Times New Roman"/>
          <w:sz w:val="24"/>
          <w:szCs w:val="24"/>
        </w:rPr>
        <w:t>c</w:t>
      </w:r>
      <w:r w:rsidRPr="008D7A6A">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w:t>
      </w:r>
      <w:r w:rsidRPr="008D7A6A">
        <w:rPr>
          <w:rFonts w:ascii="Times New Roman" w:hAnsi="Times New Roman"/>
          <w:sz w:val="24"/>
          <w:szCs w:val="24"/>
          <w:lang w:val="ru-RU"/>
        </w:rPr>
        <w:br/>
        <w:t>и иностранном языках;</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социокультурная (межкультурная</w:t>
      </w:r>
      <w:r>
        <w:rPr>
          <w:rFonts w:ascii="Times New Roman" w:hAnsi="Times New Roman"/>
          <w:sz w:val="24"/>
          <w:szCs w:val="24"/>
          <w:lang w:val="ru-RU"/>
        </w:rPr>
        <w:t>)</w:t>
      </w:r>
      <w:r w:rsidRPr="008D7A6A">
        <w:rPr>
          <w:rFonts w:ascii="Times New Roman" w:hAnsi="Times New Roman"/>
          <w:sz w:val="24"/>
          <w:szCs w:val="24"/>
          <w:lang w:val="ru-RU"/>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Pr>
          <w:rFonts w:ascii="Times New Roman" w:hAnsi="Times New Roman"/>
          <w:sz w:val="24"/>
          <w:szCs w:val="24"/>
          <w:lang w:val="ru-RU"/>
        </w:rPr>
        <w:t>об</w:t>
      </w:r>
      <w:r w:rsidRPr="008D7A6A">
        <w:rPr>
          <w:rFonts w:ascii="Times New Roman" w:hAnsi="Times New Roman"/>
          <w:sz w:val="24"/>
          <w:szCs w:val="24"/>
          <w:lang w:val="ru-RU"/>
        </w:rPr>
        <w:t>уча</w:t>
      </w:r>
      <w:r>
        <w:rPr>
          <w:rFonts w:ascii="Times New Roman" w:hAnsi="Times New Roman"/>
          <w:sz w:val="24"/>
          <w:szCs w:val="24"/>
          <w:lang w:val="ru-RU"/>
        </w:rPr>
        <w:t>ю</w:t>
      </w:r>
      <w:r w:rsidRPr="008D7A6A">
        <w:rPr>
          <w:rFonts w:ascii="Times New Roman" w:hAnsi="Times New Roman"/>
          <w:sz w:val="24"/>
          <w:szCs w:val="24"/>
          <w:lang w:val="ru-RU"/>
        </w:rPr>
        <w:t xml:space="preserve">щихся </w:t>
      </w:r>
      <w:r>
        <w:rPr>
          <w:rFonts w:ascii="Times New Roman" w:hAnsi="Times New Roman"/>
          <w:sz w:val="24"/>
          <w:szCs w:val="24"/>
          <w:lang w:val="ru-RU"/>
        </w:rPr>
        <w:t>5–9 классов на разных этапах (5–7 и 8–9 классы)</w:t>
      </w:r>
      <w:r w:rsidRPr="008D7A6A">
        <w:rPr>
          <w:rFonts w:ascii="Times New Roman" w:hAnsi="Times New Roman"/>
          <w:sz w:val="24"/>
          <w:szCs w:val="24"/>
          <w:lang w:val="ru-RU"/>
        </w:rPr>
        <w:t>, формирование умения представлять свою страну, её культуру в условиях межкультурного общения;</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компенсаторная компетенция – развитие умений выходить из положения </w:t>
      </w:r>
      <w:r w:rsidRPr="008D7A6A">
        <w:rPr>
          <w:rFonts w:ascii="Times New Roman" w:hAnsi="Times New Roman"/>
          <w:sz w:val="24"/>
          <w:szCs w:val="24"/>
          <w:lang w:val="ru-RU"/>
        </w:rPr>
        <w:br/>
        <w:t>в условиях дефицита языковых средств при получении и передаче инф</w:t>
      </w:r>
      <w:r>
        <w:rPr>
          <w:rFonts w:ascii="Times New Roman" w:hAnsi="Times New Roman"/>
          <w:sz w:val="24"/>
          <w:szCs w:val="24"/>
          <w:lang w:val="ru-RU"/>
        </w:rPr>
        <w:t>ормации.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w:t>
      </w:r>
      <w:r w:rsidRPr="008D7A6A">
        <w:rPr>
          <w:rFonts w:ascii="Times New Roman" w:hAnsi="Times New Roman"/>
          <w:sz w:val="24"/>
          <w:szCs w:val="24"/>
          <w:lang w:val="ru-RU"/>
        </w:rPr>
        <w:t>2.</w:t>
      </w:r>
      <w:r>
        <w:rPr>
          <w:rFonts w:ascii="Times New Roman" w:hAnsi="Times New Roman"/>
          <w:sz w:val="24"/>
          <w:szCs w:val="24"/>
          <w:lang w:val="ru-RU"/>
        </w:rPr>
        <w:t>9</w:t>
      </w:r>
      <w:r w:rsidRPr="008D7A6A">
        <w:rPr>
          <w:rFonts w:ascii="Times New Roman" w:hAnsi="Times New Roman"/>
          <w:sz w:val="24"/>
          <w:szCs w:val="24"/>
          <w:lang w:val="ru-RU"/>
        </w:rPr>
        <w:t>.</w:t>
      </w:r>
      <w:r>
        <w:rPr>
          <w:rFonts w:ascii="Times New Roman" w:hAnsi="Times New Roman"/>
          <w:sz w:val="24"/>
          <w:szCs w:val="24"/>
          <w:lang w:val="ru-RU"/>
        </w:rPr>
        <w:t> </w:t>
      </w:r>
      <w:r w:rsidRPr="008D7A6A">
        <w:rPr>
          <w:rFonts w:ascii="Times New Roman" w:hAnsi="Times New Roman"/>
          <w:sz w:val="24"/>
          <w:szCs w:val="24"/>
          <w:lang w:val="ru-RU"/>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w:t>
      </w:r>
      <w:r w:rsidRPr="008D7A6A">
        <w:rPr>
          <w:rFonts w:ascii="Times New Roman" w:hAnsi="Times New Roman"/>
          <w:sz w:val="24"/>
          <w:szCs w:val="24"/>
          <w:lang w:val="ru-RU"/>
        </w:rPr>
        <w:t>2.10.</w:t>
      </w:r>
      <w:r>
        <w:rPr>
          <w:rFonts w:ascii="Times New Roman" w:hAnsi="Times New Roman"/>
          <w:sz w:val="24"/>
          <w:szCs w:val="24"/>
          <w:lang w:val="ru-RU"/>
        </w:rPr>
        <w:t> </w:t>
      </w:r>
      <w:r w:rsidRPr="008D7A6A">
        <w:rPr>
          <w:rFonts w:ascii="Times New Roman" w:hAnsi="Times New Roman"/>
          <w:sz w:val="24"/>
          <w:szCs w:val="24"/>
          <w:lang w:val="ru-RU"/>
        </w:rPr>
        <w:t xml:space="preserve">В соответствии с личностно ориентированной парадигмой образования основными подходами к обучению иностранным языкам </w:t>
      </w:r>
      <w:r w:rsidRPr="008D7A6A">
        <w:rPr>
          <w:rFonts w:ascii="Times New Roman" w:hAnsi="Times New Roman"/>
          <w:sz w:val="24"/>
          <w:szCs w:val="24"/>
          <w:lang w:val="ru-RU"/>
        </w:rPr>
        <w:br/>
        <w:t xml:space="preserve">признаются компетентностный, системно-деятельностный, межкультурный </w:t>
      </w:r>
      <w:r w:rsidRPr="008D7A6A">
        <w:rPr>
          <w:rFonts w:ascii="Times New Roman" w:hAnsi="Times New Roman"/>
          <w:sz w:val="24"/>
          <w:szCs w:val="24"/>
          <w:lang w:val="ru-RU"/>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Pr>
          <w:rFonts w:ascii="Times New Roman" w:hAnsi="Times New Roman"/>
          <w:sz w:val="24"/>
          <w:szCs w:val="24"/>
          <w:lang w:val="ru-RU"/>
        </w:rPr>
        <w:t>основного общего образования</w:t>
      </w:r>
      <w:r w:rsidRPr="008D7A6A">
        <w:rPr>
          <w:rFonts w:ascii="Times New Roman" w:hAnsi="Times New Roman"/>
          <w:sz w:val="24"/>
          <w:szCs w:val="24"/>
          <w:lang w:val="ru-RU"/>
        </w:rPr>
        <w:t xml:space="preserve">, </w:t>
      </w:r>
      <w:r w:rsidRPr="008D7A6A">
        <w:rPr>
          <w:rFonts w:ascii="Times New Roman" w:hAnsi="Times New Roman"/>
          <w:sz w:val="24"/>
          <w:szCs w:val="24"/>
          <w:lang w:val="ru-RU"/>
        </w:rPr>
        <w:lastRenderedPageBreak/>
        <w:t>использования новых педагогических технологий (дифференциация, индивидуализация, проектная деятельность и други</w:t>
      </w:r>
      <w:r>
        <w:rPr>
          <w:rFonts w:ascii="Times New Roman" w:hAnsi="Times New Roman"/>
          <w:sz w:val="24"/>
          <w:szCs w:val="24"/>
          <w:lang w:val="ru-RU"/>
        </w:rPr>
        <w:t>е технологии</w:t>
      </w:r>
      <w:r w:rsidRPr="008D7A6A">
        <w:rPr>
          <w:rFonts w:ascii="Times New Roman" w:hAnsi="Times New Roman"/>
          <w:sz w:val="24"/>
          <w:szCs w:val="24"/>
          <w:lang w:val="ru-RU"/>
        </w:rPr>
        <w:t>) и использования современных средств обучения.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w:t>
      </w:r>
      <w:r w:rsidRPr="008D7A6A">
        <w:rPr>
          <w:rFonts w:ascii="Times New Roman" w:hAnsi="Times New Roman"/>
          <w:sz w:val="24"/>
          <w:szCs w:val="24"/>
          <w:lang w:val="ru-RU"/>
        </w:rPr>
        <w:t>2.1</w:t>
      </w:r>
      <w:r>
        <w:rPr>
          <w:rFonts w:ascii="Times New Roman" w:hAnsi="Times New Roman"/>
          <w:sz w:val="24"/>
          <w:szCs w:val="24"/>
          <w:lang w:val="ru-RU"/>
        </w:rPr>
        <w:t>1</w:t>
      </w:r>
      <w:r w:rsidRPr="008D7A6A">
        <w:rPr>
          <w:rFonts w:ascii="Times New Roman" w:hAnsi="Times New Roman"/>
          <w:sz w:val="24"/>
          <w:szCs w:val="24"/>
          <w:lang w:val="ru-RU"/>
        </w:rPr>
        <w:t>.</w:t>
      </w:r>
      <w:r>
        <w:rPr>
          <w:rFonts w:ascii="Times New Roman" w:hAnsi="Times New Roman"/>
          <w:sz w:val="24"/>
          <w:szCs w:val="24"/>
          <w:lang w:val="ru-RU"/>
        </w:rPr>
        <w:t> </w:t>
      </w:r>
      <w:r w:rsidRPr="008D7A6A">
        <w:rPr>
          <w:rFonts w:ascii="Times New Roman" w:hAnsi="Times New Roman"/>
          <w:sz w:val="24"/>
          <w:szCs w:val="24"/>
          <w:lang w:val="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w:t>
      </w:r>
      <w:r w:rsidRPr="008D7A6A">
        <w:rPr>
          <w:rFonts w:ascii="Times New Roman" w:hAnsi="Times New Roman"/>
          <w:sz w:val="24"/>
          <w:szCs w:val="24"/>
          <w:lang w:val="ru-RU"/>
        </w:rPr>
        <w:t>2.1</w:t>
      </w:r>
      <w:r>
        <w:rPr>
          <w:rFonts w:ascii="Times New Roman" w:hAnsi="Times New Roman"/>
          <w:sz w:val="24"/>
          <w:szCs w:val="24"/>
          <w:lang w:val="ru-RU"/>
        </w:rPr>
        <w:t>2</w:t>
      </w:r>
      <w:r w:rsidRPr="008D7A6A">
        <w:rPr>
          <w:rFonts w:ascii="Times New Roman" w:hAnsi="Times New Roman"/>
          <w:sz w:val="24"/>
          <w:szCs w:val="24"/>
          <w:lang w:val="ru-RU"/>
        </w:rPr>
        <w:t>.</w:t>
      </w:r>
      <w:r>
        <w:rPr>
          <w:rFonts w:ascii="Times New Roman" w:hAnsi="Times New Roman"/>
          <w:sz w:val="24"/>
          <w:szCs w:val="24"/>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Pr>
          <w:rFonts w:ascii="Times New Roman" w:hAnsi="Times New Roman"/>
          <w:sz w:val="24"/>
          <w:szCs w:val="24"/>
          <w:lang w:val="ru-RU"/>
        </w:rPr>
        <w:br/>
        <w:t>102 часа (3 часа в неделю), в 9 классе – 102 часа (3 часа в неделю).</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w:t>
      </w:r>
      <w:r w:rsidRPr="008D7A6A">
        <w:rPr>
          <w:rFonts w:ascii="Times New Roman" w:hAnsi="Times New Roman"/>
          <w:sz w:val="24"/>
          <w:szCs w:val="24"/>
          <w:lang w:val="ru-RU"/>
        </w:rPr>
        <w:t>2.1</w:t>
      </w:r>
      <w:r>
        <w:rPr>
          <w:rFonts w:ascii="Times New Roman" w:hAnsi="Times New Roman"/>
          <w:sz w:val="24"/>
          <w:szCs w:val="24"/>
          <w:lang w:val="ru-RU"/>
        </w:rPr>
        <w:t>3</w:t>
      </w:r>
      <w:r w:rsidRPr="008D7A6A">
        <w:rPr>
          <w:rFonts w:ascii="Times New Roman" w:hAnsi="Times New Roman"/>
          <w:sz w:val="24"/>
          <w:szCs w:val="24"/>
          <w:lang w:val="ru-RU"/>
        </w:rPr>
        <w:t>.</w:t>
      </w:r>
      <w:r>
        <w:rPr>
          <w:rFonts w:ascii="Times New Roman" w:hAnsi="Times New Roman"/>
          <w:sz w:val="24"/>
          <w:szCs w:val="24"/>
          <w:lang w:val="ru-RU"/>
        </w:rPr>
        <w:t> </w:t>
      </w:r>
      <w:r w:rsidRPr="008D7A6A">
        <w:rPr>
          <w:rFonts w:ascii="Times New Roman" w:hAnsi="Times New Roman"/>
          <w:sz w:val="24"/>
          <w:szCs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Style w:val="affe"/>
          <w:rFonts w:ascii="Times New Roman" w:hAnsi="Times New Roman"/>
          <w:sz w:val="24"/>
          <w:szCs w:val="24"/>
        </w:rPr>
        <w:footnoteReference w:id="12"/>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Данный уровень позволит выпускникам </w:t>
      </w:r>
      <w:r>
        <w:rPr>
          <w:rFonts w:ascii="Times New Roman" w:hAnsi="Times New Roman"/>
          <w:sz w:val="24"/>
          <w:szCs w:val="24"/>
          <w:lang w:val="ru-RU"/>
        </w:rPr>
        <w:t>9 классов</w:t>
      </w:r>
      <w:r w:rsidRPr="008D7A6A">
        <w:rPr>
          <w:rFonts w:ascii="Times New Roman" w:hAnsi="Times New Roman"/>
          <w:sz w:val="24"/>
          <w:szCs w:val="24"/>
          <w:lang w:val="ru-RU"/>
        </w:rPr>
        <w:t xml:space="preserve"> использовать иностранный язык для продолжения образования на </w:t>
      </w:r>
      <w:r>
        <w:rPr>
          <w:rFonts w:ascii="Times New Roman" w:hAnsi="Times New Roman"/>
          <w:sz w:val="24"/>
          <w:szCs w:val="24"/>
          <w:lang w:val="ru-RU"/>
        </w:rPr>
        <w:t>уровне среднего общего образования</w:t>
      </w:r>
      <w:r w:rsidRPr="008D7A6A">
        <w:rPr>
          <w:rFonts w:ascii="Times New Roman" w:hAnsi="Times New Roman"/>
          <w:sz w:val="24"/>
          <w:szCs w:val="24"/>
          <w:lang w:val="ru-RU"/>
        </w:rPr>
        <w:t xml:space="preserve"> и для дальнейшего самообразования.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w:t>
      </w:r>
      <w:r w:rsidRPr="008D7A6A">
        <w:rPr>
          <w:rFonts w:ascii="Times New Roman" w:hAnsi="Times New Roman"/>
          <w:sz w:val="24"/>
          <w:szCs w:val="24"/>
          <w:lang w:val="ru-RU"/>
        </w:rPr>
        <w:t>2.1</w:t>
      </w:r>
      <w:r>
        <w:rPr>
          <w:rFonts w:ascii="Times New Roman" w:hAnsi="Times New Roman"/>
          <w:sz w:val="24"/>
          <w:szCs w:val="24"/>
          <w:lang w:val="ru-RU"/>
        </w:rPr>
        <w:t>4</w:t>
      </w:r>
      <w:r w:rsidRPr="008D7A6A">
        <w:rPr>
          <w:rFonts w:ascii="Times New Roman" w:hAnsi="Times New Roman"/>
          <w:sz w:val="24"/>
          <w:szCs w:val="24"/>
          <w:lang w:val="ru-RU"/>
        </w:rPr>
        <w:t>.</w:t>
      </w:r>
      <w:r>
        <w:rPr>
          <w:rFonts w:ascii="Times New Roman" w:hAnsi="Times New Roman"/>
          <w:sz w:val="24"/>
          <w:szCs w:val="24"/>
          <w:lang w:val="ru-RU"/>
        </w:rPr>
        <w:t> П</w:t>
      </w:r>
      <w:r w:rsidRPr="008D7A6A">
        <w:rPr>
          <w:rFonts w:ascii="Times New Roman" w:hAnsi="Times New Roman"/>
          <w:sz w:val="24"/>
          <w:szCs w:val="24"/>
          <w:lang w:val="ru-RU"/>
        </w:rPr>
        <w:t xml:space="preserve">рограмма состоит из </w:t>
      </w:r>
      <w:r>
        <w:rPr>
          <w:rFonts w:ascii="Times New Roman" w:hAnsi="Times New Roman"/>
          <w:sz w:val="24"/>
          <w:szCs w:val="24"/>
          <w:lang w:val="ru-RU"/>
        </w:rPr>
        <w:t>следующих</w:t>
      </w:r>
      <w:r w:rsidRPr="008D7A6A">
        <w:rPr>
          <w:rFonts w:ascii="Times New Roman" w:hAnsi="Times New Roman"/>
          <w:sz w:val="24"/>
          <w:szCs w:val="24"/>
          <w:lang w:val="ru-RU"/>
        </w:rPr>
        <w:t xml:space="preserve"> разделов: </w:t>
      </w:r>
      <w:r>
        <w:rPr>
          <w:rFonts w:ascii="Times New Roman" w:hAnsi="Times New Roman"/>
          <w:sz w:val="24"/>
          <w:szCs w:val="24"/>
          <w:lang w:val="ru-RU"/>
        </w:rPr>
        <w:t>пояснительная записка</w:t>
      </w:r>
      <w:r w:rsidRPr="008D7A6A">
        <w:rPr>
          <w:rFonts w:ascii="Times New Roman" w:hAnsi="Times New Roman"/>
          <w:sz w:val="24"/>
          <w:szCs w:val="24"/>
          <w:lang w:val="ru-RU"/>
        </w:rPr>
        <w:t xml:space="preserve">, содержание образования по </w:t>
      </w:r>
      <w:r>
        <w:rPr>
          <w:rFonts w:ascii="Times New Roman" w:hAnsi="Times New Roman"/>
          <w:sz w:val="24"/>
          <w:szCs w:val="24"/>
          <w:lang w:val="ru-RU"/>
        </w:rPr>
        <w:t>иностранному (</w:t>
      </w:r>
      <w:r w:rsidRPr="008D7A6A">
        <w:rPr>
          <w:rFonts w:ascii="Times New Roman" w:hAnsi="Times New Roman"/>
          <w:sz w:val="24"/>
          <w:szCs w:val="24"/>
          <w:lang w:val="ru-RU"/>
        </w:rPr>
        <w:t>английскому</w:t>
      </w:r>
      <w:r>
        <w:rPr>
          <w:rFonts w:ascii="Times New Roman" w:hAnsi="Times New Roman"/>
          <w:sz w:val="24"/>
          <w:szCs w:val="24"/>
          <w:lang w:val="ru-RU"/>
        </w:rPr>
        <w:t>)</w:t>
      </w:r>
      <w:r w:rsidRPr="008D7A6A">
        <w:rPr>
          <w:rFonts w:ascii="Times New Roman" w:hAnsi="Times New Roman"/>
          <w:sz w:val="24"/>
          <w:szCs w:val="24"/>
          <w:lang w:val="ru-RU"/>
        </w:rPr>
        <w:t xml:space="preserve"> языку для </w:t>
      </w:r>
      <w:r>
        <w:rPr>
          <w:rFonts w:ascii="Times New Roman" w:hAnsi="Times New Roman"/>
          <w:sz w:val="24"/>
          <w:szCs w:val="24"/>
          <w:lang w:val="ru-RU"/>
        </w:rPr>
        <w:t>основного общего</w:t>
      </w:r>
      <w:r w:rsidRPr="008D7A6A">
        <w:rPr>
          <w:rFonts w:ascii="Times New Roman" w:hAnsi="Times New Roman"/>
          <w:sz w:val="24"/>
          <w:szCs w:val="24"/>
          <w:lang w:val="ru-RU"/>
        </w:rPr>
        <w:t xml:space="preserve"> образования по годам обучения (5–9 классы), планируемые результаты (личностные, метапредметные результаты освоения </w:t>
      </w:r>
      <w:r>
        <w:rPr>
          <w:rFonts w:ascii="Times New Roman" w:hAnsi="Times New Roman"/>
          <w:sz w:val="24"/>
          <w:szCs w:val="24"/>
          <w:lang w:val="ru-RU"/>
        </w:rPr>
        <w:t>и</w:t>
      </w:r>
      <w:r w:rsidRPr="008D7A6A">
        <w:rPr>
          <w:rFonts w:ascii="Times New Roman" w:hAnsi="Times New Roman"/>
          <w:sz w:val="24"/>
          <w:szCs w:val="24"/>
          <w:lang w:val="ru-RU"/>
        </w:rPr>
        <w:t>ностранн</w:t>
      </w:r>
      <w:r>
        <w:rPr>
          <w:rFonts w:ascii="Times New Roman" w:hAnsi="Times New Roman"/>
          <w:sz w:val="24"/>
          <w:szCs w:val="24"/>
          <w:lang w:val="ru-RU"/>
        </w:rPr>
        <w:t>ого</w:t>
      </w:r>
      <w:r w:rsidRPr="008D7A6A">
        <w:rPr>
          <w:rFonts w:ascii="Times New Roman" w:hAnsi="Times New Roman"/>
          <w:sz w:val="24"/>
          <w:szCs w:val="24"/>
          <w:lang w:val="ru-RU"/>
        </w:rPr>
        <w:t xml:space="preserve"> (английск</w:t>
      </w:r>
      <w:r>
        <w:rPr>
          <w:rFonts w:ascii="Times New Roman" w:hAnsi="Times New Roman"/>
          <w:sz w:val="24"/>
          <w:szCs w:val="24"/>
          <w:lang w:val="ru-RU"/>
        </w:rPr>
        <w:t>ого</w:t>
      </w:r>
      <w:r w:rsidRPr="008D7A6A">
        <w:rPr>
          <w:rFonts w:ascii="Times New Roman" w:hAnsi="Times New Roman"/>
          <w:sz w:val="24"/>
          <w:szCs w:val="24"/>
          <w:lang w:val="ru-RU"/>
        </w:rPr>
        <w:t>) языка на уровне основного общего образования), предметные результаты</w:t>
      </w:r>
      <w:r w:rsidRPr="008D7A6A">
        <w:rPr>
          <w:rFonts w:ascii="Times New Roman" w:hAnsi="Times New Roman"/>
          <w:sz w:val="24"/>
          <w:szCs w:val="24"/>
          <w:lang w:val="ru-RU"/>
        </w:rPr>
        <w:br/>
        <w:t xml:space="preserve">по </w:t>
      </w:r>
      <w:r>
        <w:rPr>
          <w:rFonts w:ascii="Times New Roman" w:hAnsi="Times New Roman"/>
          <w:sz w:val="24"/>
          <w:szCs w:val="24"/>
          <w:lang w:val="ru-RU"/>
        </w:rPr>
        <w:t>иностранному (</w:t>
      </w:r>
      <w:r w:rsidRPr="008D7A6A">
        <w:rPr>
          <w:rFonts w:ascii="Times New Roman" w:hAnsi="Times New Roman"/>
          <w:sz w:val="24"/>
          <w:szCs w:val="24"/>
          <w:lang w:val="ru-RU"/>
        </w:rPr>
        <w:t>английскому</w:t>
      </w:r>
      <w:r>
        <w:rPr>
          <w:rFonts w:ascii="Times New Roman" w:hAnsi="Times New Roman"/>
          <w:sz w:val="24"/>
          <w:szCs w:val="24"/>
          <w:lang w:val="ru-RU"/>
        </w:rPr>
        <w:t>)</w:t>
      </w:r>
      <w:r w:rsidRPr="008D7A6A">
        <w:rPr>
          <w:rFonts w:ascii="Times New Roman" w:hAnsi="Times New Roman"/>
          <w:sz w:val="24"/>
          <w:szCs w:val="24"/>
          <w:lang w:val="ru-RU"/>
        </w:rPr>
        <w:t xml:space="preserve"> языку по годам обучения (5–9 классы).</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135.3. Содержание обучения в 5 классе.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135.3.1. </w:t>
      </w:r>
      <w:r w:rsidRPr="008D7A6A">
        <w:rPr>
          <w:rFonts w:ascii="Times New Roman" w:hAnsi="Times New Roman"/>
          <w:sz w:val="24"/>
          <w:szCs w:val="24"/>
          <w:lang w:val="ru-RU"/>
        </w:rPr>
        <w:t>Коммуникативные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Моя семья. Мои друзья. Семейные праздники: день рождения, Новый год.</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Внешность и характер человека (литературного персонажа).</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Досуг и увлечения (хобби) современного подростка (чтение,</w:t>
      </w:r>
      <w:r>
        <w:rPr>
          <w:rFonts w:ascii="Times New Roman" w:hAnsi="Times New Roman"/>
          <w:sz w:val="24"/>
          <w:szCs w:val="24"/>
          <w:lang w:val="ru-RU"/>
        </w:rPr>
        <w:t xml:space="preserve"> </w:t>
      </w:r>
      <w:r w:rsidRPr="008D7A6A">
        <w:rPr>
          <w:rFonts w:ascii="Times New Roman" w:hAnsi="Times New Roman"/>
          <w:sz w:val="24"/>
          <w:szCs w:val="24"/>
          <w:lang w:val="ru-RU"/>
        </w:rPr>
        <w:t>кино, спорт).</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Здоровый образ жизни: режим труда и отдыха, здоровое питание.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Покупки: одежда, обувь и продукты питания.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Школа, школьная жизнь, школьная форма, изучаемые предметы. Переписка </w:t>
      </w:r>
      <w:r w:rsidRPr="008D7A6A">
        <w:rPr>
          <w:rFonts w:ascii="Times New Roman" w:hAnsi="Times New Roman"/>
          <w:sz w:val="24"/>
          <w:szCs w:val="24"/>
          <w:lang w:val="ru-RU"/>
        </w:rPr>
        <w:br/>
        <w:t>с зарубежными сверстниками.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Каникулы в различное время года. Виды отдыха.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Природа: дикие и домашние животные. Погода.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Родной город (село). Транспорт.</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Выдающиеся люди родной страны и страны (стран) изучаемого языка: писатели, поэты.</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135.3.1.1. Говорение.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135.3.1.1.1. Развитие коммуникативных умений диалогической речи на базе умений, сформированных на уровне начального общего образования: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8D7A6A">
        <w:rPr>
          <w:rFonts w:ascii="Times New Roman" w:hAnsi="Times New Roman"/>
          <w:sz w:val="24"/>
          <w:szCs w:val="24"/>
          <w:lang w:val="ru-RU"/>
        </w:rPr>
        <w:br/>
        <w:t>на предложение и отказываться от предложения собеседника;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8D7A6A">
        <w:rPr>
          <w:rFonts w:ascii="Times New Roman" w:hAnsi="Times New Roman"/>
          <w:sz w:val="24"/>
          <w:szCs w:val="24"/>
          <w:lang w:val="ru-RU"/>
        </w:rPr>
        <w:br/>
        <w:t>к совместной деятельности, вежливо соглашаться (не соглашаться) на предложение собеседника;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диалога – до 5 реплик со стороны каждого собеседника.</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135.3.1.1.2. Развитие коммуникативных умений монологической речи на базе умений, сформированных на уровне начального общего образования: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создание устных связных монологических высказываний с использованием основных коммуникативных типов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описание (предмета, внешности и одежды человека), </w:t>
      </w:r>
      <w:r w:rsidRPr="008D7A6A">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повествование (сообщение);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изложение (пересказ) основного содержания прочитанного текста;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краткое изложение результатов выполненной проектной работы.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D7A6A">
        <w:rPr>
          <w:rFonts w:ascii="Times New Roman" w:hAnsi="Times New Roman"/>
          <w:sz w:val="24"/>
          <w:szCs w:val="24"/>
          <w:lang w:val="ru-RU"/>
        </w:rPr>
        <w:br/>
        <w:t>на ключевые слова, вопросы, план и (или) иллюстрации, фотографии.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монологического высказывания – 5–6 фраз.</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135.3.1.2. Аудирование.</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Развитие коммуникативных умений аудирования на базе умений, сформированных </w:t>
      </w:r>
      <w:r>
        <w:rPr>
          <w:rFonts w:ascii="Times New Roman" w:hAnsi="Times New Roman"/>
          <w:sz w:val="24"/>
          <w:szCs w:val="24"/>
          <w:lang w:val="ru-RU"/>
        </w:rPr>
        <w:t>на уровне начального общего образования</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при непосредственном общении: понимание на слух речи учителя </w:t>
      </w:r>
      <w:r w:rsidRPr="008D7A6A">
        <w:rPr>
          <w:rFonts w:ascii="Times New Roman" w:hAnsi="Times New Roman"/>
          <w:sz w:val="24"/>
          <w:szCs w:val="24"/>
          <w:lang w:val="ru-RU"/>
        </w:rPr>
        <w:br/>
        <w:t>и одноклассников и вербальная (невербальная) реакция на услышанное;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при опосредованном общении: дальнейшее развитие умений восприятия </w:t>
      </w:r>
      <w:r w:rsidRPr="008D7A6A">
        <w:rPr>
          <w:rFonts w:ascii="Times New Roman" w:hAnsi="Times New Roman"/>
          <w:sz w:val="24"/>
          <w:szCs w:val="24"/>
          <w:lang w:val="ru-RU"/>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8D7A6A">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8D7A6A">
        <w:rPr>
          <w:rFonts w:ascii="Times New Roman" w:hAnsi="Times New Roman"/>
          <w:sz w:val="24"/>
          <w:szCs w:val="24"/>
          <w:lang w:val="ru-RU"/>
        </w:rPr>
        <w:br/>
        <w:t>на иллюстрации.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8D7A6A">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Тексты для аудирования: диалог (беседа), высказывания собеседников </w:t>
      </w:r>
      <w:r w:rsidRPr="008D7A6A">
        <w:rPr>
          <w:rFonts w:ascii="Times New Roman" w:hAnsi="Times New Roman"/>
          <w:sz w:val="24"/>
          <w:szCs w:val="24"/>
          <w:lang w:val="ru-RU"/>
        </w:rPr>
        <w:br/>
        <w:t>в ситуациях повседневного общения, рассказ, сообщение информационного характера.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Время звучания текста (текстов) для аудирования – до 1 минуты.</w:t>
      </w:r>
    </w:p>
    <w:p w:rsidR="005D6258" w:rsidRPr="00DD19BA" w:rsidRDefault="008D7A6A">
      <w:pPr>
        <w:widowControl/>
        <w:spacing w:after="0" w:line="360" w:lineRule="auto"/>
        <w:ind w:firstLine="709"/>
        <w:jc w:val="both"/>
        <w:rPr>
          <w:lang w:val="ru-RU"/>
        </w:rPr>
      </w:pPr>
      <w:r>
        <w:rPr>
          <w:rFonts w:ascii="Times New Roman" w:hAnsi="Times New Roman"/>
          <w:sz w:val="24"/>
          <w:szCs w:val="24"/>
          <w:lang w:val="ru-RU"/>
        </w:rPr>
        <w:t>135.3.1.3. Смысловое чтение.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Развитие сформированных в начальной школе умений читать про себя </w:t>
      </w:r>
      <w:r w:rsidRPr="008D7A6A">
        <w:rPr>
          <w:rFonts w:ascii="Times New Roman" w:hAnsi="Times New Roman"/>
          <w:sz w:val="24"/>
          <w:szCs w:val="24"/>
          <w:lang w:val="ru-RU"/>
        </w:rPr>
        <w:br/>
        <w:t xml:space="preserve">и понимать учебные и несложные адаптированные аутентичные тексты разных жанров и </w:t>
      </w:r>
      <w:r w:rsidRPr="008D7A6A">
        <w:rPr>
          <w:rFonts w:ascii="Times New Roman" w:hAnsi="Times New Roman"/>
          <w:sz w:val="24"/>
          <w:szCs w:val="24"/>
          <w:lang w:val="ru-RU"/>
        </w:rPr>
        <w:lastRenderedPageBreak/>
        <w:t>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Чтение несплошных текстов (таблиц) и понимание представленной </w:t>
      </w:r>
      <w:r w:rsidRPr="008D7A6A">
        <w:rPr>
          <w:rFonts w:ascii="Times New Roman" w:hAnsi="Times New Roman"/>
          <w:sz w:val="24"/>
          <w:szCs w:val="24"/>
          <w:lang w:val="ru-RU"/>
        </w:rPr>
        <w:br/>
        <w:t>в них информации.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текста (текстов) для чтения – 180–200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135.3.1.4. Письменная речь.</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Развитие умений письменной речи на базе умений, сформированных </w:t>
      </w:r>
      <w:r w:rsidRPr="008D7A6A">
        <w:rPr>
          <w:rFonts w:ascii="Times New Roman" w:hAnsi="Times New Roman"/>
          <w:sz w:val="24"/>
          <w:szCs w:val="24"/>
          <w:lang w:val="ru-RU"/>
        </w:rPr>
        <w:br/>
      </w:r>
      <w:r>
        <w:rPr>
          <w:rFonts w:ascii="Times New Roman" w:hAnsi="Times New Roman"/>
          <w:sz w:val="24"/>
          <w:szCs w:val="24"/>
          <w:lang w:val="ru-RU"/>
        </w:rPr>
        <w:t>на уровне начального общего образования</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заполнение анкет и формуляров: сообщение о себе основных сведений </w:t>
      </w:r>
      <w:r w:rsidRPr="008D7A6A">
        <w:rPr>
          <w:rFonts w:ascii="Times New Roman" w:hAnsi="Times New Roman"/>
          <w:sz w:val="24"/>
          <w:szCs w:val="24"/>
          <w:lang w:val="ru-RU"/>
        </w:rPr>
        <w:br/>
        <w:t>в соответствии с нормами, принятыми в стране (странах) изучаемого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8D7A6A">
        <w:rPr>
          <w:rFonts w:ascii="Times New Roman" w:hAnsi="Times New Roman"/>
          <w:sz w:val="24"/>
          <w:szCs w:val="24"/>
          <w:lang w:val="ru-RU"/>
        </w:rPr>
        <w:br/>
        <w:t>в соответствии с нормами неофициального общения, принятыми в стране (странах) изучаемого языка. Объём сообщения – до 60 слов.</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135.3.2. </w:t>
      </w:r>
      <w:r w:rsidRPr="008D7A6A">
        <w:rPr>
          <w:rFonts w:ascii="Times New Roman" w:hAnsi="Times New Roman"/>
          <w:sz w:val="24"/>
          <w:szCs w:val="24"/>
          <w:lang w:val="ru-RU"/>
        </w:rPr>
        <w:t>Языковые знания и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135.3.2.1. Фонетическая сторона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Различение на слух и адекватное, без ошибок, ведущих к сбою </w:t>
      </w:r>
      <w:r w:rsidRPr="008D7A6A">
        <w:rPr>
          <w:rFonts w:ascii="Times New Roman" w:hAnsi="Times New Roman"/>
          <w:sz w:val="24"/>
          <w:szCs w:val="24"/>
          <w:lang w:val="ru-RU"/>
        </w:rPr>
        <w:br/>
        <w:t xml:space="preserve">в коммуникации, произнесение слов с соблюдением правильного ударения и фраз </w:t>
      </w:r>
      <w:r w:rsidRPr="008D7A6A">
        <w:rPr>
          <w:rFonts w:ascii="Times New Roman" w:hAnsi="Times New Roman"/>
          <w:sz w:val="24"/>
          <w:szCs w:val="24"/>
          <w:lang w:val="ru-RU"/>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8D7A6A">
        <w:rPr>
          <w:rFonts w:ascii="Times New Roman" w:hAnsi="Times New Roman"/>
          <w:sz w:val="24"/>
          <w:szCs w:val="24"/>
          <w:lang w:val="ru-RU"/>
        </w:rPr>
        <w:br/>
        <w:t>и соответствующей интонации, демонстрирующее понимание текста.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Тексты для чтения вслух: беседа (диалог), рассказ, отрывок из статьи</w:t>
      </w:r>
      <w:r w:rsidRPr="008D7A6A">
        <w:rPr>
          <w:rFonts w:ascii="Times New Roman" w:hAnsi="Times New Roman"/>
          <w:sz w:val="24"/>
          <w:szCs w:val="24"/>
          <w:lang w:val="ru-RU"/>
        </w:rPr>
        <w:br/>
        <w:t>научно-популярного характера, сообщение информационного характера.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текста для чтения вслух – до 90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135.3.2.2. Графика, орфография и пунктуация.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Правильное написание изученных слов.</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Правильное использование знаков препинания: точки, вопросительного </w:t>
      </w:r>
      <w:r w:rsidRPr="008D7A6A">
        <w:rPr>
          <w:rFonts w:ascii="Times New Roman" w:hAnsi="Times New Roman"/>
          <w:sz w:val="24"/>
          <w:szCs w:val="24"/>
          <w:lang w:val="ru-RU"/>
        </w:rPr>
        <w:br/>
        <w:t xml:space="preserve">и восклицательного знаков в конце предложения, запятой при перечислении </w:t>
      </w:r>
      <w:r w:rsidRPr="008D7A6A">
        <w:rPr>
          <w:rFonts w:ascii="Times New Roman" w:hAnsi="Times New Roman"/>
          <w:sz w:val="24"/>
          <w:szCs w:val="24"/>
          <w:lang w:val="ru-RU"/>
        </w:rPr>
        <w:br/>
        <w:t>и обращении, апострофа.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135.3.2.3. Лексическая сторона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Распознавание в письменном и звучащем тексте и употребление в устной </w:t>
      </w:r>
      <w:r w:rsidRPr="008D7A6A">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D7A6A">
        <w:rPr>
          <w:rFonts w:ascii="Times New Roman" w:hAnsi="Times New Roman"/>
          <w:sz w:val="24"/>
          <w:szCs w:val="24"/>
          <w:lang w:val="ru-RU"/>
        </w:rPr>
        <w:br/>
        <w:t>с соблюдением существующей в английском языке нормы лексической сочетаемости.</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Объём изучаемой лексики: 625 лексических единиц для продуктивного использования (включая 500 лексических единиц, изученных в </w:t>
      </w:r>
      <w:r>
        <w:rPr>
          <w:rFonts w:ascii="Times New Roman" w:hAnsi="Times New Roman"/>
          <w:sz w:val="24"/>
          <w:szCs w:val="24"/>
          <w:lang w:val="ru-RU"/>
        </w:rPr>
        <w:t>2–4 классах</w:t>
      </w:r>
      <w:r w:rsidRPr="008D7A6A">
        <w:rPr>
          <w:rFonts w:ascii="Times New Roman" w:hAnsi="Times New Roman"/>
          <w:sz w:val="24"/>
          <w:szCs w:val="24"/>
          <w:lang w:val="ru-RU"/>
        </w:rPr>
        <w:t xml:space="preserve">) </w:t>
      </w:r>
      <w:r w:rsidRPr="008D7A6A">
        <w:rPr>
          <w:rFonts w:ascii="Times New Roman" w:hAnsi="Times New Roman"/>
          <w:sz w:val="24"/>
          <w:szCs w:val="24"/>
          <w:lang w:val="ru-RU"/>
        </w:rPr>
        <w:br/>
        <w:t>и 675 лексических единиц для рецептивного усвоения (включая 625 лексических единиц продуктивного минимума).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Основные способы словообразования: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аффиксация:</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образование имён существительных при помощи суффиксов -</w:t>
      </w:r>
      <w:r>
        <w:rPr>
          <w:rFonts w:ascii="Times New Roman" w:hAnsi="Times New Roman"/>
          <w:sz w:val="24"/>
          <w:szCs w:val="24"/>
        </w:rPr>
        <w:t>er</w:t>
      </w:r>
      <w:r w:rsidRPr="008D7A6A">
        <w:rPr>
          <w:rFonts w:ascii="Times New Roman" w:hAnsi="Times New Roman"/>
          <w:sz w:val="24"/>
          <w:szCs w:val="24"/>
          <w:lang w:val="ru-RU"/>
        </w:rPr>
        <w:t>/-</w:t>
      </w:r>
      <w:r>
        <w:rPr>
          <w:rFonts w:ascii="Times New Roman" w:hAnsi="Times New Roman"/>
          <w:sz w:val="24"/>
          <w:szCs w:val="24"/>
        </w:rPr>
        <w:t>or</w:t>
      </w:r>
      <w:r w:rsidRPr="008D7A6A">
        <w:rPr>
          <w:rFonts w:ascii="Times New Roman" w:hAnsi="Times New Roman"/>
          <w:sz w:val="24"/>
          <w:szCs w:val="24"/>
          <w:lang w:val="ru-RU"/>
        </w:rPr>
        <w:t xml:space="preserve"> (</w:t>
      </w:r>
      <w:r>
        <w:rPr>
          <w:rFonts w:ascii="Times New Roman" w:hAnsi="Times New Roman"/>
          <w:sz w:val="24"/>
          <w:szCs w:val="24"/>
        </w:rPr>
        <w:t>teacher</w:t>
      </w:r>
      <w:r w:rsidRPr="008D7A6A">
        <w:rPr>
          <w:rFonts w:ascii="Times New Roman" w:hAnsi="Times New Roman"/>
          <w:sz w:val="24"/>
          <w:szCs w:val="24"/>
          <w:lang w:val="ru-RU"/>
        </w:rPr>
        <w:t>/</w:t>
      </w:r>
      <w:r>
        <w:rPr>
          <w:rFonts w:ascii="Times New Roman" w:hAnsi="Times New Roman"/>
          <w:sz w:val="24"/>
          <w:szCs w:val="24"/>
        </w:rPr>
        <w:t>visitor</w:t>
      </w:r>
      <w:r w:rsidRPr="008D7A6A">
        <w:rPr>
          <w:rFonts w:ascii="Times New Roman" w:hAnsi="Times New Roman"/>
          <w:sz w:val="24"/>
          <w:szCs w:val="24"/>
          <w:lang w:val="ru-RU"/>
        </w:rPr>
        <w:t>), -</w:t>
      </w:r>
      <w:r>
        <w:rPr>
          <w:rFonts w:ascii="Times New Roman" w:hAnsi="Times New Roman"/>
          <w:sz w:val="24"/>
          <w:szCs w:val="24"/>
        </w:rPr>
        <w:t>ist</w:t>
      </w:r>
      <w:r w:rsidRPr="008D7A6A">
        <w:rPr>
          <w:rFonts w:ascii="Times New Roman" w:hAnsi="Times New Roman"/>
          <w:sz w:val="24"/>
          <w:szCs w:val="24"/>
          <w:lang w:val="ru-RU"/>
        </w:rPr>
        <w:t xml:space="preserve"> (</w:t>
      </w:r>
      <w:r>
        <w:rPr>
          <w:rFonts w:ascii="Times New Roman" w:hAnsi="Times New Roman"/>
          <w:sz w:val="24"/>
          <w:szCs w:val="24"/>
        </w:rPr>
        <w:t>scientist</w:t>
      </w:r>
      <w:r w:rsidRPr="008D7A6A">
        <w:rPr>
          <w:rFonts w:ascii="Times New Roman" w:hAnsi="Times New Roman"/>
          <w:sz w:val="24"/>
          <w:szCs w:val="24"/>
          <w:lang w:val="ru-RU"/>
        </w:rPr>
        <w:t xml:space="preserve">, </w:t>
      </w:r>
      <w:r>
        <w:rPr>
          <w:rFonts w:ascii="Times New Roman" w:hAnsi="Times New Roman"/>
          <w:sz w:val="24"/>
          <w:szCs w:val="24"/>
        </w:rPr>
        <w:t>tourist</w:t>
      </w:r>
      <w:r w:rsidRPr="008D7A6A">
        <w:rPr>
          <w:rFonts w:ascii="Times New Roman" w:hAnsi="Times New Roman"/>
          <w:sz w:val="24"/>
          <w:szCs w:val="24"/>
          <w:lang w:val="ru-RU"/>
        </w:rPr>
        <w:t>), -</w:t>
      </w:r>
      <w:r>
        <w:rPr>
          <w:rFonts w:ascii="Times New Roman" w:hAnsi="Times New Roman"/>
          <w:sz w:val="24"/>
          <w:szCs w:val="24"/>
        </w:rPr>
        <w:t>sion</w:t>
      </w:r>
      <w:r w:rsidRPr="008D7A6A">
        <w:rPr>
          <w:rFonts w:ascii="Times New Roman" w:hAnsi="Times New Roman"/>
          <w:sz w:val="24"/>
          <w:szCs w:val="24"/>
          <w:lang w:val="ru-RU"/>
        </w:rPr>
        <w:t>/-</w:t>
      </w:r>
      <w:r>
        <w:rPr>
          <w:rFonts w:ascii="Times New Roman" w:hAnsi="Times New Roman"/>
          <w:sz w:val="24"/>
          <w:szCs w:val="24"/>
        </w:rPr>
        <w:t>tion</w:t>
      </w:r>
      <w:r w:rsidRPr="008D7A6A">
        <w:rPr>
          <w:rFonts w:ascii="Times New Roman" w:hAnsi="Times New Roman"/>
          <w:sz w:val="24"/>
          <w:szCs w:val="24"/>
          <w:lang w:val="ru-RU"/>
        </w:rPr>
        <w:t xml:space="preserve"> (</w:t>
      </w:r>
      <w:r>
        <w:rPr>
          <w:rFonts w:ascii="Times New Roman" w:hAnsi="Times New Roman"/>
          <w:sz w:val="24"/>
          <w:szCs w:val="24"/>
        </w:rPr>
        <w:t>discussion</w:t>
      </w:r>
      <w:r w:rsidRPr="008D7A6A">
        <w:rPr>
          <w:rFonts w:ascii="Times New Roman" w:hAnsi="Times New Roman"/>
          <w:sz w:val="24"/>
          <w:szCs w:val="24"/>
          <w:lang w:val="ru-RU"/>
        </w:rPr>
        <w:t>/</w:t>
      </w:r>
      <w:r>
        <w:rPr>
          <w:rFonts w:ascii="Times New Roman" w:hAnsi="Times New Roman"/>
          <w:sz w:val="24"/>
          <w:szCs w:val="24"/>
        </w:rPr>
        <w:t>invitation</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образование имён прилагательных при помощи суффиксов -</w:t>
      </w:r>
      <w:r>
        <w:rPr>
          <w:rFonts w:ascii="Times New Roman" w:hAnsi="Times New Roman"/>
          <w:sz w:val="24"/>
          <w:szCs w:val="24"/>
        </w:rPr>
        <w:t>ful</w:t>
      </w:r>
      <w:r w:rsidRPr="008D7A6A">
        <w:rPr>
          <w:rFonts w:ascii="Times New Roman" w:hAnsi="Times New Roman"/>
          <w:sz w:val="24"/>
          <w:szCs w:val="24"/>
          <w:lang w:val="ru-RU"/>
        </w:rPr>
        <w:t xml:space="preserve"> (</w:t>
      </w:r>
      <w:r>
        <w:rPr>
          <w:rFonts w:ascii="Times New Roman" w:hAnsi="Times New Roman"/>
          <w:sz w:val="24"/>
          <w:szCs w:val="24"/>
        </w:rPr>
        <w:t>wonderful</w:t>
      </w:r>
      <w:r w:rsidRPr="008D7A6A">
        <w:rPr>
          <w:rFonts w:ascii="Times New Roman" w:hAnsi="Times New Roman"/>
          <w:sz w:val="24"/>
          <w:szCs w:val="24"/>
          <w:lang w:val="ru-RU"/>
        </w:rPr>
        <w:t xml:space="preserve">), </w:t>
      </w:r>
      <w:r w:rsidRPr="008D7A6A">
        <w:rPr>
          <w:rFonts w:ascii="Times New Roman" w:hAnsi="Times New Roman"/>
          <w:sz w:val="24"/>
          <w:szCs w:val="24"/>
          <w:lang w:val="ru-RU"/>
        </w:rPr>
        <w:br/>
        <w:t>-</w:t>
      </w:r>
      <w:r>
        <w:rPr>
          <w:rFonts w:ascii="Times New Roman" w:hAnsi="Times New Roman"/>
          <w:sz w:val="24"/>
          <w:szCs w:val="24"/>
        </w:rPr>
        <w:t>ian</w:t>
      </w:r>
      <w:r w:rsidRPr="008D7A6A">
        <w:rPr>
          <w:rFonts w:ascii="Times New Roman" w:hAnsi="Times New Roman"/>
          <w:sz w:val="24"/>
          <w:szCs w:val="24"/>
          <w:lang w:val="ru-RU"/>
        </w:rPr>
        <w:t>/-</w:t>
      </w:r>
      <w:r>
        <w:rPr>
          <w:rFonts w:ascii="Times New Roman" w:hAnsi="Times New Roman"/>
          <w:sz w:val="24"/>
          <w:szCs w:val="24"/>
        </w:rPr>
        <w:t>an</w:t>
      </w:r>
      <w:r w:rsidRPr="008D7A6A">
        <w:rPr>
          <w:rFonts w:ascii="Times New Roman" w:hAnsi="Times New Roman"/>
          <w:sz w:val="24"/>
          <w:szCs w:val="24"/>
          <w:lang w:val="ru-RU"/>
        </w:rPr>
        <w:t xml:space="preserve"> (</w:t>
      </w:r>
      <w:r>
        <w:rPr>
          <w:rFonts w:ascii="Times New Roman" w:hAnsi="Times New Roman"/>
          <w:sz w:val="24"/>
          <w:szCs w:val="24"/>
        </w:rPr>
        <w:t>Russian</w:t>
      </w:r>
      <w:r w:rsidRPr="008D7A6A">
        <w:rPr>
          <w:rFonts w:ascii="Times New Roman" w:hAnsi="Times New Roman"/>
          <w:sz w:val="24"/>
          <w:szCs w:val="24"/>
          <w:lang w:val="ru-RU"/>
        </w:rPr>
        <w:t>/</w:t>
      </w:r>
      <w:r>
        <w:rPr>
          <w:rFonts w:ascii="Times New Roman" w:hAnsi="Times New Roman"/>
          <w:sz w:val="24"/>
          <w:szCs w:val="24"/>
        </w:rPr>
        <w:t>American</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образование наречий при помощи суффикса -</w:t>
      </w:r>
      <w:r>
        <w:rPr>
          <w:rFonts w:ascii="Times New Roman" w:hAnsi="Times New Roman"/>
          <w:sz w:val="24"/>
          <w:szCs w:val="24"/>
        </w:rPr>
        <w:t>ly</w:t>
      </w:r>
      <w:r w:rsidRPr="008D7A6A">
        <w:rPr>
          <w:rFonts w:ascii="Times New Roman" w:hAnsi="Times New Roman"/>
          <w:sz w:val="24"/>
          <w:szCs w:val="24"/>
          <w:lang w:val="ru-RU"/>
        </w:rPr>
        <w:t xml:space="preserve"> (</w:t>
      </w:r>
      <w:r>
        <w:rPr>
          <w:rFonts w:ascii="Times New Roman" w:hAnsi="Times New Roman"/>
          <w:sz w:val="24"/>
          <w:szCs w:val="24"/>
        </w:rPr>
        <w:t>recently</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образование имён прилагательных, имён существительных и наречий</w:t>
      </w:r>
      <w:r w:rsidRPr="008D7A6A">
        <w:rPr>
          <w:rFonts w:ascii="Times New Roman" w:hAnsi="Times New Roman"/>
          <w:sz w:val="24"/>
          <w:szCs w:val="24"/>
          <w:lang w:val="ru-RU"/>
        </w:rPr>
        <w:br/>
        <w:t xml:space="preserve">при помощи отрицательного префикса </w:t>
      </w:r>
      <w:r>
        <w:rPr>
          <w:rFonts w:ascii="Times New Roman" w:hAnsi="Times New Roman"/>
          <w:sz w:val="24"/>
          <w:szCs w:val="24"/>
        </w:rPr>
        <w:t>un</w:t>
      </w:r>
      <w:r>
        <w:rPr>
          <w:rFonts w:ascii="Times New Roman" w:hAnsi="Times New Roman"/>
          <w:sz w:val="24"/>
          <w:szCs w:val="24"/>
          <w:lang w:val="ru-RU"/>
        </w:rPr>
        <w:t xml:space="preserve"> </w:t>
      </w:r>
      <w:r w:rsidRPr="008D7A6A">
        <w:rPr>
          <w:rFonts w:ascii="Times New Roman" w:hAnsi="Times New Roman"/>
          <w:sz w:val="24"/>
          <w:szCs w:val="24"/>
          <w:lang w:val="ru-RU"/>
        </w:rPr>
        <w:t>(</w:t>
      </w:r>
      <w:r>
        <w:rPr>
          <w:rFonts w:ascii="Times New Roman" w:hAnsi="Times New Roman"/>
          <w:sz w:val="24"/>
          <w:szCs w:val="24"/>
        </w:rPr>
        <w:t>unhappy</w:t>
      </w:r>
      <w:r w:rsidRPr="008D7A6A">
        <w:rPr>
          <w:rFonts w:ascii="Times New Roman" w:hAnsi="Times New Roman"/>
          <w:sz w:val="24"/>
          <w:szCs w:val="24"/>
          <w:lang w:val="ru-RU"/>
        </w:rPr>
        <w:t xml:space="preserve">, </w:t>
      </w:r>
      <w:r>
        <w:rPr>
          <w:rFonts w:ascii="Times New Roman" w:hAnsi="Times New Roman"/>
          <w:sz w:val="24"/>
          <w:szCs w:val="24"/>
        </w:rPr>
        <w:t>unreality</w:t>
      </w:r>
      <w:r w:rsidRPr="008D7A6A">
        <w:rPr>
          <w:rFonts w:ascii="Times New Roman" w:hAnsi="Times New Roman"/>
          <w:sz w:val="24"/>
          <w:szCs w:val="24"/>
          <w:lang w:val="ru-RU"/>
        </w:rPr>
        <w:t xml:space="preserve">, </w:t>
      </w:r>
      <w:r>
        <w:rPr>
          <w:rFonts w:ascii="Times New Roman" w:hAnsi="Times New Roman"/>
          <w:sz w:val="24"/>
          <w:szCs w:val="24"/>
        </w:rPr>
        <w:t>unusually</w:t>
      </w:r>
      <w:r w:rsidRPr="008D7A6A">
        <w:rPr>
          <w:rFonts w:ascii="Times New Roman" w:hAnsi="Times New Roman"/>
          <w:sz w:val="24"/>
          <w:szCs w:val="24"/>
          <w:lang w:val="ru-RU"/>
        </w:rPr>
        <w:t>).</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135.3.2.4. </w:t>
      </w:r>
      <w:r w:rsidRPr="00543A4F">
        <w:rPr>
          <w:rFonts w:ascii="Times New Roman" w:hAnsi="Times New Roman"/>
          <w:sz w:val="24"/>
          <w:szCs w:val="24"/>
          <w:lang w:val="ru-RU"/>
        </w:rPr>
        <w:t>Грамматическая сторона речи</w:t>
      </w:r>
      <w:r>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Распознавание в письменном и звучащем тексте и употребление в устной </w:t>
      </w:r>
      <w:r w:rsidRPr="008D7A6A">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Предложения с несколькими обстоятельствами, следующими в определённом порядке.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Вопросительные предложения (альтернативный и разделительный вопросы </w:t>
      </w:r>
      <w:r w:rsidRPr="008D7A6A">
        <w:rPr>
          <w:rFonts w:ascii="Times New Roman" w:hAnsi="Times New Roman"/>
          <w:sz w:val="24"/>
          <w:szCs w:val="24"/>
          <w:lang w:val="ru-RU"/>
        </w:rPr>
        <w:br/>
        <w:t xml:space="preserve">в </w:t>
      </w:r>
      <w:r>
        <w:rPr>
          <w:rFonts w:ascii="Times New Roman" w:hAnsi="Times New Roman"/>
          <w:sz w:val="24"/>
          <w:szCs w:val="24"/>
        </w:rPr>
        <w:t>Present</w:t>
      </w:r>
      <w:r w:rsidRPr="008D7A6A">
        <w:rPr>
          <w:rFonts w:ascii="Times New Roman" w:hAnsi="Times New Roman"/>
          <w:sz w:val="24"/>
          <w:szCs w:val="24"/>
          <w:lang w:val="ru-RU"/>
        </w:rPr>
        <w:t>/</w:t>
      </w:r>
      <w:r>
        <w:rPr>
          <w:rFonts w:ascii="Times New Roman" w:hAnsi="Times New Roman"/>
          <w:sz w:val="24"/>
          <w:szCs w:val="24"/>
        </w:rPr>
        <w:t>Past</w:t>
      </w:r>
      <w:r w:rsidRPr="008D7A6A">
        <w:rPr>
          <w:rFonts w:ascii="Times New Roman" w:hAnsi="Times New Roman"/>
          <w:sz w:val="24"/>
          <w:szCs w:val="24"/>
          <w:lang w:val="ru-RU"/>
        </w:rPr>
        <w:t>/</w:t>
      </w:r>
      <w:r>
        <w:rPr>
          <w:rFonts w:ascii="Times New Roman" w:hAnsi="Times New Roman"/>
          <w:sz w:val="24"/>
          <w:szCs w:val="24"/>
        </w:rPr>
        <w:t>Future</w:t>
      </w:r>
      <w:r w:rsidRPr="008D7A6A">
        <w:rPr>
          <w:rFonts w:ascii="Times New Roman" w:hAnsi="Times New Roman"/>
          <w:sz w:val="24"/>
          <w:szCs w:val="24"/>
          <w:lang w:val="ru-RU"/>
        </w:rPr>
        <w:t xml:space="preserve"> </w:t>
      </w:r>
      <w:r>
        <w:rPr>
          <w:rFonts w:ascii="Times New Roman" w:hAnsi="Times New Roman"/>
          <w:sz w:val="24"/>
          <w:szCs w:val="24"/>
        </w:rPr>
        <w:t>Simple</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Pr>
          <w:rFonts w:ascii="Times New Roman" w:hAnsi="Times New Roman"/>
          <w:sz w:val="24"/>
          <w:szCs w:val="24"/>
        </w:rPr>
        <w:t>Present</w:t>
      </w:r>
      <w:r w:rsidRPr="008D7A6A">
        <w:rPr>
          <w:rFonts w:ascii="Times New Roman" w:hAnsi="Times New Roman"/>
          <w:sz w:val="24"/>
          <w:szCs w:val="24"/>
          <w:lang w:val="ru-RU"/>
        </w:rPr>
        <w:t xml:space="preserve"> </w:t>
      </w:r>
      <w:r>
        <w:rPr>
          <w:rFonts w:ascii="Times New Roman" w:hAnsi="Times New Roman"/>
          <w:sz w:val="24"/>
          <w:szCs w:val="24"/>
        </w:rPr>
        <w:t>Perfect</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 xml:space="preserve"> в повествовательных (утвердительных </w:t>
      </w:r>
      <w:r w:rsidRPr="008D7A6A">
        <w:rPr>
          <w:rFonts w:ascii="Times New Roman" w:hAnsi="Times New Roman"/>
          <w:sz w:val="24"/>
          <w:szCs w:val="24"/>
          <w:lang w:val="ru-RU"/>
        </w:rPr>
        <w:br/>
        <w:t>и отрицательных) и вопросительных предложениях.</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Имена существительные с причастиями настоящего и прошедшего времени.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135.3.3. </w:t>
      </w:r>
      <w:r w:rsidRPr="00543A4F">
        <w:rPr>
          <w:rFonts w:ascii="Times New Roman" w:hAnsi="Times New Roman"/>
          <w:sz w:val="24"/>
          <w:szCs w:val="24"/>
          <w:lang w:val="ru-RU"/>
        </w:rPr>
        <w:t>Социокультурные знания и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8D7A6A">
        <w:rPr>
          <w:rFonts w:ascii="Times New Roman" w:hAnsi="Times New Roman"/>
          <w:sz w:val="24"/>
          <w:szCs w:val="24"/>
          <w:lang w:val="ru-RU"/>
        </w:rPr>
        <w:br/>
        <w:t>(в ситуациях общения, в том числе «В семье», «В школе», «На улице»).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8D7A6A">
        <w:rPr>
          <w:rFonts w:ascii="Times New Roman" w:hAnsi="Times New Roman"/>
          <w:sz w:val="24"/>
          <w:szCs w:val="24"/>
          <w:lang w:val="ru-RU"/>
        </w:rPr>
        <w:br/>
        <w:t>в проведении досуга и питании).</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Знание социокультурного портрета родной страны и страны </w:t>
      </w:r>
      <w:r>
        <w:rPr>
          <w:rFonts w:ascii="Times New Roman" w:hAnsi="Times New Roman"/>
          <w:sz w:val="24"/>
          <w:szCs w:val="24"/>
          <w:lang w:val="ru-RU"/>
        </w:rPr>
        <w:t>(</w:t>
      </w:r>
      <w:r w:rsidRPr="008D7A6A">
        <w:rPr>
          <w:rFonts w:ascii="Times New Roman" w:hAnsi="Times New Roman"/>
          <w:sz w:val="24"/>
          <w:szCs w:val="24"/>
          <w:lang w:val="ru-RU"/>
        </w:rPr>
        <w:t>стран</w:t>
      </w:r>
      <w:r>
        <w:rPr>
          <w:rFonts w:ascii="Times New Roman" w:hAnsi="Times New Roman"/>
          <w:sz w:val="24"/>
          <w:szCs w:val="24"/>
          <w:lang w:val="ru-RU"/>
        </w:rPr>
        <w:t>)</w:t>
      </w:r>
      <w:r w:rsidRPr="008D7A6A">
        <w:rPr>
          <w:rFonts w:ascii="Times New Roman" w:hAnsi="Times New Roman"/>
          <w:sz w:val="24"/>
          <w:szCs w:val="24"/>
          <w:lang w:val="ru-RU"/>
        </w:rPr>
        <w:t xml:space="preserve"> изучаемого языка: знакомство с традициями проведения основных национальных праздников (Рождества, Нового года и </w:t>
      </w:r>
      <w:r>
        <w:rPr>
          <w:rFonts w:ascii="Times New Roman" w:hAnsi="Times New Roman"/>
          <w:sz w:val="24"/>
          <w:szCs w:val="24"/>
          <w:lang w:val="ru-RU"/>
        </w:rPr>
        <w:t>других праздников</w:t>
      </w:r>
      <w:r w:rsidRPr="008D7A6A">
        <w:rPr>
          <w:rFonts w:ascii="Times New Roman" w:hAnsi="Times New Roman"/>
          <w:sz w:val="24"/>
          <w:szCs w:val="24"/>
          <w:lang w:val="ru-RU"/>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Формирование умений: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писать свои имя и фамилию, а также имена и фамилии своих родственников </w:t>
      </w:r>
      <w:r w:rsidRPr="008D7A6A">
        <w:rPr>
          <w:rFonts w:ascii="Times New Roman" w:hAnsi="Times New Roman"/>
          <w:sz w:val="24"/>
          <w:szCs w:val="24"/>
          <w:lang w:val="ru-RU"/>
        </w:rPr>
        <w:br/>
        <w:t>и друзей на английском языке;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правильно оформлять свой адрес на английском языке (в анкете, формуляре);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кратко представлять Россию и страну (страны) изучаемого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кратко представлять некоторые культурные явления родной страны </w:t>
      </w:r>
      <w:r w:rsidRPr="008D7A6A">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8D7A6A">
        <w:rPr>
          <w:rFonts w:ascii="Times New Roman" w:hAnsi="Times New Roman"/>
          <w:sz w:val="24"/>
          <w:szCs w:val="24"/>
          <w:lang w:val="ru-RU"/>
        </w:rPr>
        <w:br/>
        <w:t>в проведении досуга и питании).</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135.3.4. </w:t>
      </w:r>
      <w:r w:rsidRPr="00543A4F">
        <w:rPr>
          <w:rFonts w:ascii="Times New Roman" w:hAnsi="Times New Roman"/>
          <w:sz w:val="24"/>
          <w:szCs w:val="24"/>
          <w:lang w:val="ru-RU"/>
        </w:rPr>
        <w:t>Компенсаторные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 xml:space="preserve">Использование при чтении и аудировании языковой, </w:t>
      </w:r>
      <w:r w:rsidRPr="008D7A6A">
        <w:rPr>
          <w:rFonts w:ascii="Times New Roman" w:hAnsi="Times New Roman"/>
          <w:sz w:val="24"/>
          <w:szCs w:val="24"/>
          <w:lang w:val="ru-RU"/>
        </w:rPr>
        <w:br/>
        <w:t>в том числе контекстуальной, догадки.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D7A6A">
        <w:rPr>
          <w:rFonts w:ascii="Times New Roman" w:hAnsi="Times New Roman"/>
          <w:sz w:val="24"/>
          <w:szCs w:val="24"/>
          <w:lang w:val="ru-RU"/>
        </w:rPr>
        <w:br/>
        <w:t>в тексте запрашиваемой информации.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135.4. Содержание обучения в 6 классе.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135.4.1. </w:t>
      </w:r>
      <w:r w:rsidRPr="008D7A6A">
        <w:rPr>
          <w:rFonts w:ascii="Times New Roman" w:hAnsi="Times New Roman"/>
          <w:sz w:val="24"/>
          <w:szCs w:val="24"/>
          <w:lang w:val="ru-RU"/>
        </w:rPr>
        <w:t>Коммуникативные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Взаимоотношения в семье и с друзьями. Семейные праздники.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Внешность и характер человека (литературного персонажа).</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Досуг и увлечения (хобби) современного подростка (чтение,</w:t>
      </w:r>
      <w:r>
        <w:rPr>
          <w:rFonts w:ascii="Times New Roman" w:hAnsi="Times New Roman"/>
          <w:sz w:val="24"/>
          <w:szCs w:val="24"/>
          <w:lang w:val="ru-RU"/>
        </w:rPr>
        <w:t xml:space="preserve"> </w:t>
      </w:r>
      <w:r w:rsidRPr="008D7A6A">
        <w:rPr>
          <w:rFonts w:ascii="Times New Roman" w:hAnsi="Times New Roman"/>
          <w:sz w:val="24"/>
          <w:szCs w:val="24"/>
          <w:lang w:val="ru-RU"/>
        </w:rPr>
        <w:t>кино, театр, спорт).</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Здоровый образ жизни: режим труда и отдыха, фитнес, сбалансированное питание.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Покупки: одежда, обувь и продукты питания.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Переписка с зарубежными сверстниками.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Каникулы в различное время года. Виды отдыха.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Путешествия по России и зарубежным странам.</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Природа: дикие и домашние животные. Климат, погода.</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Жизнь в городе и сельской местности. Описание родного города (села</w:t>
      </w:r>
      <w:r>
        <w:rPr>
          <w:rFonts w:ascii="Times New Roman" w:hAnsi="Times New Roman"/>
          <w:sz w:val="24"/>
          <w:szCs w:val="24"/>
          <w:lang w:val="ru-RU"/>
        </w:rPr>
        <w:t>)</w:t>
      </w:r>
      <w:r w:rsidRPr="008D7A6A">
        <w:rPr>
          <w:rFonts w:ascii="Times New Roman" w:hAnsi="Times New Roman"/>
          <w:sz w:val="24"/>
          <w:szCs w:val="24"/>
          <w:lang w:val="ru-RU"/>
        </w:rPr>
        <w:t>. Транспорт.</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Выдающиеся люди родной страны и страны (стран) изучаемого языка: писатели, поэты, учёные.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135.4.1.1. Говорение.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135.4.1.1.1. Развитие коммуникативных умений диалогической речи, </w:t>
      </w:r>
      <w:r>
        <w:rPr>
          <w:rFonts w:ascii="Times New Roman" w:hAnsi="Times New Roman"/>
          <w:sz w:val="24"/>
          <w:szCs w:val="24"/>
          <w:lang w:val="ru-RU"/>
        </w:rPr>
        <w:br/>
        <w:t>а именно умений вести: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8D7A6A">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8D7A6A">
        <w:rPr>
          <w:rFonts w:ascii="Times New Roman" w:hAnsi="Times New Roman"/>
          <w:sz w:val="24"/>
          <w:szCs w:val="24"/>
          <w:lang w:val="ru-RU"/>
        </w:rPr>
        <w:br/>
        <w:t xml:space="preserve">с опорой на речевые ситуации, ключевые слова и (или) иллюстрации, фотографии </w:t>
      </w:r>
      <w:r w:rsidRPr="008D7A6A">
        <w:rPr>
          <w:rFonts w:ascii="Times New Roman" w:hAnsi="Times New Roman"/>
          <w:sz w:val="24"/>
          <w:szCs w:val="24"/>
          <w:lang w:val="ru-RU"/>
        </w:rPr>
        <w:br/>
        <w:t>с соблюдением норм речевого этикета, принятых в стране (странах) изучаемого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Объём диалога – до 5 реплик со стороны каждого собеседника. </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135.4.1.1.2. </w:t>
      </w:r>
      <w:r w:rsidRPr="008D7A6A">
        <w:rPr>
          <w:rFonts w:ascii="Times New Roman" w:hAnsi="Times New Roman"/>
          <w:sz w:val="24"/>
          <w:szCs w:val="24"/>
          <w:lang w:val="ru-RU"/>
        </w:rPr>
        <w:t>Развитие коммуникативных умений монологической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повествование (сообщение);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изложение (пересказ) основного содержания прочитанного текста;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краткое изложение результатов выполненной проектной работы.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D7A6A">
        <w:rPr>
          <w:rFonts w:ascii="Times New Roman" w:hAnsi="Times New Roman"/>
          <w:sz w:val="24"/>
          <w:szCs w:val="24"/>
          <w:lang w:val="ru-RU"/>
        </w:rPr>
        <w:br/>
        <w:t>на ключевые слова, план, вопросы, таблицы и (или) иллюстрации, фотографии.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монологического высказывания – 7–8 фраз.</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135.4.1.2. Аудирование.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При непосредственном общении: понимание на слух речи учителя </w:t>
      </w:r>
      <w:r w:rsidRPr="008D7A6A">
        <w:rPr>
          <w:rFonts w:ascii="Times New Roman" w:hAnsi="Times New Roman"/>
          <w:sz w:val="24"/>
          <w:szCs w:val="24"/>
          <w:lang w:val="ru-RU"/>
        </w:rPr>
        <w:br/>
        <w:t>и одноклассников и вербальная (невербальная) реакция на услышанное.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8D7A6A">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8D7A6A">
        <w:rPr>
          <w:rFonts w:ascii="Times New Roman" w:hAnsi="Times New Roman"/>
          <w:sz w:val="24"/>
          <w:szCs w:val="24"/>
          <w:lang w:val="ru-RU"/>
        </w:rPr>
        <w:br/>
      </w:r>
      <w:r w:rsidRPr="008D7A6A">
        <w:rPr>
          <w:rFonts w:ascii="Times New Roman" w:hAnsi="Times New Roman"/>
          <w:sz w:val="24"/>
          <w:szCs w:val="24"/>
          <w:lang w:val="ru-RU"/>
        </w:rPr>
        <w:lastRenderedPageBreak/>
        <w:t>на слух тексте; игнорировать незнакомые слова, несущественные для понимания основного содержания.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Время звучания текста (текстов) для аудирования – до 1,5 минуты.</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135.4.1.3. Смысловое чтение.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8D7A6A">
        <w:rPr>
          <w:rFonts w:ascii="Times New Roman" w:hAnsi="Times New Roman"/>
          <w:sz w:val="24"/>
          <w:szCs w:val="24"/>
          <w:lang w:val="ru-RU"/>
        </w:rPr>
        <w:br/>
        <w:t xml:space="preserve">с различной глубиной проникновения в их содержание в зависимости </w:t>
      </w:r>
      <w:r w:rsidRPr="008D7A6A">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8D7A6A">
        <w:rPr>
          <w:rFonts w:ascii="Times New Roman" w:hAnsi="Times New Roman"/>
          <w:sz w:val="24"/>
          <w:szCs w:val="24"/>
          <w:lang w:val="ru-RU"/>
        </w:rPr>
        <w:br/>
        <w:t>с пониманием запрашиваемой информации.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Чтение несплошных текстов (таблиц) и понимание представленной </w:t>
      </w:r>
      <w:r w:rsidRPr="008D7A6A">
        <w:rPr>
          <w:rFonts w:ascii="Times New Roman" w:hAnsi="Times New Roman"/>
          <w:sz w:val="24"/>
          <w:szCs w:val="24"/>
          <w:lang w:val="ru-RU"/>
        </w:rPr>
        <w:br/>
        <w:t>в них информации.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Тексты для чтения: беседа; отрывок из художественного произведения, </w:t>
      </w:r>
      <w:r w:rsidRPr="008D7A6A">
        <w:rPr>
          <w:rFonts w:ascii="Times New Roman" w:hAnsi="Times New Roman"/>
          <w:sz w:val="24"/>
          <w:szCs w:val="24"/>
          <w:lang w:val="ru-RU"/>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текста (текстов) для чтения – 250–300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135.4.1.4. Письменная речь.</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Развитие умений письменной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заполнение анкет и формуляров: сообщение о себе основных сведений </w:t>
      </w:r>
      <w:r w:rsidRPr="008D7A6A">
        <w:rPr>
          <w:rFonts w:ascii="Times New Roman" w:hAnsi="Times New Roman"/>
          <w:sz w:val="24"/>
          <w:szCs w:val="24"/>
          <w:lang w:val="ru-RU"/>
        </w:rPr>
        <w:br/>
        <w:t>в соответствии с нормами, принятыми в англоговорящих странах;</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8D7A6A">
        <w:rPr>
          <w:rFonts w:ascii="Times New Roman" w:hAnsi="Times New Roman"/>
          <w:sz w:val="24"/>
          <w:szCs w:val="24"/>
          <w:lang w:val="ru-RU"/>
        </w:rPr>
        <w:br/>
      </w:r>
      <w:r w:rsidRPr="008D7A6A">
        <w:rPr>
          <w:rFonts w:ascii="Times New Roman" w:hAnsi="Times New Roman"/>
          <w:sz w:val="24"/>
          <w:szCs w:val="24"/>
          <w:lang w:val="ru-RU"/>
        </w:rPr>
        <w:lastRenderedPageBreak/>
        <w:t xml:space="preserve">и подпись в соответствии с нормами неофициального общения, принятыми </w:t>
      </w:r>
      <w:r w:rsidRPr="008D7A6A">
        <w:rPr>
          <w:rFonts w:ascii="Times New Roman" w:hAnsi="Times New Roman"/>
          <w:sz w:val="24"/>
          <w:szCs w:val="24"/>
          <w:lang w:val="ru-RU"/>
        </w:rPr>
        <w:br/>
        <w:t>в стране (странах) изучаемого языка. Объём письма – до 70 слов;</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создание небольшого письменного высказывания с опорой на образец, план, иллюстрацию. Объём письменного высказывания – до 70 слов.</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135.4.2. </w:t>
      </w:r>
      <w:r w:rsidRPr="008D7A6A">
        <w:rPr>
          <w:rFonts w:ascii="Times New Roman" w:hAnsi="Times New Roman"/>
          <w:sz w:val="24"/>
          <w:szCs w:val="24"/>
          <w:lang w:val="ru-RU"/>
        </w:rPr>
        <w:t>Языковые знания и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135.4.2.1. Фонетическая сторона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Различение на слух и адекватное, без фонематических ошибок, ведущих </w:t>
      </w:r>
      <w:r w:rsidRPr="008D7A6A">
        <w:rPr>
          <w:rFonts w:ascii="Times New Roman" w:hAnsi="Times New Roman"/>
          <w:sz w:val="24"/>
          <w:szCs w:val="24"/>
          <w:lang w:val="ru-RU"/>
        </w:rPr>
        <w:br/>
        <w:t xml:space="preserve">к сбою в коммуникации, произнесение слов с соблюдением правильного </w:t>
      </w:r>
      <w:r w:rsidRPr="008D7A6A">
        <w:rPr>
          <w:rFonts w:ascii="Times New Roman" w:hAnsi="Times New Roman"/>
          <w:sz w:val="24"/>
          <w:szCs w:val="24"/>
          <w:lang w:val="ru-RU"/>
        </w:rPr>
        <w:br/>
        <w:t xml:space="preserve">ударения и фраз с соблюдением их ритмико-интонационных особенностей, </w:t>
      </w:r>
      <w:r w:rsidRPr="008D7A6A">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8D7A6A">
        <w:rPr>
          <w:rFonts w:ascii="Times New Roman" w:hAnsi="Times New Roman"/>
          <w:sz w:val="24"/>
          <w:szCs w:val="24"/>
          <w:lang w:val="ru-RU"/>
        </w:rPr>
        <w:br/>
        <w:t>и соответствующей интонации, демонстрирующее понимание текста.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Тексты для чтения вслух: сообщение информационного характера, отрывок </w:t>
      </w:r>
      <w:r w:rsidRPr="008D7A6A">
        <w:rPr>
          <w:rFonts w:ascii="Times New Roman" w:hAnsi="Times New Roman"/>
          <w:sz w:val="24"/>
          <w:szCs w:val="24"/>
          <w:lang w:val="ru-RU"/>
        </w:rPr>
        <w:br/>
        <w:t>из статьи научно-популярного характера, рассказ, диалог (беседа).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текста для чтения вслух – до 95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135.4.2.2. Графика, орфография и пунктуация.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Правильное написание изученных слов.</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Правильное использование знаков препинания: точки, вопросительного </w:t>
      </w:r>
      <w:r w:rsidRPr="008D7A6A">
        <w:rPr>
          <w:rFonts w:ascii="Times New Roman" w:hAnsi="Times New Roman"/>
          <w:sz w:val="24"/>
          <w:szCs w:val="24"/>
          <w:lang w:val="ru-RU"/>
        </w:rPr>
        <w:br/>
        <w:t xml:space="preserve">и восклицательного знаков в конце предложения; запятой при перечислении </w:t>
      </w:r>
      <w:r w:rsidRPr="008D7A6A">
        <w:rPr>
          <w:rFonts w:ascii="Times New Roman" w:hAnsi="Times New Roman"/>
          <w:sz w:val="24"/>
          <w:szCs w:val="24"/>
          <w:lang w:val="ru-RU"/>
        </w:rPr>
        <w:br/>
        <w:t>и обращении; апострофа.</w:t>
      </w:r>
    </w:p>
    <w:p w:rsidR="005D6258"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6258" w:rsidRPr="00543A4F"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135.4.2.3. Лексическая сторона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Распознавание в письменном и звучащем тексте и употребление в устной </w:t>
      </w:r>
      <w:r w:rsidRPr="008D7A6A">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D7A6A">
        <w:rPr>
          <w:rFonts w:ascii="Times New Roman" w:hAnsi="Times New Roman"/>
          <w:sz w:val="24"/>
          <w:szCs w:val="24"/>
          <w:lang w:val="ru-RU"/>
        </w:rPr>
        <w:br/>
        <w:t>с соблюдением существующей в английском языке нормы лексической сочетаемости.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Распознавание в звучащем и письменном тексте и употребление в устной </w:t>
      </w:r>
      <w:r w:rsidRPr="008D7A6A">
        <w:rPr>
          <w:rFonts w:ascii="Times New Roman" w:hAnsi="Times New Roman"/>
          <w:sz w:val="24"/>
          <w:szCs w:val="24"/>
          <w:lang w:val="ru-RU"/>
        </w:rPr>
        <w:br/>
        <w:t xml:space="preserve">и письменной речи различных средств связи для обеспечения логичности </w:t>
      </w:r>
      <w:r w:rsidRPr="008D7A6A">
        <w:rPr>
          <w:rFonts w:ascii="Times New Roman" w:hAnsi="Times New Roman"/>
          <w:sz w:val="24"/>
          <w:szCs w:val="24"/>
          <w:lang w:val="ru-RU"/>
        </w:rPr>
        <w:br/>
        <w:t>и целостности высказывания.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Основные способы словообразования: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аффиксация:</w:t>
      </w:r>
    </w:p>
    <w:p w:rsidR="005D6258"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образование имён существительных при помощи суффикса</w:t>
      </w:r>
      <w:r>
        <w:rPr>
          <w:rFonts w:ascii="Times New Roman" w:hAnsi="Times New Roman"/>
          <w:sz w:val="24"/>
          <w:szCs w:val="24"/>
          <w:lang w:val="ru-RU"/>
        </w:rPr>
        <w:t xml:space="preserve"> </w:t>
      </w:r>
      <w:r w:rsidRPr="008D7A6A">
        <w:rPr>
          <w:rFonts w:ascii="Times New Roman" w:hAnsi="Times New Roman"/>
          <w:sz w:val="24"/>
          <w:szCs w:val="24"/>
          <w:lang w:val="ru-RU"/>
        </w:rPr>
        <w:t>-</w:t>
      </w:r>
      <w:r>
        <w:rPr>
          <w:rFonts w:ascii="Times New Roman" w:hAnsi="Times New Roman"/>
          <w:sz w:val="24"/>
          <w:szCs w:val="24"/>
        </w:rPr>
        <w:t>ing</w:t>
      </w:r>
      <w:r w:rsidRPr="008D7A6A">
        <w:rPr>
          <w:rFonts w:ascii="Times New Roman" w:hAnsi="Times New Roman"/>
          <w:sz w:val="24"/>
          <w:szCs w:val="24"/>
          <w:lang w:val="ru-RU"/>
        </w:rPr>
        <w:t xml:space="preserve"> (</w:t>
      </w:r>
      <w:r>
        <w:rPr>
          <w:rFonts w:ascii="Times New Roman" w:hAnsi="Times New Roman"/>
          <w:sz w:val="24"/>
          <w:szCs w:val="24"/>
        </w:rPr>
        <w:t>reading</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образование имён прилагательных при помощи суффиксов</w:t>
      </w:r>
      <w:r>
        <w:rPr>
          <w:rFonts w:ascii="Times New Roman" w:hAnsi="Times New Roman"/>
          <w:sz w:val="24"/>
          <w:szCs w:val="24"/>
          <w:lang w:val="ru-RU"/>
        </w:rPr>
        <w:t xml:space="preserve"> -</w:t>
      </w:r>
      <w:r>
        <w:rPr>
          <w:rFonts w:ascii="Times New Roman" w:hAnsi="Times New Roman"/>
          <w:sz w:val="24"/>
          <w:szCs w:val="24"/>
        </w:rPr>
        <w:t>al</w:t>
      </w:r>
      <w:r>
        <w:rPr>
          <w:rFonts w:ascii="Times New Roman" w:hAnsi="Times New Roman"/>
          <w:sz w:val="24"/>
          <w:szCs w:val="24"/>
          <w:lang w:val="ru-RU"/>
        </w:rPr>
        <w:t xml:space="preserve"> (</w:t>
      </w:r>
      <w:r>
        <w:rPr>
          <w:rFonts w:ascii="Times New Roman" w:hAnsi="Times New Roman"/>
          <w:sz w:val="24"/>
          <w:szCs w:val="24"/>
        </w:rPr>
        <w:t>typical</w:t>
      </w:r>
      <w:r>
        <w:rPr>
          <w:rFonts w:ascii="Times New Roman" w:hAnsi="Times New Roman"/>
          <w:sz w:val="24"/>
          <w:szCs w:val="24"/>
          <w:lang w:val="ru-RU"/>
        </w:rPr>
        <w:t xml:space="preserve">), </w:t>
      </w:r>
      <w:r>
        <w:rPr>
          <w:rFonts w:ascii="Times New Roman" w:hAnsi="Times New Roman"/>
          <w:sz w:val="24"/>
          <w:szCs w:val="24"/>
          <w:lang w:val="ru-RU"/>
        </w:rPr>
        <w:br/>
        <w:t>-</w:t>
      </w:r>
      <w:r>
        <w:rPr>
          <w:rFonts w:ascii="Times New Roman" w:hAnsi="Times New Roman"/>
          <w:sz w:val="24"/>
          <w:szCs w:val="24"/>
        </w:rPr>
        <w:t>ing</w:t>
      </w:r>
      <w:r>
        <w:rPr>
          <w:rFonts w:ascii="Times New Roman" w:hAnsi="Times New Roman"/>
          <w:sz w:val="24"/>
          <w:szCs w:val="24"/>
          <w:lang w:val="ru-RU"/>
        </w:rPr>
        <w:t xml:space="preserve"> (</w:t>
      </w:r>
      <w:r>
        <w:rPr>
          <w:rFonts w:ascii="Times New Roman" w:hAnsi="Times New Roman"/>
          <w:sz w:val="24"/>
          <w:szCs w:val="24"/>
        </w:rPr>
        <w:t>amazing</w:t>
      </w:r>
      <w:r>
        <w:rPr>
          <w:rFonts w:ascii="Times New Roman" w:hAnsi="Times New Roman"/>
          <w:sz w:val="24"/>
          <w:szCs w:val="24"/>
          <w:lang w:val="ru-RU"/>
        </w:rPr>
        <w:t>), -</w:t>
      </w:r>
      <w:r>
        <w:rPr>
          <w:rFonts w:ascii="Times New Roman" w:hAnsi="Times New Roman"/>
          <w:sz w:val="24"/>
          <w:szCs w:val="24"/>
        </w:rPr>
        <w:t>less</w:t>
      </w:r>
      <w:r>
        <w:rPr>
          <w:rFonts w:ascii="Times New Roman" w:hAnsi="Times New Roman"/>
          <w:sz w:val="24"/>
          <w:szCs w:val="24"/>
          <w:lang w:val="ru-RU"/>
        </w:rPr>
        <w:t xml:space="preserve"> (</w:t>
      </w:r>
      <w:r>
        <w:rPr>
          <w:rFonts w:ascii="Times New Roman" w:hAnsi="Times New Roman"/>
          <w:sz w:val="24"/>
          <w:szCs w:val="24"/>
        </w:rPr>
        <w:t>useless</w:t>
      </w:r>
      <w:r>
        <w:rPr>
          <w:rFonts w:ascii="Times New Roman" w:hAnsi="Times New Roman"/>
          <w:sz w:val="24"/>
          <w:szCs w:val="24"/>
          <w:lang w:val="ru-RU"/>
        </w:rPr>
        <w:t>), -</w:t>
      </w:r>
      <w:r>
        <w:rPr>
          <w:rFonts w:ascii="Times New Roman" w:hAnsi="Times New Roman"/>
          <w:sz w:val="24"/>
          <w:szCs w:val="24"/>
        </w:rPr>
        <w:t>ive</w:t>
      </w:r>
      <w:r>
        <w:rPr>
          <w:rFonts w:ascii="Times New Roman" w:hAnsi="Times New Roman"/>
          <w:sz w:val="24"/>
          <w:szCs w:val="24"/>
          <w:lang w:val="ru-RU"/>
        </w:rPr>
        <w:t xml:space="preserve"> (</w:t>
      </w:r>
      <w:r>
        <w:rPr>
          <w:rFonts w:ascii="Times New Roman" w:hAnsi="Times New Roman"/>
          <w:sz w:val="24"/>
          <w:szCs w:val="24"/>
        </w:rPr>
        <w:t>impressive</w:t>
      </w:r>
      <w:r>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Синонимы. Антонимы. Интернациональные слова.</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135.4.2.4. Грамматическая сторона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Распознавание в письменном и звучащем тексте и употребление в устной </w:t>
      </w:r>
      <w:r w:rsidRPr="008D7A6A">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Сложноподчинённые предложения с придаточными определительными </w:t>
      </w:r>
      <w:r w:rsidRPr="008D7A6A">
        <w:rPr>
          <w:rFonts w:ascii="Times New Roman" w:hAnsi="Times New Roman"/>
          <w:sz w:val="24"/>
          <w:szCs w:val="24"/>
          <w:lang w:val="ru-RU"/>
        </w:rPr>
        <w:br/>
        <w:t xml:space="preserve">с союзными словами </w:t>
      </w:r>
      <w:r>
        <w:rPr>
          <w:rFonts w:ascii="Times New Roman" w:hAnsi="Times New Roman"/>
          <w:sz w:val="24"/>
          <w:szCs w:val="24"/>
        </w:rPr>
        <w:t>who</w:t>
      </w:r>
      <w:r w:rsidRPr="008D7A6A">
        <w:rPr>
          <w:rFonts w:ascii="Times New Roman" w:hAnsi="Times New Roman"/>
          <w:sz w:val="24"/>
          <w:szCs w:val="24"/>
          <w:lang w:val="ru-RU"/>
        </w:rPr>
        <w:t xml:space="preserve">, </w:t>
      </w:r>
      <w:r>
        <w:rPr>
          <w:rFonts w:ascii="Times New Roman" w:hAnsi="Times New Roman"/>
          <w:sz w:val="24"/>
          <w:szCs w:val="24"/>
        </w:rPr>
        <w:t>which</w:t>
      </w:r>
      <w:r w:rsidRPr="008D7A6A">
        <w:rPr>
          <w:rFonts w:ascii="Times New Roman" w:hAnsi="Times New Roman"/>
          <w:sz w:val="24"/>
          <w:szCs w:val="24"/>
          <w:lang w:val="ru-RU"/>
        </w:rPr>
        <w:t xml:space="preserve">, </w:t>
      </w:r>
      <w:r>
        <w:rPr>
          <w:rFonts w:ascii="Times New Roman" w:hAnsi="Times New Roman"/>
          <w:sz w:val="24"/>
          <w:szCs w:val="24"/>
        </w:rPr>
        <w:t>that</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Сложноподчинённые предложения с придаточными времени с союзами </w:t>
      </w:r>
      <w:r w:rsidRPr="008D7A6A">
        <w:rPr>
          <w:rFonts w:ascii="Times New Roman" w:hAnsi="Times New Roman"/>
          <w:sz w:val="24"/>
          <w:szCs w:val="24"/>
          <w:lang w:val="ru-RU"/>
        </w:rPr>
        <w:br/>
      </w:r>
      <w:r>
        <w:rPr>
          <w:rFonts w:ascii="Times New Roman" w:hAnsi="Times New Roman"/>
          <w:sz w:val="24"/>
          <w:szCs w:val="24"/>
        </w:rPr>
        <w:t>for</w:t>
      </w:r>
      <w:r w:rsidRPr="008D7A6A">
        <w:rPr>
          <w:rFonts w:ascii="Times New Roman" w:hAnsi="Times New Roman"/>
          <w:sz w:val="24"/>
          <w:szCs w:val="24"/>
          <w:lang w:val="ru-RU"/>
        </w:rPr>
        <w:t xml:space="preserve">, </w:t>
      </w:r>
      <w:r>
        <w:rPr>
          <w:rFonts w:ascii="Times New Roman" w:hAnsi="Times New Roman"/>
          <w:sz w:val="24"/>
          <w:szCs w:val="24"/>
        </w:rPr>
        <w:t>since</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Предложения с конструкциями </w:t>
      </w:r>
      <w:r>
        <w:rPr>
          <w:rFonts w:ascii="Times New Roman" w:hAnsi="Times New Roman"/>
          <w:sz w:val="24"/>
          <w:szCs w:val="24"/>
        </w:rPr>
        <w:t>as</w:t>
      </w:r>
      <w:r w:rsidRPr="008D7A6A">
        <w:rPr>
          <w:rFonts w:ascii="Times New Roman" w:hAnsi="Times New Roman"/>
          <w:sz w:val="24"/>
          <w:szCs w:val="24"/>
          <w:lang w:val="ru-RU"/>
        </w:rPr>
        <w:t xml:space="preserve"> … </w:t>
      </w:r>
      <w:r>
        <w:rPr>
          <w:rFonts w:ascii="Times New Roman" w:hAnsi="Times New Roman"/>
          <w:sz w:val="24"/>
          <w:szCs w:val="24"/>
        </w:rPr>
        <w:t>as</w:t>
      </w:r>
      <w:r w:rsidRPr="008D7A6A">
        <w:rPr>
          <w:rFonts w:ascii="Times New Roman" w:hAnsi="Times New Roman"/>
          <w:sz w:val="24"/>
          <w:szCs w:val="24"/>
          <w:lang w:val="ru-RU"/>
        </w:rPr>
        <w:t xml:space="preserve">, </w:t>
      </w:r>
      <w:r>
        <w:rPr>
          <w:rFonts w:ascii="Times New Roman" w:hAnsi="Times New Roman"/>
          <w:sz w:val="24"/>
          <w:szCs w:val="24"/>
        </w:rPr>
        <w:t>not</w:t>
      </w:r>
      <w:r w:rsidRPr="008D7A6A">
        <w:rPr>
          <w:rFonts w:ascii="Times New Roman" w:hAnsi="Times New Roman"/>
          <w:sz w:val="24"/>
          <w:szCs w:val="24"/>
          <w:lang w:val="ru-RU"/>
        </w:rPr>
        <w:t xml:space="preserve"> </w:t>
      </w:r>
      <w:r>
        <w:rPr>
          <w:rFonts w:ascii="Times New Roman" w:hAnsi="Times New Roman"/>
          <w:sz w:val="24"/>
          <w:szCs w:val="24"/>
        </w:rPr>
        <w:t>so</w:t>
      </w:r>
      <w:r w:rsidRPr="008D7A6A">
        <w:rPr>
          <w:rFonts w:ascii="Times New Roman" w:hAnsi="Times New Roman"/>
          <w:sz w:val="24"/>
          <w:szCs w:val="24"/>
          <w:lang w:val="ru-RU"/>
        </w:rPr>
        <w:t xml:space="preserve"> … </w:t>
      </w:r>
      <w:r>
        <w:rPr>
          <w:rFonts w:ascii="Times New Roman" w:hAnsi="Times New Roman"/>
          <w:sz w:val="24"/>
          <w:szCs w:val="24"/>
        </w:rPr>
        <w:t>as</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4"/>
          <w:szCs w:val="24"/>
        </w:rPr>
        <w:t>Present</w:t>
      </w:r>
      <w:r w:rsidRPr="008D7A6A">
        <w:rPr>
          <w:rFonts w:ascii="Times New Roman" w:hAnsi="Times New Roman"/>
          <w:sz w:val="24"/>
          <w:szCs w:val="24"/>
          <w:lang w:val="ru-RU"/>
        </w:rPr>
        <w:t>/</w:t>
      </w:r>
      <w:r>
        <w:rPr>
          <w:rFonts w:ascii="Times New Roman" w:hAnsi="Times New Roman"/>
          <w:sz w:val="24"/>
          <w:szCs w:val="24"/>
        </w:rPr>
        <w:t>Past</w:t>
      </w:r>
      <w:r w:rsidRPr="008D7A6A">
        <w:rPr>
          <w:rFonts w:ascii="Times New Roman" w:hAnsi="Times New Roman"/>
          <w:sz w:val="24"/>
          <w:szCs w:val="24"/>
          <w:lang w:val="ru-RU"/>
        </w:rPr>
        <w:t xml:space="preserve"> </w:t>
      </w:r>
      <w:r>
        <w:rPr>
          <w:rFonts w:ascii="Times New Roman" w:hAnsi="Times New Roman"/>
          <w:sz w:val="24"/>
          <w:szCs w:val="24"/>
        </w:rPr>
        <w:t>Continuous</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Pr>
          <w:rFonts w:ascii="Times New Roman" w:hAnsi="Times New Roman"/>
          <w:sz w:val="24"/>
          <w:szCs w:val="24"/>
        </w:rPr>
        <w:t>Present</w:t>
      </w:r>
      <w:r w:rsidRPr="008D7A6A">
        <w:rPr>
          <w:rFonts w:ascii="Times New Roman" w:hAnsi="Times New Roman"/>
          <w:sz w:val="24"/>
          <w:szCs w:val="24"/>
          <w:lang w:val="ru-RU"/>
        </w:rPr>
        <w:t>/</w:t>
      </w:r>
      <w:r>
        <w:rPr>
          <w:rFonts w:ascii="Times New Roman" w:hAnsi="Times New Roman"/>
          <w:sz w:val="24"/>
          <w:szCs w:val="24"/>
        </w:rPr>
        <w:t>Past</w:t>
      </w:r>
      <w:r w:rsidRPr="008D7A6A">
        <w:rPr>
          <w:rFonts w:ascii="Times New Roman" w:hAnsi="Times New Roman"/>
          <w:sz w:val="24"/>
          <w:szCs w:val="24"/>
          <w:lang w:val="ru-RU"/>
        </w:rPr>
        <w:t xml:space="preserve"> </w:t>
      </w:r>
      <w:r>
        <w:rPr>
          <w:rFonts w:ascii="Times New Roman" w:hAnsi="Times New Roman"/>
          <w:sz w:val="24"/>
          <w:szCs w:val="24"/>
        </w:rPr>
        <w:t>Continuous</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w:t>
      </w:r>
    </w:p>
    <w:p w:rsidR="005D6258" w:rsidRDefault="008D7A6A">
      <w:pPr>
        <w:widowControl/>
        <w:spacing w:after="0" w:line="360" w:lineRule="auto"/>
        <w:ind w:firstLine="709"/>
        <w:jc w:val="both"/>
      </w:pPr>
      <w:r>
        <w:rPr>
          <w:rFonts w:ascii="Times New Roman" w:hAnsi="Times New Roman"/>
          <w:sz w:val="24"/>
          <w:szCs w:val="24"/>
        </w:rPr>
        <w:t>Модальные глаголы и их эквиваленты (can/be able to, must/have to, may, should, need).</w:t>
      </w:r>
    </w:p>
    <w:p w:rsidR="005D6258" w:rsidRDefault="008D7A6A">
      <w:pPr>
        <w:widowControl/>
        <w:spacing w:after="0" w:line="360" w:lineRule="auto"/>
        <w:ind w:firstLine="709"/>
        <w:jc w:val="both"/>
      </w:pPr>
      <w:r>
        <w:rPr>
          <w:rFonts w:ascii="Times New Roman" w:hAnsi="Times New Roman"/>
          <w:sz w:val="24"/>
          <w:szCs w:val="24"/>
        </w:rPr>
        <w:t>Слова, выражающие количество (little/a little, few/a few).</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Возвратные, неопределённые местоимения (</w:t>
      </w:r>
      <w:r>
        <w:rPr>
          <w:rFonts w:ascii="Times New Roman" w:hAnsi="Times New Roman"/>
          <w:sz w:val="24"/>
          <w:szCs w:val="24"/>
        </w:rPr>
        <w:t>some</w:t>
      </w:r>
      <w:r w:rsidRPr="008D7A6A">
        <w:rPr>
          <w:rFonts w:ascii="Times New Roman" w:hAnsi="Times New Roman"/>
          <w:sz w:val="24"/>
          <w:szCs w:val="24"/>
          <w:lang w:val="ru-RU"/>
        </w:rPr>
        <w:t xml:space="preserve">, </w:t>
      </w:r>
      <w:r>
        <w:rPr>
          <w:rFonts w:ascii="Times New Roman" w:hAnsi="Times New Roman"/>
          <w:sz w:val="24"/>
          <w:szCs w:val="24"/>
        </w:rPr>
        <w:t>any</w:t>
      </w:r>
      <w:r w:rsidRPr="008D7A6A">
        <w:rPr>
          <w:rFonts w:ascii="Times New Roman" w:hAnsi="Times New Roman"/>
          <w:sz w:val="24"/>
          <w:szCs w:val="24"/>
          <w:lang w:val="ru-RU"/>
        </w:rPr>
        <w:t>) и их производные (</w:t>
      </w:r>
      <w:r>
        <w:rPr>
          <w:rFonts w:ascii="Times New Roman" w:hAnsi="Times New Roman"/>
          <w:sz w:val="24"/>
          <w:szCs w:val="24"/>
        </w:rPr>
        <w:t>somebody</w:t>
      </w:r>
      <w:r w:rsidRPr="008D7A6A">
        <w:rPr>
          <w:rFonts w:ascii="Times New Roman" w:hAnsi="Times New Roman"/>
          <w:sz w:val="24"/>
          <w:szCs w:val="24"/>
          <w:lang w:val="ru-RU"/>
        </w:rPr>
        <w:t xml:space="preserve">, </w:t>
      </w:r>
      <w:r>
        <w:rPr>
          <w:rFonts w:ascii="Times New Roman" w:hAnsi="Times New Roman"/>
          <w:sz w:val="24"/>
          <w:szCs w:val="24"/>
        </w:rPr>
        <w:t>anybody</w:t>
      </w:r>
      <w:r w:rsidRPr="008D7A6A">
        <w:rPr>
          <w:rFonts w:ascii="Times New Roman" w:hAnsi="Times New Roman"/>
          <w:sz w:val="24"/>
          <w:szCs w:val="24"/>
          <w:lang w:val="ru-RU"/>
        </w:rPr>
        <w:t xml:space="preserve">; </w:t>
      </w:r>
      <w:r>
        <w:rPr>
          <w:rFonts w:ascii="Times New Roman" w:hAnsi="Times New Roman"/>
          <w:sz w:val="24"/>
          <w:szCs w:val="24"/>
        </w:rPr>
        <w:t>something</w:t>
      </w:r>
      <w:r w:rsidRPr="008D7A6A">
        <w:rPr>
          <w:rFonts w:ascii="Times New Roman" w:hAnsi="Times New Roman"/>
          <w:sz w:val="24"/>
          <w:szCs w:val="24"/>
          <w:lang w:val="ru-RU"/>
        </w:rPr>
        <w:t xml:space="preserve">, </w:t>
      </w:r>
      <w:r>
        <w:rPr>
          <w:rFonts w:ascii="Times New Roman" w:hAnsi="Times New Roman"/>
          <w:sz w:val="24"/>
          <w:szCs w:val="24"/>
        </w:rPr>
        <w:t>anything</w:t>
      </w:r>
      <w:r w:rsidRPr="008D7A6A">
        <w:rPr>
          <w:rFonts w:ascii="Times New Roman" w:hAnsi="Times New Roman"/>
          <w:sz w:val="24"/>
          <w:szCs w:val="24"/>
          <w:lang w:val="ru-RU"/>
        </w:rPr>
        <w:t xml:space="preserve"> </w:t>
      </w:r>
      <w:r>
        <w:rPr>
          <w:rFonts w:ascii="Times New Roman" w:hAnsi="Times New Roman"/>
          <w:sz w:val="24"/>
          <w:szCs w:val="24"/>
          <w:lang w:val="ru-RU"/>
        </w:rPr>
        <w:t>и другие</w:t>
      </w:r>
      <w:r w:rsidRPr="008D7A6A">
        <w:rPr>
          <w:rFonts w:ascii="Times New Roman" w:hAnsi="Times New Roman"/>
          <w:sz w:val="24"/>
          <w:szCs w:val="24"/>
          <w:lang w:val="ru-RU"/>
        </w:rPr>
        <w:t xml:space="preserve">) </w:t>
      </w:r>
      <w:r>
        <w:rPr>
          <w:rFonts w:ascii="Times New Roman" w:hAnsi="Times New Roman"/>
          <w:sz w:val="24"/>
          <w:szCs w:val="24"/>
        </w:rPr>
        <w:t>every</w:t>
      </w:r>
      <w:r w:rsidRPr="008D7A6A">
        <w:rPr>
          <w:rFonts w:ascii="Times New Roman" w:hAnsi="Times New Roman"/>
          <w:sz w:val="24"/>
          <w:szCs w:val="24"/>
          <w:lang w:val="ru-RU"/>
        </w:rPr>
        <w:t xml:space="preserve"> и производные (</w:t>
      </w:r>
      <w:r>
        <w:rPr>
          <w:rFonts w:ascii="Times New Roman" w:hAnsi="Times New Roman"/>
          <w:sz w:val="24"/>
          <w:szCs w:val="24"/>
        </w:rPr>
        <w:t>everybody</w:t>
      </w:r>
      <w:r w:rsidRPr="008D7A6A">
        <w:rPr>
          <w:rFonts w:ascii="Times New Roman" w:hAnsi="Times New Roman"/>
          <w:sz w:val="24"/>
          <w:szCs w:val="24"/>
          <w:lang w:val="ru-RU"/>
        </w:rPr>
        <w:t xml:space="preserve">, </w:t>
      </w:r>
      <w:r>
        <w:rPr>
          <w:rFonts w:ascii="Times New Roman" w:hAnsi="Times New Roman"/>
          <w:sz w:val="24"/>
          <w:szCs w:val="24"/>
        </w:rPr>
        <w:t>everything</w:t>
      </w:r>
      <w:r w:rsidRPr="008D7A6A">
        <w:rPr>
          <w:rFonts w:ascii="Times New Roman" w:hAnsi="Times New Roman"/>
          <w:sz w:val="24"/>
          <w:szCs w:val="24"/>
          <w:lang w:val="ru-RU"/>
        </w:rPr>
        <w:t xml:space="preserve"> </w:t>
      </w:r>
      <w:r>
        <w:rPr>
          <w:rFonts w:ascii="Times New Roman" w:hAnsi="Times New Roman"/>
          <w:sz w:val="24"/>
          <w:szCs w:val="24"/>
          <w:lang w:val="ru-RU"/>
        </w:rPr>
        <w:t>и другие</w:t>
      </w:r>
      <w:r w:rsidRPr="008D7A6A">
        <w:rPr>
          <w:rFonts w:ascii="Times New Roman" w:hAnsi="Times New Roman"/>
          <w:sz w:val="24"/>
          <w:szCs w:val="24"/>
          <w:lang w:val="ru-RU"/>
        </w:rPr>
        <w:t xml:space="preserve">) в повествовательных (утвердительных и отрицательных) </w:t>
      </w:r>
      <w:r w:rsidRPr="008D7A6A">
        <w:rPr>
          <w:rFonts w:ascii="Times New Roman" w:hAnsi="Times New Roman"/>
          <w:sz w:val="24"/>
          <w:szCs w:val="24"/>
          <w:lang w:val="ru-RU"/>
        </w:rPr>
        <w:br/>
        <w:t>и вопросительных предложениях.</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Числительные для обозначения дат и больших чисел (100–1000).</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135.4.3. </w:t>
      </w:r>
      <w:r w:rsidRPr="00543A4F">
        <w:rPr>
          <w:rFonts w:ascii="Times New Roman" w:hAnsi="Times New Roman"/>
          <w:sz w:val="24"/>
          <w:szCs w:val="24"/>
          <w:lang w:val="ru-RU"/>
        </w:rPr>
        <w:t>Социокультурные знания и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w:t>
      </w:r>
      <w:r w:rsidRPr="008D7A6A">
        <w:rPr>
          <w:rFonts w:ascii="Times New Roman" w:hAnsi="Times New Roman"/>
          <w:sz w:val="24"/>
          <w:szCs w:val="24"/>
          <w:lang w:val="ru-RU"/>
        </w:rPr>
        <w:lastRenderedPageBreak/>
        <w:t xml:space="preserve">символами, традициями проведения основных национальных праздников (Рождества, Нового года, Дня матери и </w:t>
      </w:r>
      <w:r>
        <w:rPr>
          <w:rFonts w:ascii="Times New Roman" w:hAnsi="Times New Roman"/>
          <w:sz w:val="24"/>
          <w:szCs w:val="24"/>
          <w:lang w:val="ru-RU"/>
        </w:rPr>
        <w:t>других праздников</w:t>
      </w:r>
      <w:r w:rsidRPr="008D7A6A">
        <w:rPr>
          <w:rFonts w:ascii="Times New Roman" w:hAnsi="Times New Roman"/>
          <w:sz w:val="24"/>
          <w:szCs w:val="24"/>
          <w:lang w:val="ru-RU"/>
        </w:rPr>
        <w:t>),</w:t>
      </w:r>
      <w:r w:rsidRPr="008D7A6A">
        <w:rPr>
          <w:rFonts w:ascii="Times New Roman" w:hAnsi="Times New Roman"/>
          <w:sz w:val="24"/>
          <w:szCs w:val="24"/>
          <w:lang w:val="ru-RU"/>
        </w:rPr>
        <w:br/>
        <w:t>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4"/>
          <w:szCs w:val="24"/>
          <w:lang w:val="ru-RU"/>
        </w:rPr>
        <w:t>,</w:t>
      </w:r>
      <w:r w:rsidRPr="008D7A6A">
        <w:rPr>
          <w:rFonts w:ascii="Times New Roman" w:hAnsi="Times New Roman"/>
          <w:sz w:val="24"/>
          <w:szCs w:val="24"/>
          <w:lang w:val="ru-RU"/>
        </w:rPr>
        <w:br/>
        <w:t>с доступными в языковом отношении образцами детской поэзии и прозы</w:t>
      </w:r>
      <w:r w:rsidRPr="008D7A6A">
        <w:rPr>
          <w:rFonts w:ascii="Times New Roman" w:hAnsi="Times New Roman"/>
          <w:sz w:val="24"/>
          <w:szCs w:val="24"/>
          <w:lang w:val="ru-RU"/>
        </w:rPr>
        <w:br/>
        <w:t>на английском языке.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Развитие умений: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писать свои имя и фамилию, а также имена и фамилии своих родственников </w:t>
      </w:r>
      <w:r w:rsidRPr="008D7A6A">
        <w:rPr>
          <w:rFonts w:ascii="Times New Roman" w:hAnsi="Times New Roman"/>
          <w:sz w:val="24"/>
          <w:szCs w:val="24"/>
          <w:lang w:val="ru-RU"/>
        </w:rPr>
        <w:br/>
        <w:t>и друзей на английском языке;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правильно оформлять свой адрес на английском языке (в анкете, формуляре);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кратко представлять Россию и страну (страны) изучаемого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кратко представлять некоторые культурные явления родной страны </w:t>
      </w:r>
      <w:r w:rsidRPr="008D7A6A">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8D7A6A">
        <w:rPr>
          <w:rFonts w:ascii="Times New Roman" w:hAnsi="Times New Roman"/>
          <w:sz w:val="24"/>
          <w:szCs w:val="24"/>
          <w:lang w:val="ru-RU"/>
        </w:rPr>
        <w:br/>
        <w:t>в проведении досуга и питании), наиболее известные достопримечательности;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5D6258" w:rsidRPr="00DD19BA" w:rsidRDefault="008D7A6A">
      <w:pPr>
        <w:widowControl/>
        <w:spacing w:after="0" w:line="360" w:lineRule="auto"/>
        <w:ind w:firstLine="709"/>
        <w:jc w:val="both"/>
        <w:rPr>
          <w:lang w:val="ru-RU"/>
        </w:rPr>
      </w:pPr>
      <w:r>
        <w:rPr>
          <w:rFonts w:ascii="Times New Roman" w:hAnsi="Times New Roman"/>
          <w:sz w:val="24"/>
          <w:szCs w:val="24"/>
          <w:lang w:val="ru-RU"/>
        </w:rPr>
        <w:t>135.</w:t>
      </w:r>
      <w:r w:rsidRPr="00DD19BA">
        <w:rPr>
          <w:rFonts w:ascii="Times New Roman" w:hAnsi="Times New Roman"/>
          <w:sz w:val="24"/>
          <w:szCs w:val="24"/>
          <w:lang w:val="ru-RU"/>
        </w:rPr>
        <w:t>4.4.</w:t>
      </w:r>
      <w:r>
        <w:rPr>
          <w:rFonts w:ascii="Times New Roman" w:hAnsi="Times New Roman"/>
          <w:sz w:val="24"/>
          <w:szCs w:val="24"/>
        </w:rPr>
        <w:t> </w:t>
      </w:r>
      <w:r w:rsidRPr="00DD19BA">
        <w:rPr>
          <w:rFonts w:ascii="Times New Roman" w:hAnsi="Times New Roman"/>
          <w:sz w:val="24"/>
          <w:szCs w:val="24"/>
          <w:lang w:val="ru-RU"/>
        </w:rPr>
        <w:t>Компенсаторные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Использование при чтении и аудировании языковой догадки, </w:t>
      </w:r>
      <w:r w:rsidRPr="008D7A6A">
        <w:rPr>
          <w:rFonts w:ascii="Times New Roman" w:hAnsi="Times New Roman"/>
          <w:sz w:val="24"/>
          <w:szCs w:val="24"/>
          <w:lang w:val="ru-RU"/>
        </w:rPr>
        <w:br/>
        <w:t>в том числе контекстуальной.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D7A6A">
        <w:rPr>
          <w:rFonts w:ascii="Times New Roman" w:hAnsi="Times New Roman"/>
          <w:sz w:val="24"/>
          <w:szCs w:val="24"/>
          <w:lang w:val="ru-RU"/>
        </w:rPr>
        <w:br/>
        <w:t>в тексте запрашиваемой информации.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135.5. Содержание обучения в 7 классе.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135.5.1. </w:t>
      </w:r>
      <w:r w:rsidRPr="008D7A6A">
        <w:rPr>
          <w:rFonts w:ascii="Times New Roman" w:hAnsi="Times New Roman"/>
          <w:sz w:val="24"/>
          <w:szCs w:val="24"/>
          <w:lang w:val="ru-RU"/>
        </w:rPr>
        <w:t>Коммуникативные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Взаимоотношения в семье и с друзьями. Семейные праздники. Обязанности </w:t>
      </w:r>
      <w:r w:rsidRPr="008D7A6A">
        <w:rPr>
          <w:rFonts w:ascii="Times New Roman" w:hAnsi="Times New Roman"/>
          <w:sz w:val="24"/>
          <w:szCs w:val="24"/>
          <w:lang w:val="ru-RU"/>
        </w:rPr>
        <w:br/>
        <w:t>по дому.</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Внешность и характер человека (литературного персонажа).</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Досуг и увлечения (хобби) современного подростка (чтение,</w:t>
      </w:r>
      <w:r>
        <w:rPr>
          <w:rFonts w:ascii="Times New Roman" w:hAnsi="Times New Roman"/>
          <w:sz w:val="24"/>
          <w:szCs w:val="24"/>
          <w:lang w:val="ru-RU"/>
        </w:rPr>
        <w:t xml:space="preserve"> </w:t>
      </w:r>
      <w:r w:rsidRPr="008D7A6A">
        <w:rPr>
          <w:rFonts w:ascii="Times New Roman" w:hAnsi="Times New Roman"/>
          <w:sz w:val="24"/>
          <w:szCs w:val="24"/>
          <w:lang w:val="ru-RU"/>
        </w:rPr>
        <w:t>кино, театр, музей, спорт, музыка).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Здоровый образ жизни: режим труда и отдыха, фитнес, сбалансированное питание.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Покупки: одежда, обувь и продукты питания.</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Pr>
          <w:rFonts w:ascii="Times New Roman" w:hAnsi="Times New Roman"/>
          <w:sz w:val="24"/>
          <w:szCs w:val="24"/>
          <w:lang w:val="ru-RU"/>
        </w:rPr>
        <w:t>)</w:t>
      </w:r>
      <w:r w:rsidRPr="008D7A6A">
        <w:rPr>
          <w:rFonts w:ascii="Times New Roman" w:hAnsi="Times New Roman"/>
          <w:sz w:val="24"/>
          <w:szCs w:val="24"/>
          <w:lang w:val="ru-RU"/>
        </w:rPr>
        <w:t>. Переписка с зарубежными сверстниками.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Каникулы в различное время года. Виды отдыха. Путешествия по России </w:t>
      </w:r>
      <w:r w:rsidRPr="008D7A6A">
        <w:rPr>
          <w:rFonts w:ascii="Times New Roman" w:hAnsi="Times New Roman"/>
          <w:sz w:val="24"/>
          <w:szCs w:val="24"/>
          <w:lang w:val="ru-RU"/>
        </w:rPr>
        <w:br/>
        <w:t>и зарубежным странам.</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Природа: дикие и домашние животные. Климат, погода.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Жизнь в городе и сельской местности. Описание родного города (села). Транспорт.</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Средства массовой информации (телевидение, журналы, Интернет).</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135.5.1.1. Говорение.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135.5.1.1.1. </w:t>
      </w:r>
      <w:r w:rsidRPr="008D7A6A">
        <w:rPr>
          <w:rFonts w:ascii="Times New Roman" w:hAnsi="Times New Roman"/>
          <w:sz w:val="24"/>
          <w:szCs w:val="24"/>
          <w:lang w:val="ru-RU"/>
        </w:rPr>
        <w:t xml:space="preserve">Развитие коммуникативных умений диалогической речи, </w:t>
      </w:r>
      <w:r w:rsidRPr="008D7A6A">
        <w:rPr>
          <w:rFonts w:ascii="Times New Roman" w:hAnsi="Times New Roman"/>
          <w:sz w:val="24"/>
          <w:szCs w:val="24"/>
          <w:lang w:val="ru-RU"/>
        </w:rPr>
        <w:br/>
        <w:t>а именно умений вести: диалог этикетного характера, диалог</w:t>
      </w:r>
      <w:r>
        <w:rPr>
          <w:rFonts w:ascii="Times New Roman" w:hAnsi="Times New Roman"/>
          <w:sz w:val="24"/>
          <w:szCs w:val="24"/>
          <w:lang w:val="ru-RU"/>
        </w:rPr>
        <w:t>-</w:t>
      </w:r>
      <w:r w:rsidRPr="008D7A6A">
        <w:rPr>
          <w:rFonts w:ascii="Times New Roman" w:hAnsi="Times New Roman"/>
          <w:sz w:val="24"/>
          <w:szCs w:val="24"/>
          <w:lang w:val="ru-RU"/>
        </w:rPr>
        <w:t xml:space="preserve">побуждение </w:t>
      </w:r>
      <w:r w:rsidRPr="008D7A6A">
        <w:rPr>
          <w:rFonts w:ascii="Times New Roman" w:hAnsi="Times New Roman"/>
          <w:sz w:val="24"/>
          <w:szCs w:val="24"/>
          <w:lang w:val="ru-RU"/>
        </w:rPr>
        <w:br/>
        <w:t>к действию, диалог-расспрос, комбинированный диалог, включающий различные виды диалогов:</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8D7A6A">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диалог</w:t>
      </w:r>
      <w:r>
        <w:rPr>
          <w:rFonts w:ascii="Times New Roman" w:hAnsi="Times New Roman"/>
          <w:sz w:val="24"/>
          <w:szCs w:val="24"/>
          <w:lang w:val="ru-RU"/>
        </w:rPr>
        <w:t>-</w:t>
      </w:r>
      <w:r w:rsidRPr="008D7A6A">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8D7A6A">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Объём диалога – до 6 реплик со стороны каждого собеседника.</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135.5.1.1.2. </w:t>
      </w:r>
      <w:r w:rsidRPr="008D7A6A">
        <w:rPr>
          <w:rFonts w:ascii="Times New Roman" w:hAnsi="Times New Roman"/>
          <w:sz w:val="24"/>
          <w:szCs w:val="24"/>
          <w:lang w:val="ru-RU"/>
        </w:rPr>
        <w:t>Развитие коммуникативных умений монологической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описание (предмета, местности, внешности и одежды человека), </w:t>
      </w:r>
      <w:r w:rsidRPr="008D7A6A">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повествование (сообщение);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изложение (пересказ) основного содержания, прочитанного (прослушанного) текста;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краткое изложение результатов выполненной проектной работы.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D7A6A">
        <w:rPr>
          <w:rFonts w:ascii="Times New Roman" w:hAnsi="Times New Roman"/>
          <w:sz w:val="24"/>
          <w:szCs w:val="24"/>
          <w:lang w:val="ru-RU"/>
        </w:rPr>
        <w:br/>
        <w:t>на ключевые слова, план, вопросы и (или) иллюстрации, фотографии, таблицы.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монологического высказывания – 8–9 фраз.</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135.5.1.2. Аудирование.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При непосредственном общении: понимание на слух речи учителя </w:t>
      </w:r>
      <w:r w:rsidRPr="008D7A6A">
        <w:rPr>
          <w:rFonts w:ascii="Times New Roman" w:hAnsi="Times New Roman"/>
          <w:sz w:val="24"/>
          <w:szCs w:val="24"/>
          <w:lang w:val="ru-RU"/>
        </w:rPr>
        <w:br/>
        <w:t>и одноклассников и вербальная (невербальная) реакция на услышанное.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8D7A6A">
        <w:rPr>
          <w:rFonts w:ascii="Times New Roman" w:hAnsi="Times New Roman"/>
          <w:sz w:val="24"/>
          <w:szCs w:val="24"/>
          <w:lang w:val="ru-RU"/>
        </w:rPr>
        <w:br/>
        <w:t xml:space="preserve">в воспринимаемом на слух тексте, игнорировать незнакомые слова, </w:t>
      </w:r>
      <w:r w:rsidRPr="008D7A6A">
        <w:rPr>
          <w:rFonts w:ascii="Times New Roman" w:hAnsi="Times New Roman"/>
          <w:sz w:val="24"/>
          <w:szCs w:val="24"/>
          <w:lang w:val="ru-RU"/>
        </w:rPr>
        <w:br/>
        <w:t>не существенные для понимания основного содержания.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Тексты для аудирования: диалог (беседа), высказывания собеседников </w:t>
      </w:r>
      <w:r w:rsidRPr="008D7A6A">
        <w:rPr>
          <w:rFonts w:ascii="Times New Roman" w:hAnsi="Times New Roman"/>
          <w:sz w:val="24"/>
          <w:szCs w:val="24"/>
          <w:lang w:val="ru-RU"/>
        </w:rPr>
        <w:br/>
        <w:t>в ситуациях повседневного общения, рассказ, сообщение информационного характера.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Время звучания текста (текстов) для аудирования – до 1,5 минуты.</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135.5.1.3. Смысловое чтение.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w:t>
      </w:r>
      <w:r w:rsidRPr="008D7A6A">
        <w:rPr>
          <w:rFonts w:ascii="Times New Roman" w:hAnsi="Times New Roman"/>
          <w:sz w:val="24"/>
          <w:szCs w:val="24"/>
          <w:lang w:val="ru-RU"/>
        </w:rPr>
        <w:lastRenderedPageBreak/>
        <w:t>с пониманием основного содержания, с пониманием нужной (запрашиваемой) информации, с полным пониманием содержания текста.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8D7A6A">
        <w:rPr>
          <w:rFonts w:ascii="Times New Roman" w:hAnsi="Times New Roman"/>
          <w:sz w:val="24"/>
          <w:szCs w:val="24"/>
          <w:lang w:val="ru-RU"/>
        </w:rPr>
        <w:br/>
        <w:t>для понимания основного содержания, понимать интернациональные слова.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текста (текстов) для чтения – до 350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135.5.1.4. Письменная речь.</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Развитие умений письменной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заполнение анкет и формуляров: сообщение о себе основных сведений </w:t>
      </w:r>
      <w:r w:rsidRPr="008D7A6A">
        <w:rPr>
          <w:rFonts w:ascii="Times New Roman" w:hAnsi="Times New Roman"/>
          <w:sz w:val="24"/>
          <w:szCs w:val="24"/>
          <w:lang w:val="ru-RU"/>
        </w:rPr>
        <w:br/>
        <w:t>в соответствии с нормами, принятыми в стране (странах) изучаемого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8D7A6A">
        <w:rPr>
          <w:rFonts w:ascii="Times New Roman" w:hAnsi="Times New Roman"/>
          <w:sz w:val="24"/>
          <w:szCs w:val="24"/>
          <w:lang w:val="ru-RU"/>
        </w:rPr>
        <w:br/>
        <w:t>в стране (странах) изучаемого языка. Объём письма – до 90 слов;</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135.5.2. </w:t>
      </w:r>
      <w:r w:rsidRPr="008D7A6A">
        <w:rPr>
          <w:rFonts w:ascii="Times New Roman" w:hAnsi="Times New Roman"/>
          <w:sz w:val="24"/>
          <w:szCs w:val="24"/>
          <w:lang w:val="ru-RU"/>
        </w:rPr>
        <w:t>Языковые знания и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135.5.2.1. Фонетическая сторона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Различение на слух и адекватное, без фонематических ошибок, ведущих </w:t>
      </w:r>
      <w:r w:rsidRPr="008D7A6A">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8D7A6A">
        <w:rPr>
          <w:rFonts w:ascii="Times New Roman" w:hAnsi="Times New Roman"/>
          <w:sz w:val="24"/>
          <w:szCs w:val="24"/>
          <w:lang w:val="ru-RU"/>
        </w:rPr>
        <w:br/>
      </w:r>
      <w:r w:rsidRPr="008D7A6A">
        <w:rPr>
          <w:rFonts w:ascii="Times New Roman" w:hAnsi="Times New Roman"/>
          <w:sz w:val="24"/>
          <w:szCs w:val="24"/>
          <w:lang w:val="ru-RU"/>
        </w:rPr>
        <w:lastRenderedPageBreak/>
        <w:t xml:space="preserve">и фраз с соблюдением их ритмико-интонационных особенностей, </w:t>
      </w:r>
      <w:r w:rsidRPr="008D7A6A">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текста для чтения вслух – до 100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135.5.2.2. Графика, орфография и пунктуация.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Правильное написание изученных слов.</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Правильное использование знаков препинания: точки, вопросительного </w:t>
      </w:r>
      <w:r w:rsidRPr="008D7A6A">
        <w:rPr>
          <w:rFonts w:ascii="Times New Roman" w:hAnsi="Times New Roman"/>
          <w:sz w:val="24"/>
          <w:szCs w:val="24"/>
          <w:lang w:val="ru-RU"/>
        </w:rPr>
        <w:br/>
        <w:t xml:space="preserve">и восклицательного знаков в конце предложения, запятой при перечислении </w:t>
      </w:r>
      <w:r w:rsidRPr="008D7A6A">
        <w:rPr>
          <w:rFonts w:ascii="Times New Roman" w:hAnsi="Times New Roman"/>
          <w:sz w:val="24"/>
          <w:szCs w:val="24"/>
          <w:lang w:val="ru-RU"/>
        </w:rPr>
        <w:br/>
        <w:t>и обращении; апострофа.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135.5.2.3. Лексическая сторона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Распознавание в письменном и звучащем тексте и употребление в устной </w:t>
      </w:r>
      <w:r w:rsidRPr="008D7A6A">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D7A6A">
        <w:rPr>
          <w:rFonts w:ascii="Times New Roman" w:hAnsi="Times New Roman"/>
          <w:sz w:val="24"/>
          <w:szCs w:val="24"/>
          <w:lang w:val="ru-RU"/>
        </w:rPr>
        <w:br/>
        <w:t>с соблюдением существующей в английском языке нормы лексической сочетаемости.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Распознавание в звучащем и письменном тексте и употребление в устной </w:t>
      </w:r>
      <w:r w:rsidRPr="008D7A6A">
        <w:rPr>
          <w:rFonts w:ascii="Times New Roman" w:hAnsi="Times New Roman"/>
          <w:sz w:val="24"/>
          <w:szCs w:val="24"/>
          <w:lang w:val="ru-RU"/>
        </w:rPr>
        <w:br/>
        <w:t xml:space="preserve">и письменной речи различных средств связи для обеспечения логичности </w:t>
      </w:r>
      <w:r w:rsidRPr="008D7A6A">
        <w:rPr>
          <w:rFonts w:ascii="Times New Roman" w:hAnsi="Times New Roman"/>
          <w:sz w:val="24"/>
          <w:szCs w:val="24"/>
          <w:lang w:val="ru-RU"/>
        </w:rPr>
        <w:br/>
        <w:t>и целостности высказывания.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8D7A6A">
        <w:rPr>
          <w:rFonts w:ascii="Times New Roman" w:hAnsi="Times New Roman"/>
          <w:sz w:val="24"/>
          <w:szCs w:val="24"/>
          <w:lang w:val="ru-RU"/>
        </w:rPr>
        <w:br/>
        <w:t>для рецептивного усвоения (включая 900 лексических единиц продуктивного минимума).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Основные способы словообразования: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а) аффиксация:</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образование имён существительных при помощи префикса </w:t>
      </w:r>
      <w:r>
        <w:rPr>
          <w:rFonts w:ascii="Times New Roman" w:hAnsi="Times New Roman"/>
          <w:sz w:val="24"/>
          <w:szCs w:val="24"/>
        </w:rPr>
        <w:t>un</w:t>
      </w:r>
      <w:r>
        <w:rPr>
          <w:rFonts w:ascii="Times New Roman" w:hAnsi="Times New Roman"/>
          <w:sz w:val="24"/>
          <w:szCs w:val="24"/>
          <w:lang w:val="ru-RU"/>
        </w:rPr>
        <w:t xml:space="preserve"> </w:t>
      </w:r>
      <w:r w:rsidRPr="008D7A6A">
        <w:rPr>
          <w:rFonts w:ascii="Times New Roman" w:hAnsi="Times New Roman"/>
          <w:sz w:val="24"/>
          <w:szCs w:val="24"/>
          <w:lang w:val="ru-RU"/>
        </w:rPr>
        <w:t>(</w:t>
      </w:r>
      <w:r>
        <w:rPr>
          <w:rFonts w:ascii="Times New Roman" w:hAnsi="Times New Roman"/>
          <w:sz w:val="24"/>
          <w:szCs w:val="24"/>
        </w:rPr>
        <w:t>unreality</w:t>
      </w:r>
      <w:r w:rsidRPr="008D7A6A">
        <w:rPr>
          <w:rFonts w:ascii="Times New Roman" w:hAnsi="Times New Roman"/>
          <w:sz w:val="24"/>
          <w:szCs w:val="24"/>
          <w:lang w:val="ru-RU"/>
        </w:rPr>
        <w:t xml:space="preserve">) </w:t>
      </w:r>
      <w:r w:rsidRPr="008D7A6A">
        <w:rPr>
          <w:rFonts w:ascii="Times New Roman" w:hAnsi="Times New Roman"/>
          <w:sz w:val="24"/>
          <w:szCs w:val="24"/>
          <w:lang w:val="ru-RU"/>
        </w:rPr>
        <w:br/>
        <w:t>и при помощи суффиксов: -</w:t>
      </w:r>
      <w:r>
        <w:rPr>
          <w:rFonts w:ascii="Times New Roman" w:hAnsi="Times New Roman"/>
          <w:sz w:val="24"/>
          <w:szCs w:val="24"/>
        </w:rPr>
        <w:t>ment</w:t>
      </w:r>
      <w:r w:rsidRPr="008D7A6A">
        <w:rPr>
          <w:rFonts w:ascii="Times New Roman" w:hAnsi="Times New Roman"/>
          <w:sz w:val="24"/>
          <w:szCs w:val="24"/>
          <w:lang w:val="ru-RU"/>
        </w:rPr>
        <w:t xml:space="preserve"> (</w:t>
      </w:r>
      <w:r>
        <w:rPr>
          <w:rFonts w:ascii="Times New Roman" w:hAnsi="Times New Roman"/>
          <w:sz w:val="24"/>
          <w:szCs w:val="24"/>
        </w:rPr>
        <w:t>development</w:t>
      </w:r>
      <w:r w:rsidRPr="008D7A6A">
        <w:rPr>
          <w:rFonts w:ascii="Times New Roman" w:hAnsi="Times New Roman"/>
          <w:sz w:val="24"/>
          <w:szCs w:val="24"/>
          <w:lang w:val="ru-RU"/>
        </w:rPr>
        <w:t>),</w:t>
      </w:r>
      <w:r>
        <w:rPr>
          <w:rFonts w:ascii="Times New Roman" w:hAnsi="Times New Roman"/>
          <w:sz w:val="24"/>
          <w:szCs w:val="24"/>
          <w:lang w:val="ru-RU"/>
        </w:rPr>
        <w:t xml:space="preserve"> </w:t>
      </w:r>
      <w:r w:rsidRPr="008D7A6A">
        <w:rPr>
          <w:rFonts w:ascii="Times New Roman" w:hAnsi="Times New Roman"/>
          <w:sz w:val="24"/>
          <w:szCs w:val="24"/>
          <w:lang w:val="ru-RU"/>
        </w:rPr>
        <w:t>-</w:t>
      </w:r>
      <w:r>
        <w:rPr>
          <w:rFonts w:ascii="Times New Roman" w:hAnsi="Times New Roman"/>
          <w:sz w:val="24"/>
          <w:szCs w:val="24"/>
        </w:rPr>
        <w:t>ness</w:t>
      </w:r>
      <w:r w:rsidRPr="008D7A6A">
        <w:rPr>
          <w:rFonts w:ascii="Times New Roman" w:hAnsi="Times New Roman"/>
          <w:sz w:val="24"/>
          <w:szCs w:val="24"/>
          <w:lang w:val="ru-RU"/>
        </w:rPr>
        <w:t xml:space="preserve"> (</w:t>
      </w:r>
      <w:r>
        <w:rPr>
          <w:rFonts w:ascii="Times New Roman" w:hAnsi="Times New Roman"/>
          <w:sz w:val="24"/>
          <w:szCs w:val="24"/>
        </w:rPr>
        <w:t>darkness</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образование имён прилагательных при помощи суффиксов</w:t>
      </w:r>
      <w:r>
        <w:rPr>
          <w:rFonts w:ascii="Times New Roman" w:hAnsi="Times New Roman"/>
          <w:sz w:val="24"/>
          <w:szCs w:val="24"/>
          <w:lang w:val="ru-RU"/>
        </w:rPr>
        <w:t xml:space="preserve"> -</w:t>
      </w:r>
      <w:r>
        <w:rPr>
          <w:rFonts w:ascii="Times New Roman" w:hAnsi="Times New Roman"/>
          <w:sz w:val="24"/>
          <w:szCs w:val="24"/>
        </w:rPr>
        <w:t>ly</w:t>
      </w:r>
      <w:r>
        <w:rPr>
          <w:rFonts w:ascii="Times New Roman" w:hAnsi="Times New Roman"/>
          <w:sz w:val="24"/>
          <w:szCs w:val="24"/>
          <w:lang w:val="ru-RU"/>
        </w:rPr>
        <w:t xml:space="preserve"> (</w:t>
      </w:r>
      <w:r>
        <w:rPr>
          <w:rFonts w:ascii="Times New Roman" w:hAnsi="Times New Roman"/>
          <w:sz w:val="24"/>
          <w:szCs w:val="24"/>
        </w:rPr>
        <w:t>friendly</w:t>
      </w:r>
      <w:r>
        <w:rPr>
          <w:rFonts w:ascii="Times New Roman" w:hAnsi="Times New Roman"/>
          <w:sz w:val="24"/>
          <w:szCs w:val="24"/>
          <w:lang w:val="ru-RU"/>
        </w:rPr>
        <w:t xml:space="preserve">), </w:t>
      </w:r>
      <w:r>
        <w:rPr>
          <w:rFonts w:ascii="Times New Roman" w:hAnsi="Times New Roman"/>
          <w:sz w:val="24"/>
          <w:szCs w:val="24"/>
          <w:lang w:val="ru-RU"/>
        </w:rPr>
        <w:br/>
        <w:t>-</w:t>
      </w:r>
      <w:r>
        <w:rPr>
          <w:rFonts w:ascii="Times New Roman" w:hAnsi="Times New Roman"/>
          <w:sz w:val="24"/>
          <w:szCs w:val="24"/>
        </w:rPr>
        <w:t>ous</w:t>
      </w:r>
      <w:r>
        <w:rPr>
          <w:rFonts w:ascii="Times New Roman" w:hAnsi="Times New Roman"/>
          <w:sz w:val="24"/>
          <w:szCs w:val="24"/>
          <w:lang w:val="ru-RU"/>
        </w:rPr>
        <w:t xml:space="preserve"> (</w:t>
      </w:r>
      <w:r>
        <w:rPr>
          <w:rFonts w:ascii="Times New Roman" w:hAnsi="Times New Roman"/>
          <w:sz w:val="24"/>
          <w:szCs w:val="24"/>
        </w:rPr>
        <w:t>famous</w:t>
      </w:r>
      <w:r>
        <w:rPr>
          <w:rFonts w:ascii="Times New Roman" w:hAnsi="Times New Roman"/>
          <w:sz w:val="24"/>
          <w:szCs w:val="24"/>
          <w:lang w:val="ru-RU"/>
        </w:rPr>
        <w:t>), -</w:t>
      </w:r>
      <w:r>
        <w:rPr>
          <w:rFonts w:ascii="Times New Roman" w:hAnsi="Times New Roman"/>
          <w:sz w:val="24"/>
          <w:szCs w:val="24"/>
        </w:rPr>
        <w:t>y</w:t>
      </w:r>
      <w:r>
        <w:rPr>
          <w:rFonts w:ascii="Times New Roman" w:hAnsi="Times New Roman"/>
          <w:sz w:val="24"/>
          <w:szCs w:val="24"/>
          <w:lang w:val="ru-RU"/>
        </w:rPr>
        <w:t xml:space="preserve"> (</w:t>
      </w:r>
      <w:r>
        <w:rPr>
          <w:rFonts w:ascii="Times New Roman" w:hAnsi="Times New Roman"/>
          <w:sz w:val="24"/>
          <w:szCs w:val="24"/>
        </w:rPr>
        <w:t>busy</w:t>
      </w:r>
      <w:r>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образование</w:t>
      </w:r>
      <w:r>
        <w:rPr>
          <w:rFonts w:ascii="Times New Roman" w:hAnsi="Times New Roman"/>
          <w:sz w:val="24"/>
          <w:szCs w:val="24"/>
          <w:lang w:val="ru-RU"/>
        </w:rPr>
        <w:t xml:space="preserve"> </w:t>
      </w:r>
      <w:r w:rsidRPr="008D7A6A">
        <w:rPr>
          <w:rFonts w:ascii="Times New Roman" w:hAnsi="Times New Roman"/>
          <w:sz w:val="24"/>
          <w:szCs w:val="24"/>
          <w:lang w:val="ru-RU"/>
        </w:rPr>
        <w:t>имён</w:t>
      </w:r>
      <w:r>
        <w:rPr>
          <w:rFonts w:ascii="Times New Roman" w:hAnsi="Times New Roman"/>
          <w:sz w:val="24"/>
          <w:szCs w:val="24"/>
          <w:lang w:val="ru-RU"/>
        </w:rPr>
        <w:t xml:space="preserve"> </w:t>
      </w:r>
      <w:r w:rsidRPr="008D7A6A">
        <w:rPr>
          <w:rFonts w:ascii="Times New Roman" w:hAnsi="Times New Roman"/>
          <w:sz w:val="24"/>
          <w:szCs w:val="24"/>
          <w:lang w:val="ru-RU"/>
        </w:rPr>
        <w:t>прилагательных</w:t>
      </w:r>
      <w:r>
        <w:rPr>
          <w:rFonts w:ascii="Times New Roman" w:hAnsi="Times New Roman"/>
          <w:sz w:val="24"/>
          <w:szCs w:val="24"/>
          <w:lang w:val="ru-RU"/>
        </w:rPr>
        <w:t xml:space="preserve"> </w:t>
      </w:r>
      <w:r w:rsidRPr="008D7A6A">
        <w:rPr>
          <w:rFonts w:ascii="Times New Roman" w:hAnsi="Times New Roman"/>
          <w:sz w:val="24"/>
          <w:szCs w:val="24"/>
          <w:lang w:val="ru-RU"/>
        </w:rPr>
        <w:t>и</w:t>
      </w:r>
      <w:r>
        <w:rPr>
          <w:rFonts w:ascii="Times New Roman" w:hAnsi="Times New Roman"/>
          <w:sz w:val="24"/>
          <w:szCs w:val="24"/>
          <w:lang w:val="ru-RU"/>
        </w:rPr>
        <w:t xml:space="preserve"> </w:t>
      </w:r>
      <w:r w:rsidRPr="008D7A6A">
        <w:rPr>
          <w:rFonts w:ascii="Times New Roman" w:hAnsi="Times New Roman"/>
          <w:sz w:val="24"/>
          <w:szCs w:val="24"/>
          <w:lang w:val="ru-RU"/>
        </w:rPr>
        <w:t>наречий</w:t>
      </w:r>
      <w:r>
        <w:rPr>
          <w:rFonts w:ascii="Times New Roman" w:hAnsi="Times New Roman"/>
          <w:sz w:val="24"/>
          <w:szCs w:val="24"/>
          <w:lang w:val="ru-RU"/>
        </w:rPr>
        <w:t xml:space="preserve"> </w:t>
      </w:r>
      <w:r w:rsidRPr="008D7A6A">
        <w:rPr>
          <w:rFonts w:ascii="Times New Roman" w:hAnsi="Times New Roman"/>
          <w:sz w:val="24"/>
          <w:szCs w:val="24"/>
          <w:lang w:val="ru-RU"/>
        </w:rPr>
        <w:t>при</w:t>
      </w:r>
      <w:r>
        <w:rPr>
          <w:rFonts w:ascii="Times New Roman" w:hAnsi="Times New Roman"/>
          <w:sz w:val="24"/>
          <w:szCs w:val="24"/>
          <w:lang w:val="ru-RU"/>
        </w:rPr>
        <w:t xml:space="preserve"> </w:t>
      </w:r>
      <w:r w:rsidRPr="008D7A6A">
        <w:rPr>
          <w:rFonts w:ascii="Times New Roman" w:hAnsi="Times New Roman"/>
          <w:sz w:val="24"/>
          <w:szCs w:val="24"/>
          <w:lang w:val="ru-RU"/>
        </w:rPr>
        <w:t>помощи</w:t>
      </w:r>
      <w:r>
        <w:rPr>
          <w:rFonts w:ascii="Times New Roman" w:hAnsi="Times New Roman"/>
          <w:sz w:val="24"/>
          <w:szCs w:val="24"/>
          <w:lang w:val="ru-RU"/>
        </w:rPr>
        <w:t xml:space="preserve"> </w:t>
      </w:r>
      <w:r w:rsidRPr="008D7A6A">
        <w:rPr>
          <w:rFonts w:ascii="Times New Roman" w:hAnsi="Times New Roman"/>
          <w:sz w:val="24"/>
          <w:szCs w:val="24"/>
          <w:lang w:val="ru-RU"/>
        </w:rPr>
        <w:t>префиксов</w:t>
      </w:r>
      <w:r>
        <w:rPr>
          <w:rFonts w:ascii="Times New Roman" w:hAnsi="Times New Roman"/>
          <w:sz w:val="24"/>
          <w:szCs w:val="24"/>
          <w:lang w:val="ru-RU"/>
        </w:rPr>
        <w:t xml:space="preserve"> </w:t>
      </w:r>
      <w:r>
        <w:rPr>
          <w:rFonts w:ascii="Times New Roman" w:hAnsi="Times New Roman"/>
          <w:sz w:val="24"/>
          <w:szCs w:val="24"/>
          <w:lang w:val="ru-RU"/>
        </w:rPr>
        <w:br/>
      </w:r>
      <w:r>
        <w:rPr>
          <w:rFonts w:ascii="Times New Roman" w:hAnsi="Times New Roman"/>
          <w:sz w:val="24"/>
          <w:szCs w:val="24"/>
        </w:rPr>
        <w:t>in</w:t>
      </w:r>
      <w:r>
        <w:rPr>
          <w:rFonts w:ascii="Times New Roman" w:hAnsi="Times New Roman"/>
          <w:sz w:val="24"/>
          <w:szCs w:val="24"/>
          <w:lang w:val="ru-RU"/>
        </w:rPr>
        <w:t>-/</w:t>
      </w:r>
      <w:r>
        <w:rPr>
          <w:rFonts w:ascii="Times New Roman" w:hAnsi="Times New Roman"/>
          <w:sz w:val="24"/>
          <w:szCs w:val="24"/>
        </w:rPr>
        <w:t>im</w:t>
      </w:r>
      <w:r>
        <w:rPr>
          <w:rFonts w:ascii="Times New Roman" w:hAnsi="Times New Roman"/>
          <w:sz w:val="24"/>
          <w:szCs w:val="24"/>
          <w:lang w:val="ru-RU"/>
        </w:rPr>
        <w:t>- (</w:t>
      </w:r>
      <w:r>
        <w:rPr>
          <w:rFonts w:ascii="Times New Roman" w:hAnsi="Times New Roman"/>
          <w:sz w:val="24"/>
          <w:szCs w:val="24"/>
        </w:rPr>
        <w:t>informal</w:t>
      </w:r>
      <w:r>
        <w:rPr>
          <w:rFonts w:ascii="Times New Roman" w:hAnsi="Times New Roman"/>
          <w:sz w:val="24"/>
          <w:szCs w:val="24"/>
          <w:lang w:val="ru-RU"/>
        </w:rPr>
        <w:t xml:space="preserve">, </w:t>
      </w:r>
      <w:r>
        <w:rPr>
          <w:rFonts w:ascii="Times New Roman" w:hAnsi="Times New Roman"/>
          <w:sz w:val="24"/>
          <w:szCs w:val="24"/>
        </w:rPr>
        <w:t>independently</w:t>
      </w:r>
      <w:r>
        <w:rPr>
          <w:rFonts w:ascii="Times New Roman" w:hAnsi="Times New Roman"/>
          <w:sz w:val="24"/>
          <w:szCs w:val="24"/>
          <w:lang w:val="ru-RU"/>
        </w:rPr>
        <w:t xml:space="preserve">, </w:t>
      </w:r>
      <w:r>
        <w:rPr>
          <w:rFonts w:ascii="Times New Roman" w:hAnsi="Times New Roman"/>
          <w:sz w:val="24"/>
          <w:szCs w:val="24"/>
        </w:rPr>
        <w:t>impossible</w:t>
      </w:r>
      <w:r>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б) словосложение: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8D7A6A">
        <w:rPr>
          <w:rFonts w:ascii="Times New Roman" w:hAnsi="Times New Roman"/>
          <w:sz w:val="24"/>
          <w:szCs w:val="24"/>
          <w:lang w:val="ru-RU"/>
        </w:rPr>
        <w:br/>
        <w:t>-</w:t>
      </w:r>
      <w:r>
        <w:rPr>
          <w:rFonts w:ascii="Times New Roman" w:hAnsi="Times New Roman"/>
          <w:sz w:val="24"/>
          <w:szCs w:val="24"/>
        </w:rPr>
        <w:t>ed</w:t>
      </w:r>
      <w:r w:rsidRPr="008D7A6A">
        <w:rPr>
          <w:rFonts w:ascii="Times New Roman" w:hAnsi="Times New Roman"/>
          <w:sz w:val="24"/>
          <w:szCs w:val="24"/>
          <w:lang w:val="ru-RU"/>
        </w:rPr>
        <w:t xml:space="preserve"> (</w:t>
      </w:r>
      <w:r>
        <w:rPr>
          <w:rFonts w:ascii="Times New Roman" w:hAnsi="Times New Roman"/>
          <w:sz w:val="24"/>
          <w:szCs w:val="24"/>
        </w:rPr>
        <w:t>blue</w:t>
      </w:r>
      <w:r w:rsidRPr="008D7A6A">
        <w:rPr>
          <w:rFonts w:ascii="Times New Roman" w:hAnsi="Times New Roman"/>
          <w:sz w:val="24"/>
          <w:szCs w:val="24"/>
          <w:lang w:val="ru-RU"/>
        </w:rPr>
        <w:t>-</w:t>
      </w:r>
      <w:r>
        <w:rPr>
          <w:rFonts w:ascii="Times New Roman" w:hAnsi="Times New Roman"/>
          <w:sz w:val="24"/>
          <w:szCs w:val="24"/>
        </w:rPr>
        <w:t>eyed</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135.5.2.4. Грамматическая сторона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Распознавание в письменном и звучащем тексте и употребление в устной </w:t>
      </w:r>
      <w:r w:rsidRPr="008D7A6A">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Предложения со сложным дополнением (</w:t>
      </w:r>
      <w:r>
        <w:rPr>
          <w:rFonts w:ascii="Times New Roman" w:hAnsi="Times New Roman"/>
          <w:sz w:val="24"/>
          <w:szCs w:val="24"/>
        </w:rPr>
        <w:t>Complex</w:t>
      </w:r>
      <w:r w:rsidRPr="008D7A6A">
        <w:rPr>
          <w:rFonts w:ascii="Times New Roman" w:hAnsi="Times New Roman"/>
          <w:sz w:val="24"/>
          <w:szCs w:val="24"/>
          <w:lang w:val="ru-RU"/>
        </w:rPr>
        <w:t xml:space="preserve"> </w:t>
      </w:r>
      <w:r>
        <w:rPr>
          <w:rFonts w:ascii="Times New Roman" w:hAnsi="Times New Roman"/>
          <w:sz w:val="24"/>
          <w:szCs w:val="24"/>
        </w:rPr>
        <w:t>Object</w:t>
      </w:r>
      <w:r w:rsidRPr="008D7A6A">
        <w:rPr>
          <w:rFonts w:ascii="Times New Roman" w:hAnsi="Times New Roman"/>
          <w:sz w:val="24"/>
          <w:szCs w:val="24"/>
          <w:lang w:val="ru-RU"/>
        </w:rPr>
        <w:t>). Условные предложения реального (</w:t>
      </w:r>
      <w:r>
        <w:rPr>
          <w:rFonts w:ascii="Times New Roman" w:hAnsi="Times New Roman"/>
          <w:sz w:val="24"/>
          <w:szCs w:val="24"/>
        </w:rPr>
        <w:t>Conditional</w:t>
      </w:r>
      <w:r w:rsidRPr="008D7A6A">
        <w:rPr>
          <w:rFonts w:ascii="Times New Roman" w:hAnsi="Times New Roman"/>
          <w:sz w:val="24"/>
          <w:szCs w:val="24"/>
          <w:lang w:val="ru-RU"/>
        </w:rPr>
        <w:t xml:space="preserve"> 0, </w:t>
      </w:r>
      <w:r>
        <w:rPr>
          <w:rFonts w:ascii="Times New Roman" w:hAnsi="Times New Roman"/>
          <w:sz w:val="24"/>
          <w:szCs w:val="24"/>
        </w:rPr>
        <w:t>Conditional</w:t>
      </w:r>
      <w:r w:rsidRPr="008D7A6A">
        <w:rPr>
          <w:rFonts w:ascii="Times New Roman" w:hAnsi="Times New Roman"/>
          <w:sz w:val="24"/>
          <w:szCs w:val="24"/>
          <w:lang w:val="ru-RU"/>
        </w:rPr>
        <w:t xml:space="preserve"> </w:t>
      </w:r>
      <w:r>
        <w:rPr>
          <w:rFonts w:ascii="Times New Roman" w:hAnsi="Times New Roman"/>
          <w:sz w:val="24"/>
          <w:szCs w:val="24"/>
        </w:rPr>
        <w:t>I</w:t>
      </w:r>
      <w:r w:rsidRPr="008D7A6A">
        <w:rPr>
          <w:rFonts w:ascii="Times New Roman" w:hAnsi="Times New Roman"/>
          <w:sz w:val="24"/>
          <w:szCs w:val="24"/>
          <w:lang w:val="ru-RU"/>
        </w:rPr>
        <w:t>) характера.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Предложения с конструкцией </w:t>
      </w:r>
      <w:r>
        <w:rPr>
          <w:rFonts w:ascii="Times New Roman" w:hAnsi="Times New Roman"/>
          <w:sz w:val="24"/>
          <w:szCs w:val="24"/>
        </w:rPr>
        <w:t>to</w:t>
      </w:r>
      <w:r w:rsidRPr="008D7A6A">
        <w:rPr>
          <w:rFonts w:ascii="Times New Roman" w:hAnsi="Times New Roman"/>
          <w:sz w:val="24"/>
          <w:szCs w:val="24"/>
          <w:lang w:val="ru-RU"/>
        </w:rPr>
        <w:t xml:space="preserve"> </w:t>
      </w:r>
      <w:r>
        <w:rPr>
          <w:rFonts w:ascii="Times New Roman" w:hAnsi="Times New Roman"/>
          <w:sz w:val="24"/>
          <w:szCs w:val="24"/>
        </w:rPr>
        <w:t>be</w:t>
      </w:r>
      <w:r w:rsidRPr="008D7A6A">
        <w:rPr>
          <w:rFonts w:ascii="Times New Roman" w:hAnsi="Times New Roman"/>
          <w:sz w:val="24"/>
          <w:szCs w:val="24"/>
          <w:lang w:val="ru-RU"/>
        </w:rPr>
        <w:t xml:space="preserve"> </w:t>
      </w:r>
      <w:r>
        <w:rPr>
          <w:rFonts w:ascii="Times New Roman" w:hAnsi="Times New Roman"/>
          <w:sz w:val="24"/>
          <w:szCs w:val="24"/>
        </w:rPr>
        <w:t>going</w:t>
      </w:r>
      <w:r w:rsidRPr="008D7A6A">
        <w:rPr>
          <w:rFonts w:ascii="Times New Roman" w:hAnsi="Times New Roman"/>
          <w:sz w:val="24"/>
          <w:szCs w:val="24"/>
          <w:lang w:val="ru-RU"/>
        </w:rPr>
        <w:t xml:space="preserve"> </w:t>
      </w:r>
      <w:r>
        <w:rPr>
          <w:rFonts w:ascii="Times New Roman" w:hAnsi="Times New Roman"/>
          <w:sz w:val="24"/>
          <w:szCs w:val="24"/>
        </w:rPr>
        <w:t>to</w:t>
      </w:r>
      <w:r w:rsidRPr="008D7A6A">
        <w:rPr>
          <w:rFonts w:ascii="Times New Roman" w:hAnsi="Times New Roman"/>
          <w:sz w:val="24"/>
          <w:szCs w:val="24"/>
          <w:lang w:val="ru-RU"/>
        </w:rPr>
        <w:t xml:space="preserve"> + инфинитив и формы </w:t>
      </w:r>
      <w:r>
        <w:rPr>
          <w:rFonts w:ascii="Times New Roman" w:hAnsi="Times New Roman"/>
          <w:sz w:val="24"/>
          <w:szCs w:val="24"/>
        </w:rPr>
        <w:t>Future</w:t>
      </w:r>
      <w:r w:rsidRPr="008D7A6A">
        <w:rPr>
          <w:rFonts w:ascii="Times New Roman" w:hAnsi="Times New Roman"/>
          <w:sz w:val="24"/>
          <w:szCs w:val="24"/>
          <w:lang w:val="ru-RU"/>
        </w:rPr>
        <w:t xml:space="preserve"> </w:t>
      </w:r>
      <w:r>
        <w:rPr>
          <w:rFonts w:ascii="Times New Roman" w:hAnsi="Times New Roman"/>
          <w:sz w:val="24"/>
          <w:szCs w:val="24"/>
        </w:rPr>
        <w:t>Simple</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 xml:space="preserve"> и </w:t>
      </w:r>
      <w:r>
        <w:rPr>
          <w:rFonts w:ascii="Times New Roman" w:hAnsi="Times New Roman"/>
          <w:sz w:val="24"/>
          <w:szCs w:val="24"/>
        </w:rPr>
        <w:t>Present</w:t>
      </w:r>
      <w:r w:rsidRPr="008D7A6A">
        <w:rPr>
          <w:rFonts w:ascii="Times New Roman" w:hAnsi="Times New Roman"/>
          <w:sz w:val="24"/>
          <w:szCs w:val="24"/>
          <w:lang w:val="ru-RU"/>
        </w:rPr>
        <w:t xml:space="preserve"> </w:t>
      </w:r>
      <w:r>
        <w:rPr>
          <w:rFonts w:ascii="Times New Roman" w:hAnsi="Times New Roman"/>
          <w:sz w:val="24"/>
          <w:szCs w:val="24"/>
        </w:rPr>
        <w:t>Continuous</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 xml:space="preserve"> для выражения будущего действия.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Конструкция </w:t>
      </w:r>
      <w:r>
        <w:rPr>
          <w:rFonts w:ascii="Times New Roman" w:hAnsi="Times New Roman"/>
          <w:sz w:val="24"/>
          <w:szCs w:val="24"/>
        </w:rPr>
        <w:t>used</w:t>
      </w:r>
      <w:r w:rsidRPr="008D7A6A">
        <w:rPr>
          <w:rFonts w:ascii="Times New Roman" w:hAnsi="Times New Roman"/>
          <w:sz w:val="24"/>
          <w:szCs w:val="24"/>
          <w:lang w:val="ru-RU"/>
        </w:rPr>
        <w:t xml:space="preserve"> </w:t>
      </w:r>
      <w:r>
        <w:rPr>
          <w:rFonts w:ascii="Times New Roman" w:hAnsi="Times New Roman"/>
          <w:sz w:val="24"/>
          <w:szCs w:val="24"/>
        </w:rPr>
        <w:t>to</w:t>
      </w:r>
      <w:r w:rsidRPr="008D7A6A">
        <w:rPr>
          <w:rFonts w:ascii="Times New Roman" w:hAnsi="Times New Roman"/>
          <w:sz w:val="24"/>
          <w:szCs w:val="24"/>
          <w:lang w:val="ru-RU"/>
        </w:rPr>
        <w:t xml:space="preserve"> + инфинитив глагола.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Глаголы в наиболее употребительных формах страдательного залога (</w:t>
      </w:r>
      <w:r>
        <w:rPr>
          <w:rFonts w:ascii="Times New Roman" w:hAnsi="Times New Roman"/>
          <w:sz w:val="24"/>
          <w:szCs w:val="24"/>
        </w:rPr>
        <w:t>Present</w:t>
      </w:r>
      <w:r w:rsidRPr="008D7A6A">
        <w:rPr>
          <w:rFonts w:ascii="Times New Roman" w:hAnsi="Times New Roman"/>
          <w:sz w:val="24"/>
          <w:szCs w:val="24"/>
          <w:lang w:val="ru-RU"/>
        </w:rPr>
        <w:t>/</w:t>
      </w:r>
      <w:r>
        <w:rPr>
          <w:rFonts w:ascii="Times New Roman" w:hAnsi="Times New Roman"/>
          <w:sz w:val="24"/>
          <w:szCs w:val="24"/>
        </w:rPr>
        <w:t>Past</w:t>
      </w:r>
      <w:r w:rsidRPr="008D7A6A">
        <w:rPr>
          <w:rFonts w:ascii="Times New Roman" w:hAnsi="Times New Roman"/>
          <w:sz w:val="24"/>
          <w:szCs w:val="24"/>
          <w:lang w:val="ru-RU"/>
        </w:rPr>
        <w:t xml:space="preserve"> </w:t>
      </w:r>
      <w:r>
        <w:rPr>
          <w:rFonts w:ascii="Times New Roman" w:hAnsi="Times New Roman"/>
          <w:sz w:val="24"/>
          <w:szCs w:val="24"/>
        </w:rPr>
        <w:t>Simple</w:t>
      </w:r>
      <w:r w:rsidRPr="008D7A6A">
        <w:rPr>
          <w:rFonts w:ascii="Times New Roman" w:hAnsi="Times New Roman"/>
          <w:sz w:val="24"/>
          <w:szCs w:val="24"/>
          <w:lang w:val="ru-RU"/>
        </w:rPr>
        <w:t xml:space="preserve"> </w:t>
      </w:r>
      <w:r>
        <w:rPr>
          <w:rFonts w:ascii="Times New Roman" w:hAnsi="Times New Roman"/>
          <w:sz w:val="24"/>
          <w:szCs w:val="24"/>
        </w:rPr>
        <w:t>Passive</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Предлоги, употребляемые с глаголами в страдательном залоге.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Модальный глагол </w:t>
      </w:r>
      <w:r>
        <w:rPr>
          <w:rFonts w:ascii="Times New Roman" w:hAnsi="Times New Roman"/>
          <w:sz w:val="24"/>
          <w:szCs w:val="24"/>
        </w:rPr>
        <w:t>might</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Наречия, совпадающие по форме с прилагательными (</w:t>
      </w:r>
      <w:r>
        <w:rPr>
          <w:rFonts w:ascii="Times New Roman" w:hAnsi="Times New Roman"/>
          <w:sz w:val="24"/>
          <w:szCs w:val="24"/>
        </w:rPr>
        <w:t>fast</w:t>
      </w:r>
      <w:r w:rsidRPr="008D7A6A">
        <w:rPr>
          <w:rFonts w:ascii="Times New Roman" w:hAnsi="Times New Roman"/>
          <w:sz w:val="24"/>
          <w:szCs w:val="24"/>
          <w:lang w:val="ru-RU"/>
        </w:rPr>
        <w:t xml:space="preserve">, </w:t>
      </w:r>
      <w:r>
        <w:rPr>
          <w:rFonts w:ascii="Times New Roman" w:hAnsi="Times New Roman"/>
          <w:sz w:val="24"/>
          <w:szCs w:val="24"/>
        </w:rPr>
        <w:t>high</w:t>
      </w:r>
      <w:r w:rsidRPr="008D7A6A">
        <w:rPr>
          <w:rFonts w:ascii="Times New Roman" w:hAnsi="Times New Roman"/>
          <w:sz w:val="24"/>
          <w:szCs w:val="24"/>
          <w:lang w:val="ru-RU"/>
        </w:rPr>
        <w:t xml:space="preserve">; </w:t>
      </w:r>
      <w:r>
        <w:rPr>
          <w:rFonts w:ascii="Times New Roman" w:hAnsi="Times New Roman"/>
          <w:sz w:val="24"/>
          <w:szCs w:val="24"/>
        </w:rPr>
        <w:t>early</w:t>
      </w:r>
      <w:r w:rsidRPr="008D7A6A">
        <w:rPr>
          <w:rFonts w:ascii="Times New Roman" w:hAnsi="Times New Roman"/>
          <w:sz w:val="24"/>
          <w:szCs w:val="24"/>
          <w:lang w:val="ru-RU"/>
        </w:rPr>
        <w:t>).</w:t>
      </w:r>
    </w:p>
    <w:p w:rsidR="005D6258" w:rsidRDefault="008D7A6A">
      <w:pPr>
        <w:widowControl/>
        <w:spacing w:after="0" w:line="360" w:lineRule="auto"/>
        <w:ind w:firstLine="709"/>
        <w:jc w:val="both"/>
      </w:pPr>
      <w:r>
        <w:rPr>
          <w:rFonts w:ascii="Times New Roman" w:hAnsi="Times New Roman"/>
          <w:sz w:val="24"/>
          <w:szCs w:val="24"/>
        </w:rPr>
        <w:t>Местоимения other/another, both, all, one.</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Количественные числительные для обозначения больших чисел (до 1 000 000).</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135.5.3. </w:t>
      </w:r>
      <w:r w:rsidRPr="00543A4F">
        <w:rPr>
          <w:rFonts w:ascii="Times New Roman" w:hAnsi="Times New Roman"/>
          <w:sz w:val="24"/>
          <w:szCs w:val="24"/>
          <w:lang w:val="ru-RU"/>
        </w:rPr>
        <w:t>Социокультурные знания и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Pr>
          <w:rFonts w:ascii="Times New Roman" w:hAnsi="Times New Roman"/>
          <w:sz w:val="24"/>
          <w:szCs w:val="24"/>
          <w:lang w:val="ru-RU"/>
        </w:rPr>
        <w:t>других праздников</w:t>
      </w:r>
      <w:r w:rsidRPr="008D7A6A">
        <w:rPr>
          <w:rFonts w:ascii="Times New Roman" w:hAnsi="Times New Roman"/>
          <w:sz w:val="24"/>
          <w:szCs w:val="24"/>
          <w:lang w:val="ru-RU"/>
        </w:rPr>
        <w:t xml:space="preserve">), с особенностями образа жизни и культуры страны (стран) изучаемого языка (известными достопримечательностями; некоторыми </w:t>
      </w:r>
      <w:r w:rsidRPr="008D7A6A">
        <w:rPr>
          <w:rFonts w:ascii="Times New Roman" w:hAnsi="Times New Roman"/>
          <w:sz w:val="24"/>
          <w:szCs w:val="24"/>
          <w:lang w:val="ru-RU"/>
        </w:rPr>
        <w:lastRenderedPageBreak/>
        <w:t>выдающимися людьми), с доступными</w:t>
      </w:r>
      <w:r w:rsidRPr="008D7A6A">
        <w:rPr>
          <w:rFonts w:ascii="Times New Roman" w:hAnsi="Times New Roman"/>
          <w:sz w:val="24"/>
          <w:szCs w:val="24"/>
          <w:lang w:val="ru-RU"/>
        </w:rPr>
        <w:br/>
        <w:t>в языковом отношении образцами поэзии и прозы для подростков на английском языке.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Развитие умений: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писать свои имя и фамилию, а также имена и фамилии своих родственников </w:t>
      </w:r>
      <w:r w:rsidRPr="008D7A6A">
        <w:rPr>
          <w:rFonts w:ascii="Times New Roman" w:hAnsi="Times New Roman"/>
          <w:sz w:val="24"/>
          <w:szCs w:val="24"/>
          <w:lang w:val="ru-RU"/>
        </w:rPr>
        <w:br/>
        <w:t>и друзей на английском языке;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правильно оформлять свой адрес на английском языке (в анкете);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правильно оформлять электронное сообщение личного характера </w:t>
      </w:r>
      <w:r w:rsidRPr="008D7A6A">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кратко представлять Россию и страну (страны) изучаемого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кратко представлять некоторые культурные явления родной страны </w:t>
      </w:r>
      <w:r w:rsidRPr="008D7A6A">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8D7A6A">
        <w:rPr>
          <w:rFonts w:ascii="Times New Roman" w:hAnsi="Times New Roman"/>
          <w:sz w:val="24"/>
          <w:szCs w:val="24"/>
          <w:lang w:val="ru-RU"/>
        </w:rPr>
        <w:br/>
        <w:t>в проведении досуга и питании), наиболее известные достопримечательности;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135.5.4. </w:t>
      </w:r>
      <w:r w:rsidRPr="00543A4F">
        <w:rPr>
          <w:rFonts w:ascii="Times New Roman" w:hAnsi="Times New Roman"/>
          <w:sz w:val="24"/>
          <w:szCs w:val="24"/>
          <w:lang w:val="ru-RU"/>
        </w:rPr>
        <w:t>Компенсаторные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Переспрашивать, просить повторить, уточняя значение незнакомых слов.</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D7A6A">
        <w:rPr>
          <w:rFonts w:ascii="Times New Roman" w:hAnsi="Times New Roman"/>
          <w:sz w:val="24"/>
          <w:szCs w:val="24"/>
          <w:lang w:val="ru-RU"/>
        </w:rPr>
        <w:br/>
        <w:t>в тексте запрашиваемой информации.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135.6. Содержание обучения в 8 классе.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135.6.1. </w:t>
      </w:r>
      <w:r w:rsidRPr="008D7A6A">
        <w:rPr>
          <w:rFonts w:ascii="Times New Roman" w:hAnsi="Times New Roman"/>
          <w:sz w:val="24"/>
          <w:szCs w:val="24"/>
          <w:lang w:val="ru-RU"/>
        </w:rPr>
        <w:t>Коммуникативные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Взаимоотношения в семье и с друзьями.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Внешность и характер человека (литературного персонажа).</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Досуг и увлечения (хобби) современного подростка (чтение,</w:t>
      </w:r>
      <w:r>
        <w:rPr>
          <w:rFonts w:ascii="Times New Roman" w:hAnsi="Times New Roman"/>
          <w:sz w:val="24"/>
          <w:szCs w:val="24"/>
          <w:lang w:val="ru-RU"/>
        </w:rPr>
        <w:t xml:space="preserve"> </w:t>
      </w:r>
      <w:r w:rsidRPr="008D7A6A">
        <w:rPr>
          <w:rFonts w:ascii="Times New Roman" w:hAnsi="Times New Roman"/>
          <w:sz w:val="24"/>
          <w:szCs w:val="24"/>
          <w:lang w:val="ru-RU"/>
        </w:rPr>
        <w:t>кино, театр, музей, спорт, музыка).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Здоровый образ жизни: режим труда и отдыха, фитнес, сбалансированное питание. Посещение врача.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Покупки: одежда, обувь и продукты питания. Карманные деньги.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8D7A6A">
        <w:rPr>
          <w:rFonts w:ascii="Times New Roman" w:hAnsi="Times New Roman"/>
          <w:sz w:val="24"/>
          <w:szCs w:val="24"/>
          <w:lang w:val="ru-RU"/>
        </w:rPr>
        <w:br/>
        <w:t>с зарубежными сверстниками.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Виды отдыха в различное время года. Путешествия по России и зарубежным странам.</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Природа: флора и фауна. Проблемы экологии. Климат, погода. Стихийные бедствия.</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Условия проживания в городской (сельской) местности.</w:t>
      </w:r>
      <w:r>
        <w:rPr>
          <w:rFonts w:ascii="Times New Roman" w:hAnsi="Times New Roman"/>
          <w:sz w:val="24"/>
          <w:szCs w:val="24"/>
          <w:lang w:val="ru-RU"/>
        </w:rPr>
        <w:t xml:space="preserve"> </w:t>
      </w:r>
      <w:r w:rsidRPr="008D7A6A">
        <w:rPr>
          <w:rFonts w:ascii="Times New Roman" w:hAnsi="Times New Roman"/>
          <w:sz w:val="24"/>
          <w:szCs w:val="24"/>
          <w:lang w:val="ru-RU"/>
        </w:rPr>
        <w:t>Транспорт.</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135.6.1.1. Говорение.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135.6.1.1.1.</w:t>
      </w:r>
      <w:r>
        <w:rPr>
          <w:rFonts w:ascii="Times New Roman" w:hAnsi="Times New Roman"/>
          <w:sz w:val="24"/>
          <w:szCs w:val="24"/>
        </w:rPr>
        <w:t> </w:t>
      </w:r>
      <w:r w:rsidRPr="008D7A6A">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w:t>
      </w:r>
      <w:r w:rsidRPr="008D7A6A">
        <w:rPr>
          <w:rFonts w:ascii="Times New Roman" w:hAnsi="Times New Roman"/>
          <w:sz w:val="24"/>
          <w:szCs w:val="24"/>
          <w:lang w:val="ru-RU"/>
        </w:rPr>
        <w:br/>
        <w:t>диалог-побуждение к действию, диалог-расспрос, комбинированный диалог, включающий различные виды диалогов):</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8D7A6A">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диалог</w:t>
      </w:r>
      <w:r>
        <w:rPr>
          <w:rFonts w:ascii="Times New Roman" w:hAnsi="Times New Roman"/>
          <w:sz w:val="24"/>
          <w:szCs w:val="24"/>
          <w:lang w:val="ru-RU"/>
        </w:rPr>
        <w:t>-</w:t>
      </w:r>
      <w:r w:rsidRPr="008D7A6A">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8D7A6A">
        <w:rPr>
          <w:rFonts w:ascii="Times New Roman" w:hAnsi="Times New Roman"/>
          <w:sz w:val="24"/>
          <w:szCs w:val="24"/>
          <w:lang w:val="ru-RU"/>
        </w:rPr>
        <w:br/>
      </w:r>
      <w:r w:rsidRPr="008D7A6A">
        <w:rPr>
          <w:rFonts w:ascii="Times New Roman" w:hAnsi="Times New Roman"/>
          <w:sz w:val="24"/>
          <w:szCs w:val="24"/>
          <w:lang w:val="ru-RU"/>
        </w:rPr>
        <w:lastRenderedPageBreak/>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диалога – до 7 реплик со стороны каждого собеседника.</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135.6.1.1.2.</w:t>
      </w:r>
      <w:r>
        <w:rPr>
          <w:rFonts w:ascii="Times New Roman" w:hAnsi="Times New Roman"/>
          <w:sz w:val="24"/>
          <w:szCs w:val="24"/>
        </w:rPr>
        <w:t> </w:t>
      </w:r>
      <w:r>
        <w:rPr>
          <w:rFonts w:ascii="Times New Roman" w:hAnsi="Times New Roman"/>
          <w:sz w:val="24"/>
          <w:szCs w:val="24"/>
          <w:lang w:val="ru-RU"/>
        </w:rPr>
        <w:t>Развитие коммуникативных умений монологической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описание (предмета, местности, внешности и одежды человека), </w:t>
      </w:r>
      <w:r w:rsidRPr="008D7A6A">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повествование (сообщение);</w:t>
      </w:r>
    </w:p>
    <w:p w:rsidR="005D6258" w:rsidRPr="00543A4F"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выражение и аргументирование своего мнения по отношению </w:t>
      </w:r>
      <w:r w:rsidRPr="008D7A6A">
        <w:rPr>
          <w:rFonts w:ascii="Times New Roman" w:hAnsi="Times New Roman"/>
          <w:sz w:val="24"/>
          <w:szCs w:val="24"/>
          <w:lang w:val="ru-RU"/>
        </w:rPr>
        <w:br/>
      </w:r>
      <w:r w:rsidRPr="00543A4F">
        <w:rPr>
          <w:rFonts w:ascii="Times New Roman" w:hAnsi="Times New Roman"/>
          <w:sz w:val="24"/>
          <w:szCs w:val="24"/>
          <w:lang w:val="ru-RU"/>
        </w:rPr>
        <w:t>к услышанному (прочитанному);</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изложение (пересказ) основного содержания, прочитанного (прослушанного) текста;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составление рассказа по картинкам;</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изложение результатов выполненной проектной работы. </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D7A6A">
        <w:rPr>
          <w:rFonts w:ascii="Times New Roman" w:hAnsi="Times New Roman"/>
          <w:sz w:val="24"/>
          <w:szCs w:val="24"/>
          <w:lang w:val="ru-RU"/>
        </w:rPr>
        <w:br/>
        <w:t>на вопросы, ключевые слова, план и (или) иллюстрации, фотографии, таблицы.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монологического высказывания – 9–10 фраз.</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135.6.1.2. Аудирование.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При непосредственном общении: понимание на слух речи учителя </w:t>
      </w:r>
      <w:r w:rsidRPr="008D7A6A">
        <w:rPr>
          <w:rFonts w:ascii="Times New Roman" w:hAnsi="Times New Roman"/>
          <w:sz w:val="24"/>
          <w:szCs w:val="24"/>
          <w:lang w:val="ru-RU"/>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8D7A6A">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8D7A6A">
        <w:rPr>
          <w:rFonts w:ascii="Times New Roman" w:hAnsi="Times New Roman"/>
          <w:sz w:val="24"/>
          <w:szCs w:val="24"/>
          <w:lang w:val="ru-RU"/>
        </w:rPr>
        <w:br/>
        <w:t xml:space="preserve">в воспринимаемом на слух тексте, отделять главную информацию </w:t>
      </w:r>
      <w:r w:rsidRPr="008D7A6A">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4"/>
          <w:szCs w:val="24"/>
          <w:lang w:val="ru-RU"/>
        </w:rPr>
        <w:t>)</w:t>
      </w:r>
      <w:r w:rsidRPr="008D7A6A">
        <w:rPr>
          <w:rFonts w:ascii="Times New Roman" w:hAnsi="Times New Roman"/>
          <w:sz w:val="24"/>
          <w:szCs w:val="24"/>
          <w:lang w:val="ru-RU"/>
        </w:rPr>
        <w:t xml:space="preserve"> информацию, </w:t>
      </w:r>
      <w:r w:rsidRPr="008D7A6A">
        <w:rPr>
          <w:rFonts w:ascii="Times New Roman" w:hAnsi="Times New Roman"/>
          <w:sz w:val="24"/>
          <w:szCs w:val="24"/>
          <w:lang w:val="ru-RU"/>
        </w:rPr>
        <w:lastRenderedPageBreak/>
        <w:t xml:space="preserve">представленную в эксплицитной (явной) форме, </w:t>
      </w:r>
      <w:r w:rsidRPr="008D7A6A">
        <w:rPr>
          <w:rFonts w:ascii="Times New Roman" w:hAnsi="Times New Roman"/>
          <w:sz w:val="24"/>
          <w:szCs w:val="24"/>
          <w:lang w:val="ru-RU"/>
        </w:rPr>
        <w:br/>
        <w:t>в воспринимаемом на слух тексте.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Тексты для аудирования: диалог (беседа), высказывания собеседников </w:t>
      </w:r>
      <w:r w:rsidRPr="008D7A6A">
        <w:rPr>
          <w:rFonts w:ascii="Times New Roman" w:hAnsi="Times New Roman"/>
          <w:sz w:val="24"/>
          <w:szCs w:val="24"/>
          <w:lang w:val="ru-RU"/>
        </w:rPr>
        <w:br/>
        <w:t>в ситуациях повседневного общения, рассказ, сообщение информационного характера.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Время звучания текста (текстов) для аудирования – до 2 минут.</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135.6.1.3. Смысловое чтение.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8D7A6A">
        <w:rPr>
          <w:rFonts w:ascii="Times New Roman" w:hAnsi="Times New Roman"/>
          <w:sz w:val="24"/>
          <w:szCs w:val="24"/>
          <w:lang w:val="ru-RU"/>
        </w:rPr>
        <w:br/>
        <w:t xml:space="preserve">с различной глубиной проникновения в их содержание в зависимости </w:t>
      </w:r>
      <w:r w:rsidRPr="008D7A6A">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8D7A6A">
        <w:rPr>
          <w:rFonts w:ascii="Times New Roman" w:hAnsi="Times New Roman"/>
          <w:sz w:val="24"/>
          <w:szCs w:val="24"/>
          <w:lang w:val="ru-RU"/>
        </w:rPr>
        <w:br/>
        <w:t>с пониманием нужной (интересующей, запрашиваемой) информации, с полным пониманием содержания.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8D7A6A">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8D7A6A">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Тексты для чтения: интервью, диалог (беседа), рассказ, отрывок </w:t>
      </w:r>
      <w:r w:rsidRPr="008D7A6A">
        <w:rPr>
          <w:rFonts w:ascii="Times New Roman" w:hAnsi="Times New Roman"/>
          <w:sz w:val="24"/>
          <w:szCs w:val="24"/>
          <w:lang w:val="ru-RU"/>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текста (текстов) для чтения – 350–500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lastRenderedPageBreak/>
        <w:t>135.6.1.4. Письменная речь.</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Развитие умений письменной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составление плана (тезисов) устного или письменного сообщения;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заполнение анкет и формуляров: сообщение о себе основных сведений </w:t>
      </w:r>
      <w:r w:rsidRPr="008D7A6A">
        <w:rPr>
          <w:rFonts w:ascii="Times New Roman" w:hAnsi="Times New Roman"/>
          <w:sz w:val="24"/>
          <w:szCs w:val="24"/>
          <w:lang w:val="ru-RU"/>
        </w:rPr>
        <w:br/>
        <w:t>в соответствии с нормами, принятыми в стране (странах) изучаемого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w:t>
      </w:r>
      <w:r>
        <w:rPr>
          <w:rFonts w:ascii="Times New Roman" w:hAnsi="Times New Roman"/>
          <w:sz w:val="24"/>
          <w:szCs w:val="24"/>
          <w:lang w:val="ru-RU"/>
        </w:rPr>
        <w:t>)</w:t>
      </w:r>
      <w:r w:rsidRPr="008D7A6A">
        <w:rPr>
          <w:rFonts w:ascii="Times New Roman" w:hAnsi="Times New Roman"/>
          <w:sz w:val="24"/>
          <w:szCs w:val="24"/>
          <w:lang w:val="ru-RU"/>
        </w:rPr>
        <w:t xml:space="preserve"> текст. Объём письменного высказывания – до 110 слов.</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135.6.2. </w:t>
      </w:r>
      <w:r w:rsidRPr="008D7A6A">
        <w:rPr>
          <w:rFonts w:ascii="Times New Roman" w:hAnsi="Times New Roman"/>
          <w:sz w:val="24"/>
          <w:szCs w:val="24"/>
          <w:lang w:val="ru-RU"/>
        </w:rPr>
        <w:t>Языковые знания и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135.6.2.1. Фонетическая сторона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Различение на слух и адекватное, без фонематических ошибок, ведущих </w:t>
      </w:r>
      <w:r w:rsidRPr="008D7A6A">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8D7A6A">
        <w:rPr>
          <w:rFonts w:ascii="Times New Roman" w:hAnsi="Times New Roman"/>
          <w:sz w:val="24"/>
          <w:szCs w:val="24"/>
          <w:lang w:val="ru-RU"/>
        </w:rPr>
        <w:br/>
        <w:t xml:space="preserve">и фраз с соблюдением их ритмико-интонационных особенностей, </w:t>
      </w:r>
      <w:r w:rsidRPr="008D7A6A">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Тексты для чтения вслух: сообщение информационного характера, отрывок </w:t>
      </w:r>
      <w:r w:rsidRPr="008D7A6A">
        <w:rPr>
          <w:rFonts w:ascii="Times New Roman" w:hAnsi="Times New Roman"/>
          <w:sz w:val="24"/>
          <w:szCs w:val="24"/>
          <w:lang w:val="ru-RU"/>
        </w:rPr>
        <w:br/>
        <w:t>из статьи научно-популярного характера, рассказ, диалог (беседа).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текста для чтения вслух – до 110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135.6.2.2. Графика, орфография и пунктуация.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Правильное написание изученных слов.</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Правильное использование знаков препинания: точки, вопросительного </w:t>
      </w:r>
      <w:r w:rsidRPr="008D7A6A">
        <w:rPr>
          <w:rFonts w:ascii="Times New Roman" w:hAnsi="Times New Roman"/>
          <w:sz w:val="24"/>
          <w:szCs w:val="24"/>
          <w:lang w:val="ru-RU"/>
        </w:rPr>
        <w:br/>
        <w:t xml:space="preserve">и восклицательного знаков в конце предложения, запятой при перечислении </w:t>
      </w:r>
      <w:r w:rsidRPr="008D7A6A">
        <w:rPr>
          <w:rFonts w:ascii="Times New Roman" w:hAnsi="Times New Roman"/>
          <w:sz w:val="24"/>
          <w:szCs w:val="24"/>
          <w:lang w:val="ru-RU"/>
        </w:rPr>
        <w:br/>
        <w:t xml:space="preserve">и обращении, при вводных словах, обозначающих порядок мыслей и их связь (например, в английском языке: </w:t>
      </w:r>
      <w:r>
        <w:rPr>
          <w:rFonts w:ascii="Times New Roman" w:hAnsi="Times New Roman"/>
          <w:sz w:val="24"/>
          <w:szCs w:val="24"/>
        </w:rPr>
        <w:t>firstly</w:t>
      </w:r>
      <w:r w:rsidRPr="008D7A6A">
        <w:rPr>
          <w:rFonts w:ascii="Times New Roman" w:hAnsi="Times New Roman"/>
          <w:sz w:val="24"/>
          <w:szCs w:val="24"/>
          <w:lang w:val="ru-RU"/>
        </w:rPr>
        <w:t>/</w:t>
      </w:r>
      <w:r>
        <w:rPr>
          <w:rFonts w:ascii="Times New Roman" w:hAnsi="Times New Roman"/>
          <w:sz w:val="24"/>
          <w:szCs w:val="24"/>
        </w:rPr>
        <w:t>first</w:t>
      </w:r>
      <w:r w:rsidRPr="008D7A6A">
        <w:rPr>
          <w:rFonts w:ascii="Times New Roman" w:hAnsi="Times New Roman"/>
          <w:sz w:val="24"/>
          <w:szCs w:val="24"/>
          <w:lang w:val="ru-RU"/>
        </w:rPr>
        <w:t xml:space="preserve"> </w:t>
      </w:r>
      <w:r>
        <w:rPr>
          <w:rFonts w:ascii="Times New Roman" w:hAnsi="Times New Roman"/>
          <w:sz w:val="24"/>
          <w:szCs w:val="24"/>
        </w:rPr>
        <w:t>of</w:t>
      </w:r>
      <w:r w:rsidRPr="008D7A6A">
        <w:rPr>
          <w:rFonts w:ascii="Times New Roman" w:hAnsi="Times New Roman"/>
          <w:sz w:val="24"/>
          <w:szCs w:val="24"/>
          <w:lang w:val="ru-RU"/>
        </w:rPr>
        <w:t xml:space="preserve"> </w:t>
      </w:r>
      <w:r>
        <w:rPr>
          <w:rFonts w:ascii="Times New Roman" w:hAnsi="Times New Roman"/>
          <w:sz w:val="24"/>
          <w:szCs w:val="24"/>
        </w:rPr>
        <w:t>all</w:t>
      </w:r>
      <w:r w:rsidRPr="008D7A6A">
        <w:rPr>
          <w:rFonts w:ascii="Times New Roman" w:hAnsi="Times New Roman"/>
          <w:sz w:val="24"/>
          <w:szCs w:val="24"/>
          <w:lang w:val="ru-RU"/>
        </w:rPr>
        <w:t xml:space="preserve">, </w:t>
      </w:r>
      <w:r>
        <w:rPr>
          <w:rFonts w:ascii="Times New Roman" w:hAnsi="Times New Roman"/>
          <w:sz w:val="24"/>
          <w:szCs w:val="24"/>
        </w:rPr>
        <w:t>secondly</w:t>
      </w:r>
      <w:r w:rsidRPr="008D7A6A">
        <w:rPr>
          <w:rFonts w:ascii="Times New Roman" w:hAnsi="Times New Roman"/>
          <w:sz w:val="24"/>
          <w:szCs w:val="24"/>
          <w:lang w:val="ru-RU"/>
        </w:rPr>
        <w:t xml:space="preserve">, </w:t>
      </w:r>
      <w:r>
        <w:rPr>
          <w:rFonts w:ascii="Times New Roman" w:hAnsi="Times New Roman"/>
          <w:sz w:val="24"/>
          <w:szCs w:val="24"/>
        </w:rPr>
        <w:t>finally</w:t>
      </w:r>
      <w:r w:rsidRPr="008D7A6A">
        <w:rPr>
          <w:rFonts w:ascii="Times New Roman" w:hAnsi="Times New Roman"/>
          <w:sz w:val="24"/>
          <w:szCs w:val="24"/>
          <w:lang w:val="ru-RU"/>
        </w:rPr>
        <w:t xml:space="preserve">; </w:t>
      </w:r>
      <w:r>
        <w:rPr>
          <w:rFonts w:ascii="Times New Roman" w:hAnsi="Times New Roman"/>
          <w:sz w:val="24"/>
          <w:szCs w:val="24"/>
        </w:rPr>
        <w:t>on</w:t>
      </w:r>
      <w:r w:rsidRPr="008D7A6A">
        <w:rPr>
          <w:rFonts w:ascii="Times New Roman" w:hAnsi="Times New Roman"/>
          <w:sz w:val="24"/>
          <w:szCs w:val="24"/>
          <w:lang w:val="ru-RU"/>
        </w:rPr>
        <w:t xml:space="preserve"> </w:t>
      </w:r>
      <w:r>
        <w:rPr>
          <w:rFonts w:ascii="Times New Roman" w:hAnsi="Times New Roman"/>
          <w:sz w:val="24"/>
          <w:szCs w:val="24"/>
        </w:rPr>
        <w:t>the</w:t>
      </w:r>
      <w:r w:rsidRPr="008D7A6A">
        <w:rPr>
          <w:rFonts w:ascii="Times New Roman" w:hAnsi="Times New Roman"/>
          <w:sz w:val="24"/>
          <w:szCs w:val="24"/>
          <w:lang w:val="ru-RU"/>
        </w:rPr>
        <w:t xml:space="preserve"> </w:t>
      </w:r>
      <w:r>
        <w:rPr>
          <w:rFonts w:ascii="Times New Roman" w:hAnsi="Times New Roman"/>
          <w:sz w:val="24"/>
          <w:szCs w:val="24"/>
        </w:rPr>
        <w:t>one</w:t>
      </w:r>
      <w:r w:rsidRPr="008D7A6A">
        <w:rPr>
          <w:rFonts w:ascii="Times New Roman" w:hAnsi="Times New Roman"/>
          <w:sz w:val="24"/>
          <w:szCs w:val="24"/>
          <w:lang w:val="ru-RU"/>
        </w:rPr>
        <w:t xml:space="preserve"> </w:t>
      </w:r>
      <w:r>
        <w:rPr>
          <w:rFonts w:ascii="Times New Roman" w:hAnsi="Times New Roman"/>
          <w:sz w:val="24"/>
          <w:szCs w:val="24"/>
        </w:rPr>
        <w:t>hand</w:t>
      </w:r>
      <w:r w:rsidRPr="008D7A6A">
        <w:rPr>
          <w:rFonts w:ascii="Times New Roman" w:hAnsi="Times New Roman"/>
          <w:sz w:val="24"/>
          <w:szCs w:val="24"/>
          <w:lang w:val="ru-RU"/>
        </w:rPr>
        <w:t>,</w:t>
      </w:r>
      <w:r w:rsidRPr="008D7A6A">
        <w:rPr>
          <w:rFonts w:ascii="Times New Roman" w:hAnsi="Times New Roman"/>
          <w:sz w:val="24"/>
          <w:szCs w:val="24"/>
          <w:lang w:val="ru-RU"/>
        </w:rPr>
        <w:br/>
      </w:r>
      <w:r>
        <w:rPr>
          <w:rFonts w:ascii="Times New Roman" w:hAnsi="Times New Roman"/>
          <w:sz w:val="24"/>
          <w:szCs w:val="24"/>
        </w:rPr>
        <w:t>on</w:t>
      </w:r>
      <w:r w:rsidRPr="008D7A6A">
        <w:rPr>
          <w:rFonts w:ascii="Times New Roman" w:hAnsi="Times New Roman"/>
          <w:sz w:val="24"/>
          <w:szCs w:val="24"/>
          <w:lang w:val="ru-RU"/>
        </w:rPr>
        <w:t xml:space="preserve"> </w:t>
      </w:r>
      <w:r>
        <w:rPr>
          <w:rFonts w:ascii="Times New Roman" w:hAnsi="Times New Roman"/>
          <w:sz w:val="24"/>
          <w:szCs w:val="24"/>
        </w:rPr>
        <w:t>the</w:t>
      </w:r>
      <w:r w:rsidRPr="008D7A6A">
        <w:rPr>
          <w:rFonts w:ascii="Times New Roman" w:hAnsi="Times New Roman"/>
          <w:sz w:val="24"/>
          <w:szCs w:val="24"/>
          <w:lang w:val="ru-RU"/>
        </w:rPr>
        <w:t xml:space="preserve"> </w:t>
      </w:r>
      <w:r>
        <w:rPr>
          <w:rFonts w:ascii="Times New Roman" w:hAnsi="Times New Roman"/>
          <w:sz w:val="24"/>
          <w:szCs w:val="24"/>
        </w:rPr>
        <w:t>other</w:t>
      </w:r>
      <w:r w:rsidRPr="008D7A6A">
        <w:rPr>
          <w:rFonts w:ascii="Times New Roman" w:hAnsi="Times New Roman"/>
          <w:sz w:val="24"/>
          <w:szCs w:val="24"/>
          <w:lang w:val="ru-RU"/>
        </w:rPr>
        <w:t xml:space="preserve"> </w:t>
      </w:r>
      <w:r>
        <w:rPr>
          <w:rFonts w:ascii="Times New Roman" w:hAnsi="Times New Roman"/>
          <w:sz w:val="24"/>
          <w:szCs w:val="24"/>
        </w:rPr>
        <w:t>hand</w:t>
      </w:r>
      <w:r w:rsidRPr="008D7A6A">
        <w:rPr>
          <w:rFonts w:ascii="Times New Roman" w:hAnsi="Times New Roman"/>
          <w:sz w:val="24"/>
          <w:szCs w:val="24"/>
          <w:lang w:val="ru-RU"/>
        </w:rPr>
        <w:t>), апострофа.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lastRenderedPageBreak/>
        <w:t>135.6.2.3. Лексическая сторона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Распознавание в письменном и звучащем тексте и употребление в устной </w:t>
      </w:r>
      <w:r w:rsidRPr="008D7A6A">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D7A6A">
        <w:rPr>
          <w:rFonts w:ascii="Times New Roman" w:hAnsi="Times New Roman"/>
          <w:sz w:val="24"/>
          <w:szCs w:val="24"/>
          <w:lang w:val="ru-RU"/>
        </w:rPr>
        <w:br/>
        <w:t>с соблюдением существующей в английском языке нормы лексической сочетаемости.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8D7A6A">
        <w:rPr>
          <w:rFonts w:ascii="Times New Roman" w:hAnsi="Times New Roman"/>
          <w:sz w:val="24"/>
          <w:szCs w:val="24"/>
          <w:lang w:val="ru-RU"/>
        </w:rPr>
        <w:br/>
        <w:t>для рецептивного усвоения (включая 1050 лексических единиц продуктивного минимума).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Основные способы словообразования: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а) аффиксация:</w:t>
      </w:r>
    </w:p>
    <w:p w:rsidR="005D6258" w:rsidRDefault="008D7A6A">
      <w:pPr>
        <w:widowControl/>
        <w:spacing w:after="0" w:line="360" w:lineRule="auto"/>
        <w:ind w:firstLine="709"/>
        <w:jc w:val="both"/>
        <w:rPr>
          <w:rFonts w:ascii="Times New Roman" w:hAnsi="Times New Roman"/>
          <w:sz w:val="24"/>
          <w:szCs w:val="24"/>
        </w:rPr>
      </w:pPr>
      <w:r>
        <w:rPr>
          <w:rFonts w:ascii="Times New Roman" w:hAnsi="Times New Roman"/>
          <w:sz w:val="24"/>
          <w:szCs w:val="24"/>
        </w:rPr>
        <w:t>образование имен существительных при помощи суффиксов: -ance/-ence (performance/residence), -ity (activity); -ship (friendship);</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образование имен прилагательных при помощи префикса </w:t>
      </w:r>
      <w:r>
        <w:rPr>
          <w:rFonts w:ascii="Times New Roman" w:hAnsi="Times New Roman"/>
          <w:sz w:val="24"/>
          <w:szCs w:val="24"/>
        </w:rPr>
        <w:t>inter</w:t>
      </w:r>
      <w:r>
        <w:rPr>
          <w:rFonts w:ascii="Times New Roman" w:hAnsi="Times New Roman"/>
          <w:sz w:val="24"/>
          <w:szCs w:val="24"/>
          <w:lang w:val="ru-RU"/>
        </w:rPr>
        <w:t xml:space="preserve">- </w:t>
      </w:r>
      <w:r w:rsidRPr="008D7A6A">
        <w:rPr>
          <w:rFonts w:ascii="Times New Roman" w:hAnsi="Times New Roman"/>
          <w:sz w:val="24"/>
          <w:szCs w:val="24"/>
          <w:lang w:val="ru-RU"/>
        </w:rPr>
        <w:t>(</w:t>
      </w:r>
      <w:r>
        <w:rPr>
          <w:rFonts w:ascii="Times New Roman" w:hAnsi="Times New Roman"/>
          <w:sz w:val="24"/>
          <w:szCs w:val="24"/>
        </w:rPr>
        <w:t>international</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образование имен прилагательных при помощи -</w:t>
      </w:r>
      <w:r>
        <w:rPr>
          <w:rFonts w:ascii="Times New Roman" w:hAnsi="Times New Roman"/>
          <w:sz w:val="24"/>
          <w:szCs w:val="24"/>
        </w:rPr>
        <w:t>ed</w:t>
      </w:r>
      <w:r w:rsidRPr="008D7A6A">
        <w:rPr>
          <w:rFonts w:ascii="Times New Roman" w:hAnsi="Times New Roman"/>
          <w:sz w:val="24"/>
          <w:szCs w:val="24"/>
          <w:lang w:val="ru-RU"/>
        </w:rPr>
        <w:t xml:space="preserve"> и -</w:t>
      </w:r>
      <w:r>
        <w:rPr>
          <w:rFonts w:ascii="Times New Roman" w:hAnsi="Times New Roman"/>
          <w:sz w:val="24"/>
          <w:szCs w:val="24"/>
        </w:rPr>
        <w:t>ing</w:t>
      </w:r>
      <w:r w:rsidRPr="008D7A6A">
        <w:rPr>
          <w:rFonts w:ascii="Times New Roman" w:hAnsi="Times New Roman"/>
          <w:sz w:val="24"/>
          <w:szCs w:val="24"/>
          <w:lang w:val="ru-RU"/>
        </w:rPr>
        <w:t xml:space="preserve"> </w:t>
      </w:r>
      <w:r w:rsidRPr="008D7A6A">
        <w:rPr>
          <w:rFonts w:ascii="Times New Roman" w:hAnsi="Times New Roman"/>
          <w:sz w:val="24"/>
          <w:szCs w:val="24"/>
          <w:lang w:val="ru-RU"/>
        </w:rPr>
        <w:br/>
        <w:t>(</w:t>
      </w:r>
      <w:r>
        <w:rPr>
          <w:rFonts w:ascii="Times New Roman" w:hAnsi="Times New Roman"/>
          <w:sz w:val="24"/>
          <w:szCs w:val="24"/>
        </w:rPr>
        <w:t>interested</w:t>
      </w:r>
      <w:r w:rsidRPr="008D7A6A">
        <w:rPr>
          <w:rFonts w:ascii="Times New Roman" w:hAnsi="Times New Roman"/>
          <w:sz w:val="24"/>
          <w:szCs w:val="24"/>
          <w:lang w:val="ru-RU"/>
        </w:rPr>
        <w:t>/</w:t>
      </w:r>
      <w:r>
        <w:rPr>
          <w:rFonts w:ascii="Times New Roman" w:hAnsi="Times New Roman"/>
          <w:sz w:val="24"/>
          <w:szCs w:val="24"/>
        </w:rPr>
        <w:t>interesting</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б) конверсия: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образование имени существительного от неопределённой формы глагола </w:t>
      </w:r>
      <w:r w:rsidRPr="008D7A6A">
        <w:rPr>
          <w:rFonts w:ascii="Times New Roman" w:hAnsi="Times New Roman"/>
          <w:sz w:val="24"/>
          <w:szCs w:val="24"/>
          <w:lang w:val="ru-RU"/>
        </w:rPr>
        <w:br/>
        <w:t>(</w:t>
      </w:r>
      <w:r>
        <w:rPr>
          <w:rFonts w:ascii="Times New Roman" w:hAnsi="Times New Roman"/>
          <w:sz w:val="24"/>
          <w:szCs w:val="24"/>
        </w:rPr>
        <w:t>to</w:t>
      </w:r>
      <w:r w:rsidRPr="008D7A6A">
        <w:rPr>
          <w:rFonts w:ascii="Times New Roman" w:hAnsi="Times New Roman"/>
          <w:sz w:val="24"/>
          <w:szCs w:val="24"/>
          <w:lang w:val="ru-RU"/>
        </w:rPr>
        <w:t xml:space="preserve"> </w:t>
      </w:r>
      <w:r>
        <w:rPr>
          <w:rFonts w:ascii="Times New Roman" w:hAnsi="Times New Roman"/>
          <w:sz w:val="24"/>
          <w:szCs w:val="24"/>
        </w:rPr>
        <w:t>walk</w:t>
      </w:r>
      <w:r w:rsidRPr="008D7A6A">
        <w:rPr>
          <w:rFonts w:ascii="Times New Roman" w:hAnsi="Times New Roman"/>
          <w:sz w:val="24"/>
          <w:szCs w:val="24"/>
          <w:lang w:val="ru-RU"/>
        </w:rPr>
        <w:t xml:space="preserve"> – </w:t>
      </w:r>
      <w:r>
        <w:rPr>
          <w:rFonts w:ascii="Times New Roman" w:hAnsi="Times New Roman"/>
          <w:sz w:val="24"/>
          <w:szCs w:val="24"/>
        </w:rPr>
        <w:t>a</w:t>
      </w:r>
      <w:r w:rsidRPr="008D7A6A">
        <w:rPr>
          <w:rFonts w:ascii="Times New Roman" w:hAnsi="Times New Roman"/>
          <w:sz w:val="24"/>
          <w:szCs w:val="24"/>
          <w:lang w:val="ru-RU"/>
        </w:rPr>
        <w:t xml:space="preserve"> </w:t>
      </w:r>
      <w:r>
        <w:rPr>
          <w:rFonts w:ascii="Times New Roman" w:hAnsi="Times New Roman"/>
          <w:sz w:val="24"/>
          <w:szCs w:val="24"/>
        </w:rPr>
        <w:t>walk</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образование глагола от имени существительного (</w:t>
      </w:r>
      <w:r>
        <w:rPr>
          <w:rFonts w:ascii="Times New Roman" w:hAnsi="Times New Roman"/>
          <w:sz w:val="24"/>
          <w:szCs w:val="24"/>
        </w:rPr>
        <w:t>a</w:t>
      </w:r>
      <w:r w:rsidRPr="008D7A6A">
        <w:rPr>
          <w:rFonts w:ascii="Times New Roman" w:hAnsi="Times New Roman"/>
          <w:sz w:val="24"/>
          <w:szCs w:val="24"/>
          <w:lang w:val="ru-RU"/>
        </w:rPr>
        <w:t xml:space="preserve"> </w:t>
      </w:r>
      <w:r>
        <w:rPr>
          <w:rFonts w:ascii="Times New Roman" w:hAnsi="Times New Roman"/>
          <w:sz w:val="24"/>
          <w:szCs w:val="24"/>
        </w:rPr>
        <w:t>present</w:t>
      </w:r>
      <w:r w:rsidRPr="008D7A6A">
        <w:rPr>
          <w:rFonts w:ascii="Times New Roman" w:hAnsi="Times New Roman"/>
          <w:sz w:val="24"/>
          <w:szCs w:val="24"/>
          <w:lang w:val="ru-RU"/>
        </w:rPr>
        <w:t xml:space="preserve"> – </w:t>
      </w:r>
      <w:r>
        <w:rPr>
          <w:rFonts w:ascii="Times New Roman" w:hAnsi="Times New Roman"/>
          <w:sz w:val="24"/>
          <w:szCs w:val="24"/>
        </w:rPr>
        <w:t>to</w:t>
      </w:r>
      <w:r w:rsidRPr="008D7A6A">
        <w:rPr>
          <w:rFonts w:ascii="Times New Roman" w:hAnsi="Times New Roman"/>
          <w:sz w:val="24"/>
          <w:szCs w:val="24"/>
          <w:lang w:val="ru-RU"/>
        </w:rPr>
        <w:t xml:space="preserve"> </w:t>
      </w:r>
      <w:r>
        <w:rPr>
          <w:rFonts w:ascii="Times New Roman" w:hAnsi="Times New Roman"/>
          <w:sz w:val="24"/>
          <w:szCs w:val="24"/>
        </w:rPr>
        <w:t>present</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образование имени существительного от прилагательного (</w:t>
      </w:r>
      <w:r>
        <w:rPr>
          <w:rFonts w:ascii="Times New Roman" w:hAnsi="Times New Roman"/>
          <w:sz w:val="24"/>
          <w:szCs w:val="24"/>
        </w:rPr>
        <w:t>rich</w:t>
      </w:r>
      <w:r w:rsidRPr="008D7A6A">
        <w:rPr>
          <w:rFonts w:ascii="Times New Roman" w:hAnsi="Times New Roman"/>
          <w:sz w:val="24"/>
          <w:szCs w:val="24"/>
          <w:lang w:val="ru-RU"/>
        </w:rPr>
        <w:t xml:space="preserve"> – </w:t>
      </w:r>
      <w:r>
        <w:rPr>
          <w:rFonts w:ascii="Times New Roman" w:hAnsi="Times New Roman"/>
          <w:sz w:val="24"/>
          <w:szCs w:val="24"/>
        </w:rPr>
        <w:t>the</w:t>
      </w:r>
      <w:r w:rsidRPr="008D7A6A">
        <w:rPr>
          <w:rFonts w:ascii="Times New Roman" w:hAnsi="Times New Roman"/>
          <w:sz w:val="24"/>
          <w:szCs w:val="24"/>
          <w:lang w:val="ru-RU"/>
        </w:rPr>
        <w:t xml:space="preserve"> </w:t>
      </w:r>
      <w:r>
        <w:rPr>
          <w:rFonts w:ascii="Times New Roman" w:hAnsi="Times New Roman"/>
          <w:sz w:val="24"/>
          <w:szCs w:val="24"/>
        </w:rPr>
        <w:t>rich</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8D7A6A">
        <w:rPr>
          <w:rFonts w:ascii="Times New Roman" w:hAnsi="Times New Roman"/>
          <w:sz w:val="24"/>
          <w:szCs w:val="24"/>
          <w:lang w:val="ru-RU"/>
        </w:rPr>
        <w:br/>
        <w:t>и аббревиатуры.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Различные средства связи в тексте для обеспечения его целостности </w:t>
      </w:r>
      <w:r w:rsidRPr="008D7A6A">
        <w:rPr>
          <w:rFonts w:ascii="Times New Roman" w:hAnsi="Times New Roman"/>
          <w:sz w:val="24"/>
          <w:szCs w:val="24"/>
          <w:lang w:val="ru-RU"/>
        </w:rPr>
        <w:br/>
        <w:t>(</w:t>
      </w:r>
      <w:r>
        <w:rPr>
          <w:rFonts w:ascii="Times New Roman" w:hAnsi="Times New Roman"/>
          <w:sz w:val="24"/>
          <w:szCs w:val="24"/>
        </w:rPr>
        <w:t>firstly</w:t>
      </w:r>
      <w:r w:rsidRPr="008D7A6A">
        <w:rPr>
          <w:rFonts w:ascii="Times New Roman" w:hAnsi="Times New Roman"/>
          <w:sz w:val="24"/>
          <w:szCs w:val="24"/>
          <w:lang w:val="ru-RU"/>
        </w:rPr>
        <w:t xml:space="preserve">, </w:t>
      </w:r>
      <w:r>
        <w:rPr>
          <w:rFonts w:ascii="Times New Roman" w:hAnsi="Times New Roman"/>
          <w:sz w:val="24"/>
          <w:szCs w:val="24"/>
        </w:rPr>
        <w:t>however</w:t>
      </w:r>
      <w:r w:rsidRPr="008D7A6A">
        <w:rPr>
          <w:rFonts w:ascii="Times New Roman" w:hAnsi="Times New Roman"/>
          <w:sz w:val="24"/>
          <w:szCs w:val="24"/>
          <w:lang w:val="ru-RU"/>
        </w:rPr>
        <w:t xml:space="preserve">, </w:t>
      </w:r>
      <w:r>
        <w:rPr>
          <w:rFonts w:ascii="Times New Roman" w:hAnsi="Times New Roman"/>
          <w:sz w:val="24"/>
          <w:szCs w:val="24"/>
        </w:rPr>
        <w:t>finally</w:t>
      </w:r>
      <w:r w:rsidRPr="008D7A6A">
        <w:rPr>
          <w:rFonts w:ascii="Times New Roman" w:hAnsi="Times New Roman"/>
          <w:sz w:val="24"/>
          <w:szCs w:val="24"/>
          <w:lang w:val="ru-RU"/>
        </w:rPr>
        <w:t xml:space="preserve">, </w:t>
      </w:r>
      <w:r>
        <w:rPr>
          <w:rFonts w:ascii="Times New Roman" w:hAnsi="Times New Roman"/>
          <w:sz w:val="24"/>
          <w:szCs w:val="24"/>
        </w:rPr>
        <w:t>at</w:t>
      </w:r>
      <w:r w:rsidRPr="008D7A6A">
        <w:rPr>
          <w:rFonts w:ascii="Times New Roman" w:hAnsi="Times New Roman"/>
          <w:sz w:val="24"/>
          <w:szCs w:val="24"/>
          <w:lang w:val="ru-RU"/>
        </w:rPr>
        <w:t xml:space="preserve"> </w:t>
      </w:r>
      <w:r>
        <w:rPr>
          <w:rFonts w:ascii="Times New Roman" w:hAnsi="Times New Roman"/>
          <w:sz w:val="24"/>
          <w:szCs w:val="24"/>
        </w:rPr>
        <w:t>last</w:t>
      </w:r>
      <w:r w:rsidRPr="008D7A6A">
        <w:rPr>
          <w:rFonts w:ascii="Times New Roman" w:hAnsi="Times New Roman"/>
          <w:sz w:val="24"/>
          <w:szCs w:val="24"/>
          <w:lang w:val="ru-RU"/>
        </w:rPr>
        <w:t xml:space="preserve">, </w:t>
      </w:r>
      <w:r>
        <w:rPr>
          <w:rFonts w:ascii="Times New Roman" w:hAnsi="Times New Roman"/>
          <w:sz w:val="24"/>
          <w:szCs w:val="24"/>
        </w:rPr>
        <w:t>etc</w:t>
      </w:r>
      <w:r w:rsidRPr="008D7A6A">
        <w:rPr>
          <w:rFonts w:ascii="Times New Roman" w:hAnsi="Times New Roman"/>
          <w:sz w:val="24"/>
          <w:szCs w:val="24"/>
          <w:lang w:val="ru-RU"/>
        </w:rPr>
        <w:t>.).</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135.6.2.4. Грамматическая сторона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Распознавание в письменном и звучащем тексте и употребление в устной </w:t>
      </w:r>
      <w:r w:rsidRPr="008D7A6A">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5D6258" w:rsidRDefault="008D7A6A">
      <w:pPr>
        <w:widowControl/>
        <w:spacing w:after="0" w:line="360" w:lineRule="auto"/>
        <w:ind w:firstLine="709"/>
        <w:jc w:val="both"/>
      </w:pPr>
      <w:r>
        <w:rPr>
          <w:rFonts w:ascii="Times New Roman" w:hAnsi="Times New Roman"/>
          <w:sz w:val="24"/>
          <w:szCs w:val="24"/>
        </w:rPr>
        <w:t xml:space="preserve">Предложения со сложным дополнением (Complex Object) </w:t>
      </w:r>
      <w:r>
        <w:rPr>
          <w:rFonts w:ascii="Times New Roman" w:hAnsi="Times New Roman"/>
          <w:sz w:val="24"/>
          <w:szCs w:val="24"/>
        </w:rPr>
        <w:br/>
        <w:t>(I saw her cross/crossing the road.).</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Повествовательные (утвердительные и отрицательные), вопросительные </w:t>
      </w:r>
      <w:r w:rsidRPr="008D7A6A">
        <w:rPr>
          <w:rFonts w:ascii="Times New Roman" w:hAnsi="Times New Roman"/>
          <w:sz w:val="24"/>
          <w:szCs w:val="24"/>
          <w:lang w:val="ru-RU"/>
        </w:rPr>
        <w:br/>
        <w:t>и побудительные предложения в косвенной речи в настоящем и прошедшем времени.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Все типы вопросительных предложений в </w:t>
      </w:r>
      <w:r>
        <w:rPr>
          <w:rFonts w:ascii="Times New Roman" w:hAnsi="Times New Roman"/>
          <w:sz w:val="24"/>
          <w:szCs w:val="24"/>
        </w:rPr>
        <w:t>Past</w:t>
      </w:r>
      <w:r w:rsidRPr="008D7A6A">
        <w:rPr>
          <w:rFonts w:ascii="Times New Roman" w:hAnsi="Times New Roman"/>
          <w:sz w:val="24"/>
          <w:szCs w:val="24"/>
          <w:lang w:val="ru-RU"/>
        </w:rPr>
        <w:t xml:space="preserve"> </w:t>
      </w:r>
      <w:r>
        <w:rPr>
          <w:rFonts w:ascii="Times New Roman" w:hAnsi="Times New Roman"/>
          <w:sz w:val="24"/>
          <w:szCs w:val="24"/>
        </w:rPr>
        <w:t>Perfect</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 Согласование времен в рамках сложного предложения.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Согласование подлежащего, выраженного собирательным существительным (</w:t>
      </w:r>
      <w:r>
        <w:rPr>
          <w:rFonts w:ascii="Times New Roman" w:hAnsi="Times New Roman"/>
          <w:sz w:val="24"/>
          <w:szCs w:val="24"/>
        </w:rPr>
        <w:t>family</w:t>
      </w:r>
      <w:r w:rsidRPr="008D7A6A">
        <w:rPr>
          <w:rFonts w:ascii="Times New Roman" w:hAnsi="Times New Roman"/>
          <w:sz w:val="24"/>
          <w:szCs w:val="24"/>
          <w:lang w:val="ru-RU"/>
        </w:rPr>
        <w:t xml:space="preserve">, </w:t>
      </w:r>
      <w:r>
        <w:rPr>
          <w:rFonts w:ascii="Times New Roman" w:hAnsi="Times New Roman"/>
          <w:sz w:val="24"/>
          <w:szCs w:val="24"/>
        </w:rPr>
        <w:t>police</w:t>
      </w:r>
      <w:r w:rsidRPr="008D7A6A">
        <w:rPr>
          <w:rFonts w:ascii="Times New Roman" w:hAnsi="Times New Roman"/>
          <w:sz w:val="24"/>
          <w:szCs w:val="24"/>
          <w:lang w:val="ru-RU"/>
        </w:rPr>
        <w:t>) со сказуемым.</w:t>
      </w:r>
    </w:p>
    <w:p w:rsidR="005D6258" w:rsidRDefault="008D7A6A">
      <w:pPr>
        <w:widowControl/>
        <w:spacing w:after="0" w:line="360" w:lineRule="auto"/>
        <w:ind w:firstLine="709"/>
        <w:jc w:val="both"/>
      </w:pPr>
      <w:r>
        <w:rPr>
          <w:rFonts w:ascii="Times New Roman" w:hAnsi="Times New Roman"/>
          <w:sz w:val="24"/>
          <w:szCs w:val="24"/>
        </w:rPr>
        <w:t>Конструкции с глаголами на -ing: to love/hate doing something.</w:t>
      </w:r>
    </w:p>
    <w:p w:rsidR="005D6258" w:rsidRDefault="008D7A6A">
      <w:pPr>
        <w:widowControl/>
        <w:spacing w:after="0" w:line="360" w:lineRule="auto"/>
        <w:ind w:firstLine="709"/>
        <w:jc w:val="both"/>
      </w:pPr>
      <w:r>
        <w:rPr>
          <w:rFonts w:ascii="Times New Roman" w:hAnsi="Times New Roman"/>
          <w:sz w:val="24"/>
          <w:szCs w:val="24"/>
        </w:rPr>
        <w:t>Конструкции, содержащие глаголы-связки to be/to look/to feel/to seem.</w:t>
      </w:r>
    </w:p>
    <w:p w:rsidR="005D6258" w:rsidRDefault="008D7A6A">
      <w:pPr>
        <w:widowControl/>
        <w:spacing w:after="0" w:line="360" w:lineRule="auto"/>
        <w:ind w:firstLine="709"/>
        <w:jc w:val="both"/>
      </w:pPr>
      <w:r>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5D6258" w:rsidRDefault="008D7A6A">
      <w:pPr>
        <w:widowControl/>
        <w:spacing w:after="0" w:line="360" w:lineRule="auto"/>
        <w:ind w:firstLine="709"/>
        <w:jc w:val="both"/>
      </w:pPr>
      <w:r>
        <w:rPr>
          <w:rFonts w:ascii="Times New Roman" w:hAnsi="Times New Roman"/>
          <w:sz w:val="24"/>
          <w:szCs w:val="24"/>
        </w:rPr>
        <w:t>Конструкция both … and ….</w:t>
      </w:r>
    </w:p>
    <w:p w:rsidR="005D6258" w:rsidRDefault="008D7A6A">
      <w:pPr>
        <w:widowControl/>
        <w:spacing w:after="0" w:line="360" w:lineRule="auto"/>
        <w:ind w:firstLine="709"/>
        <w:jc w:val="both"/>
      </w:pPr>
      <w:r>
        <w:rPr>
          <w:rFonts w:ascii="Times New Roman" w:hAnsi="Times New Roman"/>
          <w:sz w:val="24"/>
          <w:szCs w:val="24"/>
        </w:rPr>
        <w:t xml:space="preserve">Конструкции c глаголами to stop, to remember, to forget (разница в значении </w:t>
      </w:r>
      <w:r>
        <w:rPr>
          <w:rFonts w:ascii="Times New Roman" w:hAnsi="Times New Roman"/>
          <w:sz w:val="24"/>
          <w:szCs w:val="24"/>
        </w:rPr>
        <w:br/>
        <w:t>to stop doing smth и to stop to do smth).</w:t>
      </w:r>
    </w:p>
    <w:p w:rsidR="005D6258" w:rsidRDefault="008D7A6A">
      <w:pPr>
        <w:widowControl/>
        <w:spacing w:after="0" w:line="360" w:lineRule="auto"/>
        <w:ind w:firstLine="709"/>
        <w:jc w:val="both"/>
      </w:pPr>
      <w:r>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Модальные глаголы в косвенной речи в настоящем и прошедшем времени.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Неличные формы глагола (инфинитив, герундий, причастия настоящего </w:t>
      </w:r>
      <w:r w:rsidRPr="008D7A6A">
        <w:rPr>
          <w:rFonts w:ascii="Times New Roman" w:hAnsi="Times New Roman"/>
          <w:sz w:val="24"/>
          <w:szCs w:val="24"/>
          <w:lang w:val="ru-RU"/>
        </w:rPr>
        <w:br/>
        <w:t>и прошедшего времени).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Наречия </w:t>
      </w:r>
      <w:r>
        <w:rPr>
          <w:rFonts w:ascii="Times New Roman" w:hAnsi="Times New Roman"/>
          <w:sz w:val="24"/>
          <w:szCs w:val="24"/>
        </w:rPr>
        <w:t>too</w:t>
      </w:r>
      <w:r w:rsidRPr="008D7A6A">
        <w:rPr>
          <w:rFonts w:ascii="Times New Roman" w:hAnsi="Times New Roman"/>
          <w:sz w:val="24"/>
          <w:szCs w:val="24"/>
          <w:lang w:val="ru-RU"/>
        </w:rPr>
        <w:t xml:space="preserve"> – </w:t>
      </w:r>
      <w:r>
        <w:rPr>
          <w:rFonts w:ascii="Times New Roman" w:hAnsi="Times New Roman"/>
          <w:sz w:val="24"/>
          <w:szCs w:val="24"/>
        </w:rPr>
        <w:t>enough</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Отрицательные местоимения </w:t>
      </w:r>
      <w:r>
        <w:rPr>
          <w:rFonts w:ascii="Times New Roman" w:hAnsi="Times New Roman"/>
          <w:sz w:val="24"/>
          <w:szCs w:val="24"/>
        </w:rPr>
        <w:t>no</w:t>
      </w:r>
      <w:r w:rsidRPr="008D7A6A">
        <w:rPr>
          <w:rFonts w:ascii="Times New Roman" w:hAnsi="Times New Roman"/>
          <w:sz w:val="24"/>
          <w:szCs w:val="24"/>
          <w:lang w:val="ru-RU"/>
        </w:rPr>
        <w:t xml:space="preserve"> (и его производные </w:t>
      </w:r>
      <w:r>
        <w:rPr>
          <w:rFonts w:ascii="Times New Roman" w:hAnsi="Times New Roman"/>
          <w:sz w:val="24"/>
          <w:szCs w:val="24"/>
        </w:rPr>
        <w:t>nobody</w:t>
      </w:r>
      <w:r w:rsidRPr="008D7A6A">
        <w:rPr>
          <w:rFonts w:ascii="Times New Roman" w:hAnsi="Times New Roman"/>
          <w:sz w:val="24"/>
          <w:szCs w:val="24"/>
          <w:lang w:val="ru-RU"/>
        </w:rPr>
        <w:t xml:space="preserve">, </w:t>
      </w:r>
      <w:r>
        <w:rPr>
          <w:rFonts w:ascii="Times New Roman" w:hAnsi="Times New Roman"/>
          <w:sz w:val="24"/>
          <w:szCs w:val="24"/>
        </w:rPr>
        <w:t>nothing</w:t>
      </w:r>
      <w:r>
        <w:rPr>
          <w:rFonts w:ascii="Times New Roman" w:hAnsi="Times New Roman"/>
          <w:sz w:val="24"/>
          <w:szCs w:val="24"/>
          <w:lang w:val="ru-RU"/>
        </w:rPr>
        <w:t xml:space="preserve"> и другие</w:t>
      </w:r>
      <w:r w:rsidRPr="008D7A6A">
        <w:rPr>
          <w:rFonts w:ascii="Times New Roman" w:hAnsi="Times New Roman"/>
          <w:sz w:val="24"/>
          <w:szCs w:val="24"/>
          <w:lang w:val="ru-RU"/>
        </w:rPr>
        <w:t xml:space="preserve">), </w:t>
      </w:r>
      <w:r>
        <w:rPr>
          <w:rFonts w:ascii="Times New Roman" w:hAnsi="Times New Roman"/>
          <w:sz w:val="24"/>
          <w:szCs w:val="24"/>
        </w:rPr>
        <w:t>none</w:t>
      </w:r>
      <w:r w:rsidRPr="008D7A6A">
        <w:rPr>
          <w:rFonts w:ascii="Times New Roman" w:hAnsi="Times New Roman"/>
          <w:sz w:val="24"/>
          <w:szCs w:val="24"/>
          <w:lang w:val="ru-RU"/>
        </w:rPr>
        <w:t>.</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135.6.3. </w:t>
      </w:r>
      <w:r w:rsidRPr="00543A4F">
        <w:rPr>
          <w:rFonts w:ascii="Times New Roman" w:hAnsi="Times New Roman"/>
          <w:sz w:val="24"/>
          <w:szCs w:val="24"/>
          <w:lang w:val="ru-RU"/>
        </w:rPr>
        <w:t>Социокультурные знания и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Осуществление межличностного и межкультурного общения </w:t>
      </w:r>
      <w:r w:rsidRPr="008D7A6A">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8D7A6A">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8D7A6A">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8D7A6A">
        <w:rPr>
          <w:rFonts w:ascii="Times New Roman" w:hAnsi="Times New Roman"/>
          <w:sz w:val="24"/>
          <w:szCs w:val="24"/>
          <w:lang w:val="ru-RU"/>
        </w:rPr>
        <w:br/>
        <w:t>и реалий в рамках тематического содержания.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8D7A6A">
        <w:rPr>
          <w:rFonts w:ascii="Times New Roman" w:hAnsi="Times New Roman"/>
          <w:sz w:val="24"/>
          <w:szCs w:val="24"/>
          <w:lang w:val="ru-RU"/>
        </w:rPr>
        <w:br/>
        <w:t>лексико-грамматических средств с их учётом.</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Pr>
          <w:rFonts w:ascii="Times New Roman" w:hAnsi="Times New Roman"/>
          <w:sz w:val="24"/>
          <w:szCs w:val="24"/>
          <w:lang w:val="ru-RU"/>
        </w:rPr>
        <w:t>других праздников</w:t>
      </w:r>
      <w:r w:rsidRPr="008D7A6A">
        <w:rPr>
          <w:rFonts w:ascii="Times New Roman" w:hAnsi="Times New Roman"/>
          <w:sz w:val="24"/>
          <w:szCs w:val="24"/>
          <w:lang w:val="ru-RU"/>
        </w:rPr>
        <w:t>),</w:t>
      </w:r>
      <w:r w:rsidRPr="008D7A6A">
        <w:rPr>
          <w:rFonts w:ascii="Times New Roman" w:hAnsi="Times New Roman"/>
          <w:sz w:val="24"/>
          <w:szCs w:val="24"/>
          <w:lang w:val="ru-RU"/>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8D7A6A">
        <w:rPr>
          <w:rFonts w:ascii="Times New Roman" w:hAnsi="Times New Roman"/>
          <w:sz w:val="24"/>
          <w:szCs w:val="24"/>
          <w:lang w:val="ru-RU"/>
        </w:rPr>
        <w:br/>
        <w:t>с доступными в языковом отношении образцами поэзии и прозы для подростков</w:t>
      </w:r>
      <w:r w:rsidRPr="008D7A6A">
        <w:rPr>
          <w:rFonts w:ascii="Times New Roman" w:hAnsi="Times New Roman"/>
          <w:sz w:val="24"/>
          <w:szCs w:val="24"/>
          <w:lang w:val="ru-RU"/>
        </w:rPr>
        <w:br/>
        <w:t>на английском языке.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Осуществление межличностного и межкультурного общения </w:t>
      </w:r>
      <w:r w:rsidRPr="008D7A6A">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8D7A6A">
        <w:rPr>
          <w:rFonts w:ascii="Times New Roman" w:hAnsi="Times New Roman"/>
          <w:sz w:val="24"/>
          <w:szCs w:val="24"/>
          <w:lang w:val="ru-RU"/>
        </w:rPr>
        <w:br/>
        <w:t>и страны (стран) изучаемого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Соблюдение нормы вежливости в межкультурном общении.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8D7A6A">
        <w:rPr>
          <w:rFonts w:ascii="Times New Roman" w:hAnsi="Times New Roman"/>
          <w:sz w:val="24"/>
          <w:szCs w:val="24"/>
          <w:lang w:val="ru-RU"/>
        </w:rPr>
        <w:br/>
        <w:t>в языковом отношении.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Развитие умений: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кратко рассказывать о некоторых выдающихся людях родной страны </w:t>
      </w:r>
      <w:r w:rsidRPr="008D7A6A">
        <w:rPr>
          <w:rFonts w:ascii="Times New Roman" w:hAnsi="Times New Roman"/>
          <w:sz w:val="24"/>
          <w:szCs w:val="24"/>
          <w:lang w:val="ru-RU"/>
        </w:rPr>
        <w:br/>
        <w:t xml:space="preserve">и страны (стран) изучаемого языка (учёных, писателях, поэтах, художниках, музыкантах, спортсменах и </w:t>
      </w:r>
      <w:r>
        <w:rPr>
          <w:rFonts w:ascii="Times New Roman" w:hAnsi="Times New Roman"/>
          <w:sz w:val="24"/>
          <w:szCs w:val="24"/>
          <w:lang w:val="ru-RU"/>
        </w:rPr>
        <w:t>других людях</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w:t>
      </w:r>
      <w:r w:rsidRPr="00543A4F">
        <w:rPr>
          <w:rFonts w:ascii="Times New Roman" w:hAnsi="Times New Roman"/>
          <w:sz w:val="24"/>
          <w:szCs w:val="24"/>
          <w:lang w:val="ru-RU"/>
        </w:rPr>
        <w:t>6.4.</w:t>
      </w:r>
      <w:r>
        <w:rPr>
          <w:rFonts w:ascii="Times New Roman" w:hAnsi="Times New Roman"/>
          <w:sz w:val="24"/>
          <w:szCs w:val="24"/>
        </w:rPr>
        <w:t> </w:t>
      </w:r>
      <w:r w:rsidRPr="00543A4F">
        <w:rPr>
          <w:rFonts w:ascii="Times New Roman" w:hAnsi="Times New Roman"/>
          <w:sz w:val="24"/>
          <w:szCs w:val="24"/>
          <w:lang w:val="ru-RU"/>
        </w:rPr>
        <w:t>Компенсаторные умения.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Использование при чтении и аудировании языковой, </w:t>
      </w:r>
      <w:r w:rsidRPr="008D7A6A">
        <w:rPr>
          <w:rFonts w:ascii="Times New Roman" w:hAnsi="Times New Roman"/>
          <w:sz w:val="24"/>
          <w:szCs w:val="24"/>
          <w:lang w:val="ru-RU"/>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8D7A6A">
        <w:rPr>
          <w:rFonts w:ascii="Times New Roman" w:hAnsi="Times New Roman"/>
          <w:sz w:val="24"/>
          <w:szCs w:val="24"/>
          <w:lang w:val="ru-RU"/>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Переспрашивать, просить повторить, уточняя значение незнакомых слов.</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D7A6A">
        <w:rPr>
          <w:rFonts w:ascii="Times New Roman" w:hAnsi="Times New Roman"/>
          <w:sz w:val="24"/>
          <w:szCs w:val="24"/>
          <w:lang w:val="ru-RU"/>
        </w:rPr>
        <w:br/>
        <w:t>в тексте запрашиваемой информации.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135.7. Содержание обучения в 9 классе.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135.7.1. </w:t>
      </w:r>
      <w:r w:rsidRPr="008D7A6A">
        <w:rPr>
          <w:rFonts w:ascii="Times New Roman" w:hAnsi="Times New Roman"/>
          <w:sz w:val="24"/>
          <w:szCs w:val="24"/>
          <w:lang w:val="ru-RU"/>
        </w:rPr>
        <w:t>Коммуникативные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Взаимоотношения в семье и с друзьями. Конфликты и их разрешение.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Внешность и характер человека (литературного персонажа).</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Досуг и увлечения (хобби) современного подростка (чтение,</w:t>
      </w:r>
      <w:r>
        <w:rPr>
          <w:rFonts w:ascii="Times New Roman" w:hAnsi="Times New Roman"/>
          <w:sz w:val="24"/>
          <w:szCs w:val="24"/>
          <w:lang w:val="ru-RU"/>
        </w:rPr>
        <w:t xml:space="preserve"> </w:t>
      </w:r>
      <w:r w:rsidRPr="008D7A6A">
        <w:rPr>
          <w:rFonts w:ascii="Times New Roman" w:hAnsi="Times New Roman"/>
          <w:sz w:val="24"/>
          <w:szCs w:val="24"/>
          <w:lang w:val="ru-RU"/>
        </w:rPr>
        <w:t>кино, театр, музыка, музей, спорт, живопись; компьютерные игры). Роль книги в жизни подростка.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Здоровый образ жизни: режим труда и отдыха, фитнес, сбалансированное питание. Посещение врача.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Покупки: одежда, обувь и продукты питания. Карманные деньги. Молодёжная мода.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Виды отдыха в различное время года. Путешествия по России и зарубежным странам. Транспорт.</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Средства массовой информации (телевидение, радио, пресса, Интернет).</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135.7.1.2. Говорение.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135.7.1.2.1. </w:t>
      </w:r>
      <w:r w:rsidRPr="008D7A6A">
        <w:rPr>
          <w:rFonts w:ascii="Times New Roman" w:hAnsi="Times New Roman"/>
          <w:sz w:val="24"/>
          <w:szCs w:val="24"/>
          <w:lang w:val="ru-RU"/>
        </w:rPr>
        <w:t xml:space="preserve">Развитие коммуникативных умений диалогической речи, </w:t>
      </w:r>
      <w:r w:rsidRPr="008D7A6A">
        <w:rPr>
          <w:rFonts w:ascii="Times New Roman" w:hAnsi="Times New Roman"/>
          <w:sz w:val="24"/>
          <w:szCs w:val="24"/>
          <w:lang w:val="ru-RU"/>
        </w:rPr>
        <w:br/>
        <w:t>а именно умений вести комбинированный диалог, включающий различные виды диалогов (этикетный диалог, диалог</w:t>
      </w:r>
      <w:r>
        <w:rPr>
          <w:rFonts w:ascii="Times New Roman" w:hAnsi="Times New Roman"/>
          <w:sz w:val="24"/>
          <w:szCs w:val="24"/>
          <w:lang w:val="ru-RU"/>
        </w:rPr>
        <w:t>-</w:t>
      </w:r>
      <w:r w:rsidRPr="008D7A6A">
        <w:rPr>
          <w:rFonts w:ascii="Times New Roman" w:hAnsi="Times New Roman"/>
          <w:sz w:val="24"/>
          <w:szCs w:val="24"/>
          <w:lang w:val="ru-RU"/>
        </w:rPr>
        <w:t>побуждение к действию, диалог-расспрос), диалог</w:t>
      </w:r>
      <w:r>
        <w:rPr>
          <w:rFonts w:ascii="Times New Roman" w:hAnsi="Times New Roman"/>
          <w:sz w:val="24"/>
          <w:szCs w:val="24"/>
          <w:lang w:val="ru-RU"/>
        </w:rPr>
        <w:t>-</w:t>
      </w:r>
      <w:r w:rsidRPr="008D7A6A">
        <w:rPr>
          <w:rFonts w:ascii="Times New Roman" w:hAnsi="Times New Roman"/>
          <w:sz w:val="24"/>
          <w:szCs w:val="24"/>
          <w:lang w:val="ru-RU"/>
        </w:rPr>
        <w:t>обмен мнениями: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8D7A6A">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диалог</w:t>
      </w:r>
      <w:r>
        <w:rPr>
          <w:rFonts w:ascii="Times New Roman" w:hAnsi="Times New Roman"/>
          <w:sz w:val="24"/>
          <w:szCs w:val="24"/>
          <w:lang w:val="ru-RU"/>
        </w:rPr>
        <w:t>-</w:t>
      </w:r>
      <w:r w:rsidRPr="008D7A6A">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lastRenderedPageBreak/>
        <w:t>диалог</w:t>
      </w:r>
      <w:r>
        <w:rPr>
          <w:rFonts w:ascii="Times New Roman" w:hAnsi="Times New Roman"/>
          <w:sz w:val="24"/>
          <w:szCs w:val="24"/>
          <w:lang w:val="ru-RU"/>
        </w:rPr>
        <w:t>-</w:t>
      </w:r>
      <w:r w:rsidRPr="008D7A6A">
        <w:rPr>
          <w:rFonts w:ascii="Times New Roman" w:hAnsi="Times New Roman"/>
          <w:sz w:val="24"/>
          <w:szCs w:val="24"/>
          <w:lang w:val="ru-RU"/>
        </w:rPr>
        <w:t>обмен мнениями: выражать свою точку мнения и обосновывать</w:t>
      </w:r>
      <w:r w:rsidRPr="008D7A6A">
        <w:rPr>
          <w:rFonts w:ascii="Times New Roman" w:hAnsi="Times New Roman"/>
          <w:sz w:val="24"/>
          <w:szCs w:val="24"/>
          <w:lang w:val="ru-RU"/>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Pr>
          <w:rFonts w:ascii="Times New Roman" w:hAnsi="Times New Roman"/>
          <w:sz w:val="24"/>
          <w:szCs w:val="24"/>
          <w:lang w:val="ru-RU"/>
        </w:rPr>
        <w:t>и так далее.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8D7A6A">
        <w:rPr>
          <w:rFonts w:ascii="Times New Roman" w:hAnsi="Times New Roman"/>
          <w:sz w:val="24"/>
          <w:szCs w:val="24"/>
          <w:lang w:val="ru-RU"/>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8D7A6A">
        <w:rPr>
          <w:rFonts w:ascii="Times New Roman" w:hAnsi="Times New Roman"/>
          <w:sz w:val="24"/>
          <w:szCs w:val="24"/>
          <w:lang w:val="ru-RU"/>
        </w:rPr>
        <w:br/>
        <w:t>в стране (странах) изучаемого языка.</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Pr>
          <w:rFonts w:ascii="Times New Roman" w:hAnsi="Times New Roman"/>
          <w:sz w:val="24"/>
          <w:szCs w:val="24"/>
          <w:lang w:val="ru-RU"/>
        </w:rPr>
        <w:t>-</w:t>
      </w:r>
      <w:r w:rsidRPr="008D7A6A">
        <w:rPr>
          <w:rFonts w:ascii="Times New Roman" w:hAnsi="Times New Roman"/>
          <w:sz w:val="24"/>
          <w:szCs w:val="24"/>
          <w:lang w:val="ru-RU"/>
        </w:rPr>
        <w:t>обмена мнениями.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135.7.1.2.2. </w:t>
      </w:r>
      <w:r w:rsidRPr="008D7A6A">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w:t>
      </w:r>
      <w:r>
        <w:rPr>
          <w:rFonts w:ascii="Times New Roman" w:hAnsi="Times New Roman"/>
          <w:sz w:val="24"/>
          <w:szCs w:val="24"/>
          <w:lang w:val="ru-RU"/>
        </w:rPr>
        <w:t xml:space="preserve"> </w:t>
      </w:r>
      <w:r w:rsidRPr="008D7A6A">
        <w:rPr>
          <w:rFonts w:ascii="Times New Roman" w:hAnsi="Times New Roman"/>
          <w:sz w:val="24"/>
          <w:szCs w:val="24"/>
          <w:lang w:val="ru-RU"/>
        </w:rPr>
        <w:t>с использованием основных коммуникативных типов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описание (предмета, местности, внешности и одежды человека), </w:t>
      </w:r>
      <w:r w:rsidRPr="008D7A6A">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повествование (сообщение);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рассуждение;</w:t>
      </w:r>
    </w:p>
    <w:p w:rsidR="005D6258" w:rsidRPr="00543A4F"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выражение и краткое аргументирование своего мнения по отношению </w:t>
      </w:r>
      <w:r w:rsidRPr="008D7A6A">
        <w:rPr>
          <w:rFonts w:ascii="Times New Roman" w:hAnsi="Times New Roman"/>
          <w:sz w:val="24"/>
          <w:szCs w:val="24"/>
          <w:lang w:val="ru-RU"/>
        </w:rPr>
        <w:br/>
      </w:r>
      <w:r w:rsidRPr="00543A4F">
        <w:rPr>
          <w:rFonts w:ascii="Times New Roman" w:hAnsi="Times New Roman"/>
          <w:sz w:val="24"/>
          <w:szCs w:val="24"/>
          <w:lang w:val="ru-RU"/>
        </w:rPr>
        <w:t>к услышанному (прочитанному);</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составление рассказа по картинкам;</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изложение результатов выполненной проектной работы.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8D7A6A">
        <w:rPr>
          <w:rFonts w:ascii="Times New Roman" w:hAnsi="Times New Roman"/>
          <w:sz w:val="24"/>
          <w:szCs w:val="24"/>
          <w:lang w:val="ru-RU"/>
        </w:rPr>
        <w:br/>
        <w:t>на вопросы, ключевые слова, план и (или) иллюстрации, фотографии, таблицы</w:t>
      </w:r>
      <w:r w:rsidRPr="008D7A6A">
        <w:rPr>
          <w:rFonts w:ascii="Times New Roman" w:hAnsi="Times New Roman"/>
          <w:sz w:val="24"/>
          <w:szCs w:val="24"/>
          <w:lang w:val="ru-RU"/>
        </w:rPr>
        <w:br/>
        <w:t>или без опоры.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монологического высказывания – 10–12 фраз.</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135.7.1.3. Аудирование.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При непосредственном общении: понимание на слух речи учителя </w:t>
      </w:r>
      <w:r w:rsidRPr="008D7A6A">
        <w:rPr>
          <w:rFonts w:ascii="Times New Roman" w:hAnsi="Times New Roman"/>
          <w:sz w:val="24"/>
          <w:szCs w:val="24"/>
          <w:lang w:val="ru-RU"/>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8D7A6A">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8D7A6A">
        <w:rPr>
          <w:rFonts w:ascii="Times New Roman" w:hAnsi="Times New Roman"/>
          <w:sz w:val="24"/>
          <w:szCs w:val="24"/>
          <w:lang w:val="ru-RU"/>
        </w:rPr>
        <w:br/>
        <w:t xml:space="preserve">в воспринимаемом на слух тексте, отделять главную информацию </w:t>
      </w:r>
      <w:r w:rsidRPr="008D7A6A">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Pr="008D7A6A">
        <w:rPr>
          <w:rFonts w:ascii="Times New Roman" w:hAnsi="Times New Roman"/>
          <w:sz w:val="24"/>
          <w:szCs w:val="24"/>
          <w:lang w:val="ru-RU"/>
        </w:rPr>
        <w:br/>
        <w:t>запрашиваемую</w:t>
      </w:r>
      <w:r>
        <w:rPr>
          <w:rFonts w:ascii="Times New Roman" w:hAnsi="Times New Roman"/>
          <w:sz w:val="24"/>
          <w:szCs w:val="24"/>
          <w:lang w:val="ru-RU"/>
        </w:rPr>
        <w:t>)</w:t>
      </w:r>
      <w:r w:rsidRPr="008D7A6A">
        <w:rPr>
          <w:rFonts w:ascii="Times New Roman" w:hAnsi="Times New Roman"/>
          <w:sz w:val="24"/>
          <w:szCs w:val="24"/>
          <w:lang w:val="ru-RU"/>
        </w:rPr>
        <w:t xml:space="preserve"> информацию, представленную в эксплицитной (явной) форме, </w:t>
      </w:r>
      <w:r w:rsidRPr="008D7A6A">
        <w:rPr>
          <w:rFonts w:ascii="Times New Roman" w:hAnsi="Times New Roman"/>
          <w:sz w:val="24"/>
          <w:szCs w:val="24"/>
          <w:lang w:val="ru-RU"/>
        </w:rPr>
        <w:br/>
        <w:t>в воспринимаемом на слух тексте.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Тексты для аудирования: диалог (беседа), высказывания собеседников </w:t>
      </w:r>
      <w:r w:rsidRPr="008D7A6A">
        <w:rPr>
          <w:rFonts w:ascii="Times New Roman" w:hAnsi="Times New Roman"/>
          <w:sz w:val="24"/>
          <w:szCs w:val="24"/>
          <w:lang w:val="ru-RU"/>
        </w:rPr>
        <w:br/>
        <w:t>в ситуациях повседневного общения, рассказ, сообщение информационного характера.</w:t>
      </w:r>
    </w:p>
    <w:p w:rsidR="005D6258" w:rsidRPr="00543A4F"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Языковая сложность текстов для аудирования должна соответствовать базовому уровню </w:t>
      </w:r>
      <w:r w:rsidRPr="00543A4F">
        <w:rPr>
          <w:rFonts w:ascii="Times New Roman" w:hAnsi="Times New Roman"/>
          <w:sz w:val="24"/>
          <w:szCs w:val="24"/>
          <w:lang w:val="ru-RU"/>
        </w:rPr>
        <w:t>(А2 – допороговому уровню по общеевропейской шкале).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Время звучания текста (текстов) для аудирования – до 2 минут.</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135.7.1.4. Смысловое чтение.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8D7A6A">
        <w:rPr>
          <w:rFonts w:ascii="Times New Roman" w:hAnsi="Times New Roman"/>
          <w:sz w:val="24"/>
          <w:szCs w:val="24"/>
          <w:lang w:val="ru-RU"/>
        </w:rPr>
        <w:br/>
        <w:t xml:space="preserve">с различной глубиной проникновения в их содержание в зависимости </w:t>
      </w:r>
      <w:r w:rsidRPr="008D7A6A">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8D7A6A">
        <w:rPr>
          <w:rFonts w:ascii="Times New Roman" w:hAnsi="Times New Roman"/>
          <w:sz w:val="24"/>
          <w:szCs w:val="24"/>
          <w:lang w:val="ru-RU"/>
        </w:rPr>
        <w:br/>
        <w:t>с пониманием нужной (интересующей, запрашиваемой) информации, с полным пониманием содержания текста.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8D7A6A">
        <w:rPr>
          <w:rFonts w:ascii="Times New Roman" w:hAnsi="Times New Roman"/>
          <w:sz w:val="24"/>
          <w:szCs w:val="24"/>
          <w:lang w:val="ru-RU"/>
        </w:rPr>
        <w:br/>
        <w:t>(его отдельные части), игнорировать незнакомые слова, несущественные</w:t>
      </w:r>
      <w:r w:rsidRPr="008D7A6A">
        <w:rPr>
          <w:rFonts w:ascii="Times New Roman" w:hAnsi="Times New Roman"/>
          <w:sz w:val="24"/>
          <w:szCs w:val="24"/>
          <w:lang w:val="ru-RU"/>
        </w:rPr>
        <w:br/>
        <w:t>для понимания основного содержания, понимать интернациональные слова.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w:t>
      </w:r>
      <w:r w:rsidRPr="008D7A6A">
        <w:rPr>
          <w:rFonts w:ascii="Times New Roman" w:hAnsi="Times New Roman"/>
          <w:sz w:val="24"/>
          <w:szCs w:val="24"/>
          <w:lang w:val="ru-RU"/>
        </w:rPr>
        <w:lastRenderedPageBreak/>
        <w:t>форме, оценивать найденную информацию с точки зрения её значимости для решения коммуникативной задачи.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8D7A6A">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8D7A6A">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Тексты для чтения: диалог (беседа), интервью, рассказ, отрывок </w:t>
      </w:r>
      <w:r w:rsidRPr="008D7A6A">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D6258" w:rsidRPr="00543A4F"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Языковая сложность текстов для чтения должна соответствовать базовому уровню </w:t>
      </w:r>
      <w:r w:rsidRPr="00543A4F">
        <w:rPr>
          <w:rFonts w:ascii="Times New Roman" w:hAnsi="Times New Roman"/>
          <w:sz w:val="24"/>
          <w:szCs w:val="24"/>
          <w:lang w:val="ru-RU"/>
        </w:rPr>
        <w:t>(А2 – допороговому уровню по общеевропейской шкале).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текста (текстов) для чтения – 500–600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135.7.1.5. Письменная речь.</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Развитие умений письменной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составление плана (тезисов) устного или письменного сообщения;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заполнение анкет и формуляров: сообщение о себе основных сведений </w:t>
      </w:r>
      <w:r w:rsidRPr="008D7A6A">
        <w:rPr>
          <w:rFonts w:ascii="Times New Roman" w:hAnsi="Times New Roman"/>
          <w:sz w:val="24"/>
          <w:szCs w:val="24"/>
          <w:lang w:val="ru-RU"/>
        </w:rPr>
        <w:br/>
        <w:t>в соответствии с нормами, принятыми в стране (странах) изучаемого языка;</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Pr>
          <w:rFonts w:ascii="Times New Roman" w:hAnsi="Times New Roman"/>
          <w:sz w:val="24"/>
          <w:szCs w:val="24"/>
          <w:lang w:val="ru-RU"/>
        </w:rPr>
        <w:t>)</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создание небольшого письменного высказывания с опорой на образец, план, таблицу и (или) прочитанный/прослушанный текст </w:t>
      </w:r>
      <w:r>
        <w:rPr>
          <w:rFonts w:ascii="Times New Roman" w:hAnsi="Times New Roman"/>
          <w:sz w:val="24"/>
          <w:szCs w:val="24"/>
          <w:lang w:val="ru-RU"/>
        </w:rPr>
        <w:t>(о</w:t>
      </w:r>
      <w:r w:rsidRPr="008D7A6A">
        <w:rPr>
          <w:rFonts w:ascii="Times New Roman" w:hAnsi="Times New Roman"/>
          <w:sz w:val="24"/>
          <w:szCs w:val="24"/>
          <w:lang w:val="ru-RU"/>
        </w:rPr>
        <w:t>бъём письменного высказывания – до 120 слов</w:t>
      </w:r>
      <w:r>
        <w:rPr>
          <w:rFonts w:ascii="Times New Roman" w:hAnsi="Times New Roman"/>
          <w:sz w:val="24"/>
          <w:szCs w:val="24"/>
          <w:lang w:val="ru-RU"/>
        </w:rPr>
        <w:t>)</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преобразование таблицы, схемы в текстовый вариант представления информации;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письменное представление результатов выполненной проектной работы (объём – 100–120 слов).</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135.7.2. </w:t>
      </w:r>
      <w:r w:rsidRPr="008D7A6A">
        <w:rPr>
          <w:rFonts w:ascii="Times New Roman" w:hAnsi="Times New Roman"/>
          <w:sz w:val="24"/>
          <w:szCs w:val="24"/>
          <w:lang w:val="ru-RU"/>
        </w:rPr>
        <w:t>Языковые знания и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135.7.2.1. Фонетическая сторона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Различение на слух и адекватное, без фонематических ошибок, ведущих </w:t>
      </w:r>
      <w:r w:rsidRPr="008D7A6A">
        <w:rPr>
          <w:rFonts w:ascii="Times New Roman" w:hAnsi="Times New Roman"/>
          <w:sz w:val="24"/>
          <w:szCs w:val="24"/>
          <w:lang w:val="ru-RU"/>
        </w:rPr>
        <w:br/>
        <w:t xml:space="preserve">к сбою в коммуникации, произнесение слов с соблюдением правильного </w:t>
      </w:r>
      <w:r w:rsidRPr="008D7A6A">
        <w:rPr>
          <w:rFonts w:ascii="Times New Roman" w:hAnsi="Times New Roman"/>
          <w:sz w:val="24"/>
          <w:szCs w:val="24"/>
          <w:lang w:val="ru-RU"/>
        </w:rPr>
        <w:br/>
        <w:t xml:space="preserve">ударения и фраз с соблюдением их ритмико-интонационных особенностей, </w:t>
      </w:r>
      <w:r w:rsidRPr="008D7A6A">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Выражение модального значения, чувства и эмоции.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Различение на слух британского и американского вариантов произношения </w:t>
      </w:r>
      <w:r w:rsidRPr="008D7A6A">
        <w:rPr>
          <w:rFonts w:ascii="Times New Roman" w:hAnsi="Times New Roman"/>
          <w:sz w:val="24"/>
          <w:szCs w:val="24"/>
          <w:lang w:val="ru-RU"/>
        </w:rPr>
        <w:br/>
        <w:t>в прослушанных текстах или услышанных высказываниях.</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Тексты для чтения вслух: сообщение информационного характера, отрывок </w:t>
      </w:r>
      <w:r w:rsidRPr="008D7A6A">
        <w:rPr>
          <w:rFonts w:ascii="Times New Roman" w:hAnsi="Times New Roman"/>
          <w:sz w:val="24"/>
          <w:szCs w:val="24"/>
          <w:lang w:val="ru-RU"/>
        </w:rPr>
        <w:br/>
        <w:t>из статьи научно-популярного характера, рассказ, диалог (беседа).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Объём текста для чтения вслух – до 110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135.7.2.2. Графика, орфография и пунктуация.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Правильное написание изученных слов.</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Правильное использование знаков препинания: точки, вопросительного </w:t>
      </w:r>
      <w:r w:rsidRPr="008D7A6A">
        <w:rPr>
          <w:rFonts w:ascii="Times New Roman" w:hAnsi="Times New Roman"/>
          <w:sz w:val="24"/>
          <w:szCs w:val="24"/>
          <w:lang w:val="ru-RU"/>
        </w:rPr>
        <w:br/>
        <w:t>и восклицательного знаков в конце предложения</w:t>
      </w:r>
      <w:r>
        <w:rPr>
          <w:rFonts w:ascii="Times New Roman" w:hAnsi="Times New Roman"/>
          <w:sz w:val="24"/>
          <w:szCs w:val="24"/>
          <w:lang w:val="ru-RU"/>
        </w:rPr>
        <w:t>,</w:t>
      </w:r>
      <w:r w:rsidRPr="008D7A6A">
        <w:rPr>
          <w:rFonts w:ascii="Times New Roman" w:hAnsi="Times New Roman"/>
          <w:sz w:val="24"/>
          <w:szCs w:val="24"/>
          <w:lang w:val="ru-RU"/>
        </w:rPr>
        <w:t xml:space="preserve"> запятой при перечислении </w:t>
      </w:r>
      <w:r w:rsidRPr="008D7A6A">
        <w:rPr>
          <w:rFonts w:ascii="Times New Roman" w:hAnsi="Times New Roman"/>
          <w:sz w:val="24"/>
          <w:szCs w:val="24"/>
          <w:lang w:val="ru-RU"/>
        </w:rPr>
        <w:br/>
        <w:t xml:space="preserve">и обращении, при вводных словах, обозначающих порядок мыслей и их связь (например, в английском языке: </w:t>
      </w:r>
      <w:r>
        <w:rPr>
          <w:rFonts w:ascii="Times New Roman" w:hAnsi="Times New Roman"/>
          <w:sz w:val="24"/>
          <w:szCs w:val="24"/>
        </w:rPr>
        <w:t>firstly</w:t>
      </w:r>
      <w:r w:rsidRPr="008D7A6A">
        <w:rPr>
          <w:rFonts w:ascii="Times New Roman" w:hAnsi="Times New Roman"/>
          <w:sz w:val="24"/>
          <w:szCs w:val="24"/>
          <w:lang w:val="ru-RU"/>
        </w:rPr>
        <w:t>/</w:t>
      </w:r>
      <w:r>
        <w:rPr>
          <w:rFonts w:ascii="Times New Roman" w:hAnsi="Times New Roman"/>
          <w:sz w:val="24"/>
          <w:szCs w:val="24"/>
        </w:rPr>
        <w:t>first</w:t>
      </w:r>
      <w:r w:rsidRPr="008D7A6A">
        <w:rPr>
          <w:rFonts w:ascii="Times New Roman" w:hAnsi="Times New Roman"/>
          <w:sz w:val="24"/>
          <w:szCs w:val="24"/>
          <w:lang w:val="ru-RU"/>
        </w:rPr>
        <w:t xml:space="preserve"> </w:t>
      </w:r>
      <w:r>
        <w:rPr>
          <w:rFonts w:ascii="Times New Roman" w:hAnsi="Times New Roman"/>
          <w:sz w:val="24"/>
          <w:szCs w:val="24"/>
        </w:rPr>
        <w:t>of</w:t>
      </w:r>
      <w:r w:rsidRPr="008D7A6A">
        <w:rPr>
          <w:rFonts w:ascii="Times New Roman" w:hAnsi="Times New Roman"/>
          <w:sz w:val="24"/>
          <w:szCs w:val="24"/>
          <w:lang w:val="ru-RU"/>
        </w:rPr>
        <w:t xml:space="preserve"> </w:t>
      </w:r>
      <w:r>
        <w:rPr>
          <w:rFonts w:ascii="Times New Roman" w:hAnsi="Times New Roman"/>
          <w:sz w:val="24"/>
          <w:szCs w:val="24"/>
        </w:rPr>
        <w:t>all</w:t>
      </w:r>
      <w:r w:rsidRPr="008D7A6A">
        <w:rPr>
          <w:rFonts w:ascii="Times New Roman" w:hAnsi="Times New Roman"/>
          <w:sz w:val="24"/>
          <w:szCs w:val="24"/>
          <w:lang w:val="ru-RU"/>
        </w:rPr>
        <w:t xml:space="preserve">, </w:t>
      </w:r>
      <w:r>
        <w:rPr>
          <w:rFonts w:ascii="Times New Roman" w:hAnsi="Times New Roman"/>
          <w:sz w:val="24"/>
          <w:szCs w:val="24"/>
        </w:rPr>
        <w:t>secondly</w:t>
      </w:r>
      <w:r w:rsidRPr="008D7A6A">
        <w:rPr>
          <w:rFonts w:ascii="Times New Roman" w:hAnsi="Times New Roman"/>
          <w:sz w:val="24"/>
          <w:szCs w:val="24"/>
          <w:lang w:val="ru-RU"/>
        </w:rPr>
        <w:t xml:space="preserve">, </w:t>
      </w:r>
      <w:r>
        <w:rPr>
          <w:rFonts w:ascii="Times New Roman" w:hAnsi="Times New Roman"/>
          <w:sz w:val="24"/>
          <w:szCs w:val="24"/>
        </w:rPr>
        <w:t>finally</w:t>
      </w:r>
      <w:r w:rsidRPr="008D7A6A">
        <w:rPr>
          <w:rFonts w:ascii="Times New Roman" w:hAnsi="Times New Roman"/>
          <w:sz w:val="24"/>
          <w:szCs w:val="24"/>
          <w:lang w:val="ru-RU"/>
        </w:rPr>
        <w:t xml:space="preserve">; </w:t>
      </w:r>
      <w:r>
        <w:rPr>
          <w:rFonts w:ascii="Times New Roman" w:hAnsi="Times New Roman"/>
          <w:sz w:val="24"/>
          <w:szCs w:val="24"/>
        </w:rPr>
        <w:t>on</w:t>
      </w:r>
      <w:r w:rsidRPr="008D7A6A">
        <w:rPr>
          <w:rFonts w:ascii="Times New Roman" w:hAnsi="Times New Roman"/>
          <w:sz w:val="24"/>
          <w:szCs w:val="24"/>
          <w:lang w:val="ru-RU"/>
        </w:rPr>
        <w:t xml:space="preserve"> </w:t>
      </w:r>
      <w:r>
        <w:rPr>
          <w:rFonts w:ascii="Times New Roman" w:hAnsi="Times New Roman"/>
          <w:sz w:val="24"/>
          <w:szCs w:val="24"/>
        </w:rPr>
        <w:t>the</w:t>
      </w:r>
      <w:r w:rsidRPr="008D7A6A">
        <w:rPr>
          <w:rFonts w:ascii="Times New Roman" w:hAnsi="Times New Roman"/>
          <w:sz w:val="24"/>
          <w:szCs w:val="24"/>
          <w:lang w:val="ru-RU"/>
        </w:rPr>
        <w:t xml:space="preserve"> </w:t>
      </w:r>
      <w:r>
        <w:rPr>
          <w:rFonts w:ascii="Times New Roman" w:hAnsi="Times New Roman"/>
          <w:sz w:val="24"/>
          <w:szCs w:val="24"/>
        </w:rPr>
        <w:t>one</w:t>
      </w:r>
      <w:r w:rsidRPr="008D7A6A">
        <w:rPr>
          <w:rFonts w:ascii="Times New Roman" w:hAnsi="Times New Roman"/>
          <w:sz w:val="24"/>
          <w:szCs w:val="24"/>
          <w:lang w:val="ru-RU"/>
        </w:rPr>
        <w:t xml:space="preserve"> </w:t>
      </w:r>
      <w:r>
        <w:rPr>
          <w:rFonts w:ascii="Times New Roman" w:hAnsi="Times New Roman"/>
          <w:sz w:val="24"/>
          <w:szCs w:val="24"/>
        </w:rPr>
        <w:t>hand</w:t>
      </w:r>
      <w:r w:rsidRPr="008D7A6A">
        <w:rPr>
          <w:rFonts w:ascii="Times New Roman" w:hAnsi="Times New Roman"/>
          <w:sz w:val="24"/>
          <w:szCs w:val="24"/>
          <w:lang w:val="ru-RU"/>
        </w:rPr>
        <w:t xml:space="preserve">, </w:t>
      </w:r>
      <w:r w:rsidRPr="008D7A6A">
        <w:rPr>
          <w:rFonts w:ascii="Times New Roman" w:hAnsi="Times New Roman"/>
          <w:sz w:val="24"/>
          <w:szCs w:val="24"/>
          <w:lang w:val="ru-RU"/>
        </w:rPr>
        <w:br/>
      </w:r>
      <w:r>
        <w:rPr>
          <w:rFonts w:ascii="Times New Roman" w:hAnsi="Times New Roman"/>
          <w:sz w:val="24"/>
          <w:szCs w:val="24"/>
        </w:rPr>
        <w:t>on</w:t>
      </w:r>
      <w:r w:rsidRPr="008D7A6A">
        <w:rPr>
          <w:rFonts w:ascii="Times New Roman" w:hAnsi="Times New Roman"/>
          <w:sz w:val="24"/>
          <w:szCs w:val="24"/>
          <w:lang w:val="ru-RU"/>
        </w:rPr>
        <w:t xml:space="preserve"> </w:t>
      </w:r>
      <w:r>
        <w:rPr>
          <w:rFonts w:ascii="Times New Roman" w:hAnsi="Times New Roman"/>
          <w:sz w:val="24"/>
          <w:szCs w:val="24"/>
        </w:rPr>
        <w:t>the</w:t>
      </w:r>
      <w:r w:rsidRPr="008D7A6A">
        <w:rPr>
          <w:rFonts w:ascii="Times New Roman" w:hAnsi="Times New Roman"/>
          <w:sz w:val="24"/>
          <w:szCs w:val="24"/>
          <w:lang w:val="ru-RU"/>
        </w:rPr>
        <w:t xml:space="preserve"> </w:t>
      </w:r>
      <w:r>
        <w:rPr>
          <w:rFonts w:ascii="Times New Roman" w:hAnsi="Times New Roman"/>
          <w:sz w:val="24"/>
          <w:szCs w:val="24"/>
        </w:rPr>
        <w:t>other</w:t>
      </w:r>
      <w:r w:rsidRPr="008D7A6A">
        <w:rPr>
          <w:rFonts w:ascii="Times New Roman" w:hAnsi="Times New Roman"/>
          <w:sz w:val="24"/>
          <w:szCs w:val="24"/>
          <w:lang w:val="ru-RU"/>
        </w:rPr>
        <w:t xml:space="preserve"> </w:t>
      </w:r>
      <w:r>
        <w:rPr>
          <w:rFonts w:ascii="Times New Roman" w:hAnsi="Times New Roman"/>
          <w:sz w:val="24"/>
          <w:szCs w:val="24"/>
        </w:rPr>
        <w:t>hand</w:t>
      </w:r>
      <w:r w:rsidRPr="008D7A6A">
        <w:rPr>
          <w:rFonts w:ascii="Times New Roman" w:hAnsi="Times New Roman"/>
          <w:sz w:val="24"/>
          <w:szCs w:val="24"/>
          <w:lang w:val="ru-RU"/>
        </w:rPr>
        <w:t>), апострофа.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135.7.2.3. Лексическая сторона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Распознавание в письменном и звучащем тексте и употребление в устной </w:t>
      </w:r>
      <w:r w:rsidRPr="008D7A6A">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D7A6A">
        <w:rPr>
          <w:rFonts w:ascii="Times New Roman" w:hAnsi="Times New Roman"/>
          <w:sz w:val="24"/>
          <w:szCs w:val="24"/>
          <w:lang w:val="ru-RU"/>
        </w:rPr>
        <w:br/>
        <w:t>с соблюдением существующей в английском языке нормы лексической сочетаемости.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Распознавание в звучащем и письменном тексте и употребление в устной </w:t>
      </w:r>
      <w:r w:rsidRPr="008D7A6A">
        <w:rPr>
          <w:rFonts w:ascii="Times New Roman" w:hAnsi="Times New Roman"/>
          <w:sz w:val="24"/>
          <w:szCs w:val="24"/>
          <w:lang w:val="ru-RU"/>
        </w:rPr>
        <w:br/>
        <w:t xml:space="preserve">и письменной речи различных средств связи для обеспечения логичности </w:t>
      </w:r>
      <w:r w:rsidRPr="008D7A6A">
        <w:rPr>
          <w:rFonts w:ascii="Times New Roman" w:hAnsi="Times New Roman"/>
          <w:sz w:val="24"/>
          <w:szCs w:val="24"/>
          <w:lang w:val="ru-RU"/>
        </w:rPr>
        <w:br/>
        <w:t>и целостности высказывания.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8D7A6A">
        <w:rPr>
          <w:rFonts w:ascii="Times New Roman" w:hAnsi="Times New Roman"/>
          <w:sz w:val="24"/>
          <w:szCs w:val="24"/>
          <w:lang w:val="ru-RU"/>
        </w:rPr>
        <w:br/>
        <w:t>для рецептивного усвоения (включая 1200 лексических единиц продуктивного минимума).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Основные способы словообразования: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а) аффиксация: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глаголов с помощью префиксов </w:t>
      </w:r>
      <w:r>
        <w:rPr>
          <w:rFonts w:ascii="Times New Roman" w:hAnsi="Times New Roman"/>
          <w:sz w:val="24"/>
          <w:szCs w:val="24"/>
        </w:rPr>
        <w:t>under</w:t>
      </w:r>
      <w:r w:rsidRPr="008D7A6A">
        <w:rPr>
          <w:rFonts w:ascii="Times New Roman" w:hAnsi="Times New Roman"/>
          <w:sz w:val="24"/>
          <w:szCs w:val="24"/>
          <w:lang w:val="ru-RU"/>
        </w:rPr>
        <w:t xml:space="preserve">-, </w:t>
      </w:r>
      <w:r>
        <w:rPr>
          <w:rFonts w:ascii="Times New Roman" w:hAnsi="Times New Roman"/>
          <w:sz w:val="24"/>
          <w:szCs w:val="24"/>
        </w:rPr>
        <w:t>over</w:t>
      </w:r>
      <w:r w:rsidRPr="008D7A6A">
        <w:rPr>
          <w:rFonts w:ascii="Times New Roman" w:hAnsi="Times New Roman"/>
          <w:sz w:val="24"/>
          <w:szCs w:val="24"/>
          <w:lang w:val="ru-RU"/>
        </w:rPr>
        <w:t xml:space="preserve">-, </w:t>
      </w:r>
      <w:r>
        <w:rPr>
          <w:rFonts w:ascii="Times New Roman" w:hAnsi="Times New Roman"/>
          <w:sz w:val="24"/>
          <w:szCs w:val="24"/>
        </w:rPr>
        <w:t>dis</w:t>
      </w:r>
      <w:r w:rsidRPr="008D7A6A">
        <w:rPr>
          <w:rFonts w:ascii="Times New Roman" w:hAnsi="Times New Roman"/>
          <w:sz w:val="24"/>
          <w:szCs w:val="24"/>
          <w:lang w:val="ru-RU"/>
        </w:rPr>
        <w:t xml:space="preserve">-, </w:t>
      </w:r>
      <w:r>
        <w:rPr>
          <w:rFonts w:ascii="Times New Roman" w:hAnsi="Times New Roman"/>
          <w:sz w:val="24"/>
          <w:szCs w:val="24"/>
        </w:rPr>
        <w:t>mis</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имён прилагательных с помощью суффиксов -</w:t>
      </w:r>
      <w:r>
        <w:rPr>
          <w:rFonts w:ascii="Times New Roman" w:hAnsi="Times New Roman"/>
          <w:sz w:val="24"/>
          <w:szCs w:val="24"/>
        </w:rPr>
        <w:t>able</w:t>
      </w:r>
      <w:r w:rsidRPr="008D7A6A">
        <w:rPr>
          <w:rFonts w:ascii="Times New Roman" w:hAnsi="Times New Roman"/>
          <w:sz w:val="24"/>
          <w:szCs w:val="24"/>
          <w:lang w:val="ru-RU"/>
        </w:rPr>
        <w:t>/-</w:t>
      </w:r>
      <w:r>
        <w:rPr>
          <w:rFonts w:ascii="Times New Roman" w:hAnsi="Times New Roman"/>
          <w:sz w:val="24"/>
          <w:szCs w:val="24"/>
        </w:rPr>
        <w:t>ible</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имён существительных с помощью отрицательных префиксов </w:t>
      </w:r>
      <w:r>
        <w:rPr>
          <w:rFonts w:ascii="Times New Roman" w:hAnsi="Times New Roman"/>
          <w:sz w:val="24"/>
          <w:szCs w:val="24"/>
        </w:rPr>
        <w:t>in</w:t>
      </w:r>
      <w:r w:rsidRPr="008D7A6A">
        <w:rPr>
          <w:rFonts w:ascii="Times New Roman" w:hAnsi="Times New Roman"/>
          <w:sz w:val="24"/>
          <w:szCs w:val="24"/>
          <w:lang w:val="ru-RU"/>
        </w:rPr>
        <w:t>-/</w:t>
      </w:r>
      <w:r>
        <w:rPr>
          <w:rFonts w:ascii="Times New Roman" w:hAnsi="Times New Roman"/>
          <w:sz w:val="24"/>
          <w:szCs w:val="24"/>
        </w:rPr>
        <w:t>im</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б) словосложение: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sz w:val="24"/>
          <w:szCs w:val="24"/>
        </w:rPr>
        <w:t>ed</w:t>
      </w:r>
      <w:r w:rsidRPr="008D7A6A">
        <w:rPr>
          <w:rFonts w:ascii="Times New Roman" w:hAnsi="Times New Roman"/>
          <w:sz w:val="24"/>
          <w:szCs w:val="24"/>
          <w:lang w:val="ru-RU"/>
        </w:rPr>
        <w:br/>
        <w:t>(</w:t>
      </w:r>
      <w:r>
        <w:rPr>
          <w:rFonts w:ascii="Times New Roman" w:hAnsi="Times New Roman"/>
          <w:sz w:val="24"/>
          <w:szCs w:val="24"/>
        </w:rPr>
        <w:t>eight</w:t>
      </w:r>
      <w:r w:rsidRPr="008D7A6A">
        <w:rPr>
          <w:rFonts w:ascii="Times New Roman" w:hAnsi="Times New Roman"/>
          <w:sz w:val="24"/>
          <w:szCs w:val="24"/>
          <w:lang w:val="ru-RU"/>
        </w:rPr>
        <w:t>-</w:t>
      </w:r>
      <w:r>
        <w:rPr>
          <w:rFonts w:ascii="Times New Roman" w:hAnsi="Times New Roman"/>
          <w:sz w:val="24"/>
          <w:szCs w:val="24"/>
        </w:rPr>
        <w:t>legged</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Pr>
          <w:rFonts w:ascii="Times New Roman" w:hAnsi="Times New Roman"/>
          <w:sz w:val="24"/>
          <w:szCs w:val="24"/>
        </w:rPr>
        <w:t>father</w:t>
      </w:r>
      <w:r w:rsidRPr="008D7A6A">
        <w:rPr>
          <w:rFonts w:ascii="Times New Roman" w:hAnsi="Times New Roman"/>
          <w:sz w:val="24"/>
          <w:szCs w:val="24"/>
          <w:lang w:val="ru-RU"/>
        </w:rPr>
        <w:t>-</w:t>
      </w:r>
      <w:r>
        <w:rPr>
          <w:rFonts w:ascii="Times New Roman" w:hAnsi="Times New Roman"/>
          <w:sz w:val="24"/>
          <w:szCs w:val="24"/>
        </w:rPr>
        <w:t>in</w:t>
      </w:r>
      <w:r w:rsidRPr="008D7A6A">
        <w:rPr>
          <w:rFonts w:ascii="Times New Roman" w:hAnsi="Times New Roman"/>
          <w:sz w:val="24"/>
          <w:szCs w:val="24"/>
          <w:lang w:val="ru-RU"/>
        </w:rPr>
        <w:t>-</w:t>
      </w:r>
      <w:r>
        <w:rPr>
          <w:rFonts w:ascii="Times New Roman" w:hAnsi="Times New Roman"/>
          <w:sz w:val="24"/>
          <w:szCs w:val="24"/>
        </w:rPr>
        <w:t>law</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4"/>
          <w:szCs w:val="24"/>
        </w:rPr>
        <w:t>nice</w:t>
      </w:r>
      <w:r w:rsidRPr="008D7A6A">
        <w:rPr>
          <w:rFonts w:ascii="Times New Roman" w:hAnsi="Times New Roman"/>
          <w:sz w:val="24"/>
          <w:szCs w:val="24"/>
          <w:lang w:val="ru-RU"/>
        </w:rPr>
        <w:t>-</w:t>
      </w:r>
      <w:r>
        <w:rPr>
          <w:rFonts w:ascii="Times New Roman" w:hAnsi="Times New Roman"/>
          <w:sz w:val="24"/>
          <w:szCs w:val="24"/>
        </w:rPr>
        <w:t>looking</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4"/>
          <w:szCs w:val="24"/>
        </w:rPr>
        <w:t>well</w:t>
      </w:r>
      <w:r w:rsidRPr="008D7A6A">
        <w:rPr>
          <w:rFonts w:ascii="Times New Roman" w:hAnsi="Times New Roman"/>
          <w:sz w:val="24"/>
          <w:szCs w:val="24"/>
          <w:lang w:val="ru-RU"/>
        </w:rPr>
        <w:t>-</w:t>
      </w:r>
      <w:r>
        <w:rPr>
          <w:rFonts w:ascii="Times New Roman" w:hAnsi="Times New Roman"/>
          <w:sz w:val="24"/>
          <w:szCs w:val="24"/>
        </w:rPr>
        <w:t>behaved</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 конверсия:</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образование глагола от имени прилагательного (</w:t>
      </w:r>
      <w:r>
        <w:rPr>
          <w:rFonts w:ascii="Times New Roman" w:hAnsi="Times New Roman"/>
          <w:sz w:val="24"/>
          <w:szCs w:val="24"/>
        </w:rPr>
        <w:t>cool</w:t>
      </w:r>
      <w:r w:rsidRPr="008D7A6A">
        <w:rPr>
          <w:rFonts w:ascii="Times New Roman" w:hAnsi="Times New Roman"/>
          <w:sz w:val="24"/>
          <w:szCs w:val="24"/>
          <w:lang w:val="ru-RU"/>
        </w:rPr>
        <w:t xml:space="preserve"> – </w:t>
      </w:r>
      <w:r>
        <w:rPr>
          <w:rFonts w:ascii="Times New Roman" w:hAnsi="Times New Roman"/>
          <w:sz w:val="24"/>
          <w:szCs w:val="24"/>
        </w:rPr>
        <w:t>to</w:t>
      </w:r>
      <w:r w:rsidRPr="008D7A6A">
        <w:rPr>
          <w:rFonts w:ascii="Times New Roman" w:hAnsi="Times New Roman"/>
          <w:sz w:val="24"/>
          <w:szCs w:val="24"/>
          <w:lang w:val="ru-RU"/>
        </w:rPr>
        <w:t xml:space="preserve"> </w:t>
      </w:r>
      <w:r>
        <w:rPr>
          <w:rFonts w:ascii="Times New Roman" w:hAnsi="Times New Roman"/>
          <w:sz w:val="24"/>
          <w:szCs w:val="24"/>
        </w:rPr>
        <w:t>cool</w:t>
      </w:r>
      <w:r w:rsidRPr="008D7A6A">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w:t>
      </w:r>
      <w:r>
        <w:rPr>
          <w:rFonts w:ascii="Times New Roman" w:hAnsi="Times New Roman"/>
          <w:sz w:val="24"/>
          <w:szCs w:val="24"/>
          <w:lang w:val="ru-RU"/>
        </w:rPr>
        <w:t xml:space="preserve"> </w:t>
      </w:r>
      <w:r w:rsidRPr="008D7A6A">
        <w:rPr>
          <w:rFonts w:ascii="Times New Roman" w:hAnsi="Times New Roman"/>
          <w:sz w:val="24"/>
          <w:szCs w:val="24"/>
          <w:lang w:val="ru-RU"/>
        </w:rPr>
        <w:t>глаголы. Сокращения и аббревиатуры.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Различные средства связи в тексте для обеспечения его целостности (</w:t>
      </w:r>
      <w:r>
        <w:rPr>
          <w:rFonts w:ascii="Times New Roman" w:hAnsi="Times New Roman"/>
          <w:sz w:val="24"/>
          <w:szCs w:val="24"/>
        </w:rPr>
        <w:t>firstly</w:t>
      </w:r>
      <w:r w:rsidRPr="008D7A6A">
        <w:rPr>
          <w:rFonts w:ascii="Times New Roman" w:hAnsi="Times New Roman"/>
          <w:sz w:val="24"/>
          <w:szCs w:val="24"/>
          <w:lang w:val="ru-RU"/>
        </w:rPr>
        <w:t xml:space="preserve">, </w:t>
      </w:r>
      <w:r>
        <w:rPr>
          <w:rFonts w:ascii="Times New Roman" w:hAnsi="Times New Roman"/>
          <w:sz w:val="24"/>
          <w:szCs w:val="24"/>
        </w:rPr>
        <w:t>however</w:t>
      </w:r>
      <w:r w:rsidRPr="008D7A6A">
        <w:rPr>
          <w:rFonts w:ascii="Times New Roman" w:hAnsi="Times New Roman"/>
          <w:sz w:val="24"/>
          <w:szCs w:val="24"/>
          <w:lang w:val="ru-RU"/>
        </w:rPr>
        <w:t xml:space="preserve">, </w:t>
      </w:r>
      <w:r>
        <w:rPr>
          <w:rFonts w:ascii="Times New Roman" w:hAnsi="Times New Roman"/>
          <w:sz w:val="24"/>
          <w:szCs w:val="24"/>
        </w:rPr>
        <w:t>finally</w:t>
      </w:r>
      <w:r w:rsidRPr="008D7A6A">
        <w:rPr>
          <w:rFonts w:ascii="Times New Roman" w:hAnsi="Times New Roman"/>
          <w:sz w:val="24"/>
          <w:szCs w:val="24"/>
          <w:lang w:val="ru-RU"/>
        </w:rPr>
        <w:t xml:space="preserve">, </w:t>
      </w:r>
      <w:r>
        <w:rPr>
          <w:rFonts w:ascii="Times New Roman" w:hAnsi="Times New Roman"/>
          <w:sz w:val="24"/>
          <w:szCs w:val="24"/>
        </w:rPr>
        <w:t>at</w:t>
      </w:r>
      <w:r w:rsidRPr="008D7A6A">
        <w:rPr>
          <w:rFonts w:ascii="Times New Roman" w:hAnsi="Times New Roman"/>
          <w:sz w:val="24"/>
          <w:szCs w:val="24"/>
          <w:lang w:val="ru-RU"/>
        </w:rPr>
        <w:t xml:space="preserve"> </w:t>
      </w:r>
      <w:r>
        <w:rPr>
          <w:rFonts w:ascii="Times New Roman" w:hAnsi="Times New Roman"/>
          <w:sz w:val="24"/>
          <w:szCs w:val="24"/>
        </w:rPr>
        <w:t>last</w:t>
      </w:r>
      <w:r w:rsidRPr="008D7A6A">
        <w:rPr>
          <w:rFonts w:ascii="Times New Roman" w:hAnsi="Times New Roman"/>
          <w:sz w:val="24"/>
          <w:szCs w:val="24"/>
          <w:lang w:val="ru-RU"/>
        </w:rPr>
        <w:t xml:space="preserve">, </w:t>
      </w:r>
      <w:r>
        <w:rPr>
          <w:rFonts w:ascii="Times New Roman" w:hAnsi="Times New Roman"/>
          <w:sz w:val="24"/>
          <w:szCs w:val="24"/>
        </w:rPr>
        <w:t>etc</w:t>
      </w:r>
      <w:r w:rsidRPr="008D7A6A">
        <w:rPr>
          <w:rFonts w:ascii="Times New Roman" w:hAnsi="Times New Roman"/>
          <w:sz w:val="24"/>
          <w:szCs w:val="24"/>
          <w:lang w:val="ru-RU"/>
        </w:rPr>
        <w:t>.).</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135.7.2.4. Грамматическая сторона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Распознавание в письменном и звучащем тексте и употребление в устной </w:t>
      </w:r>
      <w:r w:rsidRPr="008D7A6A">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5D6258" w:rsidRDefault="008D7A6A">
      <w:pPr>
        <w:widowControl/>
        <w:spacing w:after="0" w:line="360" w:lineRule="auto"/>
        <w:ind w:firstLine="709"/>
        <w:jc w:val="both"/>
      </w:pPr>
      <w:r>
        <w:rPr>
          <w:rFonts w:ascii="Times New Roman" w:hAnsi="Times New Roman"/>
          <w:sz w:val="24"/>
          <w:szCs w:val="24"/>
        </w:rPr>
        <w:t xml:space="preserve">Предложения со сложным дополнением (Complex Object) (I want to have </w:t>
      </w:r>
      <w:r>
        <w:rPr>
          <w:rFonts w:ascii="Times New Roman" w:hAnsi="Times New Roman"/>
          <w:sz w:val="24"/>
          <w:szCs w:val="24"/>
        </w:rPr>
        <w:br/>
        <w:t>my hair cut.).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Условные предложения нереального характера (</w:t>
      </w:r>
      <w:r>
        <w:rPr>
          <w:rFonts w:ascii="Times New Roman" w:hAnsi="Times New Roman"/>
          <w:sz w:val="24"/>
          <w:szCs w:val="24"/>
        </w:rPr>
        <w:t>Conditional</w:t>
      </w:r>
      <w:r w:rsidRPr="008D7A6A">
        <w:rPr>
          <w:rFonts w:ascii="Times New Roman" w:hAnsi="Times New Roman"/>
          <w:sz w:val="24"/>
          <w:szCs w:val="24"/>
          <w:lang w:val="ru-RU"/>
        </w:rPr>
        <w:t xml:space="preserve"> </w:t>
      </w:r>
      <w:r>
        <w:rPr>
          <w:rFonts w:ascii="Times New Roman" w:hAnsi="Times New Roman"/>
          <w:sz w:val="24"/>
          <w:szCs w:val="24"/>
        </w:rPr>
        <w:t>II</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Конструкции для выражения предпочтения </w:t>
      </w:r>
      <w:r>
        <w:rPr>
          <w:rFonts w:ascii="Times New Roman" w:hAnsi="Times New Roman"/>
          <w:sz w:val="24"/>
          <w:szCs w:val="24"/>
        </w:rPr>
        <w:t>I</w:t>
      </w:r>
      <w:r w:rsidRPr="008D7A6A">
        <w:rPr>
          <w:rFonts w:ascii="Times New Roman" w:hAnsi="Times New Roman"/>
          <w:sz w:val="24"/>
          <w:szCs w:val="24"/>
          <w:lang w:val="ru-RU"/>
        </w:rPr>
        <w:t xml:space="preserve"> </w:t>
      </w:r>
      <w:r>
        <w:rPr>
          <w:rFonts w:ascii="Times New Roman" w:hAnsi="Times New Roman"/>
          <w:sz w:val="24"/>
          <w:szCs w:val="24"/>
        </w:rPr>
        <w:t>prefer</w:t>
      </w:r>
      <w:r w:rsidRPr="008D7A6A">
        <w:rPr>
          <w:rFonts w:ascii="Times New Roman" w:hAnsi="Times New Roman"/>
          <w:sz w:val="24"/>
          <w:szCs w:val="24"/>
          <w:lang w:val="ru-RU"/>
        </w:rPr>
        <w:t xml:space="preserve"> …/</w:t>
      </w:r>
      <w:r>
        <w:rPr>
          <w:rFonts w:ascii="Times New Roman" w:hAnsi="Times New Roman"/>
          <w:sz w:val="24"/>
          <w:szCs w:val="24"/>
        </w:rPr>
        <w:t>I</w:t>
      </w:r>
      <w:r w:rsidRPr="008D7A6A">
        <w:rPr>
          <w:rFonts w:ascii="Times New Roman" w:hAnsi="Times New Roman"/>
          <w:sz w:val="24"/>
          <w:szCs w:val="24"/>
          <w:lang w:val="ru-RU"/>
        </w:rPr>
        <w:t>’</w:t>
      </w:r>
      <w:r>
        <w:rPr>
          <w:rFonts w:ascii="Times New Roman" w:hAnsi="Times New Roman"/>
          <w:sz w:val="24"/>
          <w:szCs w:val="24"/>
        </w:rPr>
        <w:t>d</w:t>
      </w:r>
      <w:r w:rsidRPr="008D7A6A">
        <w:rPr>
          <w:rFonts w:ascii="Times New Roman" w:hAnsi="Times New Roman"/>
          <w:sz w:val="24"/>
          <w:szCs w:val="24"/>
          <w:lang w:val="ru-RU"/>
        </w:rPr>
        <w:t xml:space="preserve"> </w:t>
      </w:r>
      <w:r>
        <w:rPr>
          <w:rFonts w:ascii="Times New Roman" w:hAnsi="Times New Roman"/>
          <w:sz w:val="24"/>
          <w:szCs w:val="24"/>
        </w:rPr>
        <w:t>prefer</w:t>
      </w:r>
      <w:r w:rsidRPr="008D7A6A">
        <w:rPr>
          <w:rFonts w:ascii="Times New Roman" w:hAnsi="Times New Roman"/>
          <w:sz w:val="24"/>
          <w:szCs w:val="24"/>
          <w:lang w:val="ru-RU"/>
        </w:rPr>
        <w:t xml:space="preserve"> …/</w:t>
      </w:r>
      <w:r>
        <w:rPr>
          <w:rFonts w:ascii="Times New Roman" w:hAnsi="Times New Roman"/>
          <w:sz w:val="24"/>
          <w:szCs w:val="24"/>
        </w:rPr>
        <w:t>I</w:t>
      </w:r>
      <w:r w:rsidRPr="008D7A6A">
        <w:rPr>
          <w:rFonts w:ascii="Times New Roman" w:hAnsi="Times New Roman"/>
          <w:sz w:val="24"/>
          <w:szCs w:val="24"/>
          <w:lang w:val="ru-RU"/>
        </w:rPr>
        <w:t>’</w:t>
      </w:r>
      <w:r>
        <w:rPr>
          <w:rFonts w:ascii="Times New Roman" w:hAnsi="Times New Roman"/>
          <w:sz w:val="24"/>
          <w:szCs w:val="24"/>
        </w:rPr>
        <w:t>d</w:t>
      </w:r>
      <w:r w:rsidRPr="008D7A6A">
        <w:rPr>
          <w:rFonts w:ascii="Times New Roman" w:hAnsi="Times New Roman"/>
          <w:sz w:val="24"/>
          <w:szCs w:val="24"/>
          <w:lang w:val="ru-RU"/>
        </w:rPr>
        <w:t xml:space="preserve"> </w:t>
      </w:r>
      <w:r>
        <w:rPr>
          <w:rFonts w:ascii="Times New Roman" w:hAnsi="Times New Roman"/>
          <w:sz w:val="24"/>
          <w:szCs w:val="24"/>
        </w:rPr>
        <w:t>rather</w:t>
      </w:r>
      <w:r w:rsidRPr="008D7A6A">
        <w:rPr>
          <w:rFonts w:ascii="Times New Roman" w:hAnsi="Times New Roman"/>
          <w:sz w:val="24"/>
          <w:szCs w:val="24"/>
          <w:lang w:val="ru-RU"/>
        </w:rPr>
        <w:t xml:space="preserve"> ….</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Конструкция </w:t>
      </w:r>
      <w:r>
        <w:rPr>
          <w:rFonts w:ascii="Times New Roman" w:hAnsi="Times New Roman"/>
          <w:sz w:val="24"/>
          <w:szCs w:val="24"/>
        </w:rPr>
        <w:t>I</w:t>
      </w:r>
      <w:r w:rsidRPr="008D7A6A">
        <w:rPr>
          <w:rFonts w:ascii="Times New Roman" w:hAnsi="Times New Roman"/>
          <w:sz w:val="24"/>
          <w:szCs w:val="24"/>
          <w:lang w:val="ru-RU"/>
        </w:rPr>
        <w:t xml:space="preserve"> </w:t>
      </w:r>
      <w:r>
        <w:rPr>
          <w:rFonts w:ascii="Times New Roman" w:hAnsi="Times New Roman"/>
          <w:sz w:val="24"/>
          <w:szCs w:val="24"/>
        </w:rPr>
        <w:t>wish</w:t>
      </w:r>
      <w:r w:rsidRPr="008D7A6A">
        <w:rPr>
          <w:rFonts w:ascii="Times New Roman" w:hAnsi="Times New Roman"/>
          <w:sz w:val="24"/>
          <w:szCs w:val="24"/>
          <w:lang w:val="ru-RU"/>
        </w:rPr>
        <w:t xml:space="preserve"> ….</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Предложения с конструкцией </w:t>
      </w:r>
      <w:r>
        <w:rPr>
          <w:rFonts w:ascii="Times New Roman" w:hAnsi="Times New Roman"/>
          <w:sz w:val="24"/>
          <w:szCs w:val="24"/>
        </w:rPr>
        <w:t>either</w:t>
      </w:r>
      <w:r w:rsidRPr="008D7A6A">
        <w:rPr>
          <w:rFonts w:ascii="Times New Roman" w:hAnsi="Times New Roman"/>
          <w:sz w:val="24"/>
          <w:szCs w:val="24"/>
          <w:lang w:val="ru-RU"/>
        </w:rPr>
        <w:t xml:space="preserve"> … </w:t>
      </w:r>
      <w:r>
        <w:rPr>
          <w:rFonts w:ascii="Times New Roman" w:hAnsi="Times New Roman"/>
          <w:sz w:val="24"/>
          <w:szCs w:val="24"/>
        </w:rPr>
        <w:t>or</w:t>
      </w:r>
      <w:r w:rsidRPr="008D7A6A">
        <w:rPr>
          <w:rFonts w:ascii="Times New Roman" w:hAnsi="Times New Roman"/>
          <w:sz w:val="24"/>
          <w:szCs w:val="24"/>
          <w:lang w:val="ru-RU"/>
        </w:rPr>
        <w:t xml:space="preserve">, </w:t>
      </w:r>
      <w:r>
        <w:rPr>
          <w:rFonts w:ascii="Times New Roman" w:hAnsi="Times New Roman"/>
          <w:sz w:val="24"/>
          <w:szCs w:val="24"/>
        </w:rPr>
        <w:t>neither</w:t>
      </w:r>
      <w:r w:rsidRPr="008D7A6A">
        <w:rPr>
          <w:rFonts w:ascii="Times New Roman" w:hAnsi="Times New Roman"/>
          <w:sz w:val="24"/>
          <w:szCs w:val="24"/>
          <w:lang w:val="ru-RU"/>
        </w:rPr>
        <w:t xml:space="preserve"> … </w:t>
      </w:r>
      <w:r>
        <w:rPr>
          <w:rFonts w:ascii="Times New Roman" w:hAnsi="Times New Roman"/>
          <w:sz w:val="24"/>
          <w:szCs w:val="24"/>
        </w:rPr>
        <w:t>nor</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Глаголы в видовременных формах действительного залога в изъявительном наклонении (</w:t>
      </w:r>
      <w:r>
        <w:rPr>
          <w:rFonts w:ascii="Times New Roman" w:hAnsi="Times New Roman"/>
          <w:sz w:val="24"/>
          <w:szCs w:val="24"/>
        </w:rPr>
        <w:t>Present</w:t>
      </w:r>
      <w:r w:rsidRPr="008D7A6A">
        <w:rPr>
          <w:rFonts w:ascii="Times New Roman" w:hAnsi="Times New Roman"/>
          <w:sz w:val="24"/>
          <w:szCs w:val="24"/>
          <w:lang w:val="ru-RU"/>
        </w:rPr>
        <w:t>/</w:t>
      </w:r>
      <w:r>
        <w:rPr>
          <w:rFonts w:ascii="Times New Roman" w:hAnsi="Times New Roman"/>
          <w:sz w:val="24"/>
          <w:szCs w:val="24"/>
        </w:rPr>
        <w:t>Past</w:t>
      </w:r>
      <w:r w:rsidRPr="008D7A6A">
        <w:rPr>
          <w:rFonts w:ascii="Times New Roman" w:hAnsi="Times New Roman"/>
          <w:sz w:val="24"/>
          <w:szCs w:val="24"/>
          <w:lang w:val="ru-RU"/>
        </w:rPr>
        <w:t>/</w:t>
      </w:r>
      <w:r>
        <w:rPr>
          <w:rFonts w:ascii="Times New Roman" w:hAnsi="Times New Roman"/>
          <w:sz w:val="24"/>
          <w:szCs w:val="24"/>
        </w:rPr>
        <w:t>Future</w:t>
      </w:r>
      <w:r w:rsidRPr="008D7A6A">
        <w:rPr>
          <w:rFonts w:ascii="Times New Roman" w:hAnsi="Times New Roman"/>
          <w:sz w:val="24"/>
          <w:szCs w:val="24"/>
          <w:lang w:val="ru-RU"/>
        </w:rPr>
        <w:t xml:space="preserve"> </w:t>
      </w:r>
      <w:r>
        <w:rPr>
          <w:rFonts w:ascii="Times New Roman" w:hAnsi="Times New Roman"/>
          <w:sz w:val="24"/>
          <w:szCs w:val="24"/>
        </w:rPr>
        <w:t>Simple</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 xml:space="preserve">, </w:t>
      </w:r>
      <w:r>
        <w:rPr>
          <w:rFonts w:ascii="Times New Roman" w:hAnsi="Times New Roman"/>
          <w:sz w:val="24"/>
          <w:szCs w:val="24"/>
        </w:rPr>
        <w:t>Present</w:t>
      </w:r>
      <w:r w:rsidRPr="008D7A6A">
        <w:rPr>
          <w:rFonts w:ascii="Times New Roman" w:hAnsi="Times New Roman"/>
          <w:sz w:val="24"/>
          <w:szCs w:val="24"/>
          <w:lang w:val="ru-RU"/>
        </w:rPr>
        <w:t>/</w:t>
      </w:r>
      <w:r>
        <w:rPr>
          <w:rFonts w:ascii="Times New Roman" w:hAnsi="Times New Roman"/>
          <w:sz w:val="24"/>
          <w:szCs w:val="24"/>
        </w:rPr>
        <w:t>Past</w:t>
      </w:r>
      <w:r w:rsidRPr="008D7A6A">
        <w:rPr>
          <w:rFonts w:ascii="Times New Roman" w:hAnsi="Times New Roman"/>
          <w:sz w:val="24"/>
          <w:szCs w:val="24"/>
          <w:lang w:val="ru-RU"/>
        </w:rPr>
        <w:t xml:space="preserve"> </w:t>
      </w:r>
      <w:r>
        <w:rPr>
          <w:rFonts w:ascii="Times New Roman" w:hAnsi="Times New Roman"/>
          <w:sz w:val="24"/>
          <w:szCs w:val="24"/>
        </w:rPr>
        <w:t>Perfect</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 xml:space="preserve">, </w:t>
      </w:r>
      <w:r>
        <w:rPr>
          <w:rFonts w:ascii="Times New Roman" w:hAnsi="Times New Roman"/>
          <w:sz w:val="24"/>
          <w:szCs w:val="24"/>
        </w:rPr>
        <w:t>Present</w:t>
      </w:r>
      <w:r w:rsidRPr="008D7A6A">
        <w:rPr>
          <w:rFonts w:ascii="Times New Roman" w:hAnsi="Times New Roman"/>
          <w:sz w:val="24"/>
          <w:szCs w:val="24"/>
          <w:lang w:val="ru-RU"/>
        </w:rPr>
        <w:t>/</w:t>
      </w:r>
      <w:r>
        <w:rPr>
          <w:rFonts w:ascii="Times New Roman" w:hAnsi="Times New Roman"/>
          <w:sz w:val="24"/>
          <w:szCs w:val="24"/>
        </w:rPr>
        <w:t>Past</w:t>
      </w:r>
      <w:r w:rsidRPr="008D7A6A">
        <w:rPr>
          <w:rFonts w:ascii="Times New Roman" w:hAnsi="Times New Roman"/>
          <w:sz w:val="24"/>
          <w:szCs w:val="24"/>
          <w:lang w:val="ru-RU"/>
        </w:rPr>
        <w:t xml:space="preserve"> </w:t>
      </w:r>
      <w:r>
        <w:rPr>
          <w:rFonts w:ascii="Times New Roman" w:hAnsi="Times New Roman"/>
          <w:sz w:val="24"/>
          <w:szCs w:val="24"/>
        </w:rPr>
        <w:lastRenderedPageBreak/>
        <w:t>Continuous</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 xml:space="preserve">, </w:t>
      </w:r>
      <w:r>
        <w:rPr>
          <w:rFonts w:ascii="Times New Roman" w:hAnsi="Times New Roman"/>
          <w:sz w:val="24"/>
          <w:szCs w:val="24"/>
        </w:rPr>
        <w:t>Future</w:t>
      </w:r>
      <w:r w:rsidRPr="008D7A6A">
        <w:rPr>
          <w:rFonts w:ascii="Times New Roman" w:hAnsi="Times New Roman"/>
          <w:sz w:val="24"/>
          <w:szCs w:val="24"/>
          <w:lang w:val="ru-RU"/>
        </w:rPr>
        <w:t>-</w:t>
      </w:r>
      <w:r>
        <w:rPr>
          <w:rFonts w:ascii="Times New Roman" w:hAnsi="Times New Roman"/>
          <w:sz w:val="24"/>
          <w:szCs w:val="24"/>
        </w:rPr>
        <w:t>in</w:t>
      </w:r>
      <w:r w:rsidRPr="008D7A6A">
        <w:rPr>
          <w:rFonts w:ascii="Times New Roman" w:hAnsi="Times New Roman"/>
          <w:sz w:val="24"/>
          <w:szCs w:val="24"/>
          <w:lang w:val="ru-RU"/>
        </w:rPr>
        <w:t>-</w:t>
      </w:r>
      <w:r>
        <w:rPr>
          <w:rFonts w:ascii="Times New Roman" w:hAnsi="Times New Roman"/>
          <w:sz w:val="24"/>
          <w:szCs w:val="24"/>
        </w:rPr>
        <w:t>the</w:t>
      </w:r>
      <w:r w:rsidRPr="008D7A6A">
        <w:rPr>
          <w:rFonts w:ascii="Times New Roman" w:hAnsi="Times New Roman"/>
          <w:sz w:val="24"/>
          <w:szCs w:val="24"/>
          <w:lang w:val="ru-RU"/>
        </w:rPr>
        <w:t>-</w:t>
      </w:r>
      <w:r>
        <w:rPr>
          <w:rFonts w:ascii="Times New Roman" w:hAnsi="Times New Roman"/>
          <w:sz w:val="24"/>
          <w:szCs w:val="24"/>
        </w:rPr>
        <w:t>Past</w:t>
      </w:r>
      <w:r w:rsidRPr="008D7A6A">
        <w:rPr>
          <w:rFonts w:ascii="Times New Roman" w:hAnsi="Times New Roman"/>
          <w:sz w:val="24"/>
          <w:szCs w:val="24"/>
          <w:lang w:val="ru-RU"/>
        </w:rPr>
        <w:t>) и наиболее употребительных формах страдательного залога (</w:t>
      </w:r>
      <w:r>
        <w:rPr>
          <w:rFonts w:ascii="Times New Roman" w:hAnsi="Times New Roman"/>
          <w:sz w:val="24"/>
          <w:szCs w:val="24"/>
        </w:rPr>
        <w:t>Present</w:t>
      </w:r>
      <w:r w:rsidRPr="008D7A6A">
        <w:rPr>
          <w:rFonts w:ascii="Times New Roman" w:hAnsi="Times New Roman"/>
          <w:sz w:val="24"/>
          <w:szCs w:val="24"/>
          <w:lang w:val="ru-RU"/>
        </w:rPr>
        <w:t>/</w:t>
      </w:r>
      <w:r>
        <w:rPr>
          <w:rFonts w:ascii="Times New Roman" w:hAnsi="Times New Roman"/>
          <w:sz w:val="24"/>
          <w:szCs w:val="24"/>
        </w:rPr>
        <w:t>Past</w:t>
      </w:r>
      <w:r w:rsidRPr="008D7A6A">
        <w:rPr>
          <w:rFonts w:ascii="Times New Roman" w:hAnsi="Times New Roman"/>
          <w:sz w:val="24"/>
          <w:szCs w:val="24"/>
          <w:lang w:val="ru-RU"/>
        </w:rPr>
        <w:t xml:space="preserve"> </w:t>
      </w:r>
      <w:r>
        <w:rPr>
          <w:rFonts w:ascii="Times New Roman" w:hAnsi="Times New Roman"/>
          <w:sz w:val="24"/>
          <w:szCs w:val="24"/>
        </w:rPr>
        <w:t>Simple</w:t>
      </w:r>
      <w:r w:rsidRPr="008D7A6A">
        <w:rPr>
          <w:rFonts w:ascii="Times New Roman" w:hAnsi="Times New Roman"/>
          <w:sz w:val="24"/>
          <w:szCs w:val="24"/>
          <w:lang w:val="ru-RU"/>
        </w:rPr>
        <w:t xml:space="preserve"> </w:t>
      </w:r>
      <w:r>
        <w:rPr>
          <w:rFonts w:ascii="Times New Roman" w:hAnsi="Times New Roman"/>
          <w:sz w:val="24"/>
          <w:szCs w:val="24"/>
        </w:rPr>
        <w:t>Passive</w:t>
      </w:r>
      <w:r w:rsidRPr="008D7A6A">
        <w:rPr>
          <w:rFonts w:ascii="Times New Roman" w:hAnsi="Times New Roman"/>
          <w:sz w:val="24"/>
          <w:szCs w:val="24"/>
          <w:lang w:val="ru-RU"/>
        </w:rPr>
        <w:t xml:space="preserve">, </w:t>
      </w:r>
      <w:r>
        <w:rPr>
          <w:rFonts w:ascii="Times New Roman" w:hAnsi="Times New Roman"/>
          <w:sz w:val="24"/>
          <w:szCs w:val="24"/>
        </w:rPr>
        <w:t>Present</w:t>
      </w:r>
      <w:r w:rsidRPr="008D7A6A">
        <w:rPr>
          <w:rFonts w:ascii="Times New Roman" w:hAnsi="Times New Roman"/>
          <w:sz w:val="24"/>
          <w:szCs w:val="24"/>
          <w:lang w:val="ru-RU"/>
        </w:rPr>
        <w:t xml:space="preserve"> </w:t>
      </w:r>
      <w:r>
        <w:rPr>
          <w:rFonts w:ascii="Times New Roman" w:hAnsi="Times New Roman"/>
          <w:sz w:val="24"/>
          <w:szCs w:val="24"/>
        </w:rPr>
        <w:t>Perfect</w:t>
      </w:r>
      <w:r w:rsidRPr="008D7A6A">
        <w:rPr>
          <w:rFonts w:ascii="Times New Roman" w:hAnsi="Times New Roman"/>
          <w:sz w:val="24"/>
          <w:szCs w:val="24"/>
          <w:lang w:val="ru-RU"/>
        </w:rPr>
        <w:t xml:space="preserve"> </w:t>
      </w:r>
      <w:r>
        <w:rPr>
          <w:rFonts w:ascii="Times New Roman" w:hAnsi="Times New Roman"/>
          <w:sz w:val="24"/>
          <w:szCs w:val="24"/>
        </w:rPr>
        <w:t>Passive</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Порядок следования имён прилагательных (</w:t>
      </w:r>
      <w:r>
        <w:rPr>
          <w:rFonts w:ascii="Times New Roman" w:hAnsi="Times New Roman"/>
          <w:sz w:val="24"/>
          <w:szCs w:val="24"/>
        </w:rPr>
        <w:t>nice</w:t>
      </w:r>
      <w:r w:rsidRPr="008D7A6A">
        <w:rPr>
          <w:rFonts w:ascii="Times New Roman" w:hAnsi="Times New Roman"/>
          <w:sz w:val="24"/>
          <w:szCs w:val="24"/>
          <w:lang w:val="ru-RU"/>
        </w:rPr>
        <w:t xml:space="preserve"> </w:t>
      </w:r>
      <w:r>
        <w:rPr>
          <w:rFonts w:ascii="Times New Roman" w:hAnsi="Times New Roman"/>
          <w:sz w:val="24"/>
          <w:szCs w:val="24"/>
        </w:rPr>
        <w:t>long</w:t>
      </w:r>
      <w:r w:rsidRPr="008D7A6A">
        <w:rPr>
          <w:rFonts w:ascii="Times New Roman" w:hAnsi="Times New Roman"/>
          <w:sz w:val="24"/>
          <w:szCs w:val="24"/>
          <w:lang w:val="ru-RU"/>
        </w:rPr>
        <w:t xml:space="preserve"> </w:t>
      </w:r>
      <w:r>
        <w:rPr>
          <w:rFonts w:ascii="Times New Roman" w:hAnsi="Times New Roman"/>
          <w:sz w:val="24"/>
          <w:szCs w:val="24"/>
        </w:rPr>
        <w:t>blond</w:t>
      </w:r>
      <w:r w:rsidRPr="008D7A6A">
        <w:rPr>
          <w:rFonts w:ascii="Times New Roman" w:hAnsi="Times New Roman"/>
          <w:sz w:val="24"/>
          <w:szCs w:val="24"/>
          <w:lang w:val="ru-RU"/>
        </w:rPr>
        <w:t xml:space="preserve"> </w:t>
      </w:r>
      <w:r>
        <w:rPr>
          <w:rFonts w:ascii="Times New Roman" w:hAnsi="Times New Roman"/>
          <w:sz w:val="24"/>
          <w:szCs w:val="24"/>
        </w:rPr>
        <w:t>hair</w:t>
      </w:r>
      <w:r w:rsidRPr="008D7A6A">
        <w:rPr>
          <w:rFonts w:ascii="Times New Roman" w:hAnsi="Times New Roman"/>
          <w:sz w:val="24"/>
          <w:szCs w:val="24"/>
          <w:lang w:val="ru-RU"/>
        </w:rPr>
        <w:t>).</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135.7.3. </w:t>
      </w:r>
      <w:r w:rsidRPr="00543A4F">
        <w:rPr>
          <w:rFonts w:ascii="Times New Roman" w:hAnsi="Times New Roman"/>
          <w:sz w:val="24"/>
          <w:szCs w:val="24"/>
          <w:lang w:val="ru-RU"/>
        </w:rPr>
        <w:t>Социокультурные знания и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Осуществление межличностного и межкультурного общения </w:t>
      </w:r>
      <w:r w:rsidRPr="008D7A6A">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8D7A6A">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8D7A6A">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8D7A6A">
        <w:rPr>
          <w:rFonts w:ascii="Times New Roman" w:hAnsi="Times New Roman"/>
          <w:sz w:val="24"/>
          <w:szCs w:val="24"/>
          <w:lang w:val="ru-RU"/>
        </w:rPr>
        <w:br/>
        <w:t>и реалий в рамках отобранного тематического содержания (основные национальные праздники, традиции, обычаи</w:t>
      </w:r>
      <w:r>
        <w:rPr>
          <w:rFonts w:ascii="Times New Roman" w:hAnsi="Times New Roman"/>
          <w:sz w:val="24"/>
          <w:szCs w:val="24"/>
          <w:lang w:val="ru-RU"/>
        </w:rPr>
        <w:t>,</w:t>
      </w:r>
      <w:r w:rsidRPr="008D7A6A">
        <w:rPr>
          <w:rFonts w:ascii="Times New Roman" w:hAnsi="Times New Roman"/>
          <w:sz w:val="24"/>
          <w:szCs w:val="24"/>
          <w:lang w:val="ru-RU"/>
        </w:rPr>
        <w:t xml:space="preserve"> традиции в питании и проведении досуга, система образования).</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Pr>
          <w:rFonts w:ascii="Times New Roman" w:hAnsi="Times New Roman"/>
          <w:sz w:val="24"/>
          <w:szCs w:val="24"/>
          <w:lang w:val="ru-RU"/>
        </w:rPr>
        <w:t>и других праздников</w:t>
      </w:r>
      <w:r w:rsidRPr="008D7A6A">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8D7A6A">
        <w:rPr>
          <w:rFonts w:ascii="Times New Roman" w:hAnsi="Times New Roman"/>
          <w:sz w:val="24"/>
          <w:szCs w:val="24"/>
          <w:lang w:val="ru-RU"/>
        </w:rPr>
        <w:br/>
        <w:t>на английском языке.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Формирование элементарного представление о различных вариантах английского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Осуществление межличностного и межкультурного общения </w:t>
      </w:r>
      <w:r w:rsidRPr="008D7A6A">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8D7A6A">
        <w:rPr>
          <w:rFonts w:ascii="Times New Roman" w:hAnsi="Times New Roman"/>
          <w:sz w:val="24"/>
          <w:szCs w:val="24"/>
          <w:lang w:val="ru-RU"/>
        </w:rPr>
        <w:br/>
        <w:t>и страны (стран) изучаемого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Соблюдение нормы вежливости в межкультурном общении. Развитие умений: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писать свои имя и фамилию, а также имена и фамилии своих родственников </w:t>
      </w:r>
      <w:r w:rsidRPr="008D7A6A">
        <w:rPr>
          <w:rFonts w:ascii="Times New Roman" w:hAnsi="Times New Roman"/>
          <w:sz w:val="24"/>
          <w:szCs w:val="24"/>
          <w:lang w:val="ru-RU"/>
        </w:rPr>
        <w:br/>
        <w:t>и друзей на английском языке;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правильно оформлять свой адрес на английском языке (в анкете);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правильно оформлять электронное сообщение личного характера </w:t>
      </w:r>
      <w:r w:rsidRPr="008D7A6A">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кратко представлять Россию и страну (страны) изучаемого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кратко представлять некоторые культурные явления родной страны </w:t>
      </w:r>
      <w:r w:rsidRPr="008D7A6A">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8D7A6A">
        <w:rPr>
          <w:rFonts w:ascii="Times New Roman" w:hAnsi="Times New Roman"/>
          <w:sz w:val="24"/>
          <w:szCs w:val="24"/>
          <w:lang w:val="ru-RU"/>
        </w:rPr>
        <w:br/>
        <w:t>в проведении досуга и питании, достопримечательности);</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lastRenderedPageBreak/>
        <w:t xml:space="preserve">кратко представлять некоторых выдающихся людей родной страны </w:t>
      </w:r>
      <w:r w:rsidRPr="008D7A6A">
        <w:rPr>
          <w:rFonts w:ascii="Times New Roman" w:hAnsi="Times New Roman"/>
          <w:sz w:val="24"/>
          <w:szCs w:val="24"/>
          <w:lang w:val="ru-RU"/>
        </w:rPr>
        <w:br/>
        <w:t xml:space="preserve">и страны (стран) изучаемого языка (учёных, писателей, поэтов, художников, композиторов, музыкантов, спортсменов </w:t>
      </w:r>
      <w:r>
        <w:rPr>
          <w:rFonts w:ascii="Times New Roman" w:hAnsi="Times New Roman"/>
          <w:sz w:val="24"/>
          <w:szCs w:val="24"/>
          <w:lang w:val="ru-RU"/>
        </w:rPr>
        <w:t>и других людей</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Pr>
          <w:rFonts w:ascii="Times New Roman" w:hAnsi="Times New Roman"/>
          <w:sz w:val="24"/>
          <w:szCs w:val="24"/>
          <w:lang w:val="ru-RU"/>
        </w:rPr>
        <w:t>).</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135.7.4. </w:t>
      </w:r>
      <w:r w:rsidRPr="00543A4F">
        <w:rPr>
          <w:rFonts w:ascii="Times New Roman" w:hAnsi="Times New Roman"/>
          <w:sz w:val="24"/>
          <w:szCs w:val="24"/>
          <w:lang w:val="ru-RU"/>
        </w:rPr>
        <w:t>Компенсаторные умения</w:t>
      </w:r>
      <w:r>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Использование при чтении и аудировании языковой, </w:t>
      </w:r>
      <w:r w:rsidRPr="008D7A6A">
        <w:rPr>
          <w:rFonts w:ascii="Times New Roman" w:hAnsi="Times New Roman"/>
          <w:sz w:val="24"/>
          <w:szCs w:val="24"/>
          <w:lang w:val="ru-RU"/>
        </w:rPr>
        <w:br/>
        <w:t>в том числе контекстуальной, догадки; при говорении и письме – перифраза (толкования</w:t>
      </w:r>
      <w:r>
        <w:rPr>
          <w:rFonts w:ascii="Times New Roman" w:hAnsi="Times New Roman"/>
          <w:sz w:val="24"/>
          <w:szCs w:val="24"/>
          <w:lang w:val="ru-RU"/>
        </w:rPr>
        <w:t>)</w:t>
      </w:r>
      <w:r w:rsidRPr="008D7A6A">
        <w:rPr>
          <w:rFonts w:ascii="Times New Roman" w:hAnsi="Times New Roman"/>
          <w:sz w:val="24"/>
          <w:szCs w:val="24"/>
          <w:lang w:val="ru-RU"/>
        </w:rPr>
        <w:t>, синонимических средств, описание предмета вместо его названия,</w:t>
      </w:r>
      <w:r w:rsidRPr="008D7A6A">
        <w:rPr>
          <w:rFonts w:ascii="Times New Roman" w:hAnsi="Times New Roman"/>
          <w:sz w:val="24"/>
          <w:szCs w:val="24"/>
          <w:lang w:val="ru-RU"/>
        </w:rPr>
        <w:br/>
        <w:t>при непосредственном общении догадываться о значении незнакомых слов</w:t>
      </w:r>
      <w:r w:rsidRPr="008D7A6A">
        <w:rPr>
          <w:rFonts w:ascii="Times New Roman" w:hAnsi="Times New Roman"/>
          <w:sz w:val="24"/>
          <w:szCs w:val="24"/>
          <w:lang w:val="ru-RU"/>
        </w:rPr>
        <w:br/>
        <w:t>с помощью используемых собеседником жестов и мимики.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Переспрашивать, просить повторить, уточняя значение незнакомых слов.</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D7A6A">
        <w:rPr>
          <w:rFonts w:ascii="Times New Roman" w:hAnsi="Times New Roman"/>
          <w:sz w:val="24"/>
          <w:szCs w:val="24"/>
          <w:lang w:val="ru-RU"/>
        </w:rPr>
        <w:br/>
        <w:t>в тексте запрашиваемой информации.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135.8. Планируемые результаты освоения программы по иностранному (английскому) языку на уровне основного общего образования.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135.8.2. </w:t>
      </w:r>
      <w:r w:rsidRPr="008D7A6A">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Pr>
          <w:rFonts w:ascii="Times New Roman" w:hAnsi="Times New Roman"/>
          <w:sz w:val="24"/>
          <w:szCs w:val="24"/>
          <w:lang w:val="ru-RU"/>
        </w:rPr>
        <w:t>о</w:t>
      </w:r>
      <w:r w:rsidRPr="008D7A6A">
        <w:rPr>
          <w:rFonts w:ascii="Times New Roman" w:hAnsi="Times New Roman"/>
          <w:sz w:val="24"/>
          <w:szCs w:val="24"/>
          <w:lang w:val="ru-RU"/>
        </w:rPr>
        <w:t xml:space="preserve">рганизации в соответствии с традиционными российскими социокультурными </w:t>
      </w:r>
      <w:r w:rsidRPr="008D7A6A">
        <w:rPr>
          <w:rFonts w:ascii="Times New Roman" w:hAnsi="Times New Roman"/>
          <w:sz w:val="24"/>
          <w:szCs w:val="24"/>
          <w:lang w:val="ru-RU"/>
        </w:rPr>
        <w:br/>
        <w:t xml:space="preserve">и духовно-нравственными ценностями, принятыми в обществе правилами </w:t>
      </w:r>
      <w:r w:rsidRPr="008D7A6A">
        <w:rPr>
          <w:rFonts w:ascii="Times New Roman" w:hAnsi="Times New Roman"/>
          <w:sz w:val="24"/>
          <w:szCs w:val="24"/>
          <w:lang w:val="ru-RU"/>
        </w:rPr>
        <w:br/>
        <w:t xml:space="preserve">и нормами поведения, и способствуют процессам самопознания, самовоспитания </w:t>
      </w:r>
      <w:r w:rsidRPr="008D7A6A">
        <w:rPr>
          <w:rFonts w:ascii="Times New Roman" w:hAnsi="Times New Roman"/>
          <w:sz w:val="24"/>
          <w:szCs w:val="24"/>
          <w:lang w:val="ru-RU"/>
        </w:rPr>
        <w:br/>
        <w:t>и саморазвития, формирования внутренней позиции личности.</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Личностные результаты освоения программы основного общего образования отража</w:t>
      </w:r>
      <w:r>
        <w:rPr>
          <w:rFonts w:ascii="Times New Roman" w:hAnsi="Times New Roman"/>
          <w:sz w:val="24"/>
          <w:szCs w:val="24"/>
          <w:lang w:val="ru-RU"/>
        </w:rPr>
        <w:t>ю</w:t>
      </w:r>
      <w:r w:rsidRPr="008D7A6A">
        <w:rPr>
          <w:rFonts w:ascii="Times New Roman" w:hAnsi="Times New Roman"/>
          <w:sz w:val="24"/>
          <w:szCs w:val="24"/>
          <w:lang w:val="ru-RU"/>
        </w:rPr>
        <w:t xml:space="preserve">т готовность обучающихся руководствоваться системой позитивных ценностных ориентаций и расширение опыта деятельности на её основе </w:t>
      </w:r>
      <w:r w:rsidRPr="008D7A6A">
        <w:rPr>
          <w:rFonts w:ascii="Times New Roman" w:hAnsi="Times New Roman"/>
          <w:sz w:val="24"/>
          <w:szCs w:val="24"/>
          <w:lang w:val="ru-RU"/>
        </w:rPr>
        <w:br/>
      </w:r>
      <w:r w:rsidRPr="008D7A6A">
        <w:rPr>
          <w:rFonts w:ascii="Times New Roman" w:hAnsi="Times New Roman"/>
          <w:sz w:val="24"/>
          <w:szCs w:val="24"/>
          <w:lang w:val="ru-RU"/>
        </w:rPr>
        <w:lastRenderedPageBreak/>
        <w:t>и в процессе реализации основных направлений воспитательной деятельности,</w:t>
      </w:r>
      <w:r w:rsidRPr="008D7A6A">
        <w:rPr>
          <w:rFonts w:ascii="Times New Roman" w:hAnsi="Times New Roman"/>
          <w:sz w:val="24"/>
          <w:szCs w:val="24"/>
          <w:lang w:val="ru-RU"/>
        </w:rPr>
        <w:br/>
        <w:t>в том числе</w:t>
      </w:r>
      <w:r>
        <w:rPr>
          <w:rFonts w:ascii="Times New Roman" w:hAnsi="Times New Roman"/>
          <w:sz w:val="24"/>
          <w:szCs w:val="24"/>
          <w:lang w:val="ru-RU"/>
        </w:rPr>
        <w:t xml:space="preserve"> в части</w:t>
      </w:r>
      <w:r w:rsidRPr="008D7A6A">
        <w:rPr>
          <w:rFonts w:ascii="Times New Roman" w:hAnsi="Times New Roman"/>
          <w:sz w:val="24"/>
          <w:szCs w:val="24"/>
          <w:lang w:val="ru-RU"/>
        </w:rPr>
        <w:t>:</w:t>
      </w:r>
    </w:p>
    <w:p w:rsidR="005D6258" w:rsidRDefault="008D7A6A">
      <w:pPr>
        <w:widowControl/>
        <w:numPr>
          <w:ilvl w:val="0"/>
          <w:numId w:val="39"/>
        </w:numPr>
        <w:spacing w:after="0" w:line="360" w:lineRule="auto"/>
        <w:jc w:val="both"/>
        <w:rPr>
          <w:rFonts w:ascii="Times New Roman" w:hAnsi="Times New Roman"/>
          <w:sz w:val="24"/>
          <w:szCs w:val="24"/>
          <w:lang w:val="ru-RU"/>
        </w:rPr>
      </w:pPr>
      <w:r>
        <w:rPr>
          <w:rFonts w:ascii="Times New Roman" w:hAnsi="Times New Roman"/>
          <w:sz w:val="24"/>
          <w:szCs w:val="24"/>
          <w:lang w:val="ru-RU"/>
        </w:rPr>
        <w:t>гражданского воспитания: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активное участие в жизни семьи, организации, местного сообщества, родного края, страны;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неприятие любых форм экстремизма, дискриминации;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понимание роли различных социальных институтов в жизни человека;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8D7A6A">
        <w:rPr>
          <w:rFonts w:ascii="Times New Roman" w:hAnsi="Times New Roman"/>
          <w:sz w:val="24"/>
          <w:szCs w:val="24"/>
          <w:lang w:val="ru-RU"/>
        </w:rPr>
        <w:br/>
        <w:t>и многоконфессиональном обществе;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представление о способах противодействия коррупции;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готовность к разнообразной совместной деятельности, стремление</w:t>
      </w:r>
      <w:r w:rsidRPr="008D7A6A">
        <w:rPr>
          <w:rFonts w:ascii="Times New Roman" w:hAnsi="Times New Roman"/>
          <w:sz w:val="24"/>
          <w:szCs w:val="24"/>
          <w:lang w:val="ru-RU"/>
        </w:rPr>
        <w:br/>
        <w:t>к взаимопониманию и взаимопомощи, активное участие в школьном самоуправлении;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5D6258" w:rsidRDefault="008D7A6A">
      <w:pPr>
        <w:widowControl/>
        <w:numPr>
          <w:ilvl w:val="0"/>
          <w:numId w:val="39"/>
        </w:numPr>
        <w:spacing w:after="0" w:line="360" w:lineRule="auto"/>
        <w:jc w:val="both"/>
      </w:pPr>
      <w:r>
        <w:rPr>
          <w:rFonts w:ascii="Times New Roman" w:hAnsi="Times New Roman"/>
          <w:sz w:val="24"/>
          <w:szCs w:val="24"/>
        </w:rPr>
        <w:t>патриотическо</w:t>
      </w:r>
      <w:r>
        <w:rPr>
          <w:rFonts w:ascii="Times New Roman" w:hAnsi="Times New Roman"/>
          <w:sz w:val="24"/>
          <w:szCs w:val="24"/>
          <w:lang w:val="ru-RU"/>
        </w:rPr>
        <w:t>го</w:t>
      </w:r>
      <w:r>
        <w:rPr>
          <w:rFonts w:ascii="Times New Roman" w:hAnsi="Times New Roman"/>
          <w:sz w:val="24"/>
          <w:szCs w:val="24"/>
        </w:rPr>
        <w:t xml:space="preserve"> воспитани</w:t>
      </w:r>
      <w:r>
        <w:rPr>
          <w:rFonts w:ascii="Times New Roman" w:hAnsi="Times New Roman"/>
          <w:sz w:val="24"/>
          <w:szCs w:val="24"/>
          <w:lang w:val="ru-RU"/>
        </w:rPr>
        <w:t>я</w:t>
      </w:r>
      <w:r>
        <w:rPr>
          <w:rFonts w:ascii="Times New Roman" w:hAnsi="Times New Roman"/>
          <w:sz w:val="24"/>
          <w:szCs w:val="24"/>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осознание российской гражданской идентичности в поликультурном </w:t>
      </w:r>
      <w:r w:rsidRPr="008D7A6A">
        <w:rPr>
          <w:rFonts w:ascii="Times New Roman" w:hAnsi="Times New Roman"/>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уважение к символам России, государственным праздникам, историческому </w:t>
      </w:r>
      <w:r w:rsidRPr="008D7A6A">
        <w:rPr>
          <w:rFonts w:ascii="Times New Roman" w:hAnsi="Times New Roman"/>
          <w:sz w:val="24"/>
          <w:szCs w:val="24"/>
          <w:lang w:val="ru-RU"/>
        </w:rPr>
        <w:br/>
        <w:t xml:space="preserve">и природному наследию и памятникам, традициям разных народов, проживающих </w:t>
      </w:r>
      <w:r w:rsidRPr="008D7A6A">
        <w:rPr>
          <w:rFonts w:ascii="Times New Roman" w:hAnsi="Times New Roman"/>
          <w:sz w:val="24"/>
          <w:szCs w:val="24"/>
          <w:lang w:val="ru-RU"/>
        </w:rPr>
        <w:br/>
        <w:t>в родной стране;</w:t>
      </w:r>
    </w:p>
    <w:p w:rsidR="005D6258" w:rsidRDefault="008D7A6A">
      <w:pPr>
        <w:widowControl/>
        <w:numPr>
          <w:ilvl w:val="0"/>
          <w:numId w:val="39"/>
        </w:numPr>
        <w:spacing w:after="0" w:line="360" w:lineRule="auto"/>
        <w:jc w:val="both"/>
      </w:pPr>
      <w:r>
        <w:rPr>
          <w:rFonts w:ascii="Times New Roman" w:hAnsi="Times New Roman"/>
          <w:sz w:val="24"/>
          <w:szCs w:val="24"/>
        </w:rPr>
        <w:t>духовно-нравственно</w:t>
      </w:r>
      <w:r>
        <w:rPr>
          <w:rFonts w:ascii="Times New Roman" w:hAnsi="Times New Roman"/>
          <w:sz w:val="24"/>
          <w:szCs w:val="24"/>
          <w:lang w:val="ru-RU"/>
        </w:rPr>
        <w:t xml:space="preserve">го </w:t>
      </w:r>
      <w:r>
        <w:rPr>
          <w:rFonts w:ascii="Times New Roman" w:hAnsi="Times New Roman"/>
          <w:sz w:val="24"/>
          <w:szCs w:val="24"/>
        </w:rPr>
        <w:t>воспитани</w:t>
      </w:r>
      <w:r>
        <w:rPr>
          <w:rFonts w:ascii="Times New Roman" w:hAnsi="Times New Roman"/>
          <w:sz w:val="24"/>
          <w:szCs w:val="24"/>
          <w:lang w:val="ru-RU"/>
        </w:rPr>
        <w:t>я</w:t>
      </w:r>
      <w:r>
        <w:rPr>
          <w:rFonts w:ascii="Times New Roman" w:hAnsi="Times New Roman"/>
          <w:sz w:val="24"/>
          <w:szCs w:val="24"/>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ориентация на моральные ценности и нормы в ситуациях нравственного выбора;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D6258" w:rsidRDefault="008D7A6A">
      <w:pPr>
        <w:widowControl/>
        <w:numPr>
          <w:ilvl w:val="0"/>
          <w:numId w:val="39"/>
        </w:numPr>
        <w:spacing w:after="0" w:line="360" w:lineRule="auto"/>
        <w:jc w:val="both"/>
      </w:pPr>
      <w:r>
        <w:rPr>
          <w:rFonts w:ascii="Times New Roman" w:hAnsi="Times New Roman"/>
          <w:sz w:val="24"/>
          <w:szCs w:val="24"/>
        </w:rPr>
        <w:t>эстетическо</w:t>
      </w:r>
      <w:r>
        <w:rPr>
          <w:rFonts w:ascii="Times New Roman" w:hAnsi="Times New Roman"/>
          <w:sz w:val="24"/>
          <w:szCs w:val="24"/>
          <w:lang w:val="ru-RU"/>
        </w:rPr>
        <w:t>го</w:t>
      </w:r>
      <w:r>
        <w:rPr>
          <w:rFonts w:ascii="Times New Roman" w:hAnsi="Times New Roman"/>
          <w:sz w:val="24"/>
          <w:szCs w:val="24"/>
        </w:rPr>
        <w:t xml:space="preserve"> воспитани</w:t>
      </w:r>
      <w:r>
        <w:rPr>
          <w:rFonts w:ascii="Times New Roman" w:hAnsi="Times New Roman"/>
          <w:sz w:val="24"/>
          <w:szCs w:val="24"/>
          <w:lang w:val="ru-RU"/>
        </w:rPr>
        <w:t>я</w:t>
      </w:r>
      <w:r>
        <w:rPr>
          <w:rFonts w:ascii="Times New Roman" w:hAnsi="Times New Roman"/>
          <w:sz w:val="24"/>
          <w:szCs w:val="24"/>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восприимчивость к разным видам искусства, традициям и творчеству своего </w:t>
      </w:r>
      <w:r w:rsidRPr="008D7A6A">
        <w:rPr>
          <w:rFonts w:ascii="Times New Roman" w:hAnsi="Times New Roman"/>
          <w:sz w:val="24"/>
          <w:szCs w:val="24"/>
          <w:lang w:val="ru-RU"/>
        </w:rPr>
        <w:br/>
        <w:t>и других народов, понимание эмоционального воздействия искусства;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осознание важности художественной культуры как средства коммуникации</w:t>
      </w:r>
      <w:r w:rsidRPr="008D7A6A">
        <w:rPr>
          <w:rFonts w:ascii="Times New Roman" w:hAnsi="Times New Roman"/>
          <w:sz w:val="24"/>
          <w:szCs w:val="24"/>
          <w:lang w:val="ru-RU"/>
        </w:rPr>
        <w:br/>
        <w:t>и самовыражения;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стремление к самовыражению в разных видах искусства;</w:t>
      </w:r>
    </w:p>
    <w:p w:rsidR="005D6258" w:rsidRPr="008D7A6A" w:rsidRDefault="008D7A6A">
      <w:pPr>
        <w:widowControl/>
        <w:numPr>
          <w:ilvl w:val="0"/>
          <w:numId w:val="39"/>
        </w:numPr>
        <w:spacing w:after="0" w:line="360" w:lineRule="auto"/>
        <w:jc w:val="both"/>
        <w:rPr>
          <w:lang w:val="ru-RU"/>
        </w:rPr>
      </w:pPr>
      <w:r w:rsidRPr="008D7A6A">
        <w:rPr>
          <w:rFonts w:ascii="Times New Roman" w:hAnsi="Times New Roman"/>
          <w:sz w:val="24"/>
          <w:szCs w:val="24"/>
          <w:lang w:val="ru-RU"/>
        </w:rPr>
        <w:t>физическо</w:t>
      </w:r>
      <w:r>
        <w:rPr>
          <w:rFonts w:ascii="Times New Roman" w:hAnsi="Times New Roman"/>
          <w:sz w:val="24"/>
          <w:szCs w:val="24"/>
          <w:lang w:val="ru-RU"/>
        </w:rPr>
        <w:t>го</w:t>
      </w:r>
      <w:r w:rsidRPr="008D7A6A">
        <w:rPr>
          <w:rFonts w:ascii="Times New Roman" w:hAnsi="Times New Roman"/>
          <w:sz w:val="24"/>
          <w:szCs w:val="24"/>
          <w:lang w:val="ru-RU"/>
        </w:rPr>
        <w:t xml:space="preserve"> воспитания, формировани</w:t>
      </w:r>
      <w:r>
        <w:rPr>
          <w:rFonts w:ascii="Times New Roman" w:hAnsi="Times New Roman"/>
          <w:sz w:val="24"/>
          <w:szCs w:val="24"/>
          <w:lang w:val="ru-RU"/>
        </w:rPr>
        <w:t>я</w:t>
      </w:r>
      <w:r w:rsidRPr="008D7A6A">
        <w:rPr>
          <w:rFonts w:ascii="Times New Roman" w:hAnsi="Times New Roman"/>
          <w:sz w:val="24"/>
          <w:szCs w:val="24"/>
          <w:lang w:val="ru-RU"/>
        </w:rPr>
        <w:t xml:space="preserve"> культуры здоровья</w:t>
      </w:r>
      <w:r w:rsidRPr="008D7A6A">
        <w:rPr>
          <w:rFonts w:ascii="Times New Roman" w:hAnsi="Times New Roman"/>
          <w:sz w:val="24"/>
          <w:szCs w:val="24"/>
          <w:lang w:val="ru-RU"/>
        </w:rPr>
        <w:br/>
        <w:t>и эмоционального благополучия: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осознание ценности жизни;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соблюдение правил безопасности, в том числе навыков безопасного поведения в </w:t>
      </w:r>
      <w:r>
        <w:rPr>
          <w:rFonts w:ascii="Times New Roman" w:hAnsi="Times New Roman"/>
          <w:sz w:val="24"/>
          <w:szCs w:val="24"/>
          <w:lang w:val="ru-RU"/>
        </w:rPr>
        <w:t>И</w:t>
      </w:r>
      <w:r w:rsidRPr="008D7A6A">
        <w:rPr>
          <w:rFonts w:ascii="Times New Roman" w:hAnsi="Times New Roman"/>
          <w:sz w:val="24"/>
          <w:szCs w:val="24"/>
          <w:lang w:val="ru-RU"/>
        </w:rPr>
        <w:t>нтернет-среде;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умение принимать себя и других, не осуждая;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сформированность навыка рефлексии, признание своего права на ошибку </w:t>
      </w:r>
      <w:r w:rsidRPr="008D7A6A">
        <w:rPr>
          <w:rFonts w:ascii="Times New Roman" w:hAnsi="Times New Roman"/>
          <w:sz w:val="24"/>
          <w:szCs w:val="24"/>
          <w:lang w:val="ru-RU"/>
        </w:rPr>
        <w:br/>
        <w:t>и такого же права другого человека;</w:t>
      </w:r>
    </w:p>
    <w:p w:rsidR="005D6258" w:rsidRDefault="008D7A6A">
      <w:pPr>
        <w:widowControl/>
        <w:numPr>
          <w:ilvl w:val="0"/>
          <w:numId w:val="39"/>
        </w:numPr>
        <w:spacing w:after="0" w:line="360" w:lineRule="auto"/>
        <w:jc w:val="both"/>
      </w:pPr>
      <w:r>
        <w:rPr>
          <w:rFonts w:ascii="Times New Roman" w:hAnsi="Times New Roman"/>
          <w:sz w:val="24"/>
          <w:szCs w:val="24"/>
        </w:rPr>
        <w:t>трудово</w:t>
      </w:r>
      <w:r>
        <w:rPr>
          <w:rFonts w:ascii="Times New Roman" w:hAnsi="Times New Roman"/>
          <w:sz w:val="24"/>
          <w:szCs w:val="24"/>
          <w:lang w:val="ru-RU"/>
        </w:rPr>
        <w:t>го</w:t>
      </w:r>
      <w:r>
        <w:rPr>
          <w:rFonts w:ascii="Times New Roman" w:hAnsi="Times New Roman"/>
          <w:sz w:val="24"/>
          <w:szCs w:val="24"/>
        </w:rPr>
        <w:t xml:space="preserve"> воспитани</w:t>
      </w:r>
      <w:r>
        <w:rPr>
          <w:rFonts w:ascii="Times New Roman" w:hAnsi="Times New Roman"/>
          <w:sz w:val="24"/>
          <w:szCs w:val="24"/>
          <w:lang w:val="ru-RU"/>
        </w:rPr>
        <w:t>я</w:t>
      </w:r>
      <w:r>
        <w:rPr>
          <w:rFonts w:ascii="Times New Roman" w:hAnsi="Times New Roman"/>
          <w:sz w:val="24"/>
          <w:szCs w:val="24"/>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интерес к практическому изучению профессий и труда различного рода, </w:t>
      </w:r>
      <w:r w:rsidRPr="008D7A6A">
        <w:rPr>
          <w:rFonts w:ascii="Times New Roman" w:hAnsi="Times New Roman"/>
          <w:sz w:val="24"/>
          <w:szCs w:val="24"/>
          <w:lang w:val="ru-RU"/>
        </w:rPr>
        <w:br/>
        <w:t>в том числе на основе применения изучаемого предметного знания;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готовность адаптироваться в профессиональной среде;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уважение к труду и результатам трудовой деятельности;</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осознанный выбор и построение индивидуальной траектории</w:t>
      </w:r>
      <w:r>
        <w:rPr>
          <w:rFonts w:ascii="Times New Roman" w:hAnsi="Times New Roman"/>
          <w:sz w:val="24"/>
          <w:szCs w:val="24"/>
          <w:lang w:val="ru-RU"/>
        </w:rPr>
        <w:t xml:space="preserve"> </w:t>
      </w:r>
      <w:r w:rsidRPr="008D7A6A">
        <w:rPr>
          <w:rFonts w:ascii="Times New Roman" w:hAnsi="Times New Roman"/>
          <w:sz w:val="24"/>
          <w:szCs w:val="24"/>
          <w:lang w:val="ru-RU"/>
        </w:rPr>
        <w:t>образования</w:t>
      </w:r>
      <w:r w:rsidRPr="008D7A6A">
        <w:rPr>
          <w:rFonts w:ascii="Times New Roman" w:hAnsi="Times New Roman"/>
          <w:sz w:val="24"/>
          <w:szCs w:val="24"/>
          <w:lang w:val="ru-RU"/>
        </w:rPr>
        <w:br/>
        <w:t>и жизненных планов с учётом личных и общественных интересов, и потребностей;</w:t>
      </w:r>
    </w:p>
    <w:p w:rsidR="005D6258" w:rsidRDefault="008D7A6A">
      <w:pPr>
        <w:widowControl/>
        <w:numPr>
          <w:ilvl w:val="0"/>
          <w:numId w:val="39"/>
        </w:numPr>
        <w:spacing w:after="0" w:line="360" w:lineRule="auto"/>
        <w:jc w:val="both"/>
      </w:pPr>
      <w:r>
        <w:rPr>
          <w:rFonts w:ascii="Times New Roman" w:hAnsi="Times New Roman"/>
          <w:sz w:val="24"/>
          <w:szCs w:val="24"/>
        </w:rPr>
        <w:t>экологическо</w:t>
      </w:r>
      <w:r>
        <w:rPr>
          <w:rFonts w:ascii="Times New Roman" w:hAnsi="Times New Roman"/>
          <w:sz w:val="24"/>
          <w:szCs w:val="24"/>
          <w:lang w:val="ru-RU"/>
        </w:rPr>
        <w:t>го</w:t>
      </w:r>
      <w:r>
        <w:rPr>
          <w:rFonts w:ascii="Times New Roman" w:hAnsi="Times New Roman"/>
          <w:sz w:val="24"/>
          <w:szCs w:val="24"/>
        </w:rPr>
        <w:t xml:space="preserve"> воспитани</w:t>
      </w:r>
      <w:r>
        <w:rPr>
          <w:rFonts w:ascii="Times New Roman" w:hAnsi="Times New Roman"/>
          <w:sz w:val="24"/>
          <w:szCs w:val="24"/>
          <w:lang w:val="ru-RU"/>
        </w:rPr>
        <w:t>я</w:t>
      </w:r>
      <w:r>
        <w:rPr>
          <w:rFonts w:ascii="Times New Roman" w:hAnsi="Times New Roman"/>
          <w:sz w:val="24"/>
          <w:szCs w:val="24"/>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 xml:space="preserve">ориентация на применение знаний из социальных и естественных наук </w:t>
      </w:r>
      <w:r w:rsidRPr="008D7A6A">
        <w:rPr>
          <w:rFonts w:ascii="Times New Roman" w:hAnsi="Times New Roman"/>
          <w:sz w:val="24"/>
          <w:szCs w:val="24"/>
          <w:lang w:val="ru-RU"/>
        </w:rPr>
        <w:br/>
        <w:t>для решения задач в области окружающей среды, планирования поступков и оценки их возможных последствий для окружающей среды;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готовность к участию в практической деятельности экологической направленности;</w:t>
      </w:r>
    </w:p>
    <w:p w:rsidR="005D6258" w:rsidRDefault="008D7A6A">
      <w:pPr>
        <w:widowControl/>
        <w:numPr>
          <w:ilvl w:val="0"/>
          <w:numId w:val="39"/>
        </w:numPr>
        <w:spacing w:after="0" w:line="360" w:lineRule="auto"/>
        <w:jc w:val="both"/>
        <w:rPr>
          <w:rFonts w:ascii="Times New Roman" w:hAnsi="Times New Roman"/>
          <w:sz w:val="24"/>
          <w:szCs w:val="24"/>
        </w:rPr>
      </w:pPr>
      <w:r>
        <w:rPr>
          <w:rFonts w:ascii="Times New Roman" w:hAnsi="Times New Roman"/>
          <w:sz w:val="24"/>
          <w:szCs w:val="24"/>
        </w:rPr>
        <w:t>ценности научного познания: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овладение языковой и читательской культурой как средством познания мира;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6258" w:rsidRPr="008D7A6A" w:rsidRDefault="008D7A6A">
      <w:pPr>
        <w:widowControl/>
        <w:numPr>
          <w:ilvl w:val="0"/>
          <w:numId w:val="39"/>
        </w:numPr>
        <w:spacing w:after="0" w:line="360" w:lineRule="auto"/>
        <w:jc w:val="both"/>
        <w:rPr>
          <w:lang w:val="ru-RU"/>
        </w:rPr>
      </w:pPr>
      <w:r w:rsidRPr="008D7A6A">
        <w:rPr>
          <w:rFonts w:ascii="Times New Roman" w:hAnsi="Times New Roman"/>
          <w:sz w:val="24"/>
          <w:szCs w:val="24"/>
          <w:lang w:val="ru-RU"/>
        </w:rPr>
        <w:t>адаптаци</w:t>
      </w:r>
      <w:r>
        <w:rPr>
          <w:rFonts w:ascii="Times New Roman" w:hAnsi="Times New Roman"/>
          <w:sz w:val="24"/>
          <w:szCs w:val="24"/>
          <w:lang w:val="ru-RU"/>
        </w:rPr>
        <w:t>и</w:t>
      </w:r>
      <w:r w:rsidRPr="008D7A6A">
        <w:rPr>
          <w:rFonts w:ascii="Times New Roman" w:hAnsi="Times New Roman"/>
          <w:sz w:val="24"/>
          <w:szCs w:val="24"/>
          <w:lang w:val="ru-RU"/>
        </w:rPr>
        <w:t xml:space="preserve"> обучающегося к изменяющимся условиям социальной</w:t>
      </w:r>
      <w:r w:rsidRPr="008D7A6A">
        <w:rPr>
          <w:rFonts w:ascii="Times New Roman" w:hAnsi="Times New Roman"/>
          <w:sz w:val="24"/>
          <w:szCs w:val="24"/>
          <w:lang w:val="ru-RU"/>
        </w:rPr>
        <w:br/>
        <w:t>и природной среды: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8D7A6A">
        <w:rPr>
          <w:rFonts w:ascii="Times New Roman" w:hAnsi="Times New Roman"/>
          <w:sz w:val="24"/>
          <w:szCs w:val="24"/>
          <w:lang w:val="ru-RU"/>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sidRPr="008D7A6A">
        <w:rPr>
          <w:rFonts w:ascii="Times New Roman" w:hAnsi="Times New Roman"/>
          <w:sz w:val="24"/>
          <w:szCs w:val="24"/>
          <w:lang w:val="ru-RU"/>
        </w:rPr>
        <w:lastRenderedPageBreak/>
        <w:t xml:space="preserve">конкретизировать понятие примерами, использовать понятие </w:t>
      </w:r>
      <w:r w:rsidRPr="008D7A6A">
        <w:rPr>
          <w:rFonts w:ascii="Times New Roman" w:hAnsi="Times New Roman"/>
          <w:sz w:val="24"/>
          <w:szCs w:val="24"/>
          <w:lang w:val="ru-RU"/>
        </w:rPr>
        <w:br/>
        <w:t xml:space="preserve">и его свойства при решении задач (далее – оперировать понятиями), </w:t>
      </w:r>
      <w:r w:rsidRPr="008D7A6A">
        <w:rPr>
          <w:rFonts w:ascii="Times New Roman" w:hAnsi="Times New Roman"/>
          <w:sz w:val="24"/>
          <w:szCs w:val="24"/>
          <w:lang w:val="ru-RU"/>
        </w:rPr>
        <w:br/>
        <w:t>а также оперировать терминами и представлениями в области концепции устойчивого развития;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умение анализировать и выявлять взаимосвязи природы, общества </w:t>
      </w:r>
      <w:r w:rsidRPr="008D7A6A">
        <w:rPr>
          <w:rFonts w:ascii="Times New Roman" w:hAnsi="Times New Roman"/>
          <w:sz w:val="24"/>
          <w:szCs w:val="24"/>
          <w:lang w:val="ru-RU"/>
        </w:rPr>
        <w:br/>
        <w:t>и экономики;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воспринимать стрессовую ситуацию как вызов, требующий контрмер;</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оценивать ситуацию стресса, корректировать принимаемые решения </w:t>
      </w:r>
      <w:r w:rsidRPr="008D7A6A">
        <w:rPr>
          <w:rFonts w:ascii="Times New Roman" w:hAnsi="Times New Roman"/>
          <w:sz w:val="24"/>
          <w:szCs w:val="24"/>
          <w:lang w:val="ru-RU"/>
        </w:rPr>
        <w:br/>
        <w:t>и действия;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формулировать и оценивать риски и последствия, формировать опыт, уметь находить позитивное в произошедшей ситуации;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быть готовым действовать в отсутствие гарантий успеха.</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135.8.3.1. У обучающегося будут сформированы следующие базовые логические действия как часть познавательных универсальных учебных действий: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выявлять и характеризовать существенные признаки объектов (явлений);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устанавливать существенный признак классификации, основания </w:t>
      </w:r>
      <w:r w:rsidRPr="008D7A6A">
        <w:rPr>
          <w:rFonts w:ascii="Times New Roman" w:hAnsi="Times New Roman"/>
          <w:sz w:val="24"/>
          <w:szCs w:val="24"/>
          <w:lang w:val="ru-RU"/>
        </w:rPr>
        <w:br/>
        <w:t>для обобщения и сравнения, критерии проводимого анализа;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 учётом предложенной задачи выявлять закономерности и противоречия </w:t>
      </w:r>
      <w:r w:rsidRPr="008D7A6A">
        <w:rPr>
          <w:rFonts w:ascii="Times New Roman" w:hAnsi="Times New Roman"/>
          <w:sz w:val="24"/>
          <w:szCs w:val="24"/>
          <w:lang w:val="ru-RU"/>
        </w:rPr>
        <w:br/>
        <w:t>в рассматриваемых фактах, данных и наблюдениях;</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предлагать критерии для выявления закономерностей и противоречий;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выявлять дефицит информации, данных, необходимых для решения поставленной задачи;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выявлять причинно-следственные связи при изучении явлений и процессов;</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8D7A6A">
        <w:rPr>
          <w:rFonts w:ascii="Times New Roman" w:hAnsi="Times New Roman"/>
          <w:sz w:val="24"/>
          <w:szCs w:val="24"/>
          <w:lang w:val="ru-RU"/>
        </w:rPr>
        <w:br/>
        <w:t>о взаимосвязях;</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использовать вопросы как исследовательский инструмент познания;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формулировать вопросы, фиксирующие разрыв между реальным </w:t>
      </w:r>
      <w:r w:rsidRPr="008D7A6A">
        <w:rPr>
          <w:rFonts w:ascii="Times New Roman" w:hAnsi="Times New Roman"/>
          <w:sz w:val="24"/>
          <w:szCs w:val="24"/>
          <w:lang w:val="ru-RU"/>
        </w:rPr>
        <w:br/>
        <w:t>и желательным состоянием ситуации, объекта, самостоятельно устанавливать искомое и данное;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прогнозировать возможное дальнейшее развитие процессов, событий </w:t>
      </w:r>
      <w:r w:rsidRPr="008D7A6A">
        <w:rPr>
          <w:rFonts w:ascii="Times New Roma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r>
        <w:rPr>
          <w:rFonts w:ascii="Times New Roman" w:hAnsi="Times New Roman"/>
          <w:sz w:val="24"/>
          <w:szCs w:val="24"/>
          <w:lang w:val="ru-RU"/>
        </w:rPr>
        <w:t>.</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135.8.3.3. У обучающегося будут сформированы следующие умения работать </w:t>
      </w:r>
      <w:r>
        <w:rPr>
          <w:rFonts w:ascii="Times New Roman" w:hAnsi="Times New Roman"/>
          <w:sz w:val="24"/>
          <w:szCs w:val="24"/>
          <w:lang w:val="ru-RU"/>
        </w:rPr>
        <w:br/>
        <w:t>с информацией как часть познавательных универсальных учебных действий: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8D7A6A">
        <w:rPr>
          <w:rFonts w:ascii="Times New Roman" w:hAnsi="Times New Roman"/>
          <w:sz w:val="24"/>
          <w:szCs w:val="24"/>
          <w:lang w:val="ru-RU"/>
        </w:rPr>
        <w:br/>
        <w:t>и заданных критериев;</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находить сходные аргументы (подтверждающие или опровергающие </w:t>
      </w:r>
      <w:r w:rsidRPr="008D7A6A">
        <w:rPr>
          <w:rFonts w:ascii="Times New Roman" w:hAnsi="Times New Roman"/>
          <w:sz w:val="24"/>
          <w:szCs w:val="24"/>
          <w:lang w:val="ru-RU"/>
        </w:rPr>
        <w:br/>
        <w:t>одну и ту же идею, версию) в различных информационных источниках;</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самостоятельно выбирать оптимальную форму представления информации </w:t>
      </w:r>
      <w:r w:rsidRPr="008D7A6A">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эффективно запоминать и систематизировать информацию.</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135.8.3.4. У обучающегося будут сформированы следующие умения общения как часть коммуникативных универсальных учебных действий: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воспринимать и формулировать суждения, выражать эмоции в соответствии </w:t>
      </w:r>
      <w:r w:rsidRPr="008D7A6A">
        <w:rPr>
          <w:rFonts w:ascii="Times New Roman" w:hAnsi="Times New Roman"/>
          <w:sz w:val="24"/>
          <w:szCs w:val="24"/>
          <w:lang w:val="ru-RU"/>
        </w:rPr>
        <w:br/>
        <w:t>с целями и условиями общения;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выражать себя (свою точку зрения) в устных и письменных текстах;</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понимать намерения других, проявлять уважительное отношение </w:t>
      </w:r>
      <w:r w:rsidRPr="008D7A6A">
        <w:rPr>
          <w:rFonts w:ascii="Times New Roman" w:hAnsi="Times New Roman"/>
          <w:sz w:val="24"/>
          <w:szCs w:val="24"/>
          <w:lang w:val="ru-RU"/>
        </w:rPr>
        <w:br/>
        <w:t>к собеседнику и в корректной форме формулировать свои возражения;</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в ходе диалога и</w:t>
      </w:r>
      <w:r>
        <w:rPr>
          <w:rFonts w:ascii="Times New Roman" w:hAnsi="Times New Roman"/>
          <w:sz w:val="24"/>
          <w:szCs w:val="24"/>
          <w:lang w:val="ru-RU"/>
        </w:rPr>
        <w:t xml:space="preserve"> </w:t>
      </w:r>
      <w:r w:rsidRPr="008D7A6A">
        <w:rPr>
          <w:rFonts w:ascii="Times New Roman" w:hAnsi="Times New Roman"/>
          <w:sz w:val="24"/>
          <w:szCs w:val="24"/>
          <w:lang w:val="ru-RU"/>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самостоятельно выбирать формат выступления с учётом задач презентации </w:t>
      </w:r>
      <w:r w:rsidRPr="008D7A6A">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135.8.3.5. У обучающегося будут сформированы следующие умения совместной деятельности как часть коммуникативных универсальных учебных действий: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принимать цель совместной деятельности, коллективно строить действия </w:t>
      </w:r>
      <w:r w:rsidRPr="008D7A6A">
        <w:rPr>
          <w:rFonts w:ascii="Times New Roman" w:hAnsi="Times New Roman"/>
          <w:sz w:val="24"/>
          <w:szCs w:val="24"/>
          <w:lang w:val="ru-RU"/>
        </w:rPr>
        <w:br/>
        <w:t xml:space="preserve">по её достижению: распределять роли, договариваться, обсуждать процесс </w:t>
      </w:r>
      <w:r w:rsidRPr="008D7A6A">
        <w:rPr>
          <w:rFonts w:ascii="Times New Roman" w:hAnsi="Times New Roman"/>
          <w:sz w:val="24"/>
          <w:szCs w:val="24"/>
          <w:lang w:val="ru-RU"/>
        </w:rPr>
        <w:br/>
        <w:t>и результат совместной работы;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w:t>
      </w:r>
      <w:r w:rsidRPr="008D7A6A">
        <w:rPr>
          <w:rFonts w:ascii="Times New Roman" w:hAnsi="Times New Roman"/>
          <w:sz w:val="24"/>
          <w:szCs w:val="24"/>
          <w:lang w:val="ru-RU"/>
        </w:rPr>
        <w:lastRenderedPageBreak/>
        <w:t>между членами команды, участвовать в групповых формах работы (обсуждения, обмен мнениями, мозговые штурмы и иные);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сравнивать результаты с исходной задачей и вклад каждого члена команды </w:t>
      </w:r>
      <w:r w:rsidRPr="008D7A6A">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135.8.3.6. У обучающегося будут сформированы следующие умения самоорганизации как часть регулятивных универсальных учебных действий: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проблемы для решения в жизненных и учебных ситуациях;</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8D7A6A">
        <w:rPr>
          <w:rFonts w:ascii="Times New Roman" w:hAnsi="Times New Roman"/>
          <w:sz w:val="24"/>
          <w:szCs w:val="24"/>
          <w:lang w:val="ru-RU"/>
        </w:rPr>
        <w:br/>
        <w:t>и собственных возможностей, аргументировать предлагаемые варианты решений;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8D7A6A">
        <w:rPr>
          <w:rFonts w:ascii="Times New Roman" w:hAnsi="Times New Roman"/>
          <w:sz w:val="24"/>
          <w:szCs w:val="24"/>
          <w:lang w:val="ru-RU"/>
        </w:rPr>
        <w:br/>
        <w:t>об изучаемом объекте;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делать выбор и брать ответственность за решение.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135.8.3.7. У обучающегося будут сформированы следующие умения самоконтроля как часть регулятивных универсальных учебных действий: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способами самоконтроля, самомотивации и рефлексии;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давать адекватную оценку ситуации и предлагать план её изменения;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учитывать контекст и предвидеть трудности, которые могут возникнуть </w:t>
      </w:r>
      <w:r w:rsidRPr="008D7A6A">
        <w:rPr>
          <w:rFonts w:ascii="Times New Roman" w:hAnsi="Times New Roman"/>
          <w:sz w:val="24"/>
          <w:szCs w:val="24"/>
          <w:lang w:val="ru-RU"/>
        </w:rPr>
        <w:br/>
        <w:t>при решении учебной задачи, адаптировать решение к меняющимся обстоятельствам;</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оценивать соответствие результата цели и условиям.</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lastRenderedPageBreak/>
        <w:t>135.8.3.8. У обучающегося будут сформированы следующие умения эмоционального интеллекта как часть регулятивных универсальных учебных действий: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различать, называть и управлять собственными эмоциями и эмоциями других;</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выявлять и анализировать причины эмоций;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ставить себя на место другого человека, понимать мотивы и намерения другого;</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регулировать способ выражения эмоций.</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135.8.3.9. У обучающегося будут сформированы следующие умения принимать себя и других как часть регулятивных универсальных учебных действий:</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принимать себя и других, не осуждая;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открытость себе и другим;</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осознавать невозможность контролировать всё вокруг.</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135.8.4. </w:t>
      </w:r>
      <w:r w:rsidRPr="008D7A6A">
        <w:rPr>
          <w:rFonts w:ascii="Times New Roman" w:hAnsi="Times New Roman"/>
          <w:sz w:val="24"/>
          <w:szCs w:val="24"/>
          <w:lang w:val="ru-RU"/>
        </w:rPr>
        <w:t xml:space="preserve">Предметные результаты </w:t>
      </w:r>
      <w:r>
        <w:rPr>
          <w:rFonts w:ascii="Times New Roman" w:hAnsi="Times New Roman"/>
          <w:sz w:val="24"/>
          <w:szCs w:val="24"/>
          <w:lang w:val="ru-RU"/>
        </w:rPr>
        <w:t>освоения программы по и</w:t>
      </w:r>
      <w:r w:rsidRPr="008D7A6A">
        <w:rPr>
          <w:rFonts w:ascii="Times New Roman" w:hAnsi="Times New Roman"/>
          <w:sz w:val="24"/>
          <w:szCs w:val="24"/>
          <w:lang w:val="ru-RU"/>
        </w:rPr>
        <w:t>ностранному (английскому) языку ориентированы на применение знаний, умений и навыков</w:t>
      </w:r>
      <w:r w:rsidRPr="008D7A6A">
        <w:rPr>
          <w:rFonts w:ascii="Times New Roman" w:hAnsi="Times New Roman"/>
          <w:sz w:val="24"/>
          <w:szCs w:val="24"/>
          <w:lang w:val="ru-RU"/>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135.8.4.1. Предметные результаты освоения программы по иностранному (английскому) языку к концу обучения в 5 классе: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владеть основными видами речевой деятельности:</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говорение: вести разные виды диалогов (диалог этикетного характера, </w:t>
      </w:r>
      <w:r w:rsidRPr="008D7A6A">
        <w:rPr>
          <w:rFonts w:ascii="Times New Roman" w:hAnsi="Times New Roman"/>
          <w:sz w:val="24"/>
          <w:szCs w:val="24"/>
          <w:lang w:val="ru-RU"/>
        </w:rPr>
        <w:br/>
        <w:t>диалог</w:t>
      </w:r>
      <w:r>
        <w:rPr>
          <w:rFonts w:ascii="Times New Roman" w:hAnsi="Times New Roman"/>
          <w:sz w:val="24"/>
          <w:szCs w:val="24"/>
          <w:lang w:val="ru-RU"/>
        </w:rPr>
        <w:t>-</w:t>
      </w:r>
      <w:r w:rsidRPr="008D7A6A">
        <w:rPr>
          <w:rFonts w:ascii="Times New Roman" w:hAnsi="Times New Roman"/>
          <w:sz w:val="24"/>
          <w:szCs w:val="24"/>
          <w:lang w:val="ru-RU"/>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8D7A6A">
        <w:rPr>
          <w:rFonts w:ascii="Times New Roman" w:hAnsi="Times New Roman"/>
          <w:sz w:val="24"/>
          <w:szCs w:val="24"/>
          <w:lang w:val="ru-RU"/>
        </w:rPr>
        <w:br/>
        <w:t>в стране (странах) изучаемого языка (до 5 реплик со стороны каждого собеседника);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создавать разные виды монологических высказываний (описание, </w:t>
      </w:r>
      <w:r w:rsidRPr="008D7A6A">
        <w:rPr>
          <w:rFonts w:ascii="Times New Roman" w:hAnsi="Times New Roman"/>
          <w:sz w:val="24"/>
          <w:szCs w:val="24"/>
          <w:lang w:val="ru-RU"/>
        </w:rPr>
        <w:br/>
        <w:t xml:space="preserve">в том числе характеристика, повествование (сообщение)) с вербальными </w:t>
      </w:r>
      <w:r w:rsidRPr="008D7A6A">
        <w:rPr>
          <w:rFonts w:ascii="Times New Roman" w:hAnsi="Times New Roman"/>
          <w:sz w:val="24"/>
          <w:szCs w:val="24"/>
          <w:lang w:val="ru-RU"/>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8D7A6A">
        <w:rPr>
          <w:rFonts w:ascii="Times New Roman" w:hAnsi="Times New Roman"/>
          <w:sz w:val="24"/>
          <w:szCs w:val="24"/>
          <w:lang w:val="ru-RU"/>
        </w:rPr>
        <w:br/>
      </w:r>
      <w:r w:rsidRPr="008D7A6A">
        <w:rPr>
          <w:rFonts w:ascii="Times New Roman" w:hAnsi="Times New Roman"/>
          <w:sz w:val="24"/>
          <w:szCs w:val="24"/>
          <w:lang w:val="ru-RU"/>
        </w:rPr>
        <w:lastRenderedPageBreak/>
        <w:t>(объём – 5–6 фраз), кратко излагать результаты выполненной проектной работы (объём – до 6 фраз);</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8D7A6A">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D6258" w:rsidRPr="00543A4F"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8D7A6A">
        <w:rPr>
          <w:rFonts w:ascii="Times New Roman" w:hAnsi="Times New Roman"/>
          <w:sz w:val="24"/>
          <w:szCs w:val="24"/>
          <w:lang w:val="ru-RU"/>
        </w:rPr>
        <w:br/>
      </w:r>
      <w:r w:rsidRPr="00543A4F">
        <w:rPr>
          <w:rFonts w:ascii="Times New Roman" w:hAnsi="Times New Roman"/>
          <w:sz w:val="24"/>
          <w:szCs w:val="24"/>
          <w:lang w:val="ru-RU"/>
        </w:rPr>
        <w:t>в них информацию;</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 владеть фонетическими навыками: различать на слух и адекватно, </w:t>
      </w:r>
      <w:r>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орфографическими навыками: правильно писать изученные слова;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владеть пунктуационными навыками: использовать точку, вопросительный </w:t>
      </w:r>
      <w:r w:rsidRPr="008D7A6A">
        <w:rPr>
          <w:rFonts w:ascii="Times New Roman" w:hAnsi="Times New Roman"/>
          <w:sz w:val="24"/>
          <w:szCs w:val="24"/>
          <w:lang w:val="ru-RU"/>
        </w:rPr>
        <w:br/>
        <w:t xml:space="preserve">и восклицательный знаки в конце предложения, запятую при перечислении </w:t>
      </w:r>
      <w:r w:rsidRPr="008D7A6A">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Pr>
          <w:rFonts w:ascii="Times New Roman" w:hAnsi="Times New Roman"/>
          <w:sz w:val="24"/>
          <w:szCs w:val="24"/>
          <w:lang w:val="ru-RU"/>
        </w:rPr>
        <w:br/>
        <w:t xml:space="preserve">и письменной речи 625 лексических единиц (включая 500 лексических единиц, освоенных </w:t>
      </w:r>
      <w:r>
        <w:rPr>
          <w:rFonts w:ascii="Times New Roman" w:hAnsi="Times New Roman"/>
          <w:sz w:val="24"/>
          <w:szCs w:val="24"/>
          <w:lang w:val="ru-RU"/>
        </w:rPr>
        <w:lastRenderedPageBreak/>
        <w:t>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8D7A6A">
        <w:rPr>
          <w:rFonts w:ascii="Times New Roman" w:hAnsi="Times New Roman"/>
          <w:sz w:val="24"/>
          <w:szCs w:val="24"/>
          <w:lang w:val="ru-RU"/>
        </w:rPr>
        <w:br/>
        <w:t>с суффиксами -</w:t>
      </w:r>
      <w:r>
        <w:rPr>
          <w:rFonts w:ascii="Times New Roman" w:hAnsi="Times New Roman"/>
          <w:sz w:val="24"/>
          <w:szCs w:val="24"/>
        </w:rPr>
        <w:t>er</w:t>
      </w:r>
      <w:r w:rsidRPr="008D7A6A">
        <w:rPr>
          <w:rFonts w:ascii="Times New Roman" w:hAnsi="Times New Roman"/>
          <w:sz w:val="24"/>
          <w:szCs w:val="24"/>
          <w:lang w:val="ru-RU"/>
        </w:rPr>
        <w:t>/-</w:t>
      </w:r>
      <w:r>
        <w:rPr>
          <w:rFonts w:ascii="Times New Roman" w:hAnsi="Times New Roman"/>
          <w:sz w:val="24"/>
          <w:szCs w:val="24"/>
        </w:rPr>
        <w:t>or</w:t>
      </w:r>
      <w:r w:rsidRPr="008D7A6A">
        <w:rPr>
          <w:rFonts w:ascii="Times New Roman" w:hAnsi="Times New Roman"/>
          <w:sz w:val="24"/>
          <w:szCs w:val="24"/>
          <w:lang w:val="ru-RU"/>
        </w:rPr>
        <w:t>, -</w:t>
      </w:r>
      <w:r>
        <w:rPr>
          <w:rFonts w:ascii="Times New Roman" w:hAnsi="Times New Roman"/>
          <w:sz w:val="24"/>
          <w:szCs w:val="24"/>
        </w:rPr>
        <w:t>ist</w:t>
      </w:r>
      <w:r w:rsidRPr="008D7A6A">
        <w:rPr>
          <w:rFonts w:ascii="Times New Roman" w:hAnsi="Times New Roman"/>
          <w:sz w:val="24"/>
          <w:szCs w:val="24"/>
          <w:lang w:val="ru-RU"/>
        </w:rPr>
        <w:t>, -</w:t>
      </w:r>
      <w:r>
        <w:rPr>
          <w:rFonts w:ascii="Times New Roman" w:hAnsi="Times New Roman"/>
          <w:sz w:val="24"/>
          <w:szCs w:val="24"/>
        </w:rPr>
        <w:t>sion</w:t>
      </w:r>
      <w:r w:rsidRPr="008D7A6A">
        <w:rPr>
          <w:rFonts w:ascii="Times New Roman" w:hAnsi="Times New Roman"/>
          <w:sz w:val="24"/>
          <w:szCs w:val="24"/>
          <w:lang w:val="ru-RU"/>
        </w:rPr>
        <w:t>/</w:t>
      </w:r>
      <w:r>
        <w:rPr>
          <w:rFonts w:ascii="Times New Roman" w:hAnsi="Times New Roman"/>
          <w:sz w:val="24"/>
          <w:szCs w:val="24"/>
          <w:lang w:val="ru-RU"/>
        </w:rPr>
        <w:t>-</w:t>
      </w:r>
      <w:r>
        <w:rPr>
          <w:rFonts w:ascii="Times New Roman" w:hAnsi="Times New Roman"/>
          <w:sz w:val="24"/>
          <w:szCs w:val="24"/>
        </w:rPr>
        <w:t>tion</w:t>
      </w:r>
      <w:r w:rsidRPr="008D7A6A">
        <w:rPr>
          <w:rFonts w:ascii="Times New Roman" w:hAnsi="Times New Roman"/>
          <w:sz w:val="24"/>
          <w:szCs w:val="24"/>
          <w:lang w:val="ru-RU"/>
        </w:rPr>
        <w:t xml:space="preserve">, имена прилагательные с суффиксами </w:t>
      </w:r>
      <w:r w:rsidRPr="008D7A6A">
        <w:rPr>
          <w:rFonts w:ascii="Times New Roman" w:hAnsi="Times New Roman"/>
          <w:sz w:val="24"/>
          <w:szCs w:val="24"/>
          <w:lang w:val="ru-RU"/>
        </w:rPr>
        <w:br/>
        <w:t>-</w:t>
      </w:r>
      <w:r>
        <w:rPr>
          <w:rFonts w:ascii="Times New Roman" w:hAnsi="Times New Roman"/>
          <w:sz w:val="24"/>
          <w:szCs w:val="24"/>
        </w:rPr>
        <w:t>ful</w:t>
      </w:r>
      <w:r w:rsidRPr="008D7A6A">
        <w:rPr>
          <w:rFonts w:ascii="Times New Roman" w:hAnsi="Times New Roman"/>
          <w:sz w:val="24"/>
          <w:szCs w:val="24"/>
          <w:lang w:val="ru-RU"/>
        </w:rPr>
        <w:t>, -</w:t>
      </w:r>
      <w:r>
        <w:rPr>
          <w:rFonts w:ascii="Times New Roman" w:hAnsi="Times New Roman"/>
          <w:sz w:val="24"/>
          <w:szCs w:val="24"/>
        </w:rPr>
        <w:t>ian</w:t>
      </w:r>
      <w:r w:rsidRPr="008D7A6A">
        <w:rPr>
          <w:rFonts w:ascii="Times New Roman" w:hAnsi="Times New Roman"/>
          <w:sz w:val="24"/>
          <w:szCs w:val="24"/>
          <w:lang w:val="ru-RU"/>
        </w:rPr>
        <w:t>/-</w:t>
      </w:r>
      <w:r>
        <w:rPr>
          <w:rFonts w:ascii="Times New Roman" w:hAnsi="Times New Roman"/>
          <w:sz w:val="24"/>
          <w:szCs w:val="24"/>
        </w:rPr>
        <w:t>an</w:t>
      </w:r>
      <w:r w:rsidRPr="008D7A6A">
        <w:rPr>
          <w:rFonts w:ascii="Times New Roman" w:hAnsi="Times New Roman"/>
          <w:sz w:val="24"/>
          <w:szCs w:val="24"/>
          <w:lang w:val="ru-RU"/>
        </w:rPr>
        <w:t xml:space="preserve">, наречия с суффиксом </w:t>
      </w:r>
      <w:r>
        <w:rPr>
          <w:rFonts w:ascii="Times New Roman" w:hAnsi="Times New Roman"/>
          <w:sz w:val="24"/>
          <w:szCs w:val="24"/>
          <w:lang w:val="ru-RU"/>
        </w:rPr>
        <w:t>-</w:t>
      </w:r>
      <w:r>
        <w:rPr>
          <w:rFonts w:ascii="Times New Roman" w:hAnsi="Times New Roman"/>
          <w:sz w:val="24"/>
          <w:szCs w:val="24"/>
        </w:rPr>
        <w:t>ly</w:t>
      </w:r>
      <w:r w:rsidRPr="008D7A6A">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Pr>
          <w:rFonts w:ascii="Times New Roman" w:hAnsi="Times New Roman"/>
          <w:sz w:val="24"/>
          <w:szCs w:val="24"/>
        </w:rPr>
        <w:t>un</w:t>
      </w:r>
      <w:r w:rsidRPr="008D7A6A">
        <w:rPr>
          <w:rFonts w:ascii="Times New Roman" w:hAnsi="Times New Roman"/>
          <w:sz w:val="24"/>
          <w:szCs w:val="24"/>
          <w:lang w:val="ru-RU"/>
        </w:rPr>
        <w:t>-;</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распознавать в письменном и звучащем тексте и употреблять в устной </w:t>
      </w:r>
      <w:r w:rsidRPr="008D7A6A">
        <w:rPr>
          <w:rFonts w:ascii="Times New Roman" w:hAnsi="Times New Roman"/>
          <w:sz w:val="24"/>
          <w:szCs w:val="24"/>
          <w:lang w:val="ru-RU"/>
        </w:rPr>
        <w:br/>
        <w:t>и письменной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предложения с несколькими обстоятельствами, следующими в определённом порядке;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вопросительные предложения (альтернативный и разделительный вопросы </w:t>
      </w:r>
      <w:r w:rsidRPr="008D7A6A">
        <w:rPr>
          <w:rFonts w:ascii="Times New Roman" w:hAnsi="Times New Roman"/>
          <w:sz w:val="24"/>
          <w:szCs w:val="24"/>
          <w:lang w:val="ru-RU"/>
        </w:rPr>
        <w:br/>
        <w:t xml:space="preserve">в </w:t>
      </w:r>
      <w:r>
        <w:rPr>
          <w:rFonts w:ascii="Times New Roman" w:hAnsi="Times New Roman"/>
          <w:sz w:val="24"/>
          <w:szCs w:val="24"/>
        </w:rPr>
        <w:t>Present</w:t>
      </w:r>
      <w:r w:rsidRPr="008D7A6A">
        <w:rPr>
          <w:rFonts w:ascii="Times New Roman" w:hAnsi="Times New Roman"/>
          <w:sz w:val="24"/>
          <w:szCs w:val="24"/>
          <w:lang w:val="ru-RU"/>
        </w:rPr>
        <w:t>/</w:t>
      </w:r>
      <w:r>
        <w:rPr>
          <w:rFonts w:ascii="Times New Roman" w:hAnsi="Times New Roman"/>
          <w:sz w:val="24"/>
          <w:szCs w:val="24"/>
        </w:rPr>
        <w:t>Past</w:t>
      </w:r>
      <w:r w:rsidRPr="008D7A6A">
        <w:rPr>
          <w:rFonts w:ascii="Times New Roman" w:hAnsi="Times New Roman"/>
          <w:sz w:val="24"/>
          <w:szCs w:val="24"/>
          <w:lang w:val="ru-RU"/>
        </w:rPr>
        <w:t>/</w:t>
      </w:r>
      <w:r>
        <w:rPr>
          <w:rFonts w:ascii="Times New Roman" w:hAnsi="Times New Roman"/>
          <w:sz w:val="24"/>
          <w:szCs w:val="24"/>
        </w:rPr>
        <w:t>Future</w:t>
      </w:r>
      <w:r w:rsidRPr="008D7A6A">
        <w:rPr>
          <w:rFonts w:ascii="Times New Roman" w:hAnsi="Times New Roman"/>
          <w:sz w:val="24"/>
          <w:szCs w:val="24"/>
          <w:lang w:val="ru-RU"/>
        </w:rPr>
        <w:t xml:space="preserve"> </w:t>
      </w:r>
      <w:r>
        <w:rPr>
          <w:rFonts w:ascii="Times New Roman" w:hAnsi="Times New Roman"/>
          <w:sz w:val="24"/>
          <w:szCs w:val="24"/>
        </w:rPr>
        <w:t>Simple</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Pr>
          <w:rFonts w:ascii="Times New Roman" w:hAnsi="Times New Roman"/>
          <w:sz w:val="24"/>
          <w:szCs w:val="24"/>
        </w:rPr>
        <w:t>Present</w:t>
      </w:r>
      <w:r w:rsidRPr="008D7A6A">
        <w:rPr>
          <w:rFonts w:ascii="Times New Roman" w:hAnsi="Times New Roman"/>
          <w:sz w:val="24"/>
          <w:szCs w:val="24"/>
          <w:lang w:val="ru-RU"/>
        </w:rPr>
        <w:t xml:space="preserve"> </w:t>
      </w:r>
      <w:r>
        <w:rPr>
          <w:rFonts w:ascii="Times New Roman" w:hAnsi="Times New Roman"/>
          <w:sz w:val="24"/>
          <w:szCs w:val="24"/>
        </w:rPr>
        <w:t>Perfect</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 xml:space="preserve"> в повествовательных (утвердительных </w:t>
      </w:r>
      <w:r w:rsidRPr="008D7A6A">
        <w:rPr>
          <w:rFonts w:ascii="Times New Roman" w:hAnsi="Times New Roman"/>
          <w:sz w:val="24"/>
          <w:szCs w:val="24"/>
          <w:lang w:val="ru-RU"/>
        </w:rPr>
        <w:br/>
        <w:t>и отрицательных) и вопросительных предложениях;</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имена существительные с причастиями настоящего и прошедшего времени;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владеть социокультурными знаниями и умениями: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правильно оформлять адрес, писать фамилии и имена (свои, родственников </w:t>
      </w:r>
      <w:r w:rsidRPr="008D7A6A">
        <w:rPr>
          <w:rFonts w:ascii="Times New Roman" w:hAnsi="Times New Roman"/>
          <w:sz w:val="24"/>
          <w:szCs w:val="24"/>
          <w:lang w:val="ru-RU"/>
        </w:rPr>
        <w:br/>
        <w:t>и друзей) на английском языке (в анкете, формуляре);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обладать базовыми знаниями о социокультурном портрете родной страны </w:t>
      </w:r>
      <w:r w:rsidRPr="008D7A6A">
        <w:rPr>
          <w:rFonts w:ascii="Times New Roman" w:hAnsi="Times New Roman"/>
          <w:sz w:val="24"/>
          <w:szCs w:val="24"/>
          <w:lang w:val="ru-RU"/>
        </w:rPr>
        <w:br/>
        <w:t>и страны (стран) изучаемого языка;</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lastRenderedPageBreak/>
        <w:t>кратко представлять Ро</w:t>
      </w:r>
      <w:r>
        <w:rPr>
          <w:rFonts w:ascii="Times New Roman" w:hAnsi="Times New Roman"/>
          <w:sz w:val="24"/>
          <w:szCs w:val="24"/>
          <w:lang w:val="ru-RU"/>
        </w:rPr>
        <w:t>ссию и страны (стран)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6) владеть компенсаторными умениями: использовать при чтении </w:t>
      </w:r>
      <w:r>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8) использовать иноязычные словари и справочники, </w:t>
      </w:r>
      <w:r>
        <w:rPr>
          <w:rFonts w:ascii="Times New Roman" w:hAnsi="Times New Roman"/>
          <w:sz w:val="24"/>
          <w:szCs w:val="24"/>
          <w:lang w:val="ru-RU"/>
        </w:rPr>
        <w:br/>
        <w:t>в том числе информационно-справочные системы в электронной форме.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135.8.4.2. Предметные результаты освоения программы по иностранному (английскому) языку к концу обучения в 6 классе: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владеть основными видами речевой деятельности:</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говорение: вести разные виды диалогов (диалог этикетного характера, </w:t>
      </w:r>
      <w:r w:rsidRPr="008D7A6A">
        <w:rPr>
          <w:rFonts w:ascii="Times New Roman" w:hAnsi="Times New Roman"/>
          <w:sz w:val="24"/>
          <w:szCs w:val="24"/>
          <w:lang w:val="ru-RU"/>
        </w:rPr>
        <w:br/>
        <w:t>диалог</w:t>
      </w:r>
      <w:r>
        <w:rPr>
          <w:rFonts w:ascii="Times New Roman" w:hAnsi="Times New Roman"/>
          <w:sz w:val="24"/>
          <w:szCs w:val="24"/>
          <w:lang w:val="ru-RU"/>
        </w:rPr>
        <w:t>-</w:t>
      </w:r>
      <w:r w:rsidRPr="008D7A6A">
        <w:rPr>
          <w:rFonts w:ascii="Times New Roman" w:hAnsi="Times New Roman"/>
          <w:sz w:val="24"/>
          <w:szCs w:val="24"/>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создавать разные виды монологических высказываний (описание, </w:t>
      </w:r>
      <w:r w:rsidRPr="008D7A6A">
        <w:rPr>
          <w:rFonts w:ascii="Times New Roman" w:hAnsi="Times New Roman"/>
          <w:sz w:val="24"/>
          <w:szCs w:val="24"/>
          <w:lang w:val="ru-RU"/>
        </w:rPr>
        <w:br/>
        <w:t xml:space="preserve">в том числе характеристика, повествование (сообщение)) с вербальными </w:t>
      </w:r>
      <w:r w:rsidRPr="008D7A6A">
        <w:rPr>
          <w:rFonts w:ascii="Times New Roman" w:hAnsi="Times New Roman"/>
          <w:sz w:val="24"/>
          <w:szCs w:val="24"/>
          <w:lang w:val="ru-RU"/>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8D7A6A">
        <w:rPr>
          <w:rFonts w:ascii="Times New Roman" w:hAnsi="Times New Roman"/>
          <w:sz w:val="24"/>
          <w:szCs w:val="24"/>
          <w:lang w:val="ru-RU"/>
        </w:rPr>
        <w:br/>
        <w:t xml:space="preserve">7–8 фраз); кратко излагать результаты выполненной проектной работы (объём – </w:t>
      </w:r>
      <w:r w:rsidRPr="008D7A6A">
        <w:rPr>
          <w:rFonts w:ascii="Times New Roman" w:hAnsi="Times New Roman"/>
          <w:sz w:val="24"/>
          <w:szCs w:val="24"/>
          <w:lang w:val="ru-RU"/>
        </w:rPr>
        <w:br/>
        <w:t>7–8 фраз);</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8D7A6A">
        <w:rPr>
          <w:rFonts w:ascii="Times New Roman" w:hAnsi="Times New Roman"/>
          <w:sz w:val="24"/>
          <w:szCs w:val="24"/>
          <w:lang w:val="ru-RU"/>
        </w:rPr>
        <w:br/>
        <w:t>с пониманием основного содержания, с пониманием запрашиваемой информации (время звучания текста (текстов) для аудирования – до 1,5 минут);</w:t>
      </w:r>
    </w:p>
    <w:p w:rsidR="005D6258" w:rsidRPr="00543A4F"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w:t>
      </w:r>
      <w:r w:rsidRPr="008D7A6A">
        <w:rPr>
          <w:rFonts w:ascii="Times New Roman" w:hAnsi="Times New Roman"/>
          <w:sz w:val="24"/>
          <w:szCs w:val="24"/>
          <w:lang w:val="ru-RU"/>
        </w:rPr>
        <w:lastRenderedPageBreak/>
        <w:t xml:space="preserve">и понимать представленную </w:t>
      </w:r>
      <w:r w:rsidRPr="008D7A6A">
        <w:rPr>
          <w:rFonts w:ascii="Times New Roman" w:hAnsi="Times New Roman"/>
          <w:sz w:val="24"/>
          <w:szCs w:val="24"/>
          <w:lang w:val="ru-RU"/>
        </w:rPr>
        <w:br/>
      </w:r>
      <w:r w:rsidRPr="00543A4F">
        <w:rPr>
          <w:rFonts w:ascii="Times New Roman" w:hAnsi="Times New Roman"/>
          <w:sz w:val="24"/>
          <w:szCs w:val="24"/>
          <w:lang w:val="ru-RU"/>
        </w:rPr>
        <w:t>в них информацию, определять тему текста по заголовку;</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8D7A6A">
        <w:rPr>
          <w:rFonts w:ascii="Times New Roman" w:hAnsi="Times New Roman"/>
          <w:sz w:val="24"/>
          <w:szCs w:val="24"/>
          <w:lang w:val="ru-RU"/>
        </w:rPr>
        <w:br/>
        <w:t>до 70 слов), создавать небольшое письменное высказывание с опорой на образец, план, ключевые слова, картинку (объём высказывания – до 70 слов);</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 владеть фонетическими навыками: различать на слух и адекватно, </w:t>
      </w:r>
      <w:r>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владеть </w:t>
      </w:r>
      <w:r w:rsidRPr="008D7A6A">
        <w:rPr>
          <w:rFonts w:ascii="Times New Roman" w:hAnsi="Times New Roman"/>
          <w:sz w:val="24"/>
          <w:szCs w:val="24"/>
          <w:lang w:val="ru-RU"/>
        </w:rPr>
        <w:t>орфографическими навыками: правильно писать</w:t>
      </w:r>
      <w:r>
        <w:rPr>
          <w:rFonts w:ascii="Times New Roman" w:hAnsi="Times New Roman"/>
          <w:sz w:val="24"/>
          <w:szCs w:val="24"/>
          <w:lang w:val="ru-RU"/>
        </w:rPr>
        <w:t xml:space="preserve"> </w:t>
      </w:r>
      <w:r w:rsidRPr="008D7A6A">
        <w:rPr>
          <w:rFonts w:ascii="Times New Roman" w:hAnsi="Times New Roman"/>
          <w:sz w:val="24"/>
          <w:szCs w:val="24"/>
          <w:lang w:val="ru-RU"/>
        </w:rPr>
        <w:t>изученные слова;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владеть пунктуационными навыками: использовать точку, вопросительный </w:t>
      </w:r>
      <w:r w:rsidRPr="008D7A6A">
        <w:rPr>
          <w:rFonts w:ascii="Times New Roman" w:hAnsi="Times New Roman"/>
          <w:sz w:val="24"/>
          <w:szCs w:val="24"/>
          <w:lang w:val="ru-RU"/>
        </w:rPr>
        <w:br/>
        <w:t xml:space="preserve">и восклицательный знаки в конце предложения, запятую при перечислении </w:t>
      </w:r>
      <w:r w:rsidRPr="008D7A6A">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Pr>
          <w:rFonts w:ascii="Times New Roman" w:hAnsi="Times New Roman"/>
          <w:sz w:val="24"/>
          <w:szCs w:val="24"/>
          <w:lang w:val="ru-RU"/>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sz w:val="24"/>
          <w:szCs w:val="24"/>
        </w:rPr>
        <w:t>ing</w:t>
      </w:r>
      <w:r w:rsidRPr="008D7A6A">
        <w:rPr>
          <w:rFonts w:ascii="Times New Roman" w:hAnsi="Times New Roman"/>
          <w:sz w:val="24"/>
          <w:szCs w:val="24"/>
          <w:lang w:val="ru-RU"/>
        </w:rPr>
        <w:t>, имена прилагательные с помощью суффиксов -</w:t>
      </w:r>
      <w:r>
        <w:rPr>
          <w:rFonts w:ascii="Times New Roman" w:hAnsi="Times New Roman"/>
          <w:sz w:val="24"/>
          <w:szCs w:val="24"/>
        </w:rPr>
        <w:t>ing</w:t>
      </w:r>
      <w:r w:rsidRPr="008D7A6A">
        <w:rPr>
          <w:rFonts w:ascii="Times New Roman" w:hAnsi="Times New Roman"/>
          <w:sz w:val="24"/>
          <w:szCs w:val="24"/>
          <w:lang w:val="ru-RU"/>
        </w:rPr>
        <w:t>, -</w:t>
      </w:r>
      <w:r>
        <w:rPr>
          <w:rFonts w:ascii="Times New Roman" w:hAnsi="Times New Roman"/>
          <w:sz w:val="24"/>
          <w:szCs w:val="24"/>
        </w:rPr>
        <w:t>less</w:t>
      </w:r>
      <w:r w:rsidRPr="008D7A6A">
        <w:rPr>
          <w:rFonts w:ascii="Times New Roman" w:hAnsi="Times New Roman"/>
          <w:sz w:val="24"/>
          <w:szCs w:val="24"/>
          <w:lang w:val="ru-RU"/>
        </w:rPr>
        <w:t>, -</w:t>
      </w:r>
      <w:r>
        <w:rPr>
          <w:rFonts w:ascii="Times New Roman" w:hAnsi="Times New Roman"/>
          <w:sz w:val="24"/>
          <w:szCs w:val="24"/>
        </w:rPr>
        <w:t>ive</w:t>
      </w:r>
      <w:r w:rsidRPr="008D7A6A">
        <w:rPr>
          <w:rFonts w:ascii="Times New Roman" w:hAnsi="Times New Roman"/>
          <w:sz w:val="24"/>
          <w:szCs w:val="24"/>
          <w:lang w:val="ru-RU"/>
        </w:rPr>
        <w:t>, -</w:t>
      </w:r>
      <w:r>
        <w:rPr>
          <w:rFonts w:ascii="Times New Roman" w:hAnsi="Times New Roman"/>
          <w:sz w:val="24"/>
          <w:szCs w:val="24"/>
        </w:rPr>
        <w:t>al</w:t>
      </w:r>
      <w:r w:rsidRPr="008D7A6A">
        <w:rPr>
          <w:rFonts w:ascii="Times New Roman" w:hAnsi="Times New Roman"/>
          <w:sz w:val="24"/>
          <w:szCs w:val="24"/>
          <w:lang w:val="ru-RU"/>
        </w:rPr>
        <w:t>;</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распознавать в письменном и звучащем тексте и употреблять в устной </w:t>
      </w:r>
      <w:r>
        <w:rPr>
          <w:rFonts w:ascii="Times New Roman" w:hAnsi="Times New Roman"/>
          <w:sz w:val="24"/>
          <w:szCs w:val="24"/>
          <w:lang w:val="ru-RU"/>
        </w:rPr>
        <w:br/>
        <w:t>и письменной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сложноподчинённые предложения с придаточными определительными </w:t>
      </w:r>
      <w:r w:rsidRPr="008D7A6A">
        <w:rPr>
          <w:rFonts w:ascii="Times New Roman" w:hAnsi="Times New Roman"/>
          <w:sz w:val="24"/>
          <w:szCs w:val="24"/>
          <w:lang w:val="ru-RU"/>
        </w:rPr>
        <w:br/>
        <w:t xml:space="preserve">с союзными словами </w:t>
      </w:r>
      <w:r>
        <w:rPr>
          <w:rFonts w:ascii="Times New Roman" w:hAnsi="Times New Roman"/>
          <w:sz w:val="24"/>
          <w:szCs w:val="24"/>
        </w:rPr>
        <w:t>who</w:t>
      </w:r>
      <w:r w:rsidRPr="008D7A6A">
        <w:rPr>
          <w:rFonts w:ascii="Times New Roman" w:hAnsi="Times New Roman"/>
          <w:sz w:val="24"/>
          <w:szCs w:val="24"/>
          <w:lang w:val="ru-RU"/>
        </w:rPr>
        <w:t xml:space="preserve">, </w:t>
      </w:r>
      <w:r>
        <w:rPr>
          <w:rFonts w:ascii="Times New Roman" w:hAnsi="Times New Roman"/>
          <w:sz w:val="24"/>
          <w:szCs w:val="24"/>
        </w:rPr>
        <w:t>which</w:t>
      </w:r>
      <w:r w:rsidRPr="008D7A6A">
        <w:rPr>
          <w:rFonts w:ascii="Times New Roman" w:hAnsi="Times New Roman"/>
          <w:sz w:val="24"/>
          <w:szCs w:val="24"/>
          <w:lang w:val="ru-RU"/>
        </w:rPr>
        <w:t xml:space="preserve">, </w:t>
      </w:r>
      <w:r>
        <w:rPr>
          <w:rFonts w:ascii="Times New Roman" w:hAnsi="Times New Roman"/>
          <w:sz w:val="24"/>
          <w:szCs w:val="24"/>
        </w:rPr>
        <w:t>that</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сложноподчинённые предложения с придаточными времени с союзами </w:t>
      </w:r>
      <w:r w:rsidRPr="008D7A6A">
        <w:rPr>
          <w:rFonts w:ascii="Times New Roman" w:hAnsi="Times New Roman"/>
          <w:sz w:val="24"/>
          <w:szCs w:val="24"/>
          <w:lang w:val="ru-RU"/>
        </w:rPr>
        <w:br/>
      </w:r>
      <w:r>
        <w:rPr>
          <w:rFonts w:ascii="Times New Roman" w:hAnsi="Times New Roman"/>
          <w:sz w:val="24"/>
          <w:szCs w:val="24"/>
        </w:rPr>
        <w:t>for</w:t>
      </w:r>
      <w:r w:rsidRPr="008D7A6A">
        <w:rPr>
          <w:rFonts w:ascii="Times New Roman" w:hAnsi="Times New Roman"/>
          <w:sz w:val="24"/>
          <w:szCs w:val="24"/>
          <w:lang w:val="ru-RU"/>
        </w:rPr>
        <w:t xml:space="preserve">, </w:t>
      </w:r>
      <w:r>
        <w:rPr>
          <w:rFonts w:ascii="Times New Roman" w:hAnsi="Times New Roman"/>
          <w:sz w:val="24"/>
          <w:szCs w:val="24"/>
        </w:rPr>
        <w:t>since</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предложения с конструкциями </w:t>
      </w:r>
      <w:r>
        <w:rPr>
          <w:rFonts w:ascii="Times New Roman" w:hAnsi="Times New Roman"/>
          <w:sz w:val="24"/>
          <w:szCs w:val="24"/>
        </w:rPr>
        <w:t>as</w:t>
      </w:r>
      <w:r w:rsidRPr="008D7A6A">
        <w:rPr>
          <w:rFonts w:ascii="Times New Roman" w:hAnsi="Times New Roman"/>
          <w:sz w:val="24"/>
          <w:szCs w:val="24"/>
          <w:lang w:val="ru-RU"/>
        </w:rPr>
        <w:t xml:space="preserve"> … </w:t>
      </w:r>
      <w:r>
        <w:rPr>
          <w:rFonts w:ascii="Times New Roman" w:hAnsi="Times New Roman"/>
          <w:sz w:val="24"/>
          <w:szCs w:val="24"/>
        </w:rPr>
        <w:t>as</w:t>
      </w:r>
      <w:r w:rsidRPr="008D7A6A">
        <w:rPr>
          <w:rFonts w:ascii="Times New Roman" w:hAnsi="Times New Roman"/>
          <w:sz w:val="24"/>
          <w:szCs w:val="24"/>
          <w:lang w:val="ru-RU"/>
        </w:rPr>
        <w:t xml:space="preserve">, </w:t>
      </w:r>
      <w:r>
        <w:rPr>
          <w:rFonts w:ascii="Times New Roman" w:hAnsi="Times New Roman"/>
          <w:sz w:val="24"/>
          <w:szCs w:val="24"/>
        </w:rPr>
        <w:t>not</w:t>
      </w:r>
      <w:r w:rsidRPr="008D7A6A">
        <w:rPr>
          <w:rFonts w:ascii="Times New Roman" w:hAnsi="Times New Roman"/>
          <w:sz w:val="24"/>
          <w:szCs w:val="24"/>
          <w:lang w:val="ru-RU"/>
        </w:rPr>
        <w:t xml:space="preserve"> </w:t>
      </w:r>
      <w:r>
        <w:rPr>
          <w:rFonts w:ascii="Times New Roman" w:hAnsi="Times New Roman"/>
          <w:sz w:val="24"/>
          <w:szCs w:val="24"/>
        </w:rPr>
        <w:t>so</w:t>
      </w:r>
      <w:r w:rsidRPr="008D7A6A">
        <w:rPr>
          <w:rFonts w:ascii="Times New Roman" w:hAnsi="Times New Roman"/>
          <w:sz w:val="24"/>
          <w:szCs w:val="24"/>
          <w:lang w:val="ru-RU"/>
        </w:rPr>
        <w:t xml:space="preserve"> … </w:t>
      </w:r>
      <w:r>
        <w:rPr>
          <w:rFonts w:ascii="Times New Roman" w:hAnsi="Times New Roman"/>
          <w:sz w:val="24"/>
          <w:szCs w:val="24"/>
        </w:rPr>
        <w:t>as</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Pr>
          <w:rFonts w:ascii="Times New Roman" w:hAnsi="Times New Roman"/>
          <w:sz w:val="24"/>
          <w:szCs w:val="24"/>
        </w:rPr>
        <w:t>Present</w:t>
      </w:r>
      <w:r w:rsidRPr="008D7A6A">
        <w:rPr>
          <w:rFonts w:ascii="Times New Roman" w:hAnsi="Times New Roman"/>
          <w:sz w:val="24"/>
          <w:szCs w:val="24"/>
          <w:lang w:val="ru-RU"/>
        </w:rPr>
        <w:t>/</w:t>
      </w:r>
      <w:r>
        <w:rPr>
          <w:rFonts w:ascii="Times New Roman" w:hAnsi="Times New Roman"/>
          <w:sz w:val="24"/>
          <w:szCs w:val="24"/>
        </w:rPr>
        <w:t>Past</w:t>
      </w:r>
      <w:r w:rsidRPr="008D7A6A">
        <w:rPr>
          <w:rFonts w:ascii="Times New Roman" w:hAnsi="Times New Roman"/>
          <w:sz w:val="24"/>
          <w:szCs w:val="24"/>
          <w:lang w:val="ru-RU"/>
        </w:rPr>
        <w:t xml:space="preserve"> </w:t>
      </w:r>
      <w:r>
        <w:rPr>
          <w:rFonts w:ascii="Times New Roman" w:hAnsi="Times New Roman"/>
          <w:sz w:val="24"/>
          <w:szCs w:val="24"/>
        </w:rPr>
        <w:t>Continuous</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4"/>
          <w:szCs w:val="24"/>
        </w:rPr>
        <w:t>Present</w:t>
      </w:r>
      <w:r w:rsidRPr="008D7A6A">
        <w:rPr>
          <w:rFonts w:ascii="Times New Roman" w:hAnsi="Times New Roman"/>
          <w:sz w:val="24"/>
          <w:szCs w:val="24"/>
          <w:lang w:val="ru-RU"/>
        </w:rPr>
        <w:t xml:space="preserve">/ </w:t>
      </w:r>
      <w:r>
        <w:rPr>
          <w:rFonts w:ascii="Times New Roman" w:hAnsi="Times New Roman"/>
          <w:sz w:val="24"/>
          <w:szCs w:val="24"/>
        </w:rPr>
        <w:t>Past</w:t>
      </w:r>
      <w:r w:rsidRPr="008D7A6A">
        <w:rPr>
          <w:rFonts w:ascii="Times New Roman" w:hAnsi="Times New Roman"/>
          <w:sz w:val="24"/>
          <w:szCs w:val="24"/>
          <w:lang w:val="ru-RU"/>
        </w:rPr>
        <w:t xml:space="preserve"> </w:t>
      </w:r>
      <w:r>
        <w:rPr>
          <w:rFonts w:ascii="Times New Roman" w:hAnsi="Times New Roman"/>
          <w:sz w:val="24"/>
          <w:szCs w:val="24"/>
        </w:rPr>
        <w:t>Continuous</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w:t>
      </w:r>
    </w:p>
    <w:p w:rsidR="005D6258" w:rsidRDefault="008D7A6A">
      <w:pPr>
        <w:widowControl/>
        <w:spacing w:after="0" w:line="360" w:lineRule="auto"/>
        <w:ind w:firstLine="709"/>
        <w:jc w:val="both"/>
        <w:rPr>
          <w:rFonts w:ascii="Times New Roman" w:hAnsi="Times New Roman"/>
          <w:sz w:val="24"/>
          <w:szCs w:val="24"/>
        </w:rPr>
      </w:pPr>
      <w:r>
        <w:rPr>
          <w:rFonts w:ascii="Times New Roman" w:hAnsi="Times New Roman"/>
          <w:sz w:val="24"/>
          <w:szCs w:val="24"/>
        </w:rPr>
        <w:t>модальные глаголы и их эквиваленты (can/be able to, must/ have to, may, should, need);</w:t>
      </w:r>
    </w:p>
    <w:p w:rsidR="005D6258" w:rsidRDefault="008D7A6A">
      <w:pPr>
        <w:widowControl/>
        <w:spacing w:after="0" w:line="360" w:lineRule="auto"/>
        <w:ind w:firstLine="709"/>
        <w:jc w:val="both"/>
        <w:rPr>
          <w:rFonts w:ascii="Times New Roman" w:hAnsi="Times New Roman"/>
          <w:sz w:val="24"/>
          <w:szCs w:val="24"/>
        </w:rPr>
      </w:pPr>
      <w:r>
        <w:rPr>
          <w:rFonts w:ascii="Times New Roman" w:hAnsi="Times New Roman"/>
          <w:sz w:val="24"/>
          <w:szCs w:val="24"/>
        </w:rPr>
        <w:t>cлова, выражающие количество (little/a little, few/a few);</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 xml:space="preserve">возвратные, неопределённые местоимения </w:t>
      </w:r>
      <w:r>
        <w:rPr>
          <w:rFonts w:ascii="Times New Roman" w:hAnsi="Times New Roman"/>
          <w:sz w:val="24"/>
          <w:szCs w:val="24"/>
        </w:rPr>
        <w:t>some</w:t>
      </w:r>
      <w:r w:rsidRPr="008D7A6A">
        <w:rPr>
          <w:rFonts w:ascii="Times New Roman" w:hAnsi="Times New Roman"/>
          <w:sz w:val="24"/>
          <w:szCs w:val="24"/>
          <w:lang w:val="ru-RU"/>
        </w:rPr>
        <w:t xml:space="preserve">, </w:t>
      </w:r>
      <w:r>
        <w:rPr>
          <w:rFonts w:ascii="Times New Roman" w:hAnsi="Times New Roman"/>
          <w:sz w:val="24"/>
          <w:szCs w:val="24"/>
        </w:rPr>
        <w:t>any</w:t>
      </w:r>
      <w:r w:rsidRPr="008D7A6A">
        <w:rPr>
          <w:rFonts w:ascii="Times New Roman" w:hAnsi="Times New Roman"/>
          <w:sz w:val="24"/>
          <w:szCs w:val="24"/>
          <w:lang w:val="ru-RU"/>
        </w:rPr>
        <w:t xml:space="preserve"> и их производные (</w:t>
      </w:r>
      <w:r>
        <w:rPr>
          <w:rFonts w:ascii="Times New Roman" w:hAnsi="Times New Roman"/>
          <w:sz w:val="24"/>
          <w:szCs w:val="24"/>
        </w:rPr>
        <w:t>somebody</w:t>
      </w:r>
      <w:r w:rsidRPr="008D7A6A">
        <w:rPr>
          <w:rFonts w:ascii="Times New Roman" w:hAnsi="Times New Roman"/>
          <w:sz w:val="24"/>
          <w:szCs w:val="24"/>
          <w:lang w:val="ru-RU"/>
        </w:rPr>
        <w:t xml:space="preserve">, </w:t>
      </w:r>
      <w:r>
        <w:rPr>
          <w:rFonts w:ascii="Times New Roman" w:hAnsi="Times New Roman"/>
          <w:sz w:val="24"/>
          <w:szCs w:val="24"/>
        </w:rPr>
        <w:t>anybody</w:t>
      </w:r>
      <w:r w:rsidRPr="008D7A6A">
        <w:rPr>
          <w:rFonts w:ascii="Times New Roman" w:hAnsi="Times New Roman"/>
          <w:sz w:val="24"/>
          <w:szCs w:val="24"/>
          <w:lang w:val="ru-RU"/>
        </w:rPr>
        <w:t xml:space="preserve">; </w:t>
      </w:r>
      <w:r>
        <w:rPr>
          <w:rFonts w:ascii="Times New Roman" w:hAnsi="Times New Roman"/>
          <w:sz w:val="24"/>
          <w:szCs w:val="24"/>
        </w:rPr>
        <w:t>something</w:t>
      </w:r>
      <w:r w:rsidRPr="008D7A6A">
        <w:rPr>
          <w:rFonts w:ascii="Times New Roman" w:hAnsi="Times New Roman"/>
          <w:sz w:val="24"/>
          <w:szCs w:val="24"/>
          <w:lang w:val="ru-RU"/>
        </w:rPr>
        <w:t xml:space="preserve">, </w:t>
      </w:r>
      <w:r>
        <w:rPr>
          <w:rFonts w:ascii="Times New Roman" w:hAnsi="Times New Roman"/>
          <w:sz w:val="24"/>
          <w:szCs w:val="24"/>
        </w:rPr>
        <w:t>anything</w:t>
      </w:r>
      <w:r w:rsidRPr="008D7A6A">
        <w:rPr>
          <w:rFonts w:ascii="Times New Roman" w:hAnsi="Times New Roman"/>
          <w:sz w:val="24"/>
          <w:szCs w:val="24"/>
          <w:lang w:val="ru-RU"/>
        </w:rPr>
        <w:t xml:space="preserve">, </w:t>
      </w:r>
      <w:r>
        <w:rPr>
          <w:rFonts w:ascii="Times New Roman" w:hAnsi="Times New Roman"/>
          <w:sz w:val="24"/>
          <w:szCs w:val="24"/>
        </w:rPr>
        <w:t>etc</w:t>
      </w:r>
      <w:r w:rsidRPr="008D7A6A">
        <w:rPr>
          <w:rFonts w:ascii="Times New Roman" w:hAnsi="Times New Roman"/>
          <w:sz w:val="24"/>
          <w:szCs w:val="24"/>
          <w:lang w:val="ru-RU"/>
        </w:rPr>
        <w:t xml:space="preserve">.) </w:t>
      </w:r>
      <w:r>
        <w:rPr>
          <w:rFonts w:ascii="Times New Roman" w:hAnsi="Times New Roman"/>
          <w:sz w:val="24"/>
          <w:szCs w:val="24"/>
        </w:rPr>
        <w:t>every</w:t>
      </w:r>
      <w:r w:rsidRPr="008D7A6A">
        <w:rPr>
          <w:rFonts w:ascii="Times New Roman" w:hAnsi="Times New Roman"/>
          <w:sz w:val="24"/>
          <w:szCs w:val="24"/>
          <w:lang w:val="ru-RU"/>
        </w:rPr>
        <w:t xml:space="preserve"> и производные (</w:t>
      </w:r>
      <w:r>
        <w:rPr>
          <w:rFonts w:ascii="Times New Roman" w:hAnsi="Times New Roman"/>
          <w:sz w:val="24"/>
          <w:szCs w:val="24"/>
        </w:rPr>
        <w:t>everybody</w:t>
      </w:r>
      <w:r w:rsidRPr="008D7A6A">
        <w:rPr>
          <w:rFonts w:ascii="Times New Roman" w:hAnsi="Times New Roman"/>
          <w:sz w:val="24"/>
          <w:szCs w:val="24"/>
          <w:lang w:val="ru-RU"/>
        </w:rPr>
        <w:t xml:space="preserve">, </w:t>
      </w:r>
      <w:r>
        <w:rPr>
          <w:rFonts w:ascii="Times New Roman" w:hAnsi="Times New Roman"/>
          <w:sz w:val="24"/>
          <w:szCs w:val="24"/>
        </w:rPr>
        <w:t>everything</w:t>
      </w:r>
      <w:r>
        <w:rPr>
          <w:rFonts w:ascii="Times New Roman" w:hAnsi="Times New Roman"/>
          <w:sz w:val="24"/>
          <w:szCs w:val="24"/>
          <w:lang w:val="ru-RU"/>
        </w:rPr>
        <w:t xml:space="preserve"> и другие</w:t>
      </w:r>
      <w:r w:rsidRPr="008D7A6A">
        <w:rPr>
          <w:rFonts w:ascii="Times New Roman" w:hAnsi="Times New Roman"/>
          <w:sz w:val="24"/>
          <w:szCs w:val="24"/>
          <w:lang w:val="ru-RU"/>
        </w:rPr>
        <w:t xml:space="preserve">) в повествовательных (утвердительных и отрицательных) </w:t>
      </w:r>
      <w:r w:rsidRPr="008D7A6A">
        <w:rPr>
          <w:rFonts w:ascii="Times New Roman" w:hAnsi="Times New Roman"/>
          <w:sz w:val="24"/>
          <w:szCs w:val="24"/>
          <w:lang w:val="ru-RU"/>
        </w:rPr>
        <w:br/>
        <w:t>и вопросительных предложениях;</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числительные для обозначения дат и больших чисел (100</w:t>
      </w:r>
      <w:r>
        <w:rPr>
          <w:rFonts w:ascii="Times New Roman" w:hAnsi="Times New Roman"/>
          <w:sz w:val="24"/>
          <w:szCs w:val="24"/>
          <w:lang w:val="ru-RU"/>
        </w:rPr>
        <w:t>–</w:t>
      </w:r>
      <w:r w:rsidRPr="008D7A6A">
        <w:rPr>
          <w:rFonts w:ascii="Times New Roman" w:hAnsi="Times New Roman"/>
          <w:sz w:val="24"/>
          <w:szCs w:val="24"/>
          <w:lang w:val="ru-RU"/>
        </w:rPr>
        <w:t>1000);</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владеть социокультурными знаниями и умениями: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8D7A6A">
        <w:rPr>
          <w:rFonts w:ascii="Times New Roman" w:hAnsi="Times New Roman"/>
          <w:sz w:val="24"/>
          <w:szCs w:val="24"/>
          <w:lang w:val="ru-RU"/>
        </w:rPr>
        <w:br/>
        <w:t>в рамках тематического содержания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обладать базовыми знаниями о социокультурном портрете родной страны </w:t>
      </w:r>
      <w:r w:rsidRPr="008D7A6A">
        <w:rPr>
          <w:rFonts w:ascii="Times New Roman" w:hAnsi="Times New Roman"/>
          <w:sz w:val="24"/>
          <w:szCs w:val="24"/>
          <w:lang w:val="ru-RU"/>
        </w:rPr>
        <w:br/>
        <w:t>и страны (стран) изучаемого языка;</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кратко предс</w:t>
      </w:r>
      <w:r>
        <w:rPr>
          <w:rFonts w:ascii="Times New Roman" w:hAnsi="Times New Roman"/>
          <w:sz w:val="24"/>
          <w:szCs w:val="24"/>
          <w:lang w:val="ru-RU"/>
        </w:rPr>
        <w:t>тавлять Россию и страну (страны)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6) владеть компенсаторными умениями: использовать при чтении </w:t>
      </w:r>
      <w:r>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8) использовать иноязычные словари и справочники, </w:t>
      </w:r>
      <w:r>
        <w:rPr>
          <w:rFonts w:ascii="Times New Roman" w:hAnsi="Times New Roman"/>
          <w:sz w:val="24"/>
          <w:szCs w:val="24"/>
          <w:lang w:val="ru-RU"/>
        </w:rPr>
        <w:br/>
        <w:t>в том числе информационно-справочные системы в электронной форме;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9) достигать взаимопонимания в процессе устного и письменного общения </w:t>
      </w:r>
      <w:r>
        <w:rPr>
          <w:rFonts w:ascii="Times New Roman" w:hAnsi="Times New Roman"/>
          <w:sz w:val="24"/>
          <w:szCs w:val="24"/>
          <w:lang w:val="ru-RU"/>
        </w:rPr>
        <w:br/>
        <w:t>с носителями иностранного языка, с людьми другой культуры;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135.8.4.3. Предметные результаты освоения программы по иностранному (английскому) языку к концу обучения в 7 классе: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владеть основными видами речевой деятельности: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говорение: вести разные виды диалогов (диалог этикетного характера,</w:t>
      </w:r>
      <w:r w:rsidRPr="008D7A6A">
        <w:rPr>
          <w:rFonts w:ascii="Times New Roman" w:hAnsi="Times New Roman"/>
          <w:sz w:val="24"/>
          <w:szCs w:val="24"/>
          <w:lang w:val="ru-RU"/>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8D7A6A">
        <w:rPr>
          <w:rFonts w:ascii="Times New Roman" w:hAnsi="Times New Roman"/>
          <w:sz w:val="24"/>
          <w:szCs w:val="24"/>
          <w:lang w:val="ru-RU"/>
        </w:rPr>
        <w:br/>
        <w:t>в стандартных ситуациях неофициального общения с вербальными</w:t>
      </w:r>
      <w:r w:rsidRPr="008D7A6A">
        <w:rPr>
          <w:rFonts w:ascii="Times New Roman" w:hAnsi="Times New Roman"/>
          <w:sz w:val="24"/>
          <w:szCs w:val="24"/>
          <w:lang w:val="ru-RU"/>
        </w:rPr>
        <w:br/>
        <w:t>и (или) зрительными опорами, с соблюдением норм речевого этикета, принятого</w:t>
      </w:r>
      <w:r w:rsidRPr="008D7A6A">
        <w:rPr>
          <w:rFonts w:ascii="Times New Roman" w:hAnsi="Times New Roman"/>
          <w:sz w:val="24"/>
          <w:szCs w:val="24"/>
          <w:lang w:val="ru-RU"/>
        </w:rPr>
        <w:br/>
        <w:t>в стране (странах) изучаемого языка (до 6 реплик со стороны каждого собеседника);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разные виды монологических высказываний (описание, </w:t>
      </w:r>
      <w:r>
        <w:rPr>
          <w:rFonts w:ascii="Times New Roman" w:hAnsi="Times New Roman"/>
          <w:sz w:val="24"/>
          <w:szCs w:val="24"/>
          <w:lang w:val="ru-RU"/>
        </w:rPr>
        <w:br/>
        <w:t xml:space="preserve">в том числе характеристика, повествование (сообщение)) с вербальными </w:t>
      </w:r>
      <w:r>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8D7A6A">
        <w:rPr>
          <w:rFonts w:ascii="Times New Roman" w:hAnsi="Times New Roman"/>
          <w:sz w:val="24"/>
          <w:szCs w:val="24"/>
          <w:lang w:val="ru-RU"/>
        </w:rPr>
        <w:br/>
        <w:t>до 1,5 минут);</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Pr>
          <w:rFonts w:ascii="Times New Roman" w:hAnsi="Times New Roman"/>
          <w:sz w:val="24"/>
          <w:szCs w:val="24"/>
          <w:lang w:val="ru-RU"/>
        </w:rPr>
        <w:t>)</w:t>
      </w:r>
      <w:r w:rsidRPr="008D7A6A">
        <w:rPr>
          <w:rFonts w:ascii="Times New Roman" w:hAnsi="Times New Roman"/>
          <w:sz w:val="24"/>
          <w:szCs w:val="24"/>
          <w:lang w:val="ru-RU"/>
        </w:rPr>
        <w:t xml:space="preserve"> форме (объём текста (текстов) для чтения –</w:t>
      </w:r>
      <w:r w:rsidRPr="008D7A6A">
        <w:rPr>
          <w:rFonts w:ascii="Times New Roman" w:hAnsi="Times New Roman"/>
          <w:sz w:val="24"/>
          <w:szCs w:val="24"/>
          <w:lang w:val="ru-RU"/>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8D7A6A">
        <w:rPr>
          <w:rFonts w:ascii="Times New Roman" w:hAnsi="Times New Roman"/>
          <w:sz w:val="24"/>
          <w:szCs w:val="24"/>
          <w:lang w:val="ru-RU"/>
        </w:rPr>
        <w:br/>
        <w:t>до 90 слов), создавать небольшое письменное высказывание с опорой на образец, план, ключевые слова, таблицу (объём высказывания – до 90 слов);</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 владеть фонетическими навыками: различать на слух и адекватно, </w:t>
      </w:r>
      <w:r>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Pr>
          <w:rFonts w:ascii="Times New Roman" w:hAnsi="Times New Roman"/>
          <w:sz w:val="24"/>
          <w:szCs w:val="24"/>
          <w:lang w:val="ru-RU"/>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орфографическими навыками: правильно писать изученные слова;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пунктуационными навыками: использовать точку, вопросительный </w:t>
      </w:r>
      <w:r>
        <w:rPr>
          <w:rFonts w:ascii="Times New Roman" w:hAnsi="Times New Roman"/>
          <w:sz w:val="24"/>
          <w:szCs w:val="24"/>
          <w:lang w:val="ru-RU"/>
        </w:rPr>
        <w:br/>
        <w:t xml:space="preserve">и восклицательный знаки в конце предложения, запятую при перечислении </w:t>
      </w:r>
      <w:r>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Pr>
          <w:rFonts w:ascii="Times New Roman" w:hAnsi="Times New Roman"/>
          <w:sz w:val="24"/>
          <w:szCs w:val="24"/>
          <w:lang w:val="ru-RU"/>
        </w:rPr>
        <w:br/>
        <w:t xml:space="preserve">и письменной речи 900 лексических единиц, обслуживающих ситуации общения </w:t>
      </w:r>
      <w:r>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4"/>
          <w:szCs w:val="24"/>
        </w:rPr>
        <w:t>ness</w:t>
      </w:r>
      <w:r w:rsidRPr="008D7A6A">
        <w:rPr>
          <w:rFonts w:ascii="Times New Roman" w:hAnsi="Times New Roman"/>
          <w:sz w:val="24"/>
          <w:szCs w:val="24"/>
          <w:lang w:val="ru-RU"/>
        </w:rPr>
        <w:t>,</w:t>
      </w:r>
      <w:r>
        <w:rPr>
          <w:rFonts w:ascii="Times New Roman" w:hAnsi="Times New Roman"/>
          <w:sz w:val="24"/>
          <w:szCs w:val="24"/>
          <w:lang w:val="ru-RU"/>
        </w:rPr>
        <w:t xml:space="preserve"> </w:t>
      </w:r>
      <w:r w:rsidRPr="008D7A6A">
        <w:rPr>
          <w:rFonts w:ascii="Times New Roman" w:hAnsi="Times New Roman"/>
          <w:sz w:val="24"/>
          <w:szCs w:val="24"/>
          <w:lang w:val="ru-RU"/>
        </w:rPr>
        <w:t>-</w:t>
      </w:r>
      <w:r>
        <w:rPr>
          <w:rFonts w:ascii="Times New Roman" w:hAnsi="Times New Roman"/>
          <w:sz w:val="24"/>
          <w:szCs w:val="24"/>
        </w:rPr>
        <w:t>ment</w:t>
      </w:r>
      <w:r w:rsidRPr="008D7A6A">
        <w:rPr>
          <w:rFonts w:ascii="Times New Roman" w:hAnsi="Times New Roman"/>
          <w:sz w:val="24"/>
          <w:szCs w:val="24"/>
          <w:lang w:val="ru-RU"/>
        </w:rPr>
        <w:t>, имена прилагательные с помощью суффиксов -</w:t>
      </w:r>
      <w:r>
        <w:rPr>
          <w:rFonts w:ascii="Times New Roman" w:hAnsi="Times New Roman"/>
          <w:sz w:val="24"/>
          <w:szCs w:val="24"/>
        </w:rPr>
        <w:t>ous</w:t>
      </w:r>
      <w:r w:rsidRPr="008D7A6A">
        <w:rPr>
          <w:rFonts w:ascii="Times New Roman" w:hAnsi="Times New Roman"/>
          <w:sz w:val="24"/>
          <w:szCs w:val="24"/>
          <w:lang w:val="ru-RU"/>
        </w:rPr>
        <w:t>, -</w:t>
      </w:r>
      <w:r>
        <w:rPr>
          <w:rFonts w:ascii="Times New Roman" w:hAnsi="Times New Roman"/>
          <w:sz w:val="24"/>
          <w:szCs w:val="24"/>
        </w:rPr>
        <w:t>ly</w:t>
      </w:r>
      <w:r w:rsidRPr="008D7A6A">
        <w:rPr>
          <w:rFonts w:ascii="Times New Roman" w:hAnsi="Times New Roman"/>
          <w:sz w:val="24"/>
          <w:szCs w:val="24"/>
          <w:lang w:val="ru-RU"/>
        </w:rPr>
        <w:t>,</w:t>
      </w:r>
      <w:r>
        <w:rPr>
          <w:rFonts w:ascii="Times New Roman" w:hAnsi="Times New Roman"/>
          <w:sz w:val="24"/>
          <w:szCs w:val="24"/>
          <w:lang w:val="ru-RU"/>
        </w:rPr>
        <w:t xml:space="preserve"> </w:t>
      </w:r>
      <w:r w:rsidRPr="008D7A6A">
        <w:rPr>
          <w:rFonts w:ascii="Times New Roman" w:hAnsi="Times New Roman"/>
          <w:sz w:val="24"/>
          <w:szCs w:val="24"/>
          <w:lang w:val="ru-RU"/>
        </w:rPr>
        <w:t>-</w:t>
      </w:r>
      <w:r>
        <w:rPr>
          <w:rFonts w:ascii="Times New Roman" w:hAnsi="Times New Roman"/>
          <w:sz w:val="24"/>
          <w:szCs w:val="24"/>
        </w:rPr>
        <w:t>y</w:t>
      </w:r>
      <w:r w:rsidRPr="008D7A6A">
        <w:rPr>
          <w:rFonts w:ascii="Times New Roman" w:hAnsi="Times New Roman"/>
          <w:sz w:val="24"/>
          <w:szCs w:val="24"/>
          <w:lang w:val="ru-RU"/>
        </w:rPr>
        <w:t xml:space="preserve">, имена прилагательные и наречия с помощью отрицательных префиксов </w:t>
      </w:r>
      <w:r>
        <w:rPr>
          <w:rFonts w:ascii="Times New Roman" w:hAnsi="Times New Roman"/>
          <w:sz w:val="24"/>
          <w:szCs w:val="24"/>
        </w:rPr>
        <w:t>in</w:t>
      </w:r>
      <w:r w:rsidRPr="008D7A6A">
        <w:rPr>
          <w:rFonts w:ascii="Times New Roman" w:hAnsi="Times New Roman"/>
          <w:sz w:val="24"/>
          <w:szCs w:val="24"/>
          <w:lang w:val="ru-RU"/>
        </w:rPr>
        <w:t>-/</w:t>
      </w:r>
      <w:r>
        <w:rPr>
          <w:rFonts w:ascii="Times New Roman" w:hAnsi="Times New Roman"/>
          <w:sz w:val="24"/>
          <w:szCs w:val="24"/>
        </w:rPr>
        <w:t>im</w:t>
      </w:r>
      <w:r w:rsidRPr="008D7A6A">
        <w:rPr>
          <w:rFonts w:ascii="Times New Roman" w:hAnsi="Times New Roman"/>
          <w:sz w:val="24"/>
          <w:szCs w:val="24"/>
          <w:lang w:val="ru-RU"/>
        </w:rPr>
        <w:t xml:space="preserve">-, сложные имена прилагательные путем соединения основы прилагательного </w:t>
      </w:r>
      <w:r w:rsidRPr="008D7A6A">
        <w:rPr>
          <w:rFonts w:ascii="Times New Roman" w:hAnsi="Times New Roman"/>
          <w:sz w:val="24"/>
          <w:szCs w:val="24"/>
          <w:lang w:val="ru-RU"/>
        </w:rPr>
        <w:br/>
        <w:t>с основой существительного с добавлением суффикса -</w:t>
      </w:r>
      <w:r>
        <w:rPr>
          <w:rFonts w:ascii="Times New Roman" w:hAnsi="Times New Roman"/>
          <w:sz w:val="24"/>
          <w:szCs w:val="24"/>
        </w:rPr>
        <w:t>ed</w:t>
      </w:r>
      <w:r w:rsidRPr="008D7A6A">
        <w:rPr>
          <w:rFonts w:ascii="Times New Roman" w:hAnsi="Times New Roman"/>
          <w:sz w:val="24"/>
          <w:szCs w:val="24"/>
          <w:lang w:val="ru-RU"/>
        </w:rPr>
        <w:t xml:space="preserve"> (</w:t>
      </w:r>
      <w:r>
        <w:rPr>
          <w:rFonts w:ascii="Times New Roman" w:hAnsi="Times New Roman"/>
          <w:sz w:val="24"/>
          <w:szCs w:val="24"/>
        </w:rPr>
        <w:t>blue</w:t>
      </w:r>
      <w:r w:rsidRPr="008D7A6A">
        <w:rPr>
          <w:rFonts w:ascii="Times New Roman" w:hAnsi="Times New Roman"/>
          <w:sz w:val="24"/>
          <w:szCs w:val="24"/>
          <w:lang w:val="ru-RU"/>
        </w:rPr>
        <w:t>-</w:t>
      </w:r>
      <w:r>
        <w:rPr>
          <w:rFonts w:ascii="Times New Roman" w:hAnsi="Times New Roman"/>
          <w:sz w:val="24"/>
          <w:szCs w:val="24"/>
        </w:rPr>
        <w:t>eyed</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распознавать в письменном и звучащем тексте и употреблять в устной </w:t>
      </w:r>
      <w:r>
        <w:rPr>
          <w:rFonts w:ascii="Times New Roman" w:hAnsi="Times New Roman"/>
          <w:sz w:val="24"/>
          <w:szCs w:val="24"/>
          <w:lang w:val="ru-RU"/>
        </w:rPr>
        <w:br/>
        <w:t>и письменной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предложения со сложным дополнением (</w:t>
      </w:r>
      <w:r>
        <w:rPr>
          <w:rFonts w:ascii="Times New Roman" w:hAnsi="Times New Roman"/>
          <w:sz w:val="24"/>
          <w:szCs w:val="24"/>
        </w:rPr>
        <w:t>Complex</w:t>
      </w:r>
      <w:r w:rsidRPr="008D7A6A">
        <w:rPr>
          <w:rFonts w:ascii="Times New Roman" w:hAnsi="Times New Roman"/>
          <w:sz w:val="24"/>
          <w:szCs w:val="24"/>
          <w:lang w:val="ru-RU"/>
        </w:rPr>
        <w:t xml:space="preserve"> </w:t>
      </w:r>
      <w:r>
        <w:rPr>
          <w:rFonts w:ascii="Times New Roman" w:hAnsi="Times New Roman"/>
          <w:sz w:val="24"/>
          <w:szCs w:val="24"/>
        </w:rPr>
        <w:t>Object</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условные предложения реального (</w:t>
      </w:r>
      <w:r>
        <w:rPr>
          <w:rFonts w:ascii="Times New Roman" w:hAnsi="Times New Roman"/>
          <w:sz w:val="24"/>
          <w:szCs w:val="24"/>
        </w:rPr>
        <w:t>Conditional</w:t>
      </w:r>
      <w:r w:rsidRPr="008D7A6A">
        <w:rPr>
          <w:rFonts w:ascii="Times New Roman" w:hAnsi="Times New Roman"/>
          <w:sz w:val="24"/>
          <w:szCs w:val="24"/>
          <w:lang w:val="ru-RU"/>
        </w:rPr>
        <w:t xml:space="preserve"> 0, </w:t>
      </w:r>
      <w:r>
        <w:rPr>
          <w:rFonts w:ascii="Times New Roman" w:hAnsi="Times New Roman"/>
          <w:sz w:val="24"/>
          <w:szCs w:val="24"/>
        </w:rPr>
        <w:t>Conditional</w:t>
      </w:r>
      <w:r w:rsidRPr="008D7A6A">
        <w:rPr>
          <w:rFonts w:ascii="Times New Roman" w:hAnsi="Times New Roman"/>
          <w:sz w:val="24"/>
          <w:szCs w:val="24"/>
          <w:lang w:val="ru-RU"/>
        </w:rPr>
        <w:t xml:space="preserve"> </w:t>
      </w:r>
      <w:r>
        <w:rPr>
          <w:rFonts w:ascii="Times New Roman" w:hAnsi="Times New Roman"/>
          <w:sz w:val="24"/>
          <w:szCs w:val="24"/>
        </w:rPr>
        <w:t>I</w:t>
      </w:r>
      <w:r w:rsidRPr="008D7A6A">
        <w:rPr>
          <w:rFonts w:ascii="Times New Roman" w:hAnsi="Times New Roman"/>
          <w:sz w:val="24"/>
          <w:szCs w:val="24"/>
          <w:lang w:val="ru-RU"/>
        </w:rPr>
        <w:t>) характера;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предложения с конструкцией </w:t>
      </w:r>
      <w:r>
        <w:rPr>
          <w:rFonts w:ascii="Times New Roman" w:hAnsi="Times New Roman"/>
          <w:sz w:val="24"/>
          <w:szCs w:val="24"/>
        </w:rPr>
        <w:t>to</w:t>
      </w:r>
      <w:r w:rsidRPr="008D7A6A">
        <w:rPr>
          <w:rFonts w:ascii="Times New Roman" w:hAnsi="Times New Roman"/>
          <w:sz w:val="24"/>
          <w:szCs w:val="24"/>
          <w:lang w:val="ru-RU"/>
        </w:rPr>
        <w:t xml:space="preserve"> </w:t>
      </w:r>
      <w:r>
        <w:rPr>
          <w:rFonts w:ascii="Times New Roman" w:hAnsi="Times New Roman"/>
          <w:sz w:val="24"/>
          <w:szCs w:val="24"/>
        </w:rPr>
        <w:t>be</w:t>
      </w:r>
      <w:r w:rsidRPr="008D7A6A">
        <w:rPr>
          <w:rFonts w:ascii="Times New Roman" w:hAnsi="Times New Roman"/>
          <w:sz w:val="24"/>
          <w:szCs w:val="24"/>
          <w:lang w:val="ru-RU"/>
        </w:rPr>
        <w:t xml:space="preserve"> </w:t>
      </w:r>
      <w:r>
        <w:rPr>
          <w:rFonts w:ascii="Times New Roman" w:hAnsi="Times New Roman"/>
          <w:sz w:val="24"/>
          <w:szCs w:val="24"/>
        </w:rPr>
        <w:t>going</w:t>
      </w:r>
      <w:r w:rsidRPr="008D7A6A">
        <w:rPr>
          <w:rFonts w:ascii="Times New Roman" w:hAnsi="Times New Roman"/>
          <w:sz w:val="24"/>
          <w:szCs w:val="24"/>
          <w:lang w:val="ru-RU"/>
        </w:rPr>
        <w:t xml:space="preserve"> </w:t>
      </w:r>
      <w:r>
        <w:rPr>
          <w:rFonts w:ascii="Times New Roman" w:hAnsi="Times New Roman"/>
          <w:sz w:val="24"/>
          <w:szCs w:val="24"/>
        </w:rPr>
        <w:t>to</w:t>
      </w:r>
      <w:r w:rsidRPr="008D7A6A">
        <w:rPr>
          <w:rFonts w:ascii="Times New Roman" w:hAnsi="Times New Roman"/>
          <w:sz w:val="24"/>
          <w:szCs w:val="24"/>
          <w:lang w:val="ru-RU"/>
        </w:rPr>
        <w:t xml:space="preserve"> + инфинитив и формы </w:t>
      </w:r>
      <w:r>
        <w:rPr>
          <w:rFonts w:ascii="Times New Roman" w:hAnsi="Times New Roman"/>
          <w:sz w:val="24"/>
          <w:szCs w:val="24"/>
        </w:rPr>
        <w:t>Future</w:t>
      </w:r>
      <w:r w:rsidRPr="008D7A6A">
        <w:rPr>
          <w:rFonts w:ascii="Times New Roman" w:hAnsi="Times New Roman"/>
          <w:sz w:val="24"/>
          <w:szCs w:val="24"/>
          <w:lang w:val="ru-RU"/>
        </w:rPr>
        <w:t xml:space="preserve"> </w:t>
      </w:r>
      <w:r>
        <w:rPr>
          <w:rFonts w:ascii="Times New Roman" w:hAnsi="Times New Roman"/>
          <w:sz w:val="24"/>
          <w:szCs w:val="24"/>
        </w:rPr>
        <w:t>Simple</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 xml:space="preserve"> и </w:t>
      </w:r>
      <w:r>
        <w:rPr>
          <w:rFonts w:ascii="Times New Roman" w:hAnsi="Times New Roman"/>
          <w:sz w:val="24"/>
          <w:szCs w:val="24"/>
        </w:rPr>
        <w:t>Present</w:t>
      </w:r>
      <w:r w:rsidRPr="008D7A6A">
        <w:rPr>
          <w:rFonts w:ascii="Times New Roman" w:hAnsi="Times New Roman"/>
          <w:sz w:val="24"/>
          <w:szCs w:val="24"/>
          <w:lang w:val="ru-RU"/>
        </w:rPr>
        <w:t xml:space="preserve"> </w:t>
      </w:r>
      <w:r>
        <w:rPr>
          <w:rFonts w:ascii="Times New Roman" w:hAnsi="Times New Roman"/>
          <w:sz w:val="24"/>
          <w:szCs w:val="24"/>
        </w:rPr>
        <w:t>Continuous</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 xml:space="preserve"> для выражения будущего действия;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конструкцию </w:t>
      </w:r>
      <w:r>
        <w:rPr>
          <w:rFonts w:ascii="Times New Roman" w:hAnsi="Times New Roman"/>
          <w:sz w:val="24"/>
          <w:szCs w:val="24"/>
        </w:rPr>
        <w:t>used</w:t>
      </w:r>
      <w:r w:rsidRPr="008D7A6A">
        <w:rPr>
          <w:rFonts w:ascii="Times New Roman" w:hAnsi="Times New Roman"/>
          <w:sz w:val="24"/>
          <w:szCs w:val="24"/>
          <w:lang w:val="ru-RU"/>
        </w:rPr>
        <w:t xml:space="preserve"> </w:t>
      </w:r>
      <w:r>
        <w:rPr>
          <w:rFonts w:ascii="Times New Roman" w:hAnsi="Times New Roman"/>
          <w:sz w:val="24"/>
          <w:szCs w:val="24"/>
        </w:rPr>
        <w:t>to</w:t>
      </w:r>
      <w:r w:rsidRPr="008D7A6A">
        <w:rPr>
          <w:rFonts w:ascii="Times New Roman" w:hAnsi="Times New Roman"/>
          <w:sz w:val="24"/>
          <w:szCs w:val="24"/>
          <w:lang w:val="ru-RU"/>
        </w:rPr>
        <w:t xml:space="preserve"> + инфинитив глагола;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глаголы в наиболее употребительных формах страдательного залога (</w:t>
      </w:r>
      <w:r>
        <w:rPr>
          <w:rFonts w:ascii="Times New Roman" w:hAnsi="Times New Roman"/>
          <w:sz w:val="24"/>
          <w:szCs w:val="24"/>
        </w:rPr>
        <w:t>Present</w:t>
      </w:r>
      <w:r w:rsidRPr="008D7A6A">
        <w:rPr>
          <w:rFonts w:ascii="Times New Roman" w:hAnsi="Times New Roman"/>
          <w:sz w:val="24"/>
          <w:szCs w:val="24"/>
          <w:lang w:val="ru-RU"/>
        </w:rPr>
        <w:t>/</w:t>
      </w:r>
      <w:r>
        <w:rPr>
          <w:rFonts w:ascii="Times New Roman" w:hAnsi="Times New Roman"/>
          <w:sz w:val="24"/>
          <w:szCs w:val="24"/>
        </w:rPr>
        <w:t>Past</w:t>
      </w:r>
      <w:r w:rsidRPr="008D7A6A">
        <w:rPr>
          <w:rFonts w:ascii="Times New Roman" w:hAnsi="Times New Roman"/>
          <w:sz w:val="24"/>
          <w:szCs w:val="24"/>
          <w:lang w:val="ru-RU"/>
        </w:rPr>
        <w:t xml:space="preserve"> </w:t>
      </w:r>
      <w:r>
        <w:rPr>
          <w:rFonts w:ascii="Times New Roman" w:hAnsi="Times New Roman"/>
          <w:sz w:val="24"/>
          <w:szCs w:val="24"/>
        </w:rPr>
        <w:t>Simple</w:t>
      </w:r>
      <w:r w:rsidRPr="008D7A6A">
        <w:rPr>
          <w:rFonts w:ascii="Times New Roman" w:hAnsi="Times New Roman"/>
          <w:sz w:val="24"/>
          <w:szCs w:val="24"/>
          <w:lang w:val="ru-RU"/>
        </w:rPr>
        <w:t xml:space="preserve"> </w:t>
      </w:r>
      <w:r>
        <w:rPr>
          <w:rFonts w:ascii="Times New Roman" w:hAnsi="Times New Roman"/>
          <w:sz w:val="24"/>
          <w:szCs w:val="24"/>
        </w:rPr>
        <w:t>Passive</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предлоги, употребляемые с глаголами в страдательном залоге;</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модальный глагол </w:t>
      </w:r>
      <w:r>
        <w:rPr>
          <w:rFonts w:ascii="Times New Roman" w:hAnsi="Times New Roman"/>
          <w:sz w:val="24"/>
          <w:szCs w:val="24"/>
        </w:rPr>
        <w:t>might</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наречия, совпадающие по форме с прилагательными (</w:t>
      </w:r>
      <w:r>
        <w:rPr>
          <w:rFonts w:ascii="Times New Roman" w:hAnsi="Times New Roman"/>
          <w:sz w:val="24"/>
          <w:szCs w:val="24"/>
        </w:rPr>
        <w:t>fast</w:t>
      </w:r>
      <w:r w:rsidRPr="008D7A6A">
        <w:rPr>
          <w:rFonts w:ascii="Times New Roman" w:hAnsi="Times New Roman"/>
          <w:sz w:val="24"/>
          <w:szCs w:val="24"/>
          <w:lang w:val="ru-RU"/>
        </w:rPr>
        <w:t xml:space="preserve">, </w:t>
      </w:r>
      <w:r>
        <w:rPr>
          <w:rFonts w:ascii="Times New Roman" w:hAnsi="Times New Roman"/>
          <w:sz w:val="24"/>
          <w:szCs w:val="24"/>
        </w:rPr>
        <w:t>high</w:t>
      </w:r>
      <w:r w:rsidRPr="008D7A6A">
        <w:rPr>
          <w:rFonts w:ascii="Times New Roman" w:hAnsi="Times New Roman"/>
          <w:sz w:val="24"/>
          <w:szCs w:val="24"/>
          <w:lang w:val="ru-RU"/>
        </w:rPr>
        <w:t xml:space="preserve">; </w:t>
      </w:r>
      <w:r>
        <w:rPr>
          <w:rFonts w:ascii="Times New Roman" w:hAnsi="Times New Roman"/>
          <w:sz w:val="24"/>
          <w:szCs w:val="24"/>
        </w:rPr>
        <w:t>early</w:t>
      </w:r>
      <w:r w:rsidRPr="008D7A6A">
        <w:rPr>
          <w:rFonts w:ascii="Times New Roman" w:hAnsi="Times New Roman"/>
          <w:sz w:val="24"/>
          <w:szCs w:val="24"/>
          <w:lang w:val="ru-RU"/>
        </w:rPr>
        <w:t>);</w:t>
      </w:r>
    </w:p>
    <w:p w:rsidR="005D6258" w:rsidRDefault="008D7A6A">
      <w:pPr>
        <w:widowControl/>
        <w:spacing w:after="0" w:line="360" w:lineRule="auto"/>
        <w:ind w:firstLine="709"/>
        <w:jc w:val="both"/>
        <w:rPr>
          <w:rFonts w:ascii="Times New Roman" w:hAnsi="Times New Roman"/>
          <w:sz w:val="24"/>
          <w:szCs w:val="24"/>
        </w:rPr>
      </w:pPr>
      <w:r>
        <w:rPr>
          <w:rFonts w:ascii="Times New Roman" w:hAnsi="Times New Roman"/>
          <w:sz w:val="24"/>
          <w:szCs w:val="24"/>
        </w:rPr>
        <w:t>местоимения other/another, both, all, one;</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количественные числительные для обозначения больших чисел (до 1 000 000);</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владеть социокультурными знаниями и умениями: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кратко представлять Россию и страну (страны)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6) владеть компенсаторными умениями: использовать при чтении </w:t>
      </w:r>
      <w:r>
        <w:rPr>
          <w:rFonts w:ascii="Times New Roman" w:hAnsi="Times New Roman"/>
          <w:sz w:val="24"/>
          <w:szCs w:val="24"/>
          <w:lang w:val="ru-RU"/>
        </w:rPr>
        <w:br/>
        <w:t xml:space="preserve">и аудировании языковую догадку, в том числе контекстуальную, </w:t>
      </w:r>
      <w:r>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8) использовать иноязычные словари и справочники,</w:t>
      </w:r>
      <w:r>
        <w:rPr>
          <w:rFonts w:ascii="Times New Roman" w:hAnsi="Times New Roman"/>
          <w:sz w:val="24"/>
          <w:szCs w:val="24"/>
          <w:lang w:val="ru-RU"/>
        </w:rPr>
        <w:br/>
        <w:t>в том числе информационно-справочные системы в электронной форме;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9) достигать взаимопонимания в процессе устного и письменного общения </w:t>
      </w:r>
      <w:r>
        <w:rPr>
          <w:rFonts w:ascii="Times New Roman" w:hAnsi="Times New Roman"/>
          <w:sz w:val="24"/>
          <w:szCs w:val="24"/>
          <w:lang w:val="ru-RU"/>
        </w:rPr>
        <w:br/>
        <w:t>с носителями иностранного языка, с людьми другой культуры;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135.8.4.4. Предметные результаты освоения программы по иностранному (английскому) языку к концу обучения в 8 классе: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владеть основными видами речевой деятельности: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говорение: вести разные виды диалогов (диалог этикетного характера,</w:t>
      </w:r>
      <w:r>
        <w:rPr>
          <w:rFonts w:ascii="Times New Roman" w:hAnsi="Times New Roman"/>
          <w:sz w:val="24"/>
          <w:szCs w:val="24"/>
          <w:lang w:val="ru-RU"/>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Pr>
          <w:rFonts w:ascii="Times New Roman" w:hAnsi="Times New Roman"/>
          <w:sz w:val="24"/>
          <w:szCs w:val="24"/>
          <w:lang w:val="ru-RU"/>
        </w:rPr>
        <w:br/>
        <w:t>в стандартных ситуациях неофициального общения с вербальными</w:t>
      </w:r>
      <w:r>
        <w:rPr>
          <w:rFonts w:ascii="Times New Roman" w:hAnsi="Times New Roman"/>
          <w:sz w:val="24"/>
          <w:szCs w:val="24"/>
          <w:lang w:val="ru-RU"/>
        </w:rPr>
        <w:br/>
        <w:t>и (или) зрительными опорами, с соблюдением норм речевого этикета, принятого</w:t>
      </w:r>
      <w:r>
        <w:rPr>
          <w:rFonts w:ascii="Times New Roman" w:hAnsi="Times New Roman"/>
          <w:sz w:val="24"/>
          <w:szCs w:val="24"/>
          <w:lang w:val="ru-RU"/>
        </w:rPr>
        <w:br/>
        <w:t>в стране (странах) изучаемого языка (до 7 реплик со стороны каждого собеседника);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разные виды монологических высказываний (описание, </w:t>
      </w:r>
      <w:r>
        <w:rPr>
          <w:rFonts w:ascii="Times New Roman" w:hAnsi="Times New Roman"/>
          <w:sz w:val="24"/>
          <w:szCs w:val="24"/>
          <w:lang w:val="ru-RU"/>
        </w:rPr>
        <w:br/>
        <w:t xml:space="preserve">в том числе характеристика, повествование (сообщение)) с вербальными </w:t>
      </w:r>
      <w:r>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Pr>
          <w:rFonts w:ascii="Times New Roman" w:hAnsi="Times New Roman"/>
          <w:sz w:val="24"/>
          <w:szCs w:val="24"/>
          <w:lang w:val="ru-RU"/>
        </w:rPr>
        <w:br/>
        <w:t>9–10 фраз), излагать результаты выполненной проектной работы (объём –</w:t>
      </w:r>
      <w:r>
        <w:rPr>
          <w:rFonts w:ascii="Times New Roman" w:hAnsi="Times New Roman"/>
          <w:sz w:val="24"/>
          <w:szCs w:val="24"/>
          <w:lang w:val="ru-RU"/>
        </w:rPr>
        <w:br/>
        <w:t>9–10 фраз);</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8D7A6A">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8D7A6A">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4"/>
          <w:szCs w:val="24"/>
          <w:lang w:val="ru-RU"/>
        </w:rPr>
        <w:t xml:space="preserve"> </w:t>
      </w:r>
      <w:r w:rsidRPr="008D7A6A">
        <w:rPr>
          <w:rFonts w:ascii="Times New Roman" w:hAnsi="Times New Roman"/>
          <w:sz w:val="24"/>
          <w:szCs w:val="24"/>
          <w:lang w:val="ru-RU"/>
        </w:rPr>
        <w:t>110 слов), создавать небольшое письменное высказывание с опорой на образец, план, таблицу и (или) прочитанный (прослушанный</w:t>
      </w:r>
      <w:r>
        <w:rPr>
          <w:rFonts w:ascii="Times New Roman" w:hAnsi="Times New Roman"/>
          <w:sz w:val="24"/>
          <w:szCs w:val="24"/>
          <w:lang w:val="ru-RU"/>
        </w:rPr>
        <w:t>)</w:t>
      </w:r>
      <w:r w:rsidRPr="008D7A6A">
        <w:rPr>
          <w:rFonts w:ascii="Times New Roman" w:hAnsi="Times New Roman"/>
          <w:sz w:val="24"/>
          <w:szCs w:val="24"/>
          <w:lang w:val="ru-RU"/>
        </w:rPr>
        <w:t xml:space="preserve"> текст (объём высказывания – до 110 слов);</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 владеть фонетическими навыками: различать на слух и адекватно, </w:t>
      </w:r>
      <w:r>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Pr>
          <w:rFonts w:ascii="Times New Roman" w:hAnsi="Times New Roman"/>
          <w:sz w:val="24"/>
          <w:szCs w:val="24"/>
          <w:lang w:val="ru-RU"/>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владеть пунктуационными навыками: использовать точку, вопросительный </w:t>
      </w:r>
      <w:r w:rsidRPr="008D7A6A">
        <w:rPr>
          <w:rFonts w:ascii="Times New Roman" w:hAnsi="Times New Roman"/>
          <w:sz w:val="24"/>
          <w:szCs w:val="24"/>
          <w:lang w:val="ru-RU"/>
        </w:rPr>
        <w:br/>
        <w:t xml:space="preserve">и восклицательный знаки в конце предложения, запятую при перечислении </w:t>
      </w:r>
      <w:r w:rsidRPr="008D7A6A">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Pr>
          <w:rFonts w:ascii="Times New Roman" w:hAnsi="Times New Roman"/>
          <w:sz w:val="24"/>
          <w:szCs w:val="24"/>
          <w:lang w:val="ru-RU"/>
        </w:rPr>
        <w:br/>
        <w:t xml:space="preserve">и письменной речи 1050 лексических единиц, обслуживающих ситуации общения </w:t>
      </w:r>
      <w:r>
        <w:rPr>
          <w:rFonts w:ascii="Times New Roman" w:hAnsi="Times New Roman"/>
          <w:sz w:val="24"/>
          <w:szCs w:val="24"/>
          <w:lang w:val="ru-RU"/>
        </w:rPr>
        <w:br/>
        <w:t>в рамках тематического содержания, с соблюдением существующих норм лексической сочетаемости;</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4"/>
          <w:szCs w:val="24"/>
        </w:rPr>
        <w:t>ity</w:t>
      </w:r>
      <w:r w:rsidRPr="008D7A6A">
        <w:rPr>
          <w:rFonts w:ascii="Times New Roman" w:hAnsi="Times New Roman"/>
          <w:sz w:val="24"/>
          <w:szCs w:val="24"/>
          <w:lang w:val="ru-RU"/>
        </w:rPr>
        <w:t>, -</w:t>
      </w:r>
      <w:r>
        <w:rPr>
          <w:rFonts w:ascii="Times New Roman" w:hAnsi="Times New Roman"/>
          <w:sz w:val="24"/>
          <w:szCs w:val="24"/>
        </w:rPr>
        <w:t>ship</w:t>
      </w:r>
      <w:r w:rsidRPr="008D7A6A">
        <w:rPr>
          <w:rFonts w:ascii="Times New Roman" w:hAnsi="Times New Roman"/>
          <w:sz w:val="24"/>
          <w:szCs w:val="24"/>
          <w:lang w:val="ru-RU"/>
        </w:rPr>
        <w:t>,</w:t>
      </w:r>
      <w:r>
        <w:rPr>
          <w:rFonts w:ascii="Times New Roman" w:hAnsi="Times New Roman"/>
          <w:sz w:val="24"/>
          <w:szCs w:val="24"/>
          <w:lang w:val="ru-RU"/>
        </w:rPr>
        <w:t xml:space="preserve"> </w:t>
      </w:r>
      <w:r w:rsidRPr="008D7A6A">
        <w:rPr>
          <w:rFonts w:ascii="Times New Roman" w:hAnsi="Times New Roman"/>
          <w:sz w:val="24"/>
          <w:szCs w:val="24"/>
          <w:lang w:val="ru-RU"/>
        </w:rPr>
        <w:t>-</w:t>
      </w:r>
      <w:r>
        <w:rPr>
          <w:rFonts w:ascii="Times New Roman" w:hAnsi="Times New Roman"/>
          <w:sz w:val="24"/>
          <w:szCs w:val="24"/>
        </w:rPr>
        <w:t>ance</w:t>
      </w:r>
      <w:r w:rsidRPr="008D7A6A">
        <w:rPr>
          <w:rFonts w:ascii="Times New Roman" w:hAnsi="Times New Roman"/>
          <w:sz w:val="24"/>
          <w:szCs w:val="24"/>
          <w:lang w:val="ru-RU"/>
        </w:rPr>
        <w:t>/-</w:t>
      </w:r>
      <w:r>
        <w:rPr>
          <w:rFonts w:ascii="Times New Roman" w:hAnsi="Times New Roman"/>
          <w:sz w:val="24"/>
          <w:szCs w:val="24"/>
        </w:rPr>
        <w:t>ence</w:t>
      </w:r>
      <w:r w:rsidRPr="008D7A6A">
        <w:rPr>
          <w:rFonts w:ascii="Times New Roman" w:hAnsi="Times New Roman"/>
          <w:sz w:val="24"/>
          <w:szCs w:val="24"/>
          <w:lang w:val="ru-RU"/>
        </w:rPr>
        <w:t xml:space="preserve">, имена прилагательные с помощью префикса </w:t>
      </w:r>
      <w:r>
        <w:rPr>
          <w:rFonts w:ascii="Times New Roman" w:hAnsi="Times New Roman"/>
          <w:sz w:val="24"/>
          <w:szCs w:val="24"/>
        </w:rPr>
        <w:t>inter</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sz w:val="24"/>
          <w:szCs w:val="24"/>
        </w:rPr>
        <w:t>to</w:t>
      </w:r>
      <w:r w:rsidRPr="008D7A6A">
        <w:rPr>
          <w:rFonts w:ascii="Times New Roman" w:hAnsi="Times New Roman"/>
          <w:sz w:val="24"/>
          <w:szCs w:val="24"/>
          <w:lang w:val="ru-RU"/>
        </w:rPr>
        <w:t xml:space="preserve"> </w:t>
      </w:r>
      <w:r>
        <w:rPr>
          <w:rFonts w:ascii="Times New Roman" w:hAnsi="Times New Roman"/>
          <w:sz w:val="24"/>
          <w:szCs w:val="24"/>
        </w:rPr>
        <w:t>walk</w:t>
      </w:r>
      <w:r w:rsidRPr="008D7A6A">
        <w:rPr>
          <w:rFonts w:ascii="Times New Roman" w:hAnsi="Times New Roman"/>
          <w:sz w:val="24"/>
          <w:szCs w:val="24"/>
          <w:lang w:val="ru-RU"/>
        </w:rPr>
        <w:t xml:space="preserve"> – </w:t>
      </w:r>
      <w:r>
        <w:rPr>
          <w:rFonts w:ascii="Times New Roman" w:hAnsi="Times New Roman"/>
          <w:sz w:val="24"/>
          <w:szCs w:val="24"/>
        </w:rPr>
        <w:t>a</w:t>
      </w:r>
      <w:r w:rsidRPr="008D7A6A">
        <w:rPr>
          <w:rFonts w:ascii="Times New Roman" w:hAnsi="Times New Roman"/>
          <w:sz w:val="24"/>
          <w:szCs w:val="24"/>
          <w:lang w:val="ru-RU"/>
        </w:rPr>
        <w:t xml:space="preserve"> </w:t>
      </w:r>
      <w:r>
        <w:rPr>
          <w:rFonts w:ascii="Times New Roman" w:hAnsi="Times New Roman"/>
          <w:sz w:val="24"/>
          <w:szCs w:val="24"/>
        </w:rPr>
        <w:t>walk</w:t>
      </w:r>
      <w:r w:rsidRPr="008D7A6A">
        <w:rPr>
          <w:rFonts w:ascii="Times New Roman" w:hAnsi="Times New Roman"/>
          <w:sz w:val="24"/>
          <w:szCs w:val="24"/>
          <w:lang w:val="ru-RU"/>
        </w:rPr>
        <w:t xml:space="preserve">), глагол от имени существительного </w:t>
      </w:r>
      <w:r w:rsidRPr="008D7A6A">
        <w:rPr>
          <w:rFonts w:ascii="Times New Roman" w:hAnsi="Times New Roman"/>
          <w:sz w:val="24"/>
          <w:szCs w:val="24"/>
          <w:lang w:val="ru-RU"/>
        </w:rPr>
        <w:br/>
        <w:t>(</w:t>
      </w:r>
      <w:r>
        <w:rPr>
          <w:rFonts w:ascii="Times New Roman" w:hAnsi="Times New Roman"/>
          <w:sz w:val="24"/>
          <w:szCs w:val="24"/>
        </w:rPr>
        <w:t>a</w:t>
      </w:r>
      <w:r w:rsidRPr="008D7A6A">
        <w:rPr>
          <w:rFonts w:ascii="Times New Roman" w:hAnsi="Times New Roman"/>
          <w:sz w:val="24"/>
          <w:szCs w:val="24"/>
          <w:lang w:val="ru-RU"/>
        </w:rPr>
        <w:t xml:space="preserve"> </w:t>
      </w:r>
      <w:r>
        <w:rPr>
          <w:rFonts w:ascii="Times New Roman" w:hAnsi="Times New Roman"/>
          <w:sz w:val="24"/>
          <w:szCs w:val="24"/>
        </w:rPr>
        <w:t>present</w:t>
      </w:r>
      <w:r w:rsidRPr="008D7A6A">
        <w:rPr>
          <w:rFonts w:ascii="Times New Roman" w:hAnsi="Times New Roman"/>
          <w:sz w:val="24"/>
          <w:szCs w:val="24"/>
          <w:lang w:val="ru-RU"/>
        </w:rPr>
        <w:t xml:space="preserve"> – </w:t>
      </w:r>
      <w:r>
        <w:rPr>
          <w:rFonts w:ascii="Times New Roman" w:hAnsi="Times New Roman"/>
          <w:sz w:val="24"/>
          <w:szCs w:val="24"/>
        </w:rPr>
        <w:t>to</w:t>
      </w:r>
      <w:r w:rsidRPr="008D7A6A">
        <w:rPr>
          <w:rFonts w:ascii="Times New Roman" w:hAnsi="Times New Roman"/>
          <w:sz w:val="24"/>
          <w:szCs w:val="24"/>
          <w:lang w:val="ru-RU"/>
        </w:rPr>
        <w:t xml:space="preserve"> </w:t>
      </w:r>
      <w:r>
        <w:rPr>
          <w:rFonts w:ascii="Times New Roman" w:hAnsi="Times New Roman"/>
          <w:sz w:val="24"/>
          <w:szCs w:val="24"/>
        </w:rPr>
        <w:t>present</w:t>
      </w:r>
      <w:r w:rsidRPr="008D7A6A">
        <w:rPr>
          <w:rFonts w:ascii="Times New Roman" w:hAnsi="Times New Roman"/>
          <w:sz w:val="24"/>
          <w:szCs w:val="24"/>
          <w:lang w:val="ru-RU"/>
        </w:rPr>
        <w:t>), имя существительное от прилагательного (</w:t>
      </w:r>
      <w:r>
        <w:rPr>
          <w:rFonts w:ascii="Times New Roman" w:hAnsi="Times New Roman"/>
          <w:sz w:val="24"/>
          <w:szCs w:val="24"/>
        </w:rPr>
        <w:t>rich</w:t>
      </w:r>
      <w:r w:rsidRPr="008D7A6A">
        <w:rPr>
          <w:rFonts w:ascii="Times New Roman" w:hAnsi="Times New Roman"/>
          <w:sz w:val="24"/>
          <w:szCs w:val="24"/>
          <w:lang w:val="ru-RU"/>
        </w:rPr>
        <w:t xml:space="preserve"> – </w:t>
      </w:r>
      <w:r>
        <w:rPr>
          <w:rFonts w:ascii="Times New Roman" w:hAnsi="Times New Roman"/>
          <w:sz w:val="24"/>
          <w:szCs w:val="24"/>
        </w:rPr>
        <w:t>the</w:t>
      </w:r>
      <w:r w:rsidRPr="008D7A6A">
        <w:rPr>
          <w:rFonts w:ascii="Times New Roman" w:hAnsi="Times New Roman"/>
          <w:sz w:val="24"/>
          <w:szCs w:val="24"/>
          <w:lang w:val="ru-RU"/>
        </w:rPr>
        <w:t xml:space="preserve"> </w:t>
      </w:r>
      <w:r>
        <w:rPr>
          <w:rFonts w:ascii="Times New Roman" w:hAnsi="Times New Roman"/>
          <w:sz w:val="24"/>
          <w:szCs w:val="24"/>
        </w:rPr>
        <w:t>rich</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распознавать в письменном и звучащем тексте и употреблять в устной </w:t>
      </w:r>
      <w:r w:rsidRPr="008D7A6A">
        <w:rPr>
          <w:rFonts w:ascii="Times New Roman" w:hAnsi="Times New Roman"/>
          <w:sz w:val="24"/>
          <w:szCs w:val="24"/>
          <w:lang w:val="ru-RU"/>
        </w:rPr>
        <w:br/>
        <w:t>и письменной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предложения со сложным дополнением (</w:t>
      </w:r>
      <w:r>
        <w:rPr>
          <w:rFonts w:ascii="Times New Roman" w:hAnsi="Times New Roman"/>
          <w:sz w:val="24"/>
          <w:szCs w:val="24"/>
        </w:rPr>
        <w:t>Complex</w:t>
      </w:r>
      <w:r w:rsidRPr="008D7A6A">
        <w:rPr>
          <w:rFonts w:ascii="Times New Roman" w:hAnsi="Times New Roman"/>
          <w:sz w:val="24"/>
          <w:szCs w:val="24"/>
          <w:lang w:val="ru-RU"/>
        </w:rPr>
        <w:t xml:space="preserve"> </w:t>
      </w:r>
      <w:r>
        <w:rPr>
          <w:rFonts w:ascii="Times New Roman" w:hAnsi="Times New Roman"/>
          <w:sz w:val="24"/>
          <w:szCs w:val="24"/>
        </w:rPr>
        <w:t>Object</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все типы вопросительных предложений в </w:t>
      </w:r>
      <w:r>
        <w:rPr>
          <w:rFonts w:ascii="Times New Roman" w:hAnsi="Times New Roman"/>
          <w:sz w:val="24"/>
          <w:szCs w:val="24"/>
        </w:rPr>
        <w:t>Past</w:t>
      </w:r>
      <w:r w:rsidRPr="008D7A6A">
        <w:rPr>
          <w:rFonts w:ascii="Times New Roman" w:hAnsi="Times New Roman"/>
          <w:sz w:val="24"/>
          <w:szCs w:val="24"/>
          <w:lang w:val="ru-RU"/>
        </w:rPr>
        <w:t xml:space="preserve"> </w:t>
      </w:r>
      <w:r>
        <w:rPr>
          <w:rFonts w:ascii="Times New Roman" w:hAnsi="Times New Roman"/>
          <w:sz w:val="24"/>
          <w:szCs w:val="24"/>
        </w:rPr>
        <w:t>Perfect</w:t>
      </w:r>
      <w:r w:rsidRPr="008D7A6A">
        <w:rPr>
          <w:rFonts w:ascii="Times New Roman" w:hAnsi="Times New Roman"/>
          <w:sz w:val="24"/>
          <w:szCs w:val="24"/>
          <w:lang w:val="ru-RU"/>
        </w:rPr>
        <w:t xml:space="preserve"> </w:t>
      </w:r>
      <w:r>
        <w:rPr>
          <w:rFonts w:ascii="Times New Roman" w:hAnsi="Times New Roman"/>
          <w:sz w:val="24"/>
          <w:szCs w:val="24"/>
        </w:rPr>
        <w:t>Tense</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повествовательные (утвердительные и отрицательные), вопросительные </w:t>
      </w:r>
      <w:r w:rsidRPr="008D7A6A">
        <w:rPr>
          <w:rFonts w:ascii="Times New Roman" w:hAnsi="Times New Roman"/>
          <w:sz w:val="24"/>
          <w:szCs w:val="24"/>
          <w:lang w:val="ru-RU"/>
        </w:rPr>
        <w:br/>
        <w:t>и побудительные предложения в косвенной речи в настоящем и прошедшем времени;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согласование времён в рамках сложного предложения;</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согласование подлежащего, выраженного собирательным существительным (</w:t>
      </w:r>
      <w:r>
        <w:rPr>
          <w:rFonts w:ascii="Times New Roman" w:hAnsi="Times New Roman"/>
          <w:sz w:val="24"/>
          <w:szCs w:val="24"/>
        </w:rPr>
        <w:t>family</w:t>
      </w:r>
      <w:r w:rsidRPr="008D7A6A">
        <w:rPr>
          <w:rFonts w:ascii="Times New Roman" w:hAnsi="Times New Roman"/>
          <w:sz w:val="24"/>
          <w:szCs w:val="24"/>
          <w:lang w:val="ru-RU"/>
        </w:rPr>
        <w:t xml:space="preserve">, </w:t>
      </w:r>
      <w:r>
        <w:rPr>
          <w:rFonts w:ascii="Times New Roman" w:hAnsi="Times New Roman"/>
          <w:sz w:val="24"/>
          <w:szCs w:val="24"/>
        </w:rPr>
        <w:t>police</w:t>
      </w:r>
      <w:r w:rsidRPr="008D7A6A">
        <w:rPr>
          <w:rFonts w:ascii="Times New Roman" w:hAnsi="Times New Roman"/>
          <w:sz w:val="24"/>
          <w:szCs w:val="24"/>
          <w:lang w:val="ru-RU"/>
        </w:rPr>
        <w:t>), со сказуемым;</w:t>
      </w:r>
    </w:p>
    <w:p w:rsidR="005D6258" w:rsidRDefault="008D7A6A">
      <w:pPr>
        <w:widowControl/>
        <w:spacing w:after="0" w:line="360" w:lineRule="auto"/>
        <w:ind w:firstLine="709"/>
        <w:jc w:val="both"/>
        <w:rPr>
          <w:rFonts w:ascii="Times New Roman" w:hAnsi="Times New Roman"/>
          <w:sz w:val="24"/>
          <w:szCs w:val="24"/>
        </w:rPr>
      </w:pPr>
      <w:r>
        <w:rPr>
          <w:rFonts w:ascii="Times New Roman" w:hAnsi="Times New Roman"/>
          <w:sz w:val="24"/>
          <w:szCs w:val="24"/>
        </w:rPr>
        <w:t>конструкции с глаголами на -ing: to love/hate doing something;</w:t>
      </w:r>
    </w:p>
    <w:p w:rsidR="005D6258" w:rsidRDefault="008D7A6A">
      <w:pPr>
        <w:widowControl/>
        <w:spacing w:after="0" w:line="360" w:lineRule="auto"/>
        <w:ind w:firstLine="709"/>
        <w:jc w:val="both"/>
        <w:rPr>
          <w:rFonts w:ascii="Times New Roman" w:hAnsi="Times New Roman"/>
          <w:sz w:val="24"/>
          <w:szCs w:val="24"/>
        </w:rPr>
      </w:pPr>
      <w:r>
        <w:rPr>
          <w:rFonts w:ascii="Times New Roman" w:hAnsi="Times New Roman"/>
          <w:sz w:val="24"/>
          <w:szCs w:val="24"/>
        </w:rPr>
        <w:t>конструкции, содержащие глаголы-связки to be/to look/to feel/to seem;</w:t>
      </w:r>
    </w:p>
    <w:p w:rsidR="005D6258" w:rsidRDefault="008D7A6A">
      <w:pPr>
        <w:widowControl/>
        <w:spacing w:after="0" w:line="360" w:lineRule="auto"/>
        <w:ind w:firstLine="709"/>
        <w:jc w:val="both"/>
        <w:rPr>
          <w:rFonts w:ascii="Times New Roman" w:hAnsi="Times New Roman"/>
          <w:sz w:val="24"/>
          <w:szCs w:val="24"/>
        </w:rPr>
      </w:pPr>
      <w:r>
        <w:rPr>
          <w:rFonts w:ascii="Times New Roman" w:hAnsi="Times New Roman"/>
          <w:sz w:val="24"/>
          <w:szCs w:val="24"/>
        </w:rPr>
        <w:t>конструкции be/get used to do something; be/get used doing something;</w:t>
      </w:r>
    </w:p>
    <w:p w:rsidR="005D6258" w:rsidRDefault="008D7A6A">
      <w:pPr>
        <w:widowControl/>
        <w:spacing w:after="0" w:line="360" w:lineRule="auto"/>
        <w:ind w:firstLine="709"/>
        <w:jc w:val="both"/>
        <w:rPr>
          <w:rFonts w:ascii="Times New Roman" w:hAnsi="Times New Roman"/>
          <w:sz w:val="24"/>
          <w:szCs w:val="24"/>
        </w:rPr>
      </w:pPr>
      <w:r>
        <w:rPr>
          <w:rFonts w:ascii="Times New Roman" w:hAnsi="Times New Roman"/>
          <w:sz w:val="24"/>
          <w:szCs w:val="24"/>
        </w:rPr>
        <w:t>конструкцию both … and …;</w:t>
      </w:r>
    </w:p>
    <w:p w:rsidR="005D6258" w:rsidRDefault="008D7A6A">
      <w:pPr>
        <w:widowControl/>
        <w:spacing w:after="0" w:line="360" w:lineRule="auto"/>
        <w:ind w:firstLine="709"/>
        <w:jc w:val="both"/>
        <w:rPr>
          <w:rFonts w:ascii="Times New Roman" w:hAnsi="Times New Roman"/>
          <w:sz w:val="24"/>
          <w:szCs w:val="24"/>
        </w:rPr>
      </w:pPr>
      <w:r>
        <w:rPr>
          <w:rFonts w:ascii="Times New Roman" w:hAnsi="Times New Roman"/>
          <w:sz w:val="24"/>
          <w:szCs w:val="24"/>
        </w:rPr>
        <w:t xml:space="preserve">конструкции c глаголами to stop, to remember, to forget (разница в значении </w:t>
      </w:r>
      <w:r>
        <w:rPr>
          <w:rFonts w:ascii="Times New Roman" w:hAnsi="Times New Roman"/>
          <w:sz w:val="24"/>
          <w:szCs w:val="24"/>
        </w:rPr>
        <w:br/>
        <w:t>to stop doing smth и to stop to do smth);</w:t>
      </w:r>
    </w:p>
    <w:p w:rsidR="005D6258" w:rsidRDefault="008D7A6A">
      <w:pPr>
        <w:widowControl/>
        <w:spacing w:after="0" w:line="360" w:lineRule="auto"/>
        <w:ind w:firstLine="709"/>
        <w:jc w:val="both"/>
      </w:pPr>
      <w:r>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модальные глаголы в косвенной речи в настоящем и прошедшем времени;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неличные формы глагола (инфинитив, герундий, причастия настоящего </w:t>
      </w:r>
      <w:r w:rsidRPr="008D7A6A">
        <w:rPr>
          <w:rFonts w:ascii="Times New Roman" w:hAnsi="Times New Roman"/>
          <w:sz w:val="24"/>
          <w:szCs w:val="24"/>
          <w:lang w:val="ru-RU"/>
        </w:rPr>
        <w:br/>
        <w:t>и прошедшего времени);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наречия </w:t>
      </w:r>
      <w:r>
        <w:rPr>
          <w:rFonts w:ascii="Times New Roman" w:hAnsi="Times New Roman"/>
          <w:sz w:val="24"/>
          <w:szCs w:val="24"/>
        </w:rPr>
        <w:t>too</w:t>
      </w:r>
      <w:r w:rsidRPr="008D7A6A">
        <w:rPr>
          <w:rFonts w:ascii="Times New Roman" w:hAnsi="Times New Roman"/>
          <w:sz w:val="24"/>
          <w:szCs w:val="24"/>
          <w:lang w:val="ru-RU"/>
        </w:rPr>
        <w:t xml:space="preserve"> – </w:t>
      </w:r>
      <w:r>
        <w:rPr>
          <w:rFonts w:ascii="Times New Roman" w:hAnsi="Times New Roman"/>
          <w:sz w:val="24"/>
          <w:szCs w:val="24"/>
        </w:rPr>
        <w:t>enough</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отрицательные местоимения </w:t>
      </w:r>
      <w:r>
        <w:rPr>
          <w:rFonts w:ascii="Times New Roman" w:hAnsi="Times New Roman"/>
          <w:sz w:val="24"/>
          <w:szCs w:val="24"/>
        </w:rPr>
        <w:t>no</w:t>
      </w:r>
      <w:r w:rsidRPr="008D7A6A">
        <w:rPr>
          <w:rFonts w:ascii="Times New Roman" w:hAnsi="Times New Roman"/>
          <w:sz w:val="24"/>
          <w:szCs w:val="24"/>
          <w:lang w:val="ru-RU"/>
        </w:rPr>
        <w:t xml:space="preserve"> (и его производные </w:t>
      </w:r>
      <w:r>
        <w:rPr>
          <w:rFonts w:ascii="Times New Roman" w:hAnsi="Times New Roman"/>
          <w:sz w:val="24"/>
          <w:szCs w:val="24"/>
        </w:rPr>
        <w:t>nobody</w:t>
      </w:r>
      <w:r w:rsidRPr="008D7A6A">
        <w:rPr>
          <w:rFonts w:ascii="Times New Roman" w:hAnsi="Times New Roman"/>
          <w:sz w:val="24"/>
          <w:szCs w:val="24"/>
          <w:lang w:val="ru-RU"/>
        </w:rPr>
        <w:t xml:space="preserve">, </w:t>
      </w:r>
      <w:r>
        <w:rPr>
          <w:rFonts w:ascii="Times New Roman" w:hAnsi="Times New Roman"/>
          <w:sz w:val="24"/>
          <w:szCs w:val="24"/>
        </w:rPr>
        <w:t>nothing</w:t>
      </w:r>
      <w:r w:rsidRPr="008D7A6A">
        <w:rPr>
          <w:rFonts w:ascii="Times New Roman" w:hAnsi="Times New Roman"/>
          <w:sz w:val="24"/>
          <w:szCs w:val="24"/>
          <w:lang w:val="ru-RU"/>
        </w:rPr>
        <w:t xml:space="preserve">, </w:t>
      </w:r>
      <w:r>
        <w:rPr>
          <w:rFonts w:ascii="Times New Roman" w:hAnsi="Times New Roman"/>
          <w:sz w:val="24"/>
          <w:szCs w:val="24"/>
        </w:rPr>
        <w:t>etc</w:t>
      </w:r>
      <w:r w:rsidRPr="008D7A6A">
        <w:rPr>
          <w:rFonts w:ascii="Times New Roman" w:hAnsi="Times New Roman"/>
          <w:sz w:val="24"/>
          <w:szCs w:val="24"/>
          <w:lang w:val="ru-RU"/>
        </w:rPr>
        <w:t xml:space="preserve">.), </w:t>
      </w:r>
      <w:r>
        <w:rPr>
          <w:rFonts w:ascii="Times New Roman" w:hAnsi="Times New Roman"/>
          <w:sz w:val="24"/>
          <w:szCs w:val="24"/>
        </w:rPr>
        <w:t>none</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владеть социокультурными знаниями и умениями: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осуществлять межличностное и межкультурное общение, используя знания </w:t>
      </w:r>
      <w:r w:rsidRPr="008D7A6A">
        <w:rPr>
          <w:rFonts w:ascii="Times New Roman" w:hAnsi="Times New Roman"/>
          <w:sz w:val="24"/>
          <w:szCs w:val="24"/>
          <w:lang w:val="ru-RU"/>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6) владеть компенсаторными умениями: использовать при чтении </w:t>
      </w:r>
      <w:r>
        <w:rPr>
          <w:rFonts w:ascii="Times New Roman" w:hAnsi="Times New Roman"/>
          <w:sz w:val="24"/>
          <w:szCs w:val="24"/>
          <w:lang w:val="ru-RU"/>
        </w:rPr>
        <w:br/>
        <w:t xml:space="preserve">и аудировании языковую, в том числе контекстуальную, догадку, </w:t>
      </w:r>
      <w:r>
        <w:rPr>
          <w:rFonts w:ascii="Times New Roman" w:hAnsi="Times New Roman"/>
          <w:sz w:val="24"/>
          <w:szCs w:val="24"/>
          <w:lang w:val="ru-RU"/>
        </w:rPr>
        <w:br/>
        <w:t xml:space="preserve">при непосредственном общении – переспрашивать, просить повторить, уточняя значение </w:t>
      </w:r>
      <w:r>
        <w:rPr>
          <w:rFonts w:ascii="Times New Roman" w:hAnsi="Times New Roman"/>
          <w:sz w:val="24"/>
          <w:szCs w:val="24"/>
          <w:lang w:val="ru-RU"/>
        </w:rPr>
        <w:lastRenderedPageBreak/>
        <w:t>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Pr>
          <w:rFonts w:ascii="Times New Roman" w:hAnsi="Times New Roman"/>
          <w:sz w:val="24"/>
          <w:szCs w:val="24"/>
          <w:lang w:val="ru-RU"/>
        </w:rPr>
        <w:br/>
        <w:t>лексико-грамматические средства с их учётом;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10) использовать иноязычные словари и справочники, </w:t>
      </w:r>
      <w:r>
        <w:rPr>
          <w:rFonts w:ascii="Times New Roman" w:hAnsi="Times New Roman"/>
          <w:sz w:val="24"/>
          <w:szCs w:val="24"/>
          <w:lang w:val="ru-RU"/>
        </w:rPr>
        <w:br/>
        <w:t>в том числе информационно-справочные системы в электронной форме;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 достигать взаимопонимания в процессе устного и письменного общения </w:t>
      </w:r>
      <w:r>
        <w:rPr>
          <w:rFonts w:ascii="Times New Roman" w:hAnsi="Times New Roman"/>
          <w:sz w:val="24"/>
          <w:szCs w:val="24"/>
          <w:lang w:val="ru-RU"/>
        </w:rPr>
        <w:br/>
        <w:t>с носителями иностранного языка, людьми другой культуры;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135.8.4.5. Предметные результаты освоения программы по иностранному (английскому) языку к концу обучения в 9 классе: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владеть основными видами речевой деятельности:</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w:t>
      </w:r>
      <w:r>
        <w:rPr>
          <w:rFonts w:ascii="Times New Roman" w:hAnsi="Times New Roman"/>
          <w:sz w:val="24"/>
          <w:szCs w:val="24"/>
          <w:lang w:val="ru-RU"/>
        </w:rPr>
        <w:t>-</w:t>
      </w:r>
      <w:r w:rsidRPr="008D7A6A">
        <w:rPr>
          <w:rFonts w:ascii="Times New Roman" w:hAnsi="Times New Roman"/>
          <w:sz w:val="24"/>
          <w:szCs w:val="24"/>
          <w:lang w:val="ru-RU"/>
        </w:rPr>
        <w:t xml:space="preserve">побуждение к действию, </w:t>
      </w:r>
      <w:r w:rsidRPr="008D7A6A">
        <w:rPr>
          <w:rFonts w:ascii="Times New Roman" w:hAnsi="Times New Roman"/>
          <w:sz w:val="24"/>
          <w:szCs w:val="24"/>
          <w:lang w:val="ru-RU"/>
        </w:rPr>
        <w:br/>
        <w:t>диалог-расспрос), диалог</w:t>
      </w:r>
      <w:r>
        <w:rPr>
          <w:rFonts w:ascii="Times New Roman" w:hAnsi="Times New Roman"/>
          <w:sz w:val="24"/>
          <w:szCs w:val="24"/>
          <w:lang w:val="ru-RU"/>
        </w:rPr>
        <w:t>-</w:t>
      </w:r>
      <w:r w:rsidRPr="008D7A6A">
        <w:rPr>
          <w:rFonts w:ascii="Times New Roman" w:hAnsi="Times New Roman"/>
          <w:sz w:val="24"/>
          <w:szCs w:val="24"/>
          <w:lang w:val="ru-RU"/>
        </w:rPr>
        <w:t xml:space="preserve">обмен мнениями в рамках тематического содержания речи в стандартных ситуациях неофициального общения с вербальными </w:t>
      </w:r>
      <w:r w:rsidRPr="008D7A6A">
        <w:rPr>
          <w:rFonts w:ascii="Times New Roman" w:hAnsi="Times New Roman"/>
          <w:sz w:val="24"/>
          <w:szCs w:val="24"/>
          <w:lang w:val="ru-RU"/>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создавать разные виды монологических высказываний (описание, </w:t>
      </w:r>
      <w:r w:rsidRPr="008D7A6A">
        <w:rPr>
          <w:rFonts w:ascii="Times New Roman" w:hAnsi="Times New Roman"/>
          <w:sz w:val="24"/>
          <w:szCs w:val="24"/>
          <w:lang w:val="ru-RU"/>
        </w:rPr>
        <w:br/>
        <w:t xml:space="preserve">в том числе характеристика, повествование (сообщение), рассуждение) </w:t>
      </w:r>
      <w:r w:rsidRPr="008D7A6A">
        <w:rPr>
          <w:rFonts w:ascii="Times New Roman" w:hAnsi="Times New Roman"/>
          <w:sz w:val="24"/>
          <w:szCs w:val="24"/>
          <w:lang w:val="ru-RU"/>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8D7A6A">
        <w:rPr>
          <w:rFonts w:ascii="Times New Roman" w:hAnsi="Times New Roman"/>
          <w:sz w:val="24"/>
          <w:szCs w:val="24"/>
          <w:lang w:val="ru-RU"/>
        </w:rPr>
        <w:br/>
        <w:t>и (или) вербальными опорами (объём – 10–12 фраз), излагать результаты выполненной проектной работы (объём – 10–12 фраз);</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8D7A6A">
        <w:rPr>
          <w:rFonts w:ascii="Times New Roman" w:hAnsi="Times New Roman"/>
          <w:sz w:val="24"/>
          <w:szCs w:val="24"/>
          <w:lang w:val="ru-RU"/>
        </w:rPr>
        <w:br/>
      </w:r>
      <w:r w:rsidRPr="008D7A6A">
        <w:rPr>
          <w:rFonts w:ascii="Times New Roman" w:hAnsi="Times New Roman"/>
          <w:sz w:val="24"/>
          <w:szCs w:val="24"/>
          <w:lang w:val="ru-RU"/>
        </w:rPr>
        <w:lastRenderedPageBreak/>
        <w:t xml:space="preserve">от поставленной коммуникативной задачи: с пониманием основного содержания, </w:t>
      </w:r>
      <w:r w:rsidRPr="008D7A6A">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2 минут);</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sidRPr="008D7A6A">
        <w:rPr>
          <w:rFonts w:ascii="Times New Roman" w:hAnsi="Times New Roman"/>
          <w:sz w:val="24"/>
          <w:szCs w:val="24"/>
          <w:lang w:val="ru-RU"/>
        </w:rPr>
        <w:br/>
        <w:t>в них информацию, обобщать и оценивать полученную при чтении информацию;</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4"/>
          <w:szCs w:val="24"/>
          <w:lang w:val="ru-RU"/>
        </w:rPr>
        <w:t xml:space="preserve"> </w:t>
      </w:r>
      <w:r w:rsidRPr="008D7A6A">
        <w:rPr>
          <w:rFonts w:ascii="Times New Roman" w:hAnsi="Times New Roman"/>
          <w:sz w:val="24"/>
          <w:szCs w:val="24"/>
          <w:lang w:val="ru-RU"/>
        </w:rPr>
        <w:t>120 слов), создавать небольшое письменное высказывание с опорой на образец, план, таблицу, прочитанный (прослушанный</w:t>
      </w:r>
      <w:r>
        <w:rPr>
          <w:rFonts w:ascii="Times New Roman" w:hAnsi="Times New Roman"/>
          <w:sz w:val="24"/>
          <w:szCs w:val="24"/>
          <w:lang w:val="ru-RU"/>
        </w:rPr>
        <w:t>)</w:t>
      </w:r>
      <w:r w:rsidRPr="008D7A6A">
        <w:rPr>
          <w:rFonts w:ascii="Times New Roman" w:hAnsi="Times New Roman"/>
          <w:sz w:val="24"/>
          <w:szCs w:val="24"/>
          <w:lang w:val="ru-RU"/>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Pr="008D7A6A">
        <w:rPr>
          <w:rFonts w:ascii="Times New Roman" w:hAnsi="Times New Roman"/>
          <w:sz w:val="24"/>
          <w:szCs w:val="24"/>
          <w:lang w:val="ru-RU"/>
        </w:rPr>
        <w:br/>
        <w:t>100–120 слов);</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2) владеть фонетическими навыками: различать на слух и адекватно, </w:t>
      </w:r>
      <w:r>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орфографическими навыками: правильно писать изученные слова;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владеть пунктуационными навыками: использовать точку, вопросительный </w:t>
      </w:r>
      <w:r w:rsidRPr="008D7A6A">
        <w:rPr>
          <w:rFonts w:ascii="Times New Roman" w:hAnsi="Times New Roman"/>
          <w:sz w:val="24"/>
          <w:szCs w:val="24"/>
          <w:lang w:val="ru-RU"/>
        </w:rPr>
        <w:br/>
        <w:t xml:space="preserve">и восклицательный знаки в конце предложения, запятую при перечислении </w:t>
      </w:r>
      <w:r w:rsidRPr="008D7A6A">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Pr>
          <w:rFonts w:ascii="Times New Roman" w:hAnsi="Times New Roman"/>
          <w:sz w:val="24"/>
          <w:szCs w:val="24"/>
          <w:lang w:val="ru-RU"/>
        </w:rPr>
        <w:br/>
        <w:t xml:space="preserve">и письменной речи 1200 лексических единиц, обслуживающих ситуации общения </w:t>
      </w:r>
      <w:r>
        <w:rPr>
          <w:rFonts w:ascii="Times New Roman" w:hAnsi="Times New Roman"/>
          <w:sz w:val="24"/>
          <w:szCs w:val="24"/>
          <w:lang w:val="ru-RU"/>
        </w:rPr>
        <w:br/>
      </w:r>
      <w:r>
        <w:rPr>
          <w:rFonts w:ascii="Times New Roman" w:hAnsi="Times New Roman"/>
          <w:sz w:val="24"/>
          <w:szCs w:val="24"/>
          <w:lang w:val="ru-RU"/>
        </w:rPr>
        <w:lastRenderedPageBreak/>
        <w:t>в рамках тематического содержания, с соблюдением существующей нормы лексической сочетаемости;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sz w:val="24"/>
          <w:szCs w:val="24"/>
        </w:rPr>
        <w:t>under</w:t>
      </w:r>
      <w:r w:rsidRPr="008D7A6A">
        <w:rPr>
          <w:rFonts w:ascii="Times New Roman" w:hAnsi="Times New Roman"/>
          <w:sz w:val="24"/>
          <w:szCs w:val="24"/>
          <w:lang w:val="ru-RU"/>
        </w:rPr>
        <w:t xml:space="preserve">-, </w:t>
      </w:r>
      <w:r>
        <w:rPr>
          <w:rFonts w:ascii="Times New Roman" w:hAnsi="Times New Roman"/>
          <w:sz w:val="24"/>
          <w:szCs w:val="24"/>
        </w:rPr>
        <w:t>over</w:t>
      </w:r>
      <w:r w:rsidRPr="008D7A6A">
        <w:rPr>
          <w:rFonts w:ascii="Times New Roman" w:hAnsi="Times New Roman"/>
          <w:sz w:val="24"/>
          <w:szCs w:val="24"/>
          <w:lang w:val="ru-RU"/>
        </w:rPr>
        <w:t xml:space="preserve">-, </w:t>
      </w:r>
      <w:r>
        <w:rPr>
          <w:rFonts w:ascii="Times New Roman" w:hAnsi="Times New Roman"/>
          <w:sz w:val="24"/>
          <w:szCs w:val="24"/>
        </w:rPr>
        <w:t>dis</w:t>
      </w:r>
      <w:r w:rsidRPr="008D7A6A">
        <w:rPr>
          <w:rFonts w:ascii="Times New Roman" w:hAnsi="Times New Roman"/>
          <w:sz w:val="24"/>
          <w:szCs w:val="24"/>
          <w:lang w:val="ru-RU"/>
        </w:rPr>
        <w:t xml:space="preserve">-, </w:t>
      </w:r>
      <w:r>
        <w:rPr>
          <w:rFonts w:ascii="Times New Roman" w:hAnsi="Times New Roman"/>
          <w:sz w:val="24"/>
          <w:szCs w:val="24"/>
        </w:rPr>
        <w:t>mis</w:t>
      </w:r>
      <w:r w:rsidRPr="008D7A6A">
        <w:rPr>
          <w:rFonts w:ascii="Times New Roman" w:hAnsi="Times New Roman"/>
          <w:sz w:val="24"/>
          <w:szCs w:val="24"/>
          <w:lang w:val="ru-RU"/>
        </w:rPr>
        <w:t>-, имена прилагательные с помощью суффиксов -</w:t>
      </w:r>
      <w:r>
        <w:rPr>
          <w:rFonts w:ascii="Times New Roman" w:hAnsi="Times New Roman"/>
          <w:sz w:val="24"/>
          <w:szCs w:val="24"/>
        </w:rPr>
        <w:t>able</w:t>
      </w:r>
      <w:r w:rsidRPr="008D7A6A">
        <w:rPr>
          <w:rFonts w:ascii="Times New Roman" w:hAnsi="Times New Roman"/>
          <w:sz w:val="24"/>
          <w:szCs w:val="24"/>
          <w:lang w:val="ru-RU"/>
        </w:rPr>
        <w:t>/-</w:t>
      </w:r>
      <w:r>
        <w:rPr>
          <w:rFonts w:ascii="Times New Roman" w:hAnsi="Times New Roman"/>
          <w:sz w:val="24"/>
          <w:szCs w:val="24"/>
        </w:rPr>
        <w:t>ible</w:t>
      </w:r>
      <w:r w:rsidRPr="008D7A6A">
        <w:rPr>
          <w:rFonts w:ascii="Times New Roman" w:hAnsi="Times New Roman"/>
          <w:sz w:val="24"/>
          <w:szCs w:val="24"/>
          <w:lang w:val="ru-RU"/>
        </w:rPr>
        <w:t xml:space="preserve">, имена существительные с помощью отрицательных префиксов </w:t>
      </w:r>
      <w:r>
        <w:rPr>
          <w:rFonts w:ascii="Times New Roman" w:hAnsi="Times New Roman"/>
          <w:sz w:val="24"/>
          <w:szCs w:val="24"/>
        </w:rPr>
        <w:t>in</w:t>
      </w:r>
      <w:r w:rsidRPr="008D7A6A">
        <w:rPr>
          <w:rFonts w:ascii="Times New Roman" w:hAnsi="Times New Roman"/>
          <w:sz w:val="24"/>
          <w:szCs w:val="24"/>
          <w:lang w:val="ru-RU"/>
        </w:rPr>
        <w:t>-/</w:t>
      </w:r>
      <w:r>
        <w:rPr>
          <w:rFonts w:ascii="Times New Roman" w:hAnsi="Times New Roman"/>
          <w:sz w:val="24"/>
          <w:szCs w:val="24"/>
        </w:rPr>
        <w:t>im</w:t>
      </w:r>
      <w:r w:rsidRPr="008D7A6A">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sz w:val="24"/>
          <w:szCs w:val="24"/>
        </w:rPr>
        <w:t>ed</w:t>
      </w:r>
      <w:r w:rsidRPr="008D7A6A">
        <w:rPr>
          <w:rFonts w:ascii="Times New Roman" w:hAnsi="Times New Roman"/>
          <w:sz w:val="24"/>
          <w:szCs w:val="24"/>
          <w:lang w:val="ru-RU"/>
        </w:rPr>
        <w:t xml:space="preserve"> (</w:t>
      </w:r>
      <w:r>
        <w:rPr>
          <w:rFonts w:ascii="Times New Roman" w:hAnsi="Times New Roman"/>
          <w:sz w:val="24"/>
          <w:szCs w:val="24"/>
        </w:rPr>
        <w:t>eight</w:t>
      </w:r>
      <w:r w:rsidRPr="008D7A6A">
        <w:rPr>
          <w:rFonts w:ascii="Times New Roman" w:hAnsi="Times New Roman"/>
          <w:sz w:val="24"/>
          <w:szCs w:val="24"/>
          <w:lang w:val="ru-RU"/>
        </w:rPr>
        <w:t>-</w:t>
      </w:r>
      <w:r>
        <w:rPr>
          <w:rFonts w:ascii="Times New Roman" w:hAnsi="Times New Roman"/>
          <w:sz w:val="24"/>
          <w:szCs w:val="24"/>
        </w:rPr>
        <w:t>legged</w:t>
      </w:r>
      <w:r w:rsidRPr="008D7A6A">
        <w:rPr>
          <w:rFonts w:ascii="Times New Roman" w:hAnsi="Times New Roman"/>
          <w:sz w:val="24"/>
          <w:szCs w:val="24"/>
          <w:lang w:val="ru-RU"/>
        </w:rPr>
        <w:t xml:space="preserve">), сложное существительное путём соединения основ существительного с предлогом </w:t>
      </w:r>
      <w:r w:rsidRPr="008D7A6A">
        <w:rPr>
          <w:rFonts w:ascii="Times New Roman" w:hAnsi="Times New Roman"/>
          <w:sz w:val="24"/>
          <w:szCs w:val="24"/>
          <w:lang w:val="ru-RU"/>
        </w:rPr>
        <w:br/>
        <w:t>(</w:t>
      </w:r>
      <w:r>
        <w:rPr>
          <w:rFonts w:ascii="Times New Roman" w:hAnsi="Times New Roman"/>
          <w:sz w:val="24"/>
          <w:szCs w:val="24"/>
        </w:rPr>
        <w:t>mother</w:t>
      </w:r>
      <w:r w:rsidRPr="008D7A6A">
        <w:rPr>
          <w:rFonts w:ascii="Times New Roman" w:hAnsi="Times New Roman"/>
          <w:sz w:val="24"/>
          <w:szCs w:val="24"/>
          <w:lang w:val="ru-RU"/>
        </w:rPr>
        <w:t>-</w:t>
      </w:r>
      <w:r>
        <w:rPr>
          <w:rFonts w:ascii="Times New Roman" w:hAnsi="Times New Roman"/>
          <w:sz w:val="24"/>
          <w:szCs w:val="24"/>
        </w:rPr>
        <w:t>in</w:t>
      </w:r>
      <w:r w:rsidRPr="008D7A6A">
        <w:rPr>
          <w:rFonts w:ascii="Times New Roman" w:hAnsi="Times New Roman"/>
          <w:sz w:val="24"/>
          <w:szCs w:val="24"/>
          <w:lang w:val="ru-RU"/>
        </w:rPr>
        <w:t>-</w:t>
      </w:r>
      <w:r>
        <w:rPr>
          <w:rFonts w:ascii="Times New Roman" w:hAnsi="Times New Roman"/>
          <w:sz w:val="24"/>
          <w:szCs w:val="24"/>
        </w:rPr>
        <w:t>law</w:t>
      </w:r>
      <w:r w:rsidRPr="008D7A6A">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Pr>
          <w:rFonts w:ascii="Times New Roman" w:hAnsi="Times New Roman"/>
          <w:sz w:val="24"/>
          <w:szCs w:val="24"/>
        </w:rPr>
        <w:t>I</w:t>
      </w:r>
      <w:r w:rsidRPr="008D7A6A">
        <w:rPr>
          <w:rFonts w:ascii="Times New Roman" w:hAnsi="Times New Roman"/>
          <w:sz w:val="24"/>
          <w:szCs w:val="24"/>
          <w:lang w:val="ru-RU"/>
        </w:rPr>
        <w:t xml:space="preserve"> (</w:t>
      </w:r>
      <w:r>
        <w:rPr>
          <w:rFonts w:ascii="Times New Roman" w:hAnsi="Times New Roman"/>
          <w:sz w:val="24"/>
          <w:szCs w:val="24"/>
        </w:rPr>
        <w:t>nice</w:t>
      </w:r>
      <w:r w:rsidRPr="008D7A6A">
        <w:rPr>
          <w:rFonts w:ascii="Times New Roman" w:hAnsi="Times New Roman"/>
          <w:sz w:val="24"/>
          <w:szCs w:val="24"/>
          <w:lang w:val="ru-RU"/>
        </w:rPr>
        <w:t>-</w:t>
      </w:r>
      <w:r>
        <w:rPr>
          <w:rFonts w:ascii="Times New Roman" w:hAnsi="Times New Roman"/>
          <w:sz w:val="24"/>
          <w:szCs w:val="24"/>
        </w:rPr>
        <w:t>looking</w:t>
      </w:r>
      <w:r w:rsidRPr="008D7A6A">
        <w:rPr>
          <w:rFonts w:ascii="Times New Roman" w:hAnsi="Times New Roman"/>
          <w:sz w:val="24"/>
          <w:szCs w:val="24"/>
          <w:lang w:val="ru-RU"/>
        </w:rPr>
        <w:t xml:space="preserve">), сложное прилагательное путём соединения наречия с основой причастия </w:t>
      </w:r>
      <w:r>
        <w:rPr>
          <w:rFonts w:ascii="Times New Roman" w:hAnsi="Times New Roman"/>
          <w:sz w:val="24"/>
          <w:szCs w:val="24"/>
        </w:rPr>
        <w:t>II</w:t>
      </w:r>
      <w:r w:rsidRPr="008D7A6A">
        <w:rPr>
          <w:rFonts w:ascii="Times New Roman" w:hAnsi="Times New Roman"/>
          <w:sz w:val="24"/>
          <w:szCs w:val="24"/>
          <w:lang w:val="ru-RU"/>
        </w:rPr>
        <w:t xml:space="preserve"> (</w:t>
      </w:r>
      <w:r>
        <w:rPr>
          <w:rFonts w:ascii="Times New Roman" w:hAnsi="Times New Roman"/>
          <w:sz w:val="24"/>
          <w:szCs w:val="24"/>
        </w:rPr>
        <w:t>well</w:t>
      </w:r>
      <w:r w:rsidRPr="008D7A6A">
        <w:rPr>
          <w:rFonts w:ascii="Times New Roman" w:hAnsi="Times New Roman"/>
          <w:sz w:val="24"/>
          <w:szCs w:val="24"/>
          <w:lang w:val="ru-RU"/>
        </w:rPr>
        <w:t>-</w:t>
      </w:r>
      <w:r>
        <w:rPr>
          <w:rFonts w:ascii="Times New Roman" w:hAnsi="Times New Roman"/>
          <w:sz w:val="24"/>
          <w:szCs w:val="24"/>
        </w:rPr>
        <w:t>behaved</w:t>
      </w:r>
      <w:r w:rsidRPr="008D7A6A">
        <w:rPr>
          <w:rFonts w:ascii="Times New Roman" w:hAnsi="Times New Roman"/>
          <w:sz w:val="24"/>
          <w:szCs w:val="24"/>
          <w:lang w:val="ru-RU"/>
        </w:rPr>
        <w:t xml:space="preserve">), глагол от прилагательного </w:t>
      </w:r>
      <w:r w:rsidRPr="008D7A6A">
        <w:rPr>
          <w:rFonts w:ascii="Times New Roman" w:hAnsi="Times New Roman"/>
          <w:sz w:val="24"/>
          <w:szCs w:val="24"/>
          <w:lang w:val="ru-RU"/>
        </w:rPr>
        <w:br/>
        <w:t>(</w:t>
      </w:r>
      <w:r>
        <w:rPr>
          <w:rFonts w:ascii="Times New Roman" w:hAnsi="Times New Roman"/>
          <w:sz w:val="24"/>
          <w:szCs w:val="24"/>
        </w:rPr>
        <w:t>cool</w:t>
      </w:r>
      <w:r w:rsidRPr="008D7A6A">
        <w:rPr>
          <w:rFonts w:ascii="Times New Roman" w:hAnsi="Times New Roman"/>
          <w:sz w:val="24"/>
          <w:szCs w:val="24"/>
          <w:lang w:val="ru-RU"/>
        </w:rPr>
        <w:t xml:space="preserve"> – </w:t>
      </w:r>
      <w:r>
        <w:rPr>
          <w:rFonts w:ascii="Times New Roman" w:hAnsi="Times New Roman"/>
          <w:sz w:val="24"/>
          <w:szCs w:val="24"/>
        </w:rPr>
        <w:t>to</w:t>
      </w:r>
      <w:r w:rsidRPr="008D7A6A">
        <w:rPr>
          <w:rFonts w:ascii="Times New Roman" w:hAnsi="Times New Roman"/>
          <w:sz w:val="24"/>
          <w:szCs w:val="24"/>
          <w:lang w:val="ru-RU"/>
        </w:rPr>
        <w:t xml:space="preserve"> </w:t>
      </w:r>
      <w:r>
        <w:rPr>
          <w:rFonts w:ascii="Times New Roman" w:hAnsi="Times New Roman"/>
          <w:sz w:val="24"/>
          <w:szCs w:val="24"/>
        </w:rPr>
        <w:t>cool</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D6258" w:rsidRPr="008D7A6A" w:rsidRDefault="008D7A6A">
      <w:pPr>
        <w:widowControl/>
        <w:spacing w:after="0" w:line="360" w:lineRule="auto"/>
        <w:ind w:firstLine="709"/>
        <w:jc w:val="both"/>
        <w:rPr>
          <w:lang w:val="ru-RU"/>
        </w:rPr>
      </w:pPr>
      <w:r w:rsidRPr="008D7A6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w:t>
      </w:r>
      <w:r>
        <w:rPr>
          <w:rFonts w:ascii="Times New Roman" w:hAnsi="Times New Roman"/>
          <w:sz w:val="24"/>
          <w:szCs w:val="24"/>
          <w:lang w:val="ru-RU"/>
        </w:rPr>
        <w:t xml:space="preserve"> </w:t>
      </w:r>
      <w:r w:rsidRPr="008D7A6A">
        <w:rPr>
          <w:rFonts w:ascii="Times New Roman" w:hAnsi="Times New Roman"/>
          <w:sz w:val="24"/>
          <w:szCs w:val="24"/>
          <w:lang w:val="ru-RU"/>
        </w:rPr>
        <w:t>и целостности высказывания;</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распознавать в письменном и звучащем тексте и употреблять в устной </w:t>
      </w:r>
      <w:r w:rsidRPr="008D7A6A">
        <w:rPr>
          <w:rFonts w:ascii="Times New Roman" w:hAnsi="Times New Roman"/>
          <w:sz w:val="24"/>
          <w:szCs w:val="24"/>
          <w:lang w:val="ru-RU"/>
        </w:rPr>
        <w:br/>
        <w:t>и письменной речи:</w:t>
      </w:r>
    </w:p>
    <w:p w:rsidR="005D6258" w:rsidRDefault="008D7A6A">
      <w:pPr>
        <w:widowControl/>
        <w:spacing w:after="0" w:line="360" w:lineRule="auto"/>
        <w:ind w:firstLine="709"/>
        <w:jc w:val="both"/>
        <w:rPr>
          <w:rFonts w:ascii="Times New Roman" w:hAnsi="Times New Roman"/>
          <w:sz w:val="24"/>
          <w:szCs w:val="24"/>
        </w:rPr>
      </w:pPr>
      <w:r>
        <w:rPr>
          <w:rFonts w:ascii="Times New Roman" w:hAnsi="Times New Roman"/>
          <w:sz w:val="24"/>
          <w:szCs w:val="24"/>
        </w:rPr>
        <w:t>предложения со сложным дополнением (Complex Object) (I want to have my hair cut.);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предложения с </w:t>
      </w:r>
      <w:r>
        <w:rPr>
          <w:rFonts w:ascii="Times New Roman" w:hAnsi="Times New Roman"/>
          <w:sz w:val="24"/>
          <w:szCs w:val="24"/>
        </w:rPr>
        <w:t>I</w:t>
      </w:r>
      <w:r w:rsidRPr="008D7A6A">
        <w:rPr>
          <w:rFonts w:ascii="Times New Roman" w:hAnsi="Times New Roman"/>
          <w:sz w:val="24"/>
          <w:szCs w:val="24"/>
          <w:lang w:val="ru-RU"/>
        </w:rPr>
        <w:t xml:space="preserve"> </w:t>
      </w:r>
      <w:r>
        <w:rPr>
          <w:rFonts w:ascii="Times New Roman" w:hAnsi="Times New Roman"/>
          <w:sz w:val="24"/>
          <w:szCs w:val="24"/>
        </w:rPr>
        <w:t>wish</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условные предложения нереального характера (</w:t>
      </w:r>
      <w:r>
        <w:rPr>
          <w:rFonts w:ascii="Times New Roman" w:hAnsi="Times New Roman"/>
          <w:sz w:val="24"/>
          <w:szCs w:val="24"/>
        </w:rPr>
        <w:t>Conditional</w:t>
      </w:r>
      <w:r w:rsidRPr="008D7A6A">
        <w:rPr>
          <w:rFonts w:ascii="Times New Roman" w:hAnsi="Times New Roman"/>
          <w:sz w:val="24"/>
          <w:szCs w:val="24"/>
          <w:lang w:val="ru-RU"/>
        </w:rPr>
        <w:t xml:space="preserve"> </w:t>
      </w:r>
      <w:r>
        <w:rPr>
          <w:rFonts w:ascii="Times New Roman" w:hAnsi="Times New Roman"/>
          <w:sz w:val="24"/>
          <w:szCs w:val="24"/>
        </w:rPr>
        <w:t>II</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конструкцию для выражения предпочтения </w:t>
      </w:r>
      <w:r>
        <w:rPr>
          <w:rFonts w:ascii="Times New Roman" w:hAnsi="Times New Roman"/>
          <w:sz w:val="24"/>
          <w:szCs w:val="24"/>
        </w:rPr>
        <w:t>I</w:t>
      </w:r>
      <w:r w:rsidRPr="008D7A6A">
        <w:rPr>
          <w:rFonts w:ascii="Times New Roman" w:hAnsi="Times New Roman"/>
          <w:sz w:val="24"/>
          <w:szCs w:val="24"/>
          <w:lang w:val="ru-RU"/>
        </w:rPr>
        <w:t xml:space="preserve"> </w:t>
      </w:r>
      <w:r>
        <w:rPr>
          <w:rFonts w:ascii="Times New Roman" w:hAnsi="Times New Roman"/>
          <w:sz w:val="24"/>
          <w:szCs w:val="24"/>
        </w:rPr>
        <w:t>prefer</w:t>
      </w:r>
      <w:r w:rsidRPr="008D7A6A">
        <w:rPr>
          <w:rFonts w:ascii="Times New Roman" w:hAnsi="Times New Roman"/>
          <w:sz w:val="24"/>
          <w:szCs w:val="24"/>
          <w:lang w:val="ru-RU"/>
        </w:rPr>
        <w:t xml:space="preserve"> …/</w:t>
      </w:r>
      <w:r>
        <w:rPr>
          <w:rFonts w:ascii="Times New Roman" w:hAnsi="Times New Roman"/>
          <w:sz w:val="24"/>
          <w:szCs w:val="24"/>
        </w:rPr>
        <w:t>I</w:t>
      </w:r>
      <w:r w:rsidRPr="008D7A6A">
        <w:rPr>
          <w:rFonts w:ascii="Times New Roman" w:hAnsi="Times New Roman"/>
          <w:sz w:val="24"/>
          <w:szCs w:val="24"/>
          <w:lang w:val="ru-RU"/>
        </w:rPr>
        <w:t>’</w:t>
      </w:r>
      <w:r>
        <w:rPr>
          <w:rFonts w:ascii="Times New Roman" w:hAnsi="Times New Roman"/>
          <w:sz w:val="24"/>
          <w:szCs w:val="24"/>
        </w:rPr>
        <w:t>d</w:t>
      </w:r>
      <w:r w:rsidRPr="008D7A6A">
        <w:rPr>
          <w:rFonts w:ascii="Times New Roman" w:hAnsi="Times New Roman"/>
          <w:sz w:val="24"/>
          <w:szCs w:val="24"/>
          <w:lang w:val="ru-RU"/>
        </w:rPr>
        <w:t xml:space="preserve"> </w:t>
      </w:r>
      <w:r>
        <w:rPr>
          <w:rFonts w:ascii="Times New Roman" w:hAnsi="Times New Roman"/>
          <w:sz w:val="24"/>
          <w:szCs w:val="24"/>
        </w:rPr>
        <w:t>prefer</w:t>
      </w:r>
      <w:r w:rsidRPr="008D7A6A">
        <w:rPr>
          <w:rFonts w:ascii="Times New Roman" w:hAnsi="Times New Roman"/>
          <w:sz w:val="24"/>
          <w:szCs w:val="24"/>
          <w:lang w:val="ru-RU"/>
        </w:rPr>
        <w:t xml:space="preserve"> …/</w:t>
      </w:r>
      <w:r>
        <w:rPr>
          <w:rFonts w:ascii="Times New Roman" w:hAnsi="Times New Roman"/>
          <w:sz w:val="24"/>
          <w:szCs w:val="24"/>
        </w:rPr>
        <w:t>I</w:t>
      </w:r>
      <w:r w:rsidRPr="008D7A6A">
        <w:rPr>
          <w:rFonts w:ascii="Times New Roman" w:hAnsi="Times New Roman"/>
          <w:sz w:val="24"/>
          <w:szCs w:val="24"/>
          <w:lang w:val="ru-RU"/>
        </w:rPr>
        <w:t>’</w:t>
      </w:r>
      <w:r>
        <w:rPr>
          <w:rFonts w:ascii="Times New Roman" w:hAnsi="Times New Roman"/>
          <w:sz w:val="24"/>
          <w:szCs w:val="24"/>
        </w:rPr>
        <w:t>d</w:t>
      </w:r>
      <w:r w:rsidRPr="008D7A6A">
        <w:rPr>
          <w:rFonts w:ascii="Times New Roman" w:hAnsi="Times New Roman"/>
          <w:sz w:val="24"/>
          <w:szCs w:val="24"/>
          <w:lang w:val="ru-RU"/>
        </w:rPr>
        <w:t xml:space="preserve"> </w:t>
      </w:r>
      <w:r>
        <w:rPr>
          <w:rFonts w:ascii="Times New Roman" w:hAnsi="Times New Roman"/>
          <w:sz w:val="24"/>
          <w:szCs w:val="24"/>
        </w:rPr>
        <w:t>rather</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предложения с конструкцией </w:t>
      </w:r>
      <w:r>
        <w:rPr>
          <w:rFonts w:ascii="Times New Roman" w:hAnsi="Times New Roman"/>
          <w:sz w:val="24"/>
          <w:szCs w:val="24"/>
        </w:rPr>
        <w:t>either</w:t>
      </w:r>
      <w:r w:rsidRPr="008D7A6A">
        <w:rPr>
          <w:rFonts w:ascii="Times New Roman" w:hAnsi="Times New Roman"/>
          <w:sz w:val="24"/>
          <w:szCs w:val="24"/>
          <w:lang w:val="ru-RU"/>
        </w:rPr>
        <w:t xml:space="preserve"> … </w:t>
      </w:r>
      <w:r>
        <w:rPr>
          <w:rFonts w:ascii="Times New Roman" w:hAnsi="Times New Roman"/>
          <w:sz w:val="24"/>
          <w:szCs w:val="24"/>
        </w:rPr>
        <w:t>or</w:t>
      </w:r>
      <w:r w:rsidRPr="008D7A6A">
        <w:rPr>
          <w:rFonts w:ascii="Times New Roman" w:hAnsi="Times New Roman"/>
          <w:sz w:val="24"/>
          <w:szCs w:val="24"/>
          <w:lang w:val="ru-RU"/>
        </w:rPr>
        <w:t xml:space="preserve">, </w:t>
      </w:r>
      <w:r>
        <w:rPr>
          <w:rFonts w:ascii="Times New Roman" w:hAnsi="Times New Roman"/>
          <w:sz w:val="24"/>
          <w:szCs w:val="24"/>
        </w:rPr>
        <w:t>neither</w:t>
      </w:r>
      <w:r w:rsidRPr="008D7A6A">
        <w:rPr>
          <w:rFonts w:ascii="Times New Roman" w:hAnsi="Times New Roman"/>
          <w:sz w:val="24"/>
          <w:szCs w:val="24"/>
          <w:lang w:val="ru-RU"/>
        </w:rPr>
        <w:t xml:space="preserve"> … </w:t>
      </w:r>
      <w:r>
        <w:rPr>
          <w:rFonts w:ascii="Times New Roman" w:hAnsi="Times New Roman"/>
          <w:sz w:val="24"/>
          <w:szCs w:val="24"/>
        </w:rPr>
        <w:t>nor</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формы страдательного залога </w:t>
      </w:r>
      <w:r>
        <w:rPr>
          <w:rFonts w:ascii="Times New Roman" w:hAnsi="Times New Roman"/>
          <w:sz w:val="24"/>
          <w:szCs w:val="24"/>
        </w:rPr>
        <w:t>Present</w:t>
      </w:r>
      <w:r w:rsidRPr="008D7A6A">
        <w:rPr>
          <w:rFonts w:ascii="Times New Roman" w:hAnsi="Times New Roman"/>
          <w:sz w:val="24"/>
          <w:szCs w:val="24"/>
          <w:lang w:val="ru-RU"/>
        </w:rPr>
        <w:t xml:space="preserve"> </w:t>
      </w:r>
      <w:r>
        <w:rPr>
          <w:rFonts w:ascii="Times New Roman" w:hAnsi="Times New Roman"/>
          <w:sz w:val="24"/>
          <w:szCs w:val="24"/>
        </w:rPr>
        <w:t>Perfect</w:t>
      </w:r>
      <w:r w:rsidRPr="008D7A6A">
        <w:rPr>
          <w:rFonts w:ascii="Times New Roman" w:hAnsi="Times New Roman"/>
          <w:sz w:val="24"/>
          <w:szCs w:val="24"/>
          <w:lang w:val="ru-RU"/>
        </w:rPr>
        <w:t xml:space="preserve"> </w:t>
      </w:r>
      <w:r>
        <w:rPr>
          <w:rFonts w:ascii="Times New Roman" w:hAnsi="Times New Roman"/>
          <w:sz w:val="24"/>
          <w:szCs w:val="24"/>
        </w:rPr>
        <w:t>Passive</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порядок следования имён прилагательных (</w:t>
      </w:r>
      <w:r>
        <w:rPr>
          <w:rFonts w:ascii="Times New Roman" w:hAnsi="Times New Roman"/>
          <w:sz w:val="24"/>
          <w:szCs w:val="24"/>
        </w:rPr>
        <w:t>nice</w:t>
      </w:r>
      <w:r w:rsidRPr="008D7A6A">
        <w:rPr>
          <w:rFonts w:ascii="Times New Roman" w:hAnsi="Times New Roman"/>
          <w:sz w:val="24"/>
          <w:szCs w:val="24"/>
          <w:lang w:val="ru-RU"/>
        </w:rPr>
        <w:t xml:space="preserve"> </w:t>
      </w:r>
      <w:r>
        <w:rPr>
          <w:rFonts w:ascii="Times New Roman" w:hAnsi="Times New Roman"/>
          <w:sz w:val="24"/>
          <w:szCs w:val="24"/>
        </w:rPr>
        <w:t>long</w:t>
      </w:r>
      <w:r w:rsidRPr="008D7A6A">
        <w:rPr>
          <w:rFonts w:ascii="Times New Roman" w:hAnsi="Times New Roman"/>
          <w:sz w:val="24"/>
          <w:szCs w:val="24"/>
          <w:lang w:val="ru-RU"/>
        </w:rPr>
        <w:t xml:space="preserve"> </w:t>
      </w:r>
      <w:r>
        <w:rPr>
          <w:rFonts w:ascii="Times New Roman" w:hAnsi="Times New Roman"/>
          <w:sz w:val="24"/>
          <w:szCs w:val="24"/>
        </w:rPr>
        <w:t>blond</w:t>
      </w:r>
      <w:r w:rsidRPr="008D7A6A">
        <w:rPr>
          <w:rFonts w:ascii="Times New Roman" w:hAnsi="Times New Roman"/>
          <w:sz w:val="24"/>
          <w:szCs w:val="24"/>
          <w:lang w:val="ru-RU"/>
        </w:rPr>
        <w:t xml:space="preserve"> </w:t>
      </w:r>
      <w:r>
        <w:rPr>
          <w:rFonts w:ascii="Times New Roman" w:hAnsi="Times New Roman"/>
          <w:sz w:val="24"/>
          <w:szCs w:val="24"/>
        </w:rPr>
        <w:t>hair</w:t>
      </w:r>
      <w:r w:rsidRPr="008D7A6A">
        <w:rPr>
          <w:rFonts w:ascii="Times New Roman" w:hAnsi="Times New Roman"/>
          <w:sz w:val="24"/>
          <w:szCs w:val="24"/>
          <w:lang w:val="ru-RU"/>
        </w:rPr>
        <w:t>);</w:t>
      </w:r>
    </w:p>
    <w:p w:rsidR="005D6258" w:rsidRPr="008D7A6A"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владеть социокультурными знаниями и умениями: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выражать модальные значения, чувства и эмоции;</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иметь элементарные представления о различных вариантах английского языка;</w:t>
      </w:r>
    </w:p>
    <w:p w:rsidR="005D6258" w:rsidRPr="008D7A6A" w:rsidRDefault="008D7A6A">
      <w:pPr>
        <w:widowControl/>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lastRenderedPageBreak/>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Pr>
          <w:rFonts w:ascii="Times New Roman" w:hAnsi="Times New Roman"/>
          <w:sz w:val="24"/>
          <w:szCs w:val="24"/>
          <w:lang w:val="ru-RU"/>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9) использовать иноязычные словари и справочники, </w:t>
      </w:r>
      <w:r>
        <w:rPr>
          <w:rFonts w:ascii="Times New Roman" w:hAnsi="Times New Roman"/>
          <w:sz w:val="24"/>
          <w:szCs w:val="24"/>
          <w:lang w:val="ru-RU"/>
        </w:rPr>
        <w:br/>
        <w:t>в том числе информационно-справочные системы в электронной форме;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10) достигать взаимопонимания в процессе устного и письменного общения </w:t>
      </w:r>
      <w:r>
        <w:rPr>
          <w:rFonts w:ascii="Times New Roman" w:hAnsi="Times New Roman"/>
          <w:sz w:val="24"/>
          <w:szCs w:val="24"/>
          <w:lang w:val="ru-RU"/>
        </w:rPr>
        <w:br/>
        <w:t>с носителями иностранного языка, людьми другой культуры;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sidRPr="008D7A6A">
        <w:rPr>
          <w:lang w:val="ru-RU"/>
        </w:rPr>
        <w:br w:type="page"/>
      </w:r>
    </w:p>
    <w:p w:rsidR="005D6258" w:rsidRDefault="005D6258">
      <w:pPr>
        <w:widowControl/>
        <w:spacing w:after="0" w:line="360" w:lineRule="auto"/>
        <w:ind w:firstLine="709"/>
        <w:jc w:val="both"/>
        <w:rPr>
          <w:rFonts w:ascii="Times New Roman" w:hAnsi="Times New Roman"/>
          <w:sz w:val="24"/>
          <w:szCs w:val="24"/>
          <w:lang w:val="ru-RU"/>
        </w:rPr>
      </w:pPr>
    </w:p>
    <w:p w:rsidR="005D6258" w:rsidRPr="008D7A6A" w:rsidRDefault="008D7A6A">
      <w:pPr>
        <w:pStyle w:val="1"/>
        <w:pBdr>
          <w:bottom w:val="nil"/>
        </w:pBdr>
        <w:spacing w:before="0" w:line="360" w:lineRule="auto"/>
        <w:ind w:firstLine="708"/>
        <w:jc w:val="both"/>
        <w:rPr>
          <w:lang w:val="ru-RU"/>
        </w:rPr>
      </w:pPr>
      <w:r>
        <w:rPr>
          <w:sz w:val="24"/>
          <w:szCs w:val="24"/>
          <w:lang w:val="ru-RU"/>
        </w:rPr>
        <w:t>2.1.4 Федеральная рабочая программа по учебному предмету «Иностранный (немецкий) язык».</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136.1. 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136.2. Пояснительная записка.</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136.2.1. П</w:t>
      </w:r>
      <w:r w:rsidRPr="008D7A6A">
        <w:rPr>
          <w:rFonts w:ascii="Times New Roman" w:hAnsi="Times New Roman"/>
          <w:sz w:val="24"/>
          <w:szCs w:val="24"/>
          <w:lang w:val="ru-RU"/>
        </w:rPr>
        <w:t xml:space="preserve">рограмма по </w:t>
      </w:r>
      <w:r>
        <w:rPr>
          <w:rFonts w:ascii="Times New Roman" w:hAnsi="Times New Roman"/>
          <w:sz w:val="24"/>
          <w:szCs w:val="24"/>
          <w:lang w:val="ru-RU"/>
        </w:rPr>
        <w:t>иностранному (</w:t>
      </w:r>
      <w:r w:rsidRPr="008D7A6A">
        <w:rPr>
          <w:rFonts w:ascii="Times New Roman" w:hAnsi="Times New Roman"/>
          <w:sz w:val="24"/>
          <w:szCs w:val="24"/>
          <w:lang w:val="ru-RU"/>
        </w:rPr>
        <w:t>немецкому</w:t>
      </w:r>
      <w:r>
        <w:rPr>
          <w:rFonts w:ascii="Times New Roman" w:hAnsi="Times New Roman"/>
          <w:sz w:val="24"/>
          <w:szCs w:val="24"/>
          <w:lang w:val="ru-RU"/>
        </w:rPr>
        <w:t>)</w:t>
      </w:r>
      <w:r w:rsidRPr="008D7A6A">
        <w:rPr>
          <w:rFonts w:ascii="Times New Roman" w:hAnsi="Times New Roman"/>
          <w:sz w:val="24"/>
          <w:szCs w:val="24"/>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Pr>
          <w:rFonts w:ascii="Times New Roman" w:hAnsi="Times New Roman"/>
          <w:sz w:val="24"/>
          <w:szCs w:val="24"/>
          <w:lang w:val="ru-RU"/>
        </w:rPr>
        <w:t>ФГОС ООО</w:t>
      </w:r>
      <w:r w:rsidRPr="008D7A6A">
        <w:rPr>
          <w:rFonts w:ascii="Times New Roman" w:hAnsi="Times New Roman"/>
          <w:sz w:val="24"/>
          <w:szCs w:val="24"/>
          <w:lang w:val="ru-RU"/>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hAnsi="Times New Roman"/>
          <w:sz w:val="24"/>
          <w:szCs w:val="24"/>
          <w:lang w:val="ru-RU"/>
        </w:rPr>
        <w:t>федеральной</w:t>
      </w:r>
      <w:r w:rsidRPr="008D7A6A">
        <w:rPr>
          <w:rFonts w:ascii="Times New Roman" w:hAnsi="Times New Roman"/>
          <w:sz w:val="24"/>
          <w:szCs w:val="24"/>
          <w:lang w:val="ru-RU"/>
        </w:rPr>
        <w:t xml:space="preserve"> программе воспитания.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136.2.2. Программа является ориентиром для составления авторских рабочих программ: она даёт представление о целях образования, развития </w:t>
      </w:r>
      <w:r>
        <w:rPr>
          <w:rFonts w:ascii="Times New Roman" w:hAnsi="Times New Roman"/>
          <w:sz w:val="24"/>
          <w:szCs w:val="24"/>
          <w:lang w:val="ru-RU"/>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(разделов) курса,</w:t>
      </w:r>
      <w:r>
        <w:rPr>
          <w:rFonts w:ascii="Times New Roman" w:hAnsi="Times New Roman"/>
          <w:sz w:val="24"/>
          <w:szCs w:val="24"/>
          <w:lang w:val="ru-RU"/>
        </w:rPr>
        <w:br/>
        <w:t>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136.2.3. Предмету «Иностранный язык» принадлежит важное место в системе общего образования и воспитания современного обучающегося в условиях </w:t>
      </w:r>
      <w:r>
        <w:rPr>
          <w:rFonts w:ascii="Times New Roman" w:hAnsi="Times New Roman"/>
          <w:sz w:val="24"/>
          <w:szCs w:val="24"/>
          <w:lang w:val="ru-RU"/>
        </w:rPr>
        <w:lastRenderedPageBreak/>
        <w:t>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136.2.4. Построение программы имеет нелинейный характер и основано </w:t>
      </w:r>
      <w:r>
        <w:rPr>
          <w:rFonts w:ascii="Times New Roman" w:hAnsi="Times New Roman"/>
          <w:sz w:val="24"/>
          <w:szCs w:val="24"/>
          <w:lang w:val="ru-RU"/>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136.2.5. В последние десятилетия наблюдается трансформация взглядов </w:t>
      </w:r>
      <w:r>
        <w:rPr>
          <w:rFonts w:ascii="Times New Roman" w:hAnsi="Times New Roman"/>
          <w:sz w:val="24"/>
          <w:szCs w:val="24"/>
          <w:lang w:val="ru-RU"/>
        </w:rPr>
        <w:br/>
        <w:t xml:space="preserve">на владение иностранным языком, усиление общественных запросов </w:t>
      </w:r>
      <w:r>
        <w:rPr>
          <w:rFonts w:ascii="Times New Roman" w:hAnsi="Times New Roman"/>
          <w:sz w:val="24"/>
          <w:szCs w:val="24"/>
          <w:lang w:val="ru-RU"/>
        </w:rPr>
        <w:br/>
        <w:t xml:space="preserve">на квалифицированных и мобильных людей, способных быстро адаптироваться </w:t>
      </w:r>
      <w:r>
        <w:rPr>
          <w:rFonts w:ascii="Times New Roman" w:hAnsi="Times New Roman"/>
          <w:sz w:val="24"/>
          <w:szCs w:val="24"/>
          <w:lang w:val="ru-RU"/>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w:t>
      </w:r>
      <w:r>
        <w:rPr>
          <w:rFonts w:ascii="Times New Roman" w:hAnsi="Times New Roman"/>
          <w:sz w:val="24"/>
          <w:szCs w:val="24"/>
          <w:lang w:val="ru-RU"/>
        </w:rPr>
        <w:br/>
        <w:t>и успешной профессиональной деятельности выпускника общеобразовательной организации.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136.2.6. Возрастает значимость владения разными иностранными языками, </w:t>
      </w:r>
      <w:r>
        <w:rPr>
          <w:rFonts w:ascii="Times New Roman" w:hAnsi="Times New Roman"/>
          <w:sz w:val="24"/>
          <w:szCs w:val="24"/>
          <w:lang w:val="ru-RU"/>
        </w:rPr>
        <w:br/>
        <w:t>как в качестве первого, так и в качество второго.</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w:t>
      </w:r>
      <w:r>
        <w:rPr>
          <w:rFonts w:ascii="Times New Roman" w:hAnsi="Times New Roman"/>
          <w:sz w:val="24"/>
          <w:szCs w:val="24"/>
          <w:lang w:val="ru-RU"/>
        </w:rPr>
        <w:br/>
        <w:t>что позволяет успешнее решать возникающие проблемы и избегать конфликтов.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lastRenderedPageBreak/>
        <w:t xml:space="preserve">136.2.7. В свете сказанного выше цели иноязычного образования становятся более сложными по структуре, формулируются на ценностном, когнитивном </w:t>
      </w:r>
      <w:r>
        <w:rPr>
          <w:rFonts w:ascii="Times New Roman" w:hAnsi="Times New Roman"/>
          <w:sz w:val="24"/>
          <w:szCs w:val="24"/>
          <w:lang w:val="ru-RU"/>
        </w:rPr>
        <w:b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136.2.8. На прагматическом уровне целью иноязычного образования провозглашено формирование коммуникативной компетенции обучающихся </w:t>
      </w:r>
      <w:r>
        <w:rPr>
          <w:rFonts w:ascii="Times New Roman" w:hAnsi="Times New Roman"/>
          <w:sz w:val="24"/>
          <w:szCs w:val="24"/>
          <w:lang w:val="ru-RU"/>
        </w:rPr>
        <w:br/>
        <w:t>в единстве таких её составляющих, как речевая, языковая, социокультурная, компенсаторная компетенции: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Pr>
          <w:rFonts w:ascii="Times New Roman" w:hAnsi="Times New Roman"/>
          <w:sz w:val="24"/>
          <w:szCs w:val="24"/>
          <w:lang w:val="ru-RU"/>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Pr>
          <w:rFonts w:ascii="Times New Roman" w:hAnsi="Times New Roman"/>
          <w:sz w:val="24"/>
          <w:szCs w:val="24"/>
          <w:lang w:val="ru-RU"/>
        </w:rPr>
        <w:br/>
        <w:t>и иностранном языках;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компенсаторная компетенция – развитие умений выходить из положения </w:t>
      </w:r>
      <w:r>
        <w:rPr>
          <w:rFonts w:ascii="Times New Roman" w:hAnsi="Times New Roman"/>
          <w:sz w:val="24"/>
          <w:szCs w:val="24"/>
          <w:lang w:val="ru-RU"/>
        </w:rPr>
        <w:br/>
        <w:t>в условиях дефицита языковых средств при получении и передаче информации.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136.2.9.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136.2.10. В соответствии с личностно ориентированной парадигмой образования, основными подходами к обучению иностранным языкам </w:t>
      </w:r>
      <w:r>
        <w:rPr>
          <w:rFonts w:ascii="Times New Roman" w:hAnsi="Times New Roman"/>
          <w:sz w:val="24"/>
          <w:szCs w:val="24"/>
          <w:lang w:val="ru-RU"/>
        </w:rPr>
        <w:br/>
        <w:t xml:space="preserve">признаются компетентностный, системно-деятельностный, межкультурный </w:t>
      </w:r>
      <w:r>
        <w:rPr>
          <w:rFonts w:ascii="Times New Roman" w:hAnsi="Times New Roman"/>
          <w:sz w:val="24"/>
          <w:szCs w:val="24"/>
          <w:lang w:val="ru-RU"/>
        </w:rPr>
        <w:br/>
        <w:t xml:space="preserve">и коммуникативно-когнитивный. Совокупность перечисленных подходов предполагает </w:t>
      </w:r>
      <w:r>
        <w:rPr>
          <w:rFonts w:ascii="Times New Roman" w:hAnsi="Times New Roman"/>
          <w:sz w:val="24"/>
          <w:szCs w:val="24"/>
          <w:lang w:val="ru-RU"/>
        </w:rPr>
        <w:lastRenderedPageBreak/>
        <w:t>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136.2.11. Обязательный учебный предмет «Иностранный язык» входит </w:t>
      </w:r>
      <w:r>
        <w:rPr>
          <w:rFonts w:ascii="Times New Roman" w:hAnsi="Times New Roman"/>
          <w:sz w:val="24"/>
          <w:szCs w:val="24"/>
          <w:lang w:val="ru-RU"/>
        </w:rPr>
        <w:br/>
        <w:t>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136.2.12.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w:t>
      </w:r>
      <w:r>
        <w:rPr>
          <w:rFonts w:ascii="Times New Roman" w:hAnsi="Times New Roman"/>
          <w:sz w:val="24"/>
          <w:szCs w:val="24"/>
          <w:lang w:val="ru-RU"/>
        </w:rPr>
        <w:br/>
        <w:t>102 часа (3 часа в неделю), в 9 классе – 102 часа (3 часа в неделю).</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136.2.13.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Style w:val="affe"/>
          <w:rFonts w:ascii="Times New Roman" w:hAnsi="Times New Roman"/>
          <w:sz w:val="24"/>
          <w:szCs w:val="24"/>
          <w:lang w:val="ru-RU"/>
        </w:rPr>
        <w:footnoteReference w:id="13"/>
      </w:r>
      <w:r>
        <w:rPr>
          <w:rFonts w:ascii="Times New Roman" w:hAnsi="Times New Roman"/>
          <w:sz w:val="24"/>
          <w:szCs w:val="24"/>
          <w:lang w:val="ru-RU"/>
        </w:rPr>
        <w:t>.</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136.2.14. 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136.3. Содержание обучения в 5 классе.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136.3.1. Коммуникативные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Моя семья. Мои друзья. Семейные праздники: день рождения, Новый год.</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Внешность и характер человека (литературного персонажа). </w:t>
      </w:r>
      <w:r>
        <w:rPr>
          <w:rFonts w:ascii="Times New Roman" w:hAnsi="Times New Roman"/>
          <w:sz w:val="24"/>
          <w:szCs w:val="24"/>
          <w:lang w:val="ru-RU"/>
        </w:rPr>
        <w:br/>
        <w:t xml:space="preserve">          Досуг и увлечения (хобби) современного подростка (чтение, кино, спорт).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Здоровый образ жизни: режим труда и отдыха, здоровое питание.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Покупки: продукты питания.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Школа, школьная жизнь, школьная форма, изучаемые предметы. Переписка </w:t>
      </w:r>
      <w:r>
        <w:rPr>
          <w:rFonts w:ascii="Times New Roman" w:hAnsi="Times New Roman"/>
          <w:sz w:val="24"/>
          <w:szCs w:val="24"/>
          <w:lang w:val="ru-RU"/>
        </w:rPr>
        <w:br/>
        <w:t>с зарубежными сверстниками.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Каникулы в различное время года. Виды отдыха.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Природа: дикие и домашние животные. Погода.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Родной город (село). Транспорт.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Выдающиеся люди родной страны и страны (стран) изучаемого языка: писатели, поэты.</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136.3.1.1. Говорение.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136.3.1.1.1. Развитие коммуникативных умений диалогической речи на базе умений, сформированных на уровне начального общего образования: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Pr>
          <w:rFonts w:ascii="Times New Roman" w:hAnsi="Times New Roman"/>
          <w:sz w:val="24"/>
          <w:szCs w:val="24"/>
          <w:lang w:val="ru-RU"/>
        </w:rPr>
        <w:br/>
        <w:t>на предложение и отказываться от предложения собеседника;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диалог – побуждение к действию: обращаться с просьбой, вежливо соглашаться (не соглашаться) выполнить просьбу, приглашать собеседника </w:t>
      </w:r>
      <w:r>
        <w:rPr>
          <w:rFonts w:ascii="Times New Roman" w:hAnsi="Times New Roman"/>
          <w:sz w:val="24"/>
          <w:szCs w:val="24"/>
          <w:lang w:val="ru-RU"/>
        </w:rPr>
        <w:br/>
        <w:t>к совместной деятельности, вежливо соглашаться (не соглашаться) на предложение собеседника;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lang w:val="ru-RU"/>
        </w:rPr>
        <w:br/>
        <w:t xml:space="preserve">с опорой на речевые ситуации, ключевые слова и (или) иллюстрации, фотографии </w:t>
      </w:r>
      <w:r>
        <w:rPr>
          <w:rFonts w:ascii="Times New Roman" w:hAnsi="Times New Roman"/>
          <w:sz w:val="24"/>
          <w:szCs w:val="24"/>
          <w:lang w:val="ru-RU"/>
        </w:rPr>
        <w:br/>
        <w:t>с соблюдением норм речевого этикета, принятых в стране (странах)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диалога – до 5 реплик со стороны каждого собеседника.</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136.3.1.1.2. Развитие коммуникативных умений монологической речи, на базе умений, сформированных на уровне начального общего образования: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создание устных связных монологических высказываний с использованием основных коммуникативных типов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описание (предмета, внешности и одежды человека), </w:t>
      </w:r>
      <w:r>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повествование или сообщение;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изложение (пересказ) основного содержания прочитанного текста;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краткое изложение результатов выполненной проектной работы.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szCs w:val="24"/>
          <w:lang w:val="ru-RU"/>
        </w:rPr>
        <w:br/>
        <w:t>на ключевые слова, вопросы, план и (или) иллюстрации, фотографии.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Объём монологического высказывания – 5–6 фраз.</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136.3.1.2. Аудирование.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коммуникативных умений аудирования на базе умений, сформированных в начальной школе: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непосредственном общении: понимание на слух речи учителя </w:t>
      </w:r>
      <w:r>
        <w:rPr>
          <w:rFonts w:ascii="Times New Roman" w:hAnsi="Times New Roman"/>
          <w:sz w:val="24"/>
          <w:szCs w:val="24"/>
          <w:lang w:val="ru-RU"/>
        </w:rPr>
        <w:br/>
        <w:t>и одноклассников и вербальная (невербальная) реакция на услышанное;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опосредованном общении: дальнейшее развитие умений восприятия </w:t>
      </w:r>
      <w:r>
        <w:rPr>
          <w:rFonts w:ascii="Times New Roman" w:hAnsi="Times New Roman"/>
          <w:sz w:val="24"/>
          <w:szCs w:val="24"/>
          <w:lang w:val="ru-RU"/>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Pr>
          <w:rFonts w:ascii="Times New Roman" w:hAnsi="Times New Roman"/>
          <w:sz w:val="24"/>
          <w:szCs w:val="24"/>
          <w:lang w:val="ru-RU"/>
        </w:rPr>
        <w:br/>
        <w:t>на иллюстрации.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Тексты для аудирования: диалог (беседа), высказывания собеседников</w:t>
      </w:r>
      <w:r>
        <w:rPr>
          <w:rFonts w:ascii="Times New Roman" w:hAnsi="Times New Roman"/>
          <w:sz w:val="24"/>
          <w:szCs w:val="24"/>
          <w:lang w:val="ru-RU"/>
        </w:rPr>
        <w:br/>
        <w:t xml:space="preserve"> в ситуациях повседневного общения, рассказ, сообщение информационного характера.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Время звучания текста (текстов) для аудирования – до 1 минуты.</w:t>
      </w:r>
    </w:p>
    <w:p w:rsidR="005D6258" w:rsidRPr="00DD19BA" w:rsidRDefault="008D7A6A">
      <w:pPr>
        <w:widowControl/>
        <w:spacing w:after="0" w:line="360" w:lineRule="auto"/>
        <w:ind w:firstLine="709"/>
        <w:jc w:val="both"/>
        <w:rPr>
          <w:lang w:val="ru-RU"/>
        </w:rPr>
      </w:pPr>
      <w:r>
        <w:rPr>
          <w:rFonts w:ascii="Times New Roman" w:hAnsi="Times New Roman"/>
          <w:sz w:val="24"/>
          <w:szCs w:val="24"/>
          <w:lang w:val="ru-RU"/>
        </w:rPr>
        <w:t>136.3.1.3. Смысловое чтение.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сформированного в начальной школе умения читать про себя </w:t>
      </w:r>
      <w:r>
        <w:rPr>
          <w:rFonts w:ascii="Times New Roman" w:hAnsi="Times New Roman"/>
          <w:sz w:val="24"/>
          <w:szCs w:val="24"/>
          <w:lang w:val="ru-RU"/>
        </w:rPr>
        <w:br/>
        <w:t xml:space="preserve">и понимать учебные и несложные адаптированные аутентичные тексты разных жанров и </w:t>
      </w:r>
      <w:r>
        <w:rPr>
          <w:rFonts w:ascii="Times New Roman" w:hAnsi="Times New Roman"/>
          <w:sz w:val="24"/>
          <w:szCs w:val="24"/>
          <w:lang w:val="ru-RU"/>
        </w:rPr>
        <w:lastRenderedPageBreak/>
        <w:t>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Чтение несплошных текстов (таблиц) и понимание представленной </w:t>
      </w:r>
      <w:r>
        <w:rPr>
          <w:rFonts w:ascii="Times New Roman" w:hAnsi="Times New Roman"/>
          <w:sz w:val="24"/>
          <w:szCs w:val="24"/>
          <w:lang w:val="ru-RU"/>
        </w:rPr>
        <w:br/>
        <w:t>в них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текста (текстов) для чтения – 180–200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136.3.1.4. Письменная речь.</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умений письменной речи на базе умений, сформированных </w:t>
      </w:r>
      <w:r>
        <w:rPr>
          <w:rFonts w:ascii="Times New Roman" w:hAnsi="Times New Roman"/>
          <w:sz w:val="24"/>
          <w:szCs w:val="24"/>
          <w:lang w:val="ru-RU"/>
        </w:rPr>
        <w:br/>
        <w:t>в начальной школе: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заполнение анкет и формуляров, сообщение о себе основных сведений (имя, фамилия, пол, возраст, адрес) в соответствии с нормами, принятыми </w:t>
      </w:r>
      <w:r>
        <w:rPr>
          <w:rFonts w:ascii="Times New Roman" w:hAnsi="Times New Roman"/>
          <w:sz w:val="24"/>
          <w:szCs w:val="24"/>
          <w:lang w:val="ru-RU"/>
        </w:rPr>
        <w:br/>
        <w:t>в стране (странах)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Pr>
          <w:rFonts w:ascii="Times New Roman" w:hAnsi="Times New Roman"/>
          <w:sz w:val="24"/>
          <w:szCs w:val="24"/>
          <w:lang w:val="ru-RU"/>
        </w:rPr>
        <w:br/>
        <w:t>в соответствии с нормами неофициального общения, принятыми в стране (странах) изучаемого языка. Объём сообщения – до 60 слов.</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136.3.2. Языковые знания и умения.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136.3.2.1. Фонетическая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Различение на слух и адекватное, без ошибок, ведущих к сбою </w:t>
      </w:r>
      <w:r>
        <w:rPr>
          <w:rFonts w:ascii="Times New Roman" w:hAnsi="Times New Roman"/>
          <w:sz w:val="24"/>
          <w:szCs w:val="24"/>
          <w:lang w:val="ru-RU"/>
        </w:rPr>
        <w:br/>
        <w:t xml:space="preserve">в коммуникации, произнесение слов с соблюдением правильного ударения и фраз </w:t>
      </w:r>
      <w:r>
        <w:rPr>
          <w:rFonts w:ascii="Times New Roman" w:hAnsi="Times New Roman"/>
          <w:sz w:val="24"/>
          <w:szCs w:val="24"/>
          <w:lang w:val="ru-RU"/>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szCs w:val="24"/>
          <w:lang w:val="ru-RU"/>
        </w:rPr>
        <w:br/>
        <w:t>и соответствующей интонации, демонстрирующее понимание текста.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Тексты для чтения вслух: беседа (диалог), рассказ, отрывок из статьи </w:t>
      </w:r>
      <w:r>
        <w:rPr>
          <w:rFonts w:ascii="Times New Roman" w:hAnsi="Times New Roman"/>
          <w:sz w:val="24"/>
          <w:szCs w:val="24"/>
          <w:lang w:val="ru-RU"/>
        </w:rPr>
        <w:br/>
        <w:t>научно-популярного характера, сообщение информационного характера.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текста для чтения вслух – до 90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136.3.2.2. Орфография и пунктуация.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Правильное написание изученных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Правильное использование знаков препинания: точки, вопросительного </w:t>
      </w:r>
      <w:r>
        <w:rPr>
          <w:rFonts w:ascii="Times New Roman" w:hAnsi="Times New Roman"/>
          <w:sz w:val="24"/>
          <w:szCs w:val="24"/>
          <w:lang w:val="ru-RU"/>
        </w:rPr>
        <w:br/>
        <w:t>и восклицательного знаков в конце предложения, запятой при перечислении.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136.3.2.3. Лексическая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Распознавание в письменном и звучащем тексте и употребление в устной </w:t>
      </w:r>
      <w:r>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szCs w:val="24"/>
          <w:lang w:val="ru-RU"/>
        </w:rPr>
        <w:br/>
        <w:t>с соблюдением существующей в немецком языке нормы лексической сочетаемости.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способы словообразования: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аффиксация: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образование имён существительных при помощи суффиксов -er (der Lehrer), </w:t>
      </w:r>
      <w:r>
        <w:rPr>
          <w:rFonts w:ascii="Times New Roman" w:hAnsi="Times New Roman"/>
          <w:sz w:val="24"/>
          <w:szCs w:val="24"/>
          <w:lang w:val="ru-RU"/>
        </w:rPr>
        <w:br/>
        <w:t>-ler (der Sportler), -in (die Lehrerin), -chen (das Tischchen);</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образование имен прилагательных при помощи суффиксов -ig (sonnig), </w:t>
      </w:r>
      <w:r>
        <w:rPr>
          <w:rFonts w:ascii="Times New Roman" w:hAnsi="Times New Roman"/>
          <w:sz w:val="24"/>
          <w:szCs w:val="24"/>
          <w:lang w:val="ru-RU"/>
        </w:rPr>
        <w:br/>
        <w:t>-lich (freundlich);</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образование числительных при помощи суффиксов -zehn, -zig, -te, -ste (fünfzehn, fünfzig, fünfte, fünfzigste);</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словосложение: образование сложных существительных путём соединения основ существительных (das Klassenzimmer).</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Синонимы. Интернациональные слова.</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136.3.2.4. Грамматическая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Распознавание в письменном и звучащем тексте и употребление в устной </w:t>
      </w:r>
      <w:r>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w:t>
      </w:r>
      <w:r>
        <w:rPr>
          <w:rFonts w:ascii="Times New Roman" w:hAnsi="Times New Roman"/>
          <w:sz w:val="24"/>
          <w:szCs w:val="24"/>
          <w:lang w:val="ru-RU"/>
        </w:rPr>
        <w:br/>
        <w:t>и винительном падежах (Er liest ein Buch. Sie hilft der Mutter.).</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Побудительные предложения, в том числе в отрицательной форме </w:t>
      </w:r>
      <w:r>
        <w:rPr>
          <w:rFonts w:ascii="Times New Roman" w:hAnsi="Times New Roman"/>
          <w:sz w:val="24"/>
          <w:szCs w:val="24"/>
          <w:lang w:val="ru-RU"/>
        </w:rPr>
        <w:br/>
        <w:t>(Schreib den Satz! Öffne die Tür nicht!).</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Глаголы в видовременных формах действительного залога в изъявительном наклонении в Futur I.</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Модальный глагол dürfen (в Präsens).</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Наречия в положительной, сравнительной и превосходной степенях сравнения, образованные по правилу и исключения (schön – schöner – </w:t>
      </w:r>
      <w:r>
        <w:rPr>
          <w:rFonts w:ascii="Times New Roman" w:hAnsi="Times New Roman"/>
          <w:sz w:val="24"/>
          <w:szCs w:val="24"/>
          <w:lang w:val="ru-RU"/>
        </w:rPr>
        <w:br/>
        <w:t>am schönsten/der, die, das schönste, gut – besser – am besten/der, die, das beste).</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Указательные местоимения (jener).</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Вопросительные местоимения (wer, was, wohin, wo, warum).</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Количественные и порядковые числительные (до 100).</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136.3.3. Социокультурные знания и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Pr>
          <w:rFonts w:ascii="Times New Roman" w:hAnsi="Times New Roman"/>
          <w:sz w:val="24"/>
          <w:szCs w:val="24"/>
          <w:lang w:val="ru-RU"/>
        </w:rPr>
        <w:br/>
        <w:t>(в ситуациях общения, в том числе «В семье», «В школе», «На улице»).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Pr>
          <w:rFonts w:ascii="Times New Roman" w:hAnsi="Times New Roman"/>
          <w:sz w:val="24"/>
          <w:szCs w:val="24"/>
          <w:lang w:val="ru-RU"/>
        </w:rPr>
        <w:br/>
        <w:t>в проведении досуга и питании).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праздниковх),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умений: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писать своё имя и фамилию, а также имена и фамилии своих родственников </w:t>
      </w:r>
      <w:r>
        <w:rPr>
          <w:rFonts w:ascii="Times New Roman" w:hAnsi="Times New Roman"/>
          <w:sz w:val="24"/>
          <w:szCs w:val="24"/>
          <w:lang w:val="ru-RU"/>
        </w:rPr>
        <w:br/>
        <w:t>и друзей на немецком языке;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правильно оформлять свой адрес на немецком языке (в анкете, формуляре);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кратко представлять Россию и страну (страны)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кратко представлять некоторые культурные явления родной страны </w:t>
      </w:r>
      <w:r>
        <w:rPr>
          <w:rFonts w:ascii="Times New Roman" w:hAnsi="Times New Roman"/>
          <w:sz w:val="24"/>
          <w:szCs w:val="24"/>
          <w:lang w:val="ru-RU"/>
        </w:rPr>
        <w:br/>
        <w:t xml:space="preserve">и страны (стран) изучаемого языка (основные национальные праздники, традиции </w:t>
      </w:r>
      <w:r>
        <w:rPr>
          <w:rFonts w:ascii="Times New Roman" w:hAnsi="Times New Roman"/>
          <w:sz w:val="24"/>
          <w:szCs w:val="24"/>
          <w:lang w:val="ru-RU"/>
        </w:rPr>
        <w:br/>
        <w:t>в проведении досуга и питании).</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136.3.4. Компенсаторные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Использование при чтении и аудировании языковой, </w:t>
      </w:r>
      <w:r>
        <w:rPr>
          <w:rFonts w:ascii="Times New Roman" w:hAnsi="Times New Roman"/>
          <w:sz w:val="24"/>
          <w:szCs w:val="24"/>
          <w:lang w:val="ru-RU"/>
        </w:rPr>
        <w:br/>
        <w:t>в том числе контекстуальной, догадки.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lang w:val="ru-RU"/>
        </w:rPr>
        <w:br/>
        <w:t>в тексте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136.4. Содержание обучения в 6 классе.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136.4.1. Коммуникативные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Взаимоотношения в семье и с друзьями. Семейные праздники.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Внешность и характер человека (литературного персонажа).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Досуг и увлечения (хобби) современного подростка (чтение, кино, театр, спорт).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Здоровый образ жизни: режим труда и отдыха, фитнес, сбалансированное питание.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Покупки: продукты питания.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Школа, школьная жизнь, изучаемые предметы, любимый предмет, правила поведения в школе.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Переписка с зарубежными сверстниками.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Каникулы в различное время года. Виды отдыха.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Путешествия по России и зарубежным странам.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Природа: дикие и домашние животные. Климат, погода.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Жизнь в городе и сельской местности. Описание родного города (села). Транспорт.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Выдающиеся люди родной страны и страны (стран) изучаемого языка: писатели, поэты.</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136.4.1.1. Говорение.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136.4.1.1.1. Развитие коммуникативных умений диалогической речи, а именно умений вести: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диалог – побуждение к действию: обращаться с просьбой, вежливо соглашаться (не соглашаться) выполнить просьбу, приглашать собеседника </w:t>
      </w:r>
      <w:r>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lang w:val="ru-RU"/>
        </w:rPr>
        <w:br/>
        <w:t xml:space="preserve">с опорой на речевые ситуации, ключевые слова, и (или) иллюстрации, фотографии </w:t>
      </w:r>
      <w:r>
        <w:rPr>
          <w:rFonts w:ascii="Times New Roman" w:hAnsi="Times New Roman"/>
          <w:sz w:val="24"/>
          <w:szCs w:val="24"/>
          <w:lang w:val="ru-RU"/>
        </w:rPr>
        <w:br/>
        <w:t>с соблюдением норм речевого этикета, принятых в стране (странах)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диалога – до 5 реплик со стороны каждого собеседника.</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136.4.1.1.2. Развитие коммуникативных умений монологической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описание (предмета, внешности и одежды человека), </w:t>
      </w:r>
      <w:r>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повествование или сообщение;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изложение (пересказ) основного содержания прочитанного текста;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краткое изложение результатов выполненной проектной работы.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szCs w:val="24"/>
          <w:lang w:val="ru-RU"/>
        </w:rPr>
        <w:br/>
        <w:t>на ключевые слова, план, вопросы, таблицы и (или) с иллюстрации, фотографии.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монологического высказывания – 7–8 фраз.</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136.4.1.2. Аудирование.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непосредственном общении: понимание на слух речи учителя </w:t>
      </w:r>
      <w:r>
        <w:rPr>
          <w:rFonts w:ascii="Times New Roman" w:hAnsi="Times New Roman"/>
          <w:sz w:val="24"/>
          <w:szCs w:val="24"/>
          <w:lang w:val="ru-RU"/>
        </w:rPr>
        <w:br/>
        <w:t>и одноклассников и вербальная (невербальная) реакция на услышанное.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szCs w:val="24"/>
          <w:lang w:val="ru-RU"/>
        </w:rPr>
        <w:br/>
        <w:t xml:space="preserve">на слух тексте, игнорировать незнакомые слова, несущественные для понимания основного содержания.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Время звучания текста (текстов) для аудирования – до 1 минуты.</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136.4.1.3. Смысловое чтение.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Pr>
          <w:rFonts w:ascii="Times New Roman" w:hAnsi="Times New Roman"/>
          <w:sz w:val="24"/>
          <w:szCs w:val="24"/>
          <w:lang w:val="ru-RU"/>
        </w:rPr>
        <w:br/>
        <w:t xml:space="preserve">с различной глубиной проникновения в их содержание в зависимости </w:t>
      </w:r>
      <w:r>
        <w:rPr>
          <w:rFonts w:ascii="Times New Roman" w:hAnsi="Times New Roman"/>
          <w:sz w:val="24"/>
          <w:szCs w:val="24"/>
          <w:lang w:val="ru-RU"/>
        </w:rPr>
        <w:br/>
        <w:t xml:space="preserve">от поставленной коммуникативной задачи: с пониманием основного содержания, </w:t>
      </w:r>
      <w:r>
        <w:rPr>
          <w:rFonts w:ascii="Times New Roman" w:hAnsi="Times New Roman"/>
          <w:sz w:val="24"/>
          <w:szCs w:val="24"/>
          <w:lang w:val="ru-RU"/>
        </w:rPr>
        <w:br/>
        <w:t>с пониманием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Чтение несплошных текстов (таблиц) и понимание представленной </w:t>
      </w:r>
      <w:r>
        <w:rPr>
          <w:rFonts w:ascii="Times New Roman" w:hAnsi="Times New Roman"/>
          <w:sz w:val="24"/>
          <w:szCs w:val="24"/>
          <w:lang w:val="ru-RU"/>
        </w:rPr>
        <w:br/>
        <w:t>в них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Тексты для чтения: беседа, отрывок из художественного произведения, </w:t>
      </w:r>
      <w:r>
        <w:rPr>
          <w:rFonts w:ascii="Times New Roman" w:hAnsi="Times New Roman"/>
          <w:sz w:val="24"/>
          <w:szCs w:val="24"/>
          <w:lang w:val="ru-RU"/>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текста (текстов) для чтения – 250–300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136.4.1.4. Письменная речь.</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умений письменной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Pr>
          <w:rFonts w:ascii="Times New Roman" w:hAnsi="Times New Roman"/>
          <w:sz w:val="24"/>
          <w:szCs w:val="24"/>
          <w:lang w:val="ru-RU"/>
        </w:rPr>
        <w:br/>
        <w:t>в немецкоговорящих странах;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Pr>
          <w:rFonts w:ascii="Times New Roman" w:hAnsi="Times New Roman"/>
          <w:sz w:val="24"/>
          <w:szCs w:val="24"/>
          <w:lang w:val="ru-RU"/>
        </w:rPr>
        <w:br/>
        <w:t xml:space="preserve">и подпись в соответствии с нормами неофициального общения, принятыми </w:t>
      </w:r>
      <w:r>
        <w:rPr>
          <w:rFonts w:ascii="Times New Roman" w:hAnsi="Times New Roman"/>
          <w:sz w:val="24"/>
          <w:szCs w:val="24"/>
          <w:lang w:val="ru-RU"/>
        </w:rPr>
        <w:br/>
        <w:t>в стране (странах) изучаемого языка. Объём письма – до 70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создание небольшого письменного высказывания с опорой на образец, план, иллюстрацию. Объём письменного высказывания – до 70 слов.</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136.4.2. Языковые знания и умения.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136.4.2.1. Фонетическая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Различение на слух и адекватное, без фонематических ошибок, ведущих </w:t>
      </w:r>
      <w:r>
        <w:rPr>
          <w:rFonts w:ascii="Times New Roman" w:hAnsi="Times New Roman"/>
          <w:sz w:val="24"/>
          <w:szCs w:val="24"/>
          <w:lang w:val="ru-RU"/>
        </w:rPr>
        <w:br/>
        <w:t xml:space="preserve">к сбою в коммуникации, произнесение слов с соблюдением правильного ударения </w:t>
      </w:r>
      <w:r>
        <w:rPr>
          <w:rFonts w:ascii="Times New Roman" w:hAnsi="Times New Roman"/>
          <w:sz w:val="24"/>
          <w:szCs w:val="24"/>
          <w:lang w:val="ru-RU"/>
        </w:rPr>
        <w:br/>
        <w:t xml:space="preserve">и фраз с соблюдением их ритмико-интонационных особенностей, </w:t>
      </w:r>
      <w:r>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szCs w:val="24"/>
          <w:lang w:val="ru-RU"/>
        </w:rPr>
        <w:br/>
        <w:t>и соответствующей интонации, демонстрирующих понимание текста.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Тексты для чтения вслух: сообщение информационного характера, отрывок </w:t>
      </w:r>
      <w:r>
        <w:rPr>
          <w:rFonts w:ascii="Times New Roman" w:hAnsi="Times New Roman"/>
          <w:sz w:val="24"/>
          <w:szCs w:val="24"/>
          <w:lang w:val="ru-RU"/>
        </w:rPr>
        <w:br/>
        <w:t>из статьи научно-популярного характера, рассказ, диалог (беседа).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текста для чтения вслух – до 95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136.4.2.2. Орфография и пунктуация.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Правильное написание изученных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Правильное использование знаков препинания: точки, вопросительного </w:t>
      </w:r>
      <w:r>
        <w:rPr>
          <w:rFonts w:ascii="Times New Roman" w:hAnsi="Times New Roman"/>
          <w:sz w:val="24"/>
          <w:szCs w:val="24"/>
          <w:lang w:val="ru-RU"/>
        </w:rPr>
        <w:br/>
        <w:t>и восклицательного знаков в конце предложения, запятой при перечислении.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136.4.2.3. Лексическая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Распознавание в письменном и звучащем тексте и употребление в устной </w:t>
      </w:r>
      <w:r>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szCs w:val="24"/>
          <w:lang w:val="ru-RU"/>
        </w:rPr>
        <w:br/>
        <w:t>с соблюдением существующей в немецком языке нормы лексической сочетаемости.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способы словообразования: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аффиксация: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образование имён существительных при помощи суффиксов -keit, </w:t>
      </w:r>
      <w:r>
        <w:rPr>
          <w:rFonts w:ascii="Times New Roman" w:hAnsi="Times New Roman"/>
          <w:sz w:val="24"/>
          <w:szCs w:val="24"/>
          <w:lang w:val="ru-RU"/>
        </w:rPr>
        <w:br/>
        <w:t>(die Möglichkeit), -heit (die Schönheit), -ung (die Erzählung);</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образование имен прилагательных при помощи суффикса -isch (dramatisch);</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образование имён прилагательных и наречий при помощи отрицательного префикса un-;</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конверсия: образование имён существительных от глагола (das Lesen);</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словосложение: образование сложных существительных путём соединения глагола и существительного (der Schreibtisch).</w:t>
      </w:r>
    </w:p>
    <w:p w:rsidR="005D6258" w:rsidRPr="00DD19BA" w:rsidRDefault="008D7A6A">
      <w:pPr>
        <w:widowControl/>
        <w:spacing w:after="0" w:line="360" w:lineRule="auto"/>
        <w:ind w:firstLine="709"/>
        <w:jc w:val="both"/>
        <w:rPr>
          <w:lang w:val="ru-RU"/>
        </w:rPr>
      </w:pPr>
      <w:r>
        <w:rPr>
          <w:rFonts w:ascii="Times New Roman" w:hAnsi="Times New Roman"/>
          <w:sz w:val="24"/>
          <w:szCs w:val="24"/>
          <w:lang w:val="ru-RU"/>
        </w:rPr>
        <w:t>136.4.2.4. Грамматическая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Распознавание в письменном и звучащем тексте и употребление в устной </w:t>
      </w:r>
      <w:r>
        <w:rPr>
          <w:rFonts w:ascii="Times New Roman" w:hAnsi="Times New Roman"/>
          <w:sz w:val="24"/>
          <w:szCs w:val="24"/>
          <w:lang w:val="ru-RU"/>
        </w:rPr>
        <w:br/>
        <w:t xml:space="preserve">и письменной речи изученных морфологических форм и синтаксических конструкций немецкого языка.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Сложносочинённые предложения с союзом denn.</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Глаголы в видовременных формах действительного залога в изъявительном наклонении в Präteritum.</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Глаголы с отделяемыми и неотделяемыми приставками. Глаголы с возвратным местоимением sich.</w:t>
      </w:r>
    </w:p>
    <w:p w:rsidR="005D6258" w:rsidRDefault="008D7A6A">
      <w:pPr>
        <w:widowControl/>
        <w:spacing w:after="0" w:line="360" w:lineRule="auto"/>
        <w:ind w:firstLine="709"/>
        <w:jc w:val="both"/>
      </w:pPr>
      <w:r>
        <w:rPr>
          <w:rFonts w:ascii="Times New Roman" w:hAnsi="Times New Roman"/>
          <w:sz w:val="24"/>
          <w:szCs w:val="24"/>
          <w:lang w:val="ru-RU"/>
        </w:rPr>
        <w:t>Глаголы</w:t>
      </w:r>
      <w:r>
        <w:rPr>
          <w:rFonts w:ascii="Times New Roman" w:hAnsi="Times New Roman"/>
          <w:sz w:val="24"/>
          <w:szCs w:val="24"/>
        </w:rPr>
        <w:t xml:space="preserve"> sitzen – setzen, liegen – legen, stehen – stellen, hängen.</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Модальный глагол sollen (в Präsens).</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Склонение имён существительных в единственном и множественном числе </w:t>
      </w:r>
      <w:r>
        <w:rPr>
          <w:rFonts w:ascii="Times New Roman" w:hAnsi="Times New Roman"/>
          <w:sz w:val="24"/>
          <w:szCs w:val="24"/>
          <w:lang w:val="ru-RU"/>
        </w:rPr>
        <w:br/>
        <w:t>в родительном падеже.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Личные местоимения в винительном и дательном падежах (в некоторых речевых образцах).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Вопросительное местоимение (welch-).</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Числительные для обозначения дат и больших чисел (100–1000).</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Предлоги, требующие дательного падежа при ответе на вопрос Wo? </w:t>
      </w:r>
      <w:r>
        <w:rPr>
          <w:rFonts w:ascii="Times New Roman" w:hAnsi="Times New Roman"/>
          <w:sz w:val="24"/>
          <w:szCs w:val="24"/>
          <w:lang w:val="ru-RU"/>
        </w:rPr>
        <w:br/>
        <w:t>и винительного при ответе на вопрос Wohin?</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136.4.3. Социокультурные знания и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Pr>
          <w:rFonts w:ascii="Times New Roman" w:hAnsi="Times New Roman"/>
          <w:sz w:val="24"/>
          <w:szCs w:val="24"/>
          <w:lang w:val="ru-RU"/>
        </w:rPr>
        <w:br/>
        <w:t>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4"/>
          <w:szCs w:val="24"/>
          <w:lang w:val="ru-RU"/>
        </w:rPr>
        <w:br/>
        <w:t>с доступными в языковом отношении образцами детской поэзии и прозы</w:t>
      </w:r>
      <w:r>
        <w:rPr>
          <w:rFonts w:ascii="Times New Roman" w:hAnsi="Times New Roman"/>
          <w:sz w:val="24"/>
          <w:szCs w:val="24"/>
          <w:lang w:val="ru-RU"/>
        </w:rPr>
        <w:br/>
        <w:t>на немецком языке.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умений: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писать своё имя и фамилию, а также имена и фамилии своих родственников </w:t>
      </w:r>
      <w:r>
        <w:rPr>
          <w:rFonts w:ascii="Times New Roman" w:hAnsi="Times New Roman"/>
          <w:sz w:val="24"/>
          <w:szCs w:val="24"/>
          <w:lang w:val="ru-RU"/>
        </w:rPr>
        <w:br/>
        <w:t>и друзей на немецком языке;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правильно оформлять свой адрес на немецком языке (в анкете, формуляре);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кратко представлять Россию и страну (страны)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кратко представлять некоторые культурные явления родной страны </w:t>
      </w:r>
      <w:r>
        <w:rPr>
          <w:rFonts w:ascii="Times New Roman" w:hAnsi="Times New Roman"/>
          <w:sz w:val="24"/>
          <w:szCs w:val="24"/>
          <w:lang w:val="ru-RU"/>
        </w:rPr>
        <w:br/>
        <w:t xml:space="preserve">и страны (стран) изучаемого языка (основные национальные праздники, традиции </w:t>
      </w:r>
      <w:r>
        <w:rPr>
          <w:rFonts w:ascii="Times New Roman" w:hAnsi="Times New Roman"/>
          <w:sz w:val="24"/>
          <w:szCs w:val="24"/>
          <w:lang w:val="ru-RU"/>
        </w:rPr>
        <w:br/>
        <w:t>в проведении досуга и питании), наиболее известные достопримечательности;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136.4.4. Компенсаторные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Использование при чтении и аудировании языковой догадки, </w:t>
      </w:r>
      <w:r>
        <w:rPr>
          <w:rFonts w:ascii="Times New Roman" w:hAnsi="Times New Roman"/>
          <w:sz w:val="24"/>
          <w:szCs w:val="24"/>
          <w:lang w:val="ru-RU"/>
        </w:rPr>
        <w:br/>
        <w:t>в том числе контекстуальной.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lang w:val="ru-RU"/>
        </w:rPr>
        <w:br/>
        <w:t>в тексте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136.5. Содержание обучения в 7 классе.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136.5.1. Коммуникативные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Взаимоотношения в семье и с друзьями. Семейные праздники. Обязанности </w:t>
      </w:r>
      <w:r>
        <w:rPr>
          <w:rFonts w:ascii="Times New Roman" w:hAnsi="Times New Roman"/>
          <w:sz w:val="24"/>
          <w:szCs w:val="24"/>
          <w:lang w:val="ru-RU"/>
        </w:rPr>
        <w:br/>
        <w:t>по дому.</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Внешность и характер человека (литературного персонажа).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Досуг и увлечения (хобби) современного подростка (чтение, кино, театр, музей, спорт, музыка).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Покупки: продукты питания.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Школа, школьная жизнь, изучаемые предметы, любимый предмет, правила поведения в школе. Переписка с зарубежными сверстниками.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Каникулы в различное время года. Виды отдыха. Путешествия по России </w:t>
      </w:r>
      <w:r>
        <w:rPr>
          <w:rFonts w:ascii="Times New Roman" w:hAnsi="Times New Roman"/>
          <w:sz w:val="24"/>
          <w:szCs w:val="24"/>
          <w:lang w:val="ru-RU"/>
        </w:rPr>
        <w:br/>
        <w:t>и зарубежным странам.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Природа: дикие и домашние животные. Проблемы экологии. Климат, погода.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Жизнь в городе и сельской местности. Описание родного города (села). Транспорт.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Средства массовой информации (телевидение, журналы, Интернет).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136.5.1.1. Говорение.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lastRenderedPageBreak/>
        <w:t xml:space="preserve">136.5.1.1.1. Развитие коммуникативных умений диалогической речи, </w:t>
      </w:r>
      <w:r>
        <w:rPr>
          <w:rFonts w:ascii="Times New Roman" w:hAnsi="Times New Roman"/>
          <w:sz w:val="24"/>
          <w:szCs w:val="24"/>
          <w:lang w:val="ru-RU"/>
        </w:rPr>
        <w:br/>
        <w:t xml:space="preserve">а именно умений вести диалог этикетного характера, диалог-побуждение </w:t>
      </w:r>
      <w:r>
        <w:rPr>
          <w:rFonts w:ascii="Times New Roman" w:hAnsi="Times New Roman"/>
          <w:sz w:val="24"/>
          <w:szCs w:val="24"/>
          <w:lang w:val="ru-RU"/>
        </w:rPr>
        <w:br/>
        <w:t>к действию, диалог-расспрос, комбинированный диалог, включающий различные виды диалогов: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диалога – до 6 реплик со стороны каждого собеседника.</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136.5.1.1.2. Развитие коммуникативных умений монологической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описание (предмета, местности, внешности и одежды человека), </w:t>
      </w:r>
      <w:r>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повествование или сообщение;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изложение (пересказ) основного содержания, прочитанного (прослушанного) текста;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краткое изложение результатов выполненной проектной работы.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szCs w:val="24"/>
          <w:lang w:val="ru-RU"/>
        </w:rPr>
        <w:br/>
        <w:t>на ключевые слова, план, вопросы и (или) иллюстрации, фотографии, таблицы.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монологического высказывания – 8–9 фраз.</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136.5.1.2. Аудирование.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При непосредственном общении: понимание на слух речи учителя </w:t>
      </w:r>
      <w:r>
        <w:rPr>
          <w:rFonts w:ascii="Times New Roman" w:hAnsi="Times New Roman"/>
          <w:sz w:val="24"/>
          <w:szCs w:val="24"/>
          <w:lang w:val="ru-RU"/>
        </w:rPr>
        <w:br/>
        <w:t>и одноклассников и вербальная (невербальная) реакция на услышанное.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szCs w:val="24"/>
          <w:lang w:val="ru-RU"/>
        </w:rPr>
        <w:br/>
        <w:t xml:space="preserve">в воспринимаемом на слух тексте, игнорировать незнакомые слова, </w:t>
      </w:r>
      <w:r>
        <w:rPr>
          <w:rFonts w:ascii="Times New Roman" w:hAnsi="Times New Roman"/>
          <w:sz w:val="24"/>
          <w:szCs w:val="24"/>
          <w:lang w:val="ru-RU"/>
        </w:rPr>
        <w:br/>
        <w:t>не существенные для понимания основного содержания.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Тексты для аудирования: диалог (беседа), высказывания собеседников </w:t>
      </w:r>
      <w:r>
        <w:rPr>
          <w:rFonts w:ascii="Times New Roman" w:hAnsi="Times New Roman"/>
          <w:sz w:val="24"/>
          <w:szCs w:val="24"/>
          <w:lang w:val="ru-RU"/>
        </w:rPr>
        <w:br/>
        <w:t>в ситуациях повседневного общения, рассказ, сообщение информационного характера.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Время звучания текста (текстов) для аудирования – до 1,5 минуты.</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136.5.1.3. Смысловое чтение.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Pr>
          <w:rFonts w:ascii="Times New Roman" w:hAnsi="Times New Roman"/>
          <w:sz w:val="24"/>
          <w:szCs w:val="24"/>
          <w:lang w:val="ru-RU"/>
        </w:rPr>
        <w:br/>
        <w:t>для понимания основного содержания, понимать интернациональные слова.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w:t>
      </w:r>
      <w:r>
        <w:rPr>
          <w:rFonts w:ascii="Times New Roman" w:hAnsi="Times New Roman"/>
          <w:sz w:val="24"/>
          <w:szCs w:val="24"/>
          <w:lang w:val="ru-RU"/>
        </w:rPr>
        <w:lastRenderedPageBreak/>
        <w:t>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текста (текстов) для чтения – до 350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136.5.1.4. Письменная речь.</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умений письменной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w:t>
      </w:r>
      <w:r>
        <w:rPr>
          <w:rFonts w:ascii="Times New Roman" w:hAnsi="Times New Roman"/>
          <w:sz w:val="24"/>
          <w:szCs w:val="24"/>
          <w:lang w:val="ru-RU"/>
        </w:rPr>
        <w:br/>
        <w:t>в стране (странах) изучаемого языка. Объём письма – до 90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136.5.2. Языковые знания и умения.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136.5.2.1. Фонетическая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Различение на слух и адекватное, без фонематических ошибок, ведущих </w:t>
      </w:r>
      <w:r>
        <w:rPr>
          <w:rFonts w:ascii="Times New Roman" w:hAnsi="Times New Roman"/>
          <w:sz w:val="24"/>
          <w:szCs w:val="24"/>
          <w:lang w:val="ru-RU"/>
        </w:rPr>
        <w:br/>
        <w:t xml:space="preserve">к сбою в коммуникации, произнесение слов с соблюдением правильного ударения </w:t>
      </w:r>
      <w:r>
        <w:rPr>
          <w:rFonts w:ascii="Times New Roman" w:hAnsi="Times New Roman"/>
          <w:sz w:val="24"/>
          <w:szCs w:val="24"/>
          <w:lang w:val="ru-RU"/>
        </w:rPr>
        <w:br/>
        <w:t xml:space="preserve">и фраз с соблюдением их ритмико-интонационных особенностей, </w:t>
      </w:r>
      <w:r>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текста для чтения вслух – до 100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136.5.2.2. Орфография и пунктуация.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Правильное написание изученных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Правильное использование знаков препинания: точки, вопросительного </w:t>
      </w:r>
      <w:r>
        <w:rPr>
          <w:rFonts w:ascii="Times New Roman" w:hAnsi="Times New Roman"/>
          <w:sz w:val="24"/>
          <w:szCs w:val="24"/>
          <w:lang w:val="ru-RU"/>
        </w:rPr>
        <w:br/>
        <w:t>и восклицательного знаков в конце предложения; запятой при перечислении.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136.5.2.3. Лексическая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Распознавание в письменном и звучащем тексте и употребление в устной </w:t>
      </w:r>
      <w:r>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szCs w:val="24"/>
          <w:lang w:val="ru-RU"/>
        </w:rPr>
        <w:br/>
        <w:t>с соблюдением существующей в немецком языке нормы лексической сочетаемости.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Объём – 900 лексических единиц для продуктивного использования (включая 750 лексических единиц, изученных ранее) и 1000 лексических единиц </w:t>
      </w:r>
      <w:r>
        <w:rPr>
          <w:rFonts w:ascii="Times New Roman" w:hAnsi="Times New Roman"/>
          <w:sz w:val="24"/>
          <w:szCs w:val="24"/>
          <w:lang w:val="ru-RU"/>
        </w:rPr>
        <w:br/>
        <w:t>для рецептивного усвоения (включая 900 лексических единиц продуктивного минимума).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способы словообразования: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аффиксация: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образование глаголов при помощи суффикса -ieren (interessieren);</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образование имен существительных при помощи суффиксов -schaft </w:t>
      </w:r>
      <w:r>
        <w:rPr>
          <w:rFonts w:ascii="Times New Roman" w:hAnsi="Times New Roman"/>
          <w:sz w:val="24"/>
          <w:szCs w:val="24"/>
          <w:lang w:val="ru-RU"/>
        </w:rPr>
        <w:br/>
        <w:t>(die Freundschaft), -tion (die Organisation), префикса un- (das Unglück);</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конверсия: имён существительных от прилагательных (das Grün);</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словосложение: образование сложных существительных путём соединения прилагательного и существительного (die Kleinstadt).</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Многозначные лексические единицы. Синонимы. Антонимы.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Различные средства связи в тексте для обеспечения его целостности </w:t>
      </w:r>
      <w:r>
        <w:rPr>
          <w:rFonts w:ascii="Times New Roman" w:hAnsi="Times New Roman"/>
          <w:sz w:val="24"/>
          <w:szCs w:val="24"/>
          <w:lang w:val="ru-RU"/>
        </w:rPr>
        <w:br/>
        <w:t>(zuerst, denn, zum Schluss usw).</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136.5.2.4. Грамматическая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Распознавание в письменном и звучащем тексте и употребление в устной </w:t>
      </w:r>
      <w:r>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Сложносочинённые предложения с наречием darum.</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Сложноподчинённые предложения: дополнительные (с союзом dass), причины (с союзом weil), условия (с союзом wenn).</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Предложения с глаголами, требующими употребления после них частицы</w:t>
      </w:r>
      <w:r>
        <w:rPr>
          <w:rFonts w:ascii="Times New Roman" w:hAnsi="Times New Roman"/>
          <w:sz w:val="24"/>
          <w:szCs w:val="24"/>
          <w:lang w:val="ru-RU"/>
        </w:rPr>
        <w:br/>
        <w:t>zu и инфинитива.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Предложения с неопределённо-личным местоимением man, </w:t>
      </w:r>
      <w:r>
        <w:rPr>
          <w:rFonts w:ascii="Times New Roman" w:hAnsi="Times New Roman"/>
          <w:sz w:val="24"/>
          <w:szCs w:val="24"/>
          <w:lang w:val="ru-RU"/>
        </w:rPr>
        <w:br/>
        <w:t>в том числе с модальными глаголами (Man spricht Deutsch. Man darf hier Ball spielen.).</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Модальные глаголы в Präteritum.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Oтрицания kein, nicht, doch.</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Числительные для обозначения дат и больших чисел (до 1 000 000).</w:t>
      </w:r>
    </w:p>
    <w:p w:rsidR="005D6258" w:rsidRPr="00DD19BA" w:rsidRDefault="008D7A6A">
      <w:pPr>
        <w:widowControl/>
        <w:spacing w:after="0" w:line="360" w:lineRule="auto"/>
        <w:ind w:firstLine="709"/>
        <w:jc w:val="both"/>
        <w:rPr>
          <w:lang w:val="ru-RU"/>
        </w:rPr>
      </w:pPr>
      <w:r>
        <w:rPr>
          <w:rFonts w:ascii="Times New Roman" w:hAnsi="Times New Roman"/>
          <w:sz w:val="24"/>
          <w:szCs w:val="24"/>
          <w:lang w:val="ru-RU"/>
        </w:rPr>
        <w:t>136.5.3. Социокультурные знания и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Pr>
          <w:rFonts w:ascii="Times New Roman" w:hAnsi="Times New Roman"/>
          <w:sz w:val="24"/>
          <w:szCs w:val="24"/>
          <w:lang w:val="ru-RU"/>
        </w:rPr>
        <w:br/>
        <w:t>в языковом отношении образцами поэзии и прозы для подростков на немецком языке.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умений: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писать своё имя и фамилию, а также имена и фамилии своих родственников </w:t>
      </w:r>
      <w:r>
        <w:rPr>
          <w:rFonts w:ascii="Times New Roman" w:hAnsi="Times New Roman"/>
          <w:sz w:val="24"/>
          <w:szCs w:val="24"/>
          <w:lang w:val="ru-RU"/>
        </w:rPr>
        <w:br/>
        <w:t>и друзей на немецком языке;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правильно оформлять свой адрес на немецком языке (в анкете);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правильно оформлять электронное сообщение личного характера </w:t>
      </w:r>
      <w:r>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кратко представлять Россию и страну (страны)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кратко представлять некоторые культурные явления родной страны </w:t>
      </w:r>
      <w:r>
        <w:rPr>
          <w:rFonts w:ascii="Times New Roman" w:hAnsi="Times New Roman"/>
          <w:sz w:val="24"/>
          <w:szCs w:val="24"/>
          <w:lang w:val="ru-RU"/>
        </w:rPr>
        <w:br/>
        <w:t xml:space="preserve">и страны (стран) изучаемого языка (основные национальные праздники, традиции </w:t>
      </w:r>
      <w:r>
        <w:rPr>
          <w:rFonts w:ascii="Times New Roman" w:hAnsi="Times New Roman"/>
          <w:sz w:val="24"/>
          <w:szCs w:val="24"/>
          <w:lang w:val="ru-RU"/>
        </w:rPr>
        <w:br/>
        <w:t>в проведении досуга и питании), наиболее известные достопримечательности;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136.5.4. Компенсаторные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Использование при чтении и аудировании языковой, </w:t>
      </w:r>
      <w:r>
        <w:rPr>
          <w:rFonts w:ascii="Times New Roman" w:hAnsi="Times New Roman"/>
          <w:sz w:val="24"/>
          <w:szCs w:val="24"/>
          <w:lang w:val="ru-RU"/>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Переспрашивание, просьба повторить, уточняя значение незнакомых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Использование в качестве опоры при составлении собственных высказываний ключевых слов, плана.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lang w:val="ru-RU"/>
        </w:rPr>
        <w:br/>
        <w:t>в тексте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136.6. Содержание обучения в 8 классе.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136.6.1. Коммуникативные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Взаимоотношения в семье и с друзьями.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Внешность и характер человека (литературного персонажа).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Досуг и увлечения (хобби) современного подростка (чтение, кино, театр, музей, спорт, музыка).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Покупки: одежда, обувь и продукты питания. Карманные деньги.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Pr>
          <w:rFonts w:ascii="Times New Roman" w:hAnsi="Times New Roman"/>
          <w:sz w:val="24"/>
          <w:szCs w:val="24"/>
          <w:lang w:val="ru-RU"/>
        </w:rPr>
        <w:br/>
        <w:t>с зарубежными сверстниками.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Виды отдыха в различное время года. Путешествия по России и зарубежным странам.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Природа: флора и фауна. Климат, погода.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Условия проживания в городской (сельской) местности. Транспорт.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Средства массовой информации (телевидение, радио, пресса, Интернет).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Выдающиеся люди родной страны и страны (стран) изучаемого языка: писатели, художники, музыканты.</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136.6.1.1. Говорение.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136.6.1.1.1. Развитие коммуникативных умений диалогической речи, </w:t>
      </w:r>
      <w:r>
        <w:rPr>
          <w:rFonts w:ascii="Times New Roman" w:hAnsi="Times New Roman"/>
          <w:sz w:val="24"/>
          <w:szCs w:val="24"/>
          <w:lang w:val="ru-RU"/>
        </w:rPr>
        <w:br/>
        <w:t xml:space="preserve">а именно умений вести разные виды диалогов (диалог этикетного характера, </w:t>
      </w:r>
      <w:r>
        <w:rPr>
          <w:rFonts w:ascii="Times New Roman" w:hAnsi="Times New Roman"/>
          <w:sz w:val="24"/>
          <w:szCs w:val="24"/>
          <w:lang w:val="ru-RU"/>
        </w:rPr>
        <w:br/>
      </w:r>
      <w:r>
        <w:rPr>
          <w:rFonts w:ascii="Times New Roman" w:hAnsi="Times New Roman"/>
          <w:sz w:val="24"/>
          <w:szCs w:val="24"/>
          <w:lang w:val="ru-RU"/>
        </w:rPr>
        <w:lastRenderedPageBreak/>
        <w:t>диалог-побуждение к действию, диалог-расспрос, комбинированный диалог, включающий различные виды диалогов).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Диалог – побуждение к действию – обращаться с просьбой, вежливо соглашаться (не соглашаться) выполнить просьбу, приглашать собеседника </w:t>
      </w:r>
      <w:r>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диалога – до 7 реплик со стороны каждого собеседника.</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136.6.1.1.2. Развитие коммуникативных умений монологической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описание (предмета, местности, внешности и одежды человека), </w:t>
      </w:r>
      <w:r>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повествование или сообщение;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выражение и аргументирование своего мнения по отношению </w:t>
      </w:r>
      <w:r>
        <w:rPr>
          <w:rFonts w:ascii="Times New Roman" w:hAnsi="Times New Roman"/>
          <w:sz w:val="24"/>
          <w:szCs w:val="24"/>
          <w:lang w:val="ru-RU"/>
        </w:rPr>
        <w:br/>
        <w:t>к услышанному (прочитанному);</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изложение (пересказ) основного содержания, прочитанного (прослушанного) текста;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составление рассказа по картинкам;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изложение результатов выполненной проектной работы.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Pr>
          <w:rFonts w:ascii="Times New Roman" w:hAnsi="Times New Roman"/>
          <w:sz w:val="24"/>
          <w:szCs w:val="24"/>
          <w:lang w:val="ru-RU"/>
        </w:rPr>
        <w:br/>
        <w:t>на вопросы, ключевые слова, план и (или) иллюстрации, фотографии, таблицы.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монологического высказывания – 9–10 фраз.</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136.6.1.2. Аудирование.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При непосредственном общении: понимание на слух речи учителя </w:t>
      </w:r>
      <w:r>
        <w:rPr>
          <w:rFonts w:ascii="Times New Roman" w:hAnsi="Times New Roman"/>
          <w:sz w:val="24"/>
          <w:szCs w:val="24"/>
          <w:lang w:val="ru-RU"/>
        </w:rPr>
        <w:b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szCs w:val="24"/>
          <w:lang w:val="ru-RU"/>
        </w:rPr>
        <w:br/>
        <w:t xml:space="preserve">в воспринимаемом на слух тексте, отделять главную информацию </w:t>
      </w:r>
      <w:r>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Pr>
          <w:rFonts w:ascii="Times New Roman" w:hAnsi="Times New Roman"/>
          <w:sz w:val="24"/>
          <w:szCs w:val="24"/>
          <w:lang w:val="ru-RU"/>
        </w:rPr>
        <w:br/>
        <w:t xml:space="preserve">запрашиваемую) информацию, представленную в эксплицитной (явной) форме, </w:t>
      </w:r>
      <w:r>
        <w:rPr>
          <w:rFonts w:ascii="Times New Roman" w:hAnsi="Times New Roman"/>
          <w:sz w:val="24"/>
          <w:szCs w:val="24"/>
          <w:lang w:val="ru-RU"/>
        </w:rPr>
        <w:br/>
        <w:t>в воспринимаемом на слух тексте.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Тексты для аудирования: диалог (беседа), высказывания собеседников </w:t>
      </w:r>
      <w:r>
        <w:rPr>
          <w:rFonts w:ascii="Times New Roman" w:hAnsi="Times New Roman"/>
          <w:sz w:val="24"/>
          <w:szCs w:val="24"/>
          <w:lang w:val="ru-RU"/>
        </w:rPr>
        <w:br/>
        <w:t>в ситуациях повседневного общения, рассказ, сообщение информационного характера.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Время звучания текста (текстов) для аудирования – до 2 минут.</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136.6.1.3. Смысловое чтение.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szCs w:val="24"/>
          <w:lang w:val="ru-RU"/>
        </w:rPr>
        <w:br/>
        <w:t xml:space="preserve">с различной глубиной проникновения в их содержание в зависимости </w:t>
      </w:r>
      <w:r>
        <w:rPr>
          <w:rFonts w:ascii="Times New Roman" w:hAnsi="Times New Roman"/>
          <w:sz w:val="24"/>
          <w:szCs w:val="24"/>
          <w:lang w:val="ru-RU"/>
        </w:rPr>
        <w:br/>
        <w:t xml:space="preserve">от поставленной коммуникативной задачи: с пониманием основного содержания, </w:t>
      </w:r>
      <w:r>
        <w:rPr>
          <w:rFonts w:ascii="Times New Roman" w:hAnsi="Times New Roman"/>
          <w:sz w:val="24"/>
          <w:szCs w:val="24"/>
          <w:lang w:val="ru-RU"/>
        </w:rPr>
        <w:br/>
        <w:t>с пониманием нужной (интересующей, запрашиваемой) информации, с полным пониманием содержания.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w:t>
      </w:r>
      <w:r>
        <w:rPr>
          <w:rFonts w:ascii="Times New Roman" w:hAnsi="Times New Roman"/>
          <w:sz w:val="24"/>
          <w:szCs w:val="24"/>
          <w:lang w:val="ru-RU"/>
        </w:rPr>
        <w:lastRenderedPageBreak/>
        <w:t>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r>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Тексты для чтения: интервью, диалог (беседа), рассказ, отрывок </w:t>
      </w:r>
      <w:r>
        <w:rPr>
          <w:rFonts w:ascii="Times New Roman" w:hAnsi="Times New Roman"/>
          <w:sz w:val="24"/>
          <w:szCs w:val="24"/>
          <w:lang w:val="ru-RU"/>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текста (текстов) для чтения – 350–500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136.6.1.4. Письменная речь.</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умений письменной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составление плана (тезисов) устного или письменного сообщения;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136.6.2. Языковые знания и умения.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136.6.2.1. Фонетическая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Различение на слух и адекватное, без фонематических ошибок, ведущих </w:t>
      </w:r>
      <w:r>
        <w:rPr>
          <w:rFonts w:ascii="Times New Roman" w:hAnsi="Times New Roman"/>
          <w:sz w:val="24"/>
          <w:szCs w:val="24"/>
          <w:lang w:val="ru-RU"/>
        </w:rPr>
        <w:br/>
        <w:t xml:space="preserve">к сбою в коммуникации, произнесение слов с соблюдением правильного </w:t>
      </w:r>
      <w:r>
        <w:rPr>
          <w:rFonts w:ascii="Times New Roman" w:hAnsi="Times New Roman"/>
          <w:sz w:val="24"/>
          <w:szCs w:val="24"/>
          <w:lang w:val="ru-RU"/>
        </w:rPr>
        <w:br/>
        <w:t xml:space="preserve">ударения и фраз с соблюдением их ритмико-интонационных особенностей, </w:t>
      </w:r>
      <w:r>
        <w:rPr>
          <w:rFonts w:ascii="Times New Roman" w:hAnsi="Times New Roman"/>
          <w:sz w:val="24"/>
          <w:szCs w:val="24"/>
          <w:lang w:val="ru-RU"/>
        </w:rPr>
        <w:br/>
      </w:r>
      <w:r>
        <w:rPr>
          <w:rFonts w:ascii="Times New Roman" w:hAnsi="Times New Roman"/>
          <w:sz w:val="24"/>
          <w:szCs w:val="24"/>
          <w:lang w:val="ru-RU"/>
        </w:rPr>
        <w:lastRenderedPageBreak/>
        <w:t>в том числе отсутствия фразового ударения на служебных словах, чтение новых слов согласно основным правилам чтения.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Тексты для чтения вслух: сообщение информационного характера, отрывок </w:t>
      </w:r>
      <w:r>
        <w:rPr>
          <w:rFonts w:ascii="Times New Roman" w:hAnsi="Times New Roman"/>
          <w:sz w:val="24"/>
          <w:szCs w:val="24"/>
          <w:lang w:val="ru-RU"/>
        </w:rPr>
        <w:br/>
        <w:t>из статьи научно-популярного характера, рассказ, диалог (беседа).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текста для чтения вслух – до 110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136.6.2.2. Орфография и пунктуация.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Правильное написание изученных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Правильное использование знаков препинания: точки, вопросительного </w:t>
      </w:r>
      <w:r>
        <w:rPr>
          <w:rFonts w:ascii="Times New Roman" w:hAnsi="Times New Roman"/>
          <w:sz w:val="24"/>
          <w:szCs w:val="24"/>
          <w:lang w:val="ru-RU"/>
        </w:rPr>
        <w:br/>
        <w:t>и восклицательного знаков в конце предложения, запятой при перечислении.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136.6.2.3. Лексическая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Распознавание в письменном и звучащем тексте и употребление в устной </w:t>
      </w:r>
      <w:r>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szCs w:val="24"/>
          <w:lang w:val="ru-RU"/>
        </w:rPr>
        <w:br/>
        <w:t>с соблюдением существующей в немецком языке нормы лексической сочетаемости.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Объём – 1050 лексических единиц для продуктивного использования (включая лексических единиц, изученных ранее) и 1250 лексических единиц </w:t>
      </w:r>
      <w:r>
        <w:rPr>
          <w:rFonts w:ascii="Times New Roman" w:hAnsi="Times New Roman"/>
          <w:sz w:val="24"/>
          <w:szCs w:val="24"/>
          <w:lang w:val="ru-RU"/>
        </w:rPr>
        <w:br/>
        <w:t>для рецептивного усвоения (включая 1050 лексических единиц продуктивного минимума).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способы словообразования: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аффиксация: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образование имён существительных при помощи суффикса -ik (Grammatik);</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образование имён прилагательных при помощи суффикса -los (geschmacklos);</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словосложение: образование сложных прилагательных путём соединения двух прилагательных (dunkelblau).</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Многозначные лексические единицы. Синонимы. Антонимы.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Различные средства связи в тексте для обеспечения его целостности (zuerst, denn, zum Schluss usw.).</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136.6.2.4. Грамматическая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Распознавание в письменном и звучащем тексте и употребление в устной </w:t>
      </w:r>
      <w:r>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Сложноподчинённые предложения времени с союзами wenn, als.</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Глаголы в видовременных формах страдательного наклонения (Präsens, Präteritum).</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Наиболее распространённые глаголы с управлением и местоимённые наречия.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Склонение прилагательных.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Предлоги, используемые с дательным падежом.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Предлоги, используемые с винительным падежом.</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136.6.3. Социокультурные знания и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Осуществление межличностного и межкультурного общения </w:t>
      </w:r>
      <w:r>
        <w:rPr>
          <w:rFonts w:ascii="Times New Roman" w:hAnsi="Times New Roman"/>
          <w:sz w:val="24"/>
          <w:szCs w:val="24"/>
          <w:lang w:val="ru-RU"/>
        </w:rPr>
        <w:br/>
        <w:t xml:space="preserve">с использованием знаний о национально-культурных особенностях своей страны </w:t>
      </w:r>
      <w:r>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Pr>
          <w:rFonts w:ascii="Times New Roman" w:hAnsi="Times New Roman"/>
          <w:sz w:val="24"/>
          <w:szCs w:val="24"/>
          <w:lang w:val="ru-RU"/>
        </w:rPr>
        <w:br/>
        <w:t xml:space="preserve">и письменной речи наиболее употребительной тематической фоновой лексики </w:t>
      </w:r>
      <w:r>
        <w:rPr>
          <w:rFonts w:ascii="Times New Roman" w:hAnsi="Times New Roman"/>
          <w:sz w:val="24"/>
          <w:szCs w:val="24"/>
          <w:lang w:val="ru-RU"/>
        </w:rPr>
        <w:br/>
        <w:t>и реалий в рамках тематического содержания.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Pr>
          <w:rFonts w:ascii="Times New Roman" w:hAnsi="Times New Roman"/>
          <w:sz w:val="24"/>
          <w:szCs w:val="24"/>
          <w:lang w:val="ru-RU"/>
        </w:rPr>
        <w:br/>
        <w:t>лексико-грамматических средств с их учётом.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Соблюдение нормы вежливости в межкультурном общении.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Pr>
          <w:rFonts w:ascii="Times New Roman" w:hAnsi="Times New Roman"/>
          <w:sz w:val="24"/>
          <w:szCs w:val="24"/>
          <w:lang w:val="ru-RU"/>
        </w:rPr>
        <w:br/>
        <w:t>в языковом отношении.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умений: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кратко представлять Россию и страну (страны)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кратко представлять некоторые культурные явления родной страны </w:t>
      </w:r>
      <w:r>
        <w:rPr>
          <w:rFonts w:ascii="Times New Roman" w:hAnsi="Times New Roman"/>
          <w:sz w:val="24"/>
          <w:szCs w:val="24"/>
          <w:lang w:val="ru-RU"/>
        </w:rPr>
        <w:br/>
        <w:t>и страны (стран)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кратко рассказывать о некоторых выдающихся людях родной страны </w:t>
      </w:r>
      <w:r>
        <w:rPr>
          <w:rFonts w:ascii="Times New Roman" w:hAnsi="Times New Roman"/>
          <w:sz w:val="24"/>
          <w:szCs w:val="24"/>
          <w:lang w:val="ru-RU"/>
        </w:rPr>
        <w:br/>
        <w:t>и страны (стран) изучаемого языка (ученых, писателях, поэтах, художниках, музыкантах, спортсменах).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136.6.4. Компенсаторные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Использование при чтении и аудировании языковой, </w:t>
      </w:r>
      <w:r>
        <w:rPr>
          <w:rFonts w:ascii="Times New Roman" w:hAnsi="Times New Roman"/>
          <w:sz w:val="24"/>
          <w:szCs w:val="24"/>
          <w:lang w:val="ru-RU"/>
        </w:rPr>
        <w:br/>
        <w:t xml:space="preserve">в том числе контекстуальной, догадки, использовать при говорении </w:t>
      </w:r>
      <w:r>
        <w:rPr>
          <w:rFonts w:ascii="Times New Roman" w:hAnsi="Times New Roman"/>
          <w:sz w:val="24"/>
          <w:szCs w:val="24"/>
          <w:lang w:val="ru-RU"/>
        </w:rPr>
        <w:br/>
      </w:r>
      <w:r>
        <w:rPr>
          <w:rFonts w:ascii="Times New Roman" w:hAnsi="Times New Roman"/>
          <w:sz w:val="24"/>
          <w:szCs w:val="24"/>
          <w:lang w:val="ru-RU"/>
        </w:rPr>
        <w:lastRenderedPageBreak/>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Переспрашивать, просить повторить, уточняя значения незнакомых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lang w:val="ru-RU"/>
        </w:rPr>
        <w:br/>
        <w:t>в тексте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136.7. Содержание обучения в 9 классе.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136.7.1. Коммуникативные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Взаимоотношения в семье и с друзьями. Конфликты и их решения.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Внешность и характер человека (литературного персонажа).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Покупки: одежда, обувь и продукты питания. Карманные деньги. Молодёжная мода.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Виды отдыха в различное время года. Путешествия по России и зарубежным странам. Транспорт.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Средства массовой информации (телевидение, радио, пресса, Интернет).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Выдающиеся люди родной страны и страны (стран) изучаемого языка,</w:t>
      </w:r>
      <w:r>
        <w:rPr>
          <w:rFonts w:ascii="Times New Roman" w:hAnsi="Times New Roman"/>
          <w:sz w:val="24"/>
          <w:szCs w:val="24"/>
          <w:lang w:val="ru-RU"/>
        </w:rPr>
        <w:br/>
        <w:t>их вклад в науку и мировую культуру: государственные деятели, учёные, писатели, поэты, художники, музыканты, спортсмены.</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136.7.1.1. Говорение.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136.7.1.1.1. Развитие коммуникативных умений диалогической речи, </w:t>
      </w:r>
      <w:r>
        <w:rPr>
          <w:rFonts w:ascii="Times New Roman" w:hAnsi="Times New Roman"/>
          <w:sz w:val="24"/>
          <w:szCs w:val="24"/>
          <w:lang w:val="ru-RU"/>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диалог обмен мнениями – выражать свою точку зрения и обосновывать</w:t>
      </w:r>
      <w:r>
        <w:rPr>
          <w:rFonts w:ascii="Times New Roman" w:hAnsi="Times New Roman"/>
          <w:sz w:val="24"/>
          <w:szCs w:val="24"/>
          <w:lang w:val="ru-RU"/>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lang w:val="ru-RU"/>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Pr>
          <w:rFonts w:ascii="Times New Roman" w:hAnsi="Times New Roman"/>
          <w:sz w:val="24"/>
          <w:szCs w:val="24"/>
          <w:lang w:val="ru-RU"/>
        </w:rPr>
        <w:br/>
        <w:t>в стране (странах)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описание (предмета, местности, внешности и одежды человека), </w:t>
      </w:r>
      <w:r>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повествование или сообщение;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рассуждение;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выражение и краткое аргументирование своего мнения по отношению </w:t>
      </w:r>
      <w:r>
        <w:rPr>
          <w:rFonts w:ascii="Times New Roman" w:hAnsi="Times New Roman"/>
          <w:sz w:val="24"/>
          <w:szCs w:val="24"/>
          <w:lang w:val="ru-RU"/>
        </w:rPr>
        <w:br/>
        <w:t>к услышанному (прочитанному);</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составление рассказа по картинкам;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изложение результатов выполненной проектной работы.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Pr>
          <w:rFonts w:ascii="Times New Roman" w:hAnsi="Times New Roman"/>
          <w:sz w:val="24"/>
          <w:szCs w:val="24"/>
          <w:lang w:val="ru-RU"/>
        </w:rPr>
        <w:br/>
        <w:t>на вопросы, ключевые слова, план и (или) иллюстрации, фотографии, таблицы</w:t>
      </w:r>
      <w:r>
        <w:rPr>
          <w:rFonts w:ascii="Times New Roman" w:hAnsi="Times New Roman"/>
          <w:sz w:val="24"/>
          <w:szCs w:val="24"/>
          <w:lang w:val="ru-RU"/>
        </w:rPr>
        <w:br/>
        <w:t>или без опоры.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монологического высказывания – 10–12 фраз.</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136.7.1.2. Аудирование.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непосредственном общении: понимать на слух речь учителя </w:t>
      </w:r>
      <w:r>
        <w:rPr>
          <w:rFonts w:ascii="Times New Roman" w:hAnsi="Times New Roman"/>
          <w:sz w:val="24"/>
          <w:szCs w:val="24"/>
          <w:lang w:val="ru-RU"/>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szCs w:val="24"/>
          <w:lang w:val="ru-RU"/>
        </w:rPr>
        <w:br/>
        <w:t xml:space="preserve">в воспринимаемом на слух тексте, отделять главную информацию </w:t>
      </w:r>
      <w:r>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Pr>
          <w:rFonts w:ascii="Times New Roman" w:hAnsi="Times New Roman"/>
          <w:sz w:val="24"/>
          <w:szCs w:val="24"/>
          <w:lang w:val="ru-RU"/>
        </w:rPr>
        <w:br/>
        <w:t>в воспринимаемом на слух тексте.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Тексты для аудирования: диалог (беседа), высказывания собеседников </w:t>
      </w:r>
      <w:r>
        <w:rPr>
          <w:rFonts w:ascii="Times New Roman" w:hAnsi="Times New Roman"/>
          <w:sz w:val="24"/>
          <w:szCs w:val="24"/>
          <w:lang w:val="ru-RU"/>
        </w:rPr>
        <w:br/>
        <w:t>в ситуациях повседневного общения, рассказ, сообщение информационного характера.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Время звучания текста (текстов) для аудирования – до 2 минут.</w:t>
      </w:r>
    </w:p>
    <w:p w:rsidR="005D6258" w:rsidRPr="00DD19BA" w:rsidRDefault="008D7A6A">
      <w:pPr>
        <w:widowControl/>
        <w:spacing w:after="0" w:line="360" w:lineRule="auto"/>
        <w:ind w:firstLine="709"/>
        <w:jc w:val="both"/>
        <w:rPr>
          <w:lang w:val="ru-RU"/>
        </w:rPr>
      </w:pPr>
      <w:r>
        <w:rPr>
          <w:rFonts w:ascii="Times New Roman" w:hAnsi="Times New Roman"/>
          <w:sz w:val="24"/>
          <w:szCs w:val="24"/>
          <w:lang w:val="ru-RU"/>
        </w:rPr>
        <w:t>136.7.1.3. Смысловое чтение.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szCs w:val="24"/>
          <w:lang w:val="ru-RU"/>
        </w:rPr>
        <w:br/>
        <w:t xml:space="preserve">с различной глубиной проникновения в их содержание в зависимости </w:t>
      </w:r>
      <w:r>
        <w:rPr>
          <w:rFonts w:ascii="Times New Roman" w:hAnsi="Times New Roman"/>
          <w:sz w:val="24"/>
          <w:szCs w:val="24"/>
          <w:lang w:val="ru-RU"/>
        </w:rPr>
        <w:br/>
        <w:t xml:space="preserve">от поставленной коммуникативной задачи: с пониманием основного содержания, </w:t>
      </w:r>
      <w:r>
        <w:rPr>
          <w:rFonts w:ascii="Times New Roman" w:hAnsi="Times New Roman"/>
          <w:sz w:val="24"/>
          <w:szCs w:val="24"/>
          <w:lang w:val="ru-RU"/>
        </w:rPr>
        <w:br/>
        <w:t>с пониманием нужной (интересующей, запрашиваемой) информации, с полным пониманием.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Pr>
          <w:rFonts w:ascii="Times New Roman" w:hAnsi="Times New Roman"/>
          <w:sz w:val="24"/>
          <w:szCs w:val="24"/>
          <w:lang w:val="ru-RU"/>
        </w:rPr>
        <w:br/>
        <w:t>(его отдельные части), игнорировать незнакомые слова, несущественные</w:t>
      </w:r>
      <w:r>
        <w:rPr>
          <w:rFonts w:ascii="Times New Roman" w:hAnsi="Times New Roman"/>
          <w:sz w:val="24"/>
          <w:szCs w:val="24"/>
          <w:lang w:val="ru-RU"/>
        </w:rPr>
        <w:br/>
        <w:t>для понимания основного содержания, понимать интернациональные слова.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szCs w:val="24"/>
          <w:lang w:val="ru-RU"/>
        </w:rPr>
        <w:br/>
        <w:t xml:space="preserve">на основе его информационной переработки (смыслового и структурного </w:t>
      </w:r>
      <w:r>
        <w:rPr>
          <w:rFonts w:ascii="Times New Roman" w:hAnsi="Times New Roman"/>
          <w:sz w:val="24"/>
          <w:szCs w:val="24"/>
          <w:lang w:val="ru-RU"/>
        </w:rPr>
        <w:br/>
        <w:t xml:space="preserve">анализа отдельных частей текста, выборочного перевода), устанавливать </w:t>
      </w:r>
      <w:r>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Тексты для чтения: диалог (беседа), интервью, рассказ, отрывок </w:t>
      </w:r>
      <w:r>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текста (текстов) для чтения – 500–600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136.7.1.4. Письменная речь.</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умений письменной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составление плана/тезисов устного или письменного сообщения;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преобразование таблицы, схемы в текстовый вариант представления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письменное представление результатов выполненной проектной работы (объём – 100–120 слов).</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136.7.2. Языковые знания и умения.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136.7.2.1. Фонетическая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Различение на слух и адекватное, без фонематических ошибок, ведущих </w:t>
      </w:r>
      <w:r>
        <w:rPr>
          <w:rFonts w:ascii="Times New Roman" w:hAnsi="Times New Roman"/>
          <w:sz w:val="24"/>
          <w:szCs w:val="24"/>
          <w:lang w:val="ru-RU"/>
        </w:rPr>
        <w:br/>
        <w:t xml:space="preserve">к сбою в коммуникации, произнесение слов с соблюдением правильного </w:t>
      </w:r>
      <w:r>
        <w:rPr>
          <w:rFonts w:ascii="Times New Roman" w:hAnsi="Times New Roman"/>
          <w:sz w:val="24"/>
          <w:szCs w:val="24"/>
          <w:lang w:val="ru-RU"/>
        </w:rPr>
        <w:br/>
        <w:t xml:space="preserve">ударения и фраз с соблюдением их ритмико-интонационных особенностей, </w:t>
      </w:r>
      <w:r>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Выражение модального значения, чувства и эмоции.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Тексты для чтения вслух: сообщение информационного характера, отрывок </w:t>
      </w:r>
      <w:r>
        <w:rPr>
          <w:rFonts w:ascii="Times New Roman" w:hAnsi="Times New Roman"/>
          <w:sz w:val="24"/>
          <w:szCs w:val="24"/>
          <w:lang w:val="ru-RU"/>
        </w:rPr>
        <w:br/>
        <w:t>из статьи научно-популярного характера, рассказ, диалог (беседа).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текста для чтения вслух – до 110 слов.</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lastRenderedPageBreak/>
        <w:t>136.7.2.2. Орфография и пунктуация.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Правильное написание изученных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Правильное использование знаков препинания: точки, вопросительного </w:t>
      </w:r>
      <w:r>
        <w:rPr>
          <w:rFonts w:ascii="Times New Roman" w:hAnsi="Times New Roman"/>
          <w:sz w:val="24"/>
          <w:szCs w:val="24"/>
          <w:lang w:val="ru-RU"/>
        </w:rPr>
        <w:br/>
        <w:t>и восклицательного знаков в конце предложения, запятой при перечислении.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136.7.2.3. Лексическая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Распознавание в письменном и звучащем тексте и употребление в устной </w:t>
      </w:r>
      <w:r>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szCs w:val="24"/>
          <w:lang w:val="ru-RU"/>
        </w:rPr>
        <w:br/>
        <w:t>с соблюдением существующей в немецком языке нормы лексической сочетаемости.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Pr>
          <w:rFonts w:ascii="Times New Roman" w:hAnsi="Times New Roman"/>
          <w:sz w:val="24"/>
          <w:szCs w:val="24"/>
          <w:lang w:val="ru-RU"/>
        </w:rPr>
        <w:br/>
        <w:t>для рецептивного усвоения (включая 1200 лексических единиц продуктивного минимума).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способы словообразования: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аффиксация: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образование имён существительных при помощи суффиксов -ie (die Biologie), -um (das Museum);</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образование имён прилагательных при помощи суффиксов -sam (erholsam), </w:t>
      </w:r>
      <w:r>
        <w:rPr>
          <w:rFonts w:ascii="Times New Roman" w:hAnsi="Times New Roman"/>
          <w:sz w:val="24"/>
          <w:szCs w:val="24"/>
          <w:lang w:val="ru-RU"/>
        </w:rPr>
        <w:br/>
        <w:t>-bar (lesbar);</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Многозначность лексических единиц. Синонимы. Антонимы. Сокращения </w:t>
      </w:r>
      <w:r>
        <w:rPr>
          <w:rFonts w:ascii="Times New Roman" w:hAnsi="Times New Roman"/>
          <w:sz w:val="24"/>
          <w:szCs w:val="24"/>
          <w:lang w:val="ru-RU"/>
        </w:rPr>
        <w:br/>
        <w:t>и аббревиатуры.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Различные средства связи в тексте для обеспечения его целостности (zuerst, denn, zum Schluss usw).</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136.7.2.4. Грамматическая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Распознавание в письменном и звучащем тексте и употребление в устной </w:t>
      </w:r>
      <w:r>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Сложносочинённые предложения с наречием deshalb.</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Сложноподчинённые предложения: времени с союзом nachdem, цели с союзом damit.</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Формы сослагательного наклонения от глаголов haben, sein, werden, können, mögen, сочетание würde + Infinitiv.</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136.7.3. Социокультурные знания и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Осуществление межличностного и межкультурного общения </w:t>
      </w:r>
      <w:r>
        <w:rPr>
          <w:rFonts w:ascii="Times New Roman" w:hAnsi="Times New Roman"/>
          <w:sz w:val="24"/>
          <w:szCs w:val="24"/>
          <w:lang w:val="ru-RU"/>
        </w:rPr>
        <w:br/>
        <w:t xml:space="preserve">с использованием знаний о национально-культурных особенностях своей страны </w:t>
      </w:r>
      <w:r>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Pr>
          <w:rFonts w:ascii="Times New Roman" w:hAnsi="Times New Roman"/>
          <w:sz w:val="24"/>
          <w:szCs w:val="24"/>
          <w:lang w:val="ru-RU"/>
        </w:rPr>
        <w:br/>
        <w:t xml:space="preserve">и письменной речи наиболее употребительной тематической фоновой лексики </w:t>
      </w:r>
      <w:r>
        <w:rPr>
          <w:rFonts w:ascii="Times New Roman" w:hAnsi="Times New Roman"/>
          <w:sz w:val="24"/>
          <w:szCs w:val="24"/>
          <w:lang w:val="ru-RU"/>
        </w:rPr>
        <w:br/>
        <w:t>и реалий в рамках отобранного тематического содержания.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Pr>
          <w:rFonts w:ascii="Times New Roman" w:hAnsi="Times New Roman"/>
          <w:sz w:val="24"/>
          <w:szCs w:val="24"/>
          <w:lang w:val="ru-RU"/>
        </w:rPr>
        <w:br/>
        <w:t>в языковом отношении.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элементарного представления о различных вариантах немецкого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Pr>
          <w:rFonts w:ascii="Times New Roman" w:hAnsi="Times New Roman"/>
          <w:sz w:val="24"/>
          <w:szCs w:val="24"/>
          <w:lang w:val="ru-RU"/>
        </w:rPr>
        <w:br/>
        <w:t>лексико-грамматических средств с их учётом.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Соблюдение нормы вежливости в межкультурном общении. Соблюдение норм вежливости в межкультурном общении.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умений: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писать своё имя и фамилию, а также имена и фамилии своих родственников </w:t>
      </w:r>
      <w:r>
        <w:rPr>
          <w:rFonts w:ascii="Times New Roman" w:hAnsi="Times New Roman"/>
          <w:sz w:val="24"/>
          <w:szCs w:val="24"/>
          <w:lang w:val="ru-RU"/>
        </w:rPr>
        <w:br/>
        <w:t>и друзей на немецком языке;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правильно оформлять свой адрес на немецком языке (в анкете);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правильно оформлять электронное сообщение личного характера </w:t>
      </w:r>
      <w:r>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кратко представлять Россию и страну (страны)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кратко представлять некоторые культурные явления родной страны </w:t>
      </w:r>
      <w:r>
        <w:rPr>
          <w:rFonts w:ascii="Times New Roman" w:hAnsi="Times New Roman"/>
          <w:sz w:val="24"/>
          <w:szCs w:val="24"/>
          <w:lang w:val="ru-RU"/>
        </w:rPr>
        <w:br/>
        <w:t xml:space="preserve">и страны (стран) изучаемого языка (основные национальные праздники, традиции </w:t>
      </w:r>
      <w:r>
        <w:rPr>
          <w:rFonts w:ascii="Times New Roman" w:hAnsi="Times New Roman"/>
          <w:sz w:val="24"/>
          <w:szCs w:val="24"/>
          <w:lang w:val="ru-RU"/>
        </w:rPr>
        <w:br/>
        <w:t>в проведении досуга и в питании, достопримечательности);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кратко рассказывать о некоторых выдающихся людях родной страны </w:t>
      </w:r>
      <w:r>
        <w:rPr>
          <w:rFonts w:ascii="Times New Roman" w:hAnsi="Times New Roman"/>
          <w:sz w:val="24"/>
          <w:szCs w:val="24"/>
          <w:lang w:val="ru-RU"/>
        </w:rPr>
        <w:br/>
        <w:t>и страны (стран) изучаемого языка (учёных, писателях, поэтах, художниках, композиторах, музыкантах, спортсменах);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5D6258" w:rsidRPr="00543A4F" w:rsidRDefault="008D7A6A">
      <w:pPr>
        <w:widowControl/>
        <w:spacing w:after="0" w:line="360" w:lineRule="auto"/>
        <w:ind w:firstLine="709"/>
        <w:jc w:val="both"/>
        <w:rPr>
          <w:lang w:val="ru-RU"/>
        </w:rPr>
      </w:pPr>
      <w:r>
        <w:rPr>
          <w:rFonts w:ascii="Times New Roman" w:hAnsi="Times New Roman"/>
          <w:sz w:val="24"/>
          <w:szCs w:val="24"/>
          <w:lang w:val="ru-RU"/>
        </w:rPr>
        <w:t>136.7.4. Компенсаторные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Использование при чтении и аудировании языковой, </w:t>
      </w:r>
      <w:r>
        <w:rPr>
          <w:rFonts w:ascii="Times New Roman" w:hAnsi="Times New Roman"/>
          <w:sz w:val="24"/>
          <w:szCs w:val="24"/>
          <w:lang w:val="ru-RU"/>
        </w:rPr>
        <w:br/>
        <w:t xml:space="preserve">в том числе контекстуальной, догадки, при говорении и письме перифраз (толкование), синонимические средства, описание предмета вместо </w:t>
      </w:r>
      <w:r>
        <w:rPr>
          <w:rFonts w:ascii="Times New Roman" w:hAnsi="Times New Roman"/>
          <w:sz w:val="24"/>
          <w:szCs w:val="24"/>
          <w:lang w:val="ru-RU"/>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Переспрашивать, просить повторить, уточняя значение незнакомых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lang w:val="ru-RU"/>
        </w:rPr>
        <w:br/>
        <w:t>в тексте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 Планируемые результаты освоения программы по иностранному (немецкому) языку на уровне основного общего образования.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Pr>
          <w:rFonts w:ascii="Times New Roman" w:hAnsi="Times New Roman"/>
          <w:sz w:val="24"/>
          <w:szCs w:val="24"/>
          <w:lang w:val="ru-RU"/>
        </w:rPr>
        <w:br/>
        <w:t>ФГОС ООО и его успешное дальнейшее образование.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w:t>
      </w:r>
      <w:r>
        <w:rPr>
          <w:rFonts w:ascii="Times New Roman" w:hAnsi="Times New Roman"/>
          <w:sz w:val="24"/>
          <w:szCs w:val="24"/>
          <w:lang w:val="ru-RU"/>
        </w:rPr>
        <w:br/>
        <w:t xml:space="preserve">в соответствии с традиционными российскими социокультурными </w:t>
      </w:r>
      <w:r>
        <w:rPr>
          <w:rFonts w:ascii="Times New Roman" w:hAnsi="Times New Roman"/>
          <w:sz w:val="24"/>
          <w:szCs w:val="24"/>
          <w:lang w:val="ru-RU"/>
        </w:rPr>
        <w:br/>
        <w:t xml:space="preserve">и духовно-нравственными ценностями, принятыми в обществе правилами </w:t>
      </w:r>
      <w:r>
        <w:rPr>
          <w:rFonts w:ascii="Times New Roman" w:hAnsi="Times New Roman"/>
          <w:sz w:val="24"/>
          <w:szCs w:val="24"/>
          <w:lang w:val="ru-RU"/>
        </w:rPr>
        <w:br/>
        <w:t xml:space="preserve">и нормами поведения и способствуют процессам самопознания, самовоспитания </w:t>
      </w:r>
      <w:r>
        <w:rPr>
          <w:rFonts w:ascii="Times New Roman" w:hAnsi="Times New Roman"/>
          <w:sz w:val="24"/>
          <w:szCs w:val="24"/>
          <w:lang w:val="ru-RU"/>
        </w:rPr>
        <w:br/>
        <w:t>и саморазвития, формирования внутренней позиции личности.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136.8.2.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w:t>
      </w:r>
      <w:r>
        <w:rPr>
          <w:rFonts w:ascii="Times New Roman" w:hAnsi="Times New Roman"/>
          <w:sz w:val="24"/>
          <w:szCs w:val="24"/>
          <w:lang w:val="ru-RU"/>
        </w:rPr>
        <w:lastRenderedPageBreak/>
        <w:t xml:space="preserve">реализации основных направлений воспитательной деятельности, </w:t>
      </w:r>
      <w:r>
        <w:rPr>
          <w:rFonts w:ascii="Times New Roman" w:hAnsi="Times New Roman"/>
          <w:sz w:val="24"/>
          <w:szCs w:val="24"/>
          <w:lang w:val="ru-RU"/>
        </w:rPr>
        <w:br/>
        <w:t>в том числе в части: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гражданского воспитания: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активное участие в жизни семьи, организации, местного сообщества, родного края, страны;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szCs w:val="24"/>
          <w:lang w:val="ru-RU"/>
        </w:rPr>
        <w:br/>
        <w:t>и многоконфессиональном обществе;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представление о способах противодействия коррупции, готовность </w:t>
      </w:r>
      <w:r>
        <w:rPr>
          <w:rFonts w:ascii="Times New Roman" w:hAnsi="Times New Roman"/>
          <w:sz w:val="24"/>
          <w:szCs w:val="24"/>
          <w:lang w:val="ru-RU"/>
        </w:rPr>
        <w:br/>
        <w:t xml:space="preserve">к разнообразной совместной деятельности, стремление к взаимопониманию </w:t>
      </w:r>
      <w:r>
        <w:rPr>
          <w:rFonts w:ascii="Times New Roman" w:hAnsi="Times New Roman"/>
          <w:sz w:val="24"/>
          <w:szCs w:val="24"/>
          <w:lang w:val="ru-RU"/>
        </w:rPr>
        <w:br/>
        <w:t xml:space="preserve">и взаимопомощи, активное участие в школьном самоуправлении, готовность </w:t>
      </w:r>
      <w:r>
        <w:rPr>
          <w:rFonts w:ascii="Times New Roman" w:hAnsi="Times New Roman"/>
          <w:sz w:val="24"/>
          <w:szCs w:val="24"/>
          <w:lang w:val="ru-RU"/>
        </w:rPr>
        <w:br/>
        <w:t>к участию в гуманитарной деятельности (волонтёрство, помощь людям, нуждающимся в ней);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патриотического воспитания: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осознание российской гражданской идентичности в поликультурном </w:t>
      </w:r>
      <w:r>
        <w:rPr>
          <w:rFonts w:ascii="Times New Roman" w:hAnsi="Times New Roman"/>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уважение к символам России, государственным праздникам, историческому </w:t>
      </w:r>
      <w:r>
        <w:rPr>
          <w:rFonts w:ascii="Times New Roman" w:hAnsi="Times New Roman"/>
          <w:sz w:val="24"/>
          <w:szCs w:val="24"/>
          <w:lang w:val="ru-RU"/>
        </w:rPr>
        <w:br/>
        <w:t xml:space="preserve">и природному наследию и памятникам, традициям разных народов, проживающих </w:t>
      </w:r>
      <w:r>
        <w:rPr>
          <w:rFonts w:ascii="Times New Roman" w:hAnsi="Times New Roman"/>
          <w:sz w:val="24"/>
          <w:szCs w:val="24"/>
          <w:lang w:val="ru-RU"/>
        </w:rPr>
        <w:br/>
        <w:t>в родной стране;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духовно-нравственного воспитания: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ориентация на моральные ценности и нормы в ситуациях нравственного выбора;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эстетического воспитания: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восприимчивость к разным видам искусства, традициям и творчеству своего </w:t>
      </w:r>
      <w:r>
        <w:rPr>
          <w:rFonts w:ascii="Times New Roman" w:hAnsi="Times New Roman"/>
          <w:sz w:val="24"/>
          <w:szCs w:val="24"/>
          <w:lang w:val="ru-RU"/>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Pr>
          <w:rFonts w:ascii="Times New Roman" w:hAnsi="Times New Roman"/>
          <w:sz w:val="24"/>
          <w:szCs w:val="24"/>
          <w:lang w:val="ru-RU"/>
        </w:rPr>
        <w:br/>
        <w:t>в разных видах искусства;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физического воспитания, формирования культуры здоровья</w:t>
      </w:r>
      <w:r>
        <w:rPr>
          <w:rFonts w:ascii="Times New Roman" w:hAnsi="Times New Roman"/>
          <w:sz w:val="24"/>
          <w:szCs w:val="24"/>
          <w:lang w:val="ru-RU"/>
        </w:rPr>
        <w:br/>
        <w:t>и эмоционального благополучия: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осознание ценности жизни;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принимать себя и других, не осуждая;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сформированность навыка рефлексии, признание своего права на ошибку </w:t>
      </w:r>
      <w:r>
        <w:rPr>
          <w:rFonts w:ascii="Times New Roman" w:hAnsi="Times New Roman"/>
          <w:sz w:val="24"/>
          <w:szCs w:val="24"/>
          <w:lang w:val="ru-RU"/>
        </w:rPr>
        <w:br/>
        <w:t>и такого же права другого человека;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6) трудового воспитания: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интерес к практическому изучению профессий и труда различного рода, </w:t>
      </w:r>
      <w:r>
        <w:rPr>
          <w:rFonts w:ascii="Times New Roman" w:hAnsi="Times New Roman"/>
          <w:sz w:val="24"/>
          <w:szCs w:val="24"/>
          <w:lang w:val="ru-RU"/>
        </w:rPr>
        <w:br/>
        <w:t>в том числе на основе применения изучаемого предметного знания;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готовность адаптироваться в профессиональной среде, уважение к труду </w:t>
      </w:r>
      <w:r>
        <w:rPr>
          <w:rFonts w:ascii="Times New Roman" w:hAnsi="Times New Roman"/>
          <w:sz w:val="24"/>
          <w:szCs w:val="24"/>
          <w:lang w:val="ru-RU"/>
        </w:rPr>
        <w:b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w:t>
      </w:r>
      <w:r>
        <w:rPr>
          <w:rFonts w:ascii="Times New Roman" w:hAnsi="Times New Roman"/>
          <w:sz w:val="24"/>
          <w:szCs w:val="24"/>
          <w:lang w:val="ru-RU"/>
        </w:rPr>
        <w:br/>
        <w:t>и общественных интересов и потребностей.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7) экологического воспитания: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ориентация на применение знаний из социальных и естественных наук </w:t>
      </w:r>
      <w:r>
        <w:rPr>
          <w:rFonts w:ascii="Times New Roman" w:hAnsi="Times New Roman"/>
          <w:sz w:val="24"/>
          <w:szCs w:val="24"/>
          <w:lang w:val="ru-RU"/>
        </w:rPr>
        <w:br/>
        <w:t>для решения задач в области окружающей среды, планирования поступков и оценки их возможных последствий для окружающей среды;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активное неприятие действий, приносящих вред окружающей среде;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w:t>
      </w:r>
      <w:r>
        <w:rPr>
          <w:rFonts w:ascii="Times New Roman" w:hAnsi="Times New Roman"/>
          <w:sz w:val="24"/>
          <w:szCs w:val="24"/>
          <w:lang w:val="ru-RU"/>
        </w:rPr>
        <w:br/>
        <w:t>в практической деятельности экологической направленности.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8) ценности научного познания: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овладение языковой и читательской культурой как средством познания мира;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9) адаптации обучающегося к изменяющимся условиям социальной</w:t>
      </w:r>
      <w:r>
        <w:rPr>
          <w:rFonts w:ascii="Times New Roman" w:hAnsi="Times New Roman"/>
          <w:sz w:val="24"/>
          <w:szCs w:val="24"/>
          <w:lang w:val="ru-RU"/>
        </w:rPr>
        <w:br/>
        <w:t>и природной среды: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способность обучающихся во взаимодействии в условиях неопределенности, открытость опыту и знаниям других;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hAnsi="Times New Roman"/>
          <w:sz w:val="24"/>
          <w:szCs w:val="24"/>
          <w:lang w:val="ru-RU"/>
        </w:rPr>
        <w:br/>
        <w:t>об объектах и явлениях, в том числе ранее не известных, осознавать дефициты собственных знаний и компетентностей, планировать свое развитие;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hAnsi="Times New Roman"/>
          <w:sz w:val="24"/>
          <w:szCs w:val="24"/>
          <w:lang w:val="ru-RU"/>
        </w:rPr>
        <w:br/>
        <w:t xml:space="preserve">и его свойства при решении задач (далее – оперировать понятиями), </w:t>
      </w:r>
      <w:r>
        <w:rPr>
          <w:rFonts w:ascii="Times New Roman" w:hAnsi="Times New Roman"/>
          <w:sz w:val="24"/>
          <w:szCs w:val="24"/>
          <w:lang w:val="ru-RU"/>
        </w:rPr>
        <w:br/>
        <w:t>а также оперировать терминами и представлениями в области концепции устойчивого развития;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анализировать и выявлять взаимосвязи природы, общества </w:t>
      </w:r>
      <w:r>
        <w:rPr>
          <w:rFonts w:ascii="Times New Roman" w:hAnsi="Times New Roman"/>
          <w:sz w:val="24"/>
          <w:szCs w:val="24"/>
          <w:lang w:val="ru-RU"/>
        </w:rPr>
        <w:br/>
        <w:t>и экономики;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воспринимать стрессовую ситуацию как вызов, требующий контрмер;</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оценивать ситуацию стресса, корректировать принимаемые решения </w:t>
      </w:r>
      <w:r>
        <w:rPr>
          <w:rFonts w:ascii="Times New Roman" w:hAnsi="Times New Roman"/>
          <w:sz w:val="24"/>
          <w:szCs w:val="24"/>
          <w:lang w:val="ru-RU"/>
        </w:rPr>
        <w:br/>
        <w:t>и действия;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hAnsi="Times New Roman"/>
          <w:sz w:val="24"/>
          <w:szCs w:val="24"/>
          <w:lang w:val="ru-RU"/>
        </w:rPr>
        <w:br/>
        <w:t>в отсутствие гарантий успеха.</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136.8.3.1. У обучающегося будут сформированы следующие базовые логические действия как часть познавательных универсальных учебных действий: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и характеризовать существенные признаки объектов (явлений);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устанавливать существенный признак классификации, основания </w:t>
      </w:r>
      <w:r>
        <w:rPr>
          <w:rFonts w:ascii="Times New Roman" w:hAnsi="Times New Roman"/>
          <w:sz w:val="24"/>
          <w:szCs w:val="24"/>
          <w:lang w:val="ru-RU"/>
        </w:rPr>
        <w:br/>
        <w:t>для обобщения и сравнения, критерии проводимого анализа;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 учётом предложенной задачи выявлять закономерности и противоречия </w:t>
      </w:r>
      <w:r>
        <w:rPr>
          <w:rFonts w:ascii="Times New Roman" w:hAnsi="Times New Roman"/>
          <w:sz w:val="24"/>
          <w:szCs w:val="24"/>
          <w:lang w:val="ru-RU"/>
        </w:rPr>
        <w:br/>
        <w:t>в рассматриваемых фактах, данных и наблюдениях;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предлагать критерии для выявления закономерностей и противоречий;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дефициты информации, данных, необходимых для решения поставленной задачи;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причинно-следственные связи при изучении явлений и процессов;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szCs w:val="24"/>
          <w:lang w:val="ru-RU"/>
        </w:rPr>
        <w:br/>
        <w:t>о взаимосвязях;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вопросы как исследовательский инструмент познания;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формулировать вопросы, фиксирующие разрыв между реальным </w:t>
      </w:r>
      <w:r>
        <w:rPr>
          <w:rFonts w:ascii="Times New Roman" w:hAnsi="Times New Roman"/>
          <w:sz w:val="24"/>
          <w:szCs w:val="24"/>
          <w:lang w:val="ru-RU"/>
        </w:rPr>
        <w:br/>
        <w:t>и желательным состоянием ситуации, объекта, самостоятельно устанавливать искомое и данное;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на применимость и достоверность информации, полученной в ходе исследования (эксперимента);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прогнозировать возможное дальнейшее развитие процессов, событий </w:t>
      </w:r>
      <w:r>
        <w:rPr>
          <w:rFonts w:ascii="Times New Roma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 xml:space="preserve">136.8.3.3. У обучающегося будут сформированы следующие умения работать </w:t>
      </w:r>
      <w:r>
        <w:rPr>
          <w:rFonts w:ascii="Times New Roman" w:hAnsi="Times New Roman"/>
          <w:sz w:val="24"/>
          <w:szCs w:val="24"/>
          <w:lang w:val="ru-RU"/>
        </w:rPr>
        <w:br/>
        <w:t>с информацией как часть познавательных универсальных учебных действий: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Pr>
          <w:rFonts w:ascii="Times New Roman" w:hAnsi="Times New Roman"/>
          <w:sz w:val="24"/>
          <w:szCs w:val="24"/>
          <w:lang w:val="ru-RU"/>
        </w:rPr>
        <w:br/>
        <w:t>и заданных критериев;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оптимальную форму представления информации </w:t>
      </w:r>
      <w:r>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эффективно запоминать и систематизировать информацию.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136.8.3.4. У обучающегося будут сформированы следующие умения общения как часть коммуникативных универсальных учебных действий: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воспринимать и формулировать суждения, выражать эмоции в соответствии </w:t>
      </w:r>
      <w:r>
        <w:rPr>
          <w:rFonts w:ascii="Times New Roman" w:hAnsi="Times New Roman"/>
          <w:sz w:val="24"/>
          <w:szCs w:val="24"/>
          <w:lang w:val="ru-RU"/>
        </w:rPr>
        <w:br/>
        <w:t>с целями и условиями общения;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выражать себя (свою точку зрения) в устных и письменных текстах;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намерения других, проявлять уважительное отношение </w:t>
      </w:r>
      <w:r>
        <w:rPr>
          <w:rFonts w:ascii="Times New Roman" w:hAnsi="Times New Roman"/>
          <w:sz w:val="24"/>
          <w:szCs w:val="24"/>
          <w:lang w:val="ru-RU"/>
        </w:rPr>
        <w:br/>
        <w:t>к собеседнику и в корректной форме формулировать свои возражения;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формат выступления с учетом задач презентации </w:t>
      </w:r>
      <w:r>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136.8.3.5. У обучающегося будут сформированы следующие умения совместной деятельности как часть коммуникативных универсальных учебных действий: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принимать цель совместной деятельности, коллективно строить действия </w:t>
      </w:r>
      <w:r>
        <w:rPr>
          <w:rFonts w:ascii="Times New Roman" w:hAnsi="Times New Roman"/>
          <w:sz w:val="24"/>
          <w:szCs w:val="24"/>
          <w:lang w:val="ru-RU"/>
        </w:rPr>
        <w:br/>
        <w:t xml:space="preserve">по ее достижению: распределять роли, договариваться, обсуждать процесс </w:t>
      </w:r>
      <w:r>
        <w:rPr>
          <w:rFonts w:ascii="Times New Roman" w:hAnsi="Times New Roman"/>
          <w:sz w:val="24"/>
          <w:szCs w:val="24"/>
          <w:lang w:val="ru-RU"/>
        </w:rPr>
        <w:br/>
        <w:t>и результат совместной работы;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сравнивать результаты с исходной задачей и вклад каждого члена команды </w:t>
      </w:r>
      <w:r>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отчета перед группой.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136.8.3.6. У обучающегося будут сформированы следующие умения самоорганизации как часть регулятивных универсальных учебных действий: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проблемы для решения в жизненных и учебных ситуациях;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Pr>
          <w:rFonts w:ascii="Times New Roman" w:hAnsi="Times New Roman"/>
          <w:sz w:val="24"/>
          <w:szCs w:val="24"/>
          <w:lang w:val="ru-RU"/>
        </w:rPr>
        <w:br/>
        <w:t>и собственных возможностей, аргументировать предлагаемые варианты решений;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Pr>
          <w:rFonts w:ascii="Times New Roman" w:hAnsi="Times New Roman"/>
          <w:sz w:val="24"/>
          <w:szCs w:val="24"/>
          <w:lang w:val="ru-RU"/>
        </w:rPr>
        <w:br/>
        <w:t>об изучаемом объекте, делать выбор и брать ответственность за решение.</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136.8.3.7. У обучающегося будут сформированы следующие умения самоконтроля как часть регулятивных универсальных учебных действий: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способами самоконтроля, самомотивации и рефлексии;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давать адекватную оценку ситуации и предлагать план ее изменения, учитывать контекст и предвидеть трудности, которые могут возникнуть </w:t>
      </w:r>
      <w:r>
        <w:rPr>
          <w:rFonts w:ascii="Times New Roman" w:hAnsi="Times New Roman"/>
          <w:sz w:val="24"/>
          <w:szCs w:val="24"/>
          <w:lang w:val="ru-RU"/>
        </w:rPr>
        <w:br/>
        <w:t>при решении учебной задачи, адаптировать решение к меняющимся обстоятельствам;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136.8.3.7. У обучающегося будут сформированы умения эмоционального интеллекта как часть регулятивных универсальных учебных действий: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называть и управлять собственными эмоциями и эмоциями других;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и анализировать причины эмоций;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ставить себя на место другого человека, понимать мотивы и намерения другого, регулировать способ выражения эмоций.</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136.8.3.8. У обучающегося будут сформированы умения принимать себя</w:t>
      </w:r>
      <w:r>
        <w:rPr>
          <w:rFonts w:ascii="Times New Roman" w:hAnsi="Times New Roman"/>
          <w:sz w:val="24"/>
          <w:szCs w:val="24"/>
          <w:lang w:val="ru-RU"/>
        </w:rPr>
        <w:br/>
        <w:t>и других как часть регулятивных универсальных учебных действий: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осознанно относиться к другому человеку, его мнению;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признавать свое право на ошибку и такое же право другого;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принимать себя и других, не осуждая;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открытость себе и другим;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невозможность контролировать все вокруг.</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w:t>
      </w:r>
      <w:r>
        <w:rPr>
          <w:rFonts w:ascii="Times New Roman" w:hAnsi="Times New Roman"/>
          <w:sz w:val="24"/>
          <w:szCs w:val="24"/>
          <w:lang w:val="ru-RU"/>
        </w:rPr>
        <w:br/>
        <w:t>(2–4 классы).</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136.8.4.1. Предметные результаты освоения программы по иностранному (немецкому) языку к концу обучения в 5 классе.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Коммуникативные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Говорение: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w:t>
      </w:r>
      <w:r>
        <w:rPr>
          <w:rFonts w:ascii="Times New Roman" w:hAnsi="Times New Roman"/>
          <w:sz w:val="24"/>
          <w:szCs w:val="24"/>
          <w:lang w:val="ru-RU"/>
        </w:rPr>
        <w:br/>
        <w:t>и (или) зрительными опорами, с соблюдением норм речевого этикета, принятого</w:t>
      </w:r>
      <w:r>
        <w:rPr>
          <w:rFonts w:ascii="Times New Roman" w:hAnsi="Times New Roman"/>
          <w:sz w:val="24"/>
          <w:szCs w:val="24"/>
          <w:lang w:val="ru-RU"/>
        </w:rPr>
        <w:br/>
        <w:t>в стране (странах) изучаемого языка (до пяти реплик со стороны каждого собеседника);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разные виды монологических высказываний (описание, </w:t>
      </w:r>
      <w:r>
        <w:rPr>
          <w:rFonts w:ascii="Times New Roman" w:hAnsi="Times New Roman"/>
          <w:sz w:val="24"/>
          <w:szCs w:val="24"/>
          <w:lang w:val="ru-RU"/>
        </w:rPr>
        <w:br/>
        <w:t xml:space="preserve">в том числе характеристика, повествование или сообщение) с вербальными </w:t>
      </w:r>
      <w:r>
        <w:rPr>
          <w:rFonts w:ascii="Times New Roman" w:hAnsi="Times New Roman"/>
          <w:sz w:val="24"/>
          <w:szCs w:val="24"/>
          <w:lang w:val="ru-RU"/>
        </w:rPr>
        <w:b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w:t>
      </w:r>
      <w:r>
        <w:rPr>
          <w:rFonts w:ascii="Times New Roman" w:hAnsi="Times New Roman"/>
          <w:sz w:val="24"/>
          <w:szCs w:val="24"/>
          <w:lang w:val="ru-RU"/>
        </w:rPr>
        <w:br/>
        <w:t>5–6 фраз), кратко излагать результаты выполненной проектной работы (объём –</w:t>
      </w:r>
      <w:r>
        <w:rPr>
          <w:rFonts w:ascii="Times New Roman" w:hAnsi="Times New Roman"/>
          <w:sz w:val="24"/>
          <w:szCs w:val="24"/>
          <w:lang w:val="ru-RU"/>
        </w:rPr>
        <w:br/>
        <w:t>до 6 фраз).</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Аудирование: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Pr>
          <w:rFonts w:ascii="Times New Roman" w:hAnsi="Times New Roman"/>
          <w:sz w:val="24"/>
          <w:szCs w:val="24"/>
          <w:lang w:val="ru-RU"/>
        </w:rPr>
        <w:br/>
      </w:r>
      <w:r>
        <w:rPr>
          <w:rFonts w:ascii="Times New Roman" w:hAnsi="Times New Roman"/>
          <w:sz w:val="24"/>
          <w:szCs w:val="24"/>
          <w:lang w:val="ru-RU"/>
        </w:rPr>
        <w:lastRenderedPageBreak/>
        <w:t xml:space="preserve">или без опоры с разной глубиной проникновения в их содержание в зависимости </w:t>
      </w:r>
      <w:r>
        <w:rPr>
          <w:rFonts w:ascii="Times New Roman" w:hAnsi="Times New Roman"/>
          <w:sz w:val="24"/>
          <w:szCs w:val="24"/>
          <w:lang w:val="ru-RU"/>
        </w:rPr>
        <w:br/>
        <w:t xml:space="preserve">от поставленной коммуникативной задачи: с пониманием основного содержания, </w:t>
      </w:r>
      <w:r>
        <w:rPr>
          <w:rFonts w:ascii="Times New Roman" w:hAnsi="Times New Roman"/>
          <w:sz w:val="24"/>
          <w:szCs w:val="24"/>
          <w:lang w:val="ru-RU"/>
        </w:rPr>
        <w:br/>
        <w:t xml:space="preserve">с пониманием запрашиваемой информации (время звучания текста (текстов) </w:t>
      </w:r>
      <w:r>
        <w:rPr>
          <w:rFonts w:ascii="Times New Roman" w:hAnsi="Times New Roman"/>
          <w:sz w:val="24"/>
          <w:szCs w:val="24"/>
          <w:lang w:val="ru-RU"/>
        </w:rPr>
        <w:br/>
        <w:t>для аудирования – до 1 минуты).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Смысловое чтение: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Pr>
          <w:rFonts w:ascii="Times New Roman" w:hAnsi="Times New Roman"/>
          <w:sz w:val="24"/>
          <w:szCs w:val="24"/>
          <w:lang w:val="ru-RU"/>
        </w:rPr>
        <w:br/>
        <w:t xml:space="preserve">в их содержание в зависимости от поставленной коммуникативной задачи: </w:t>
      </w:r>
      <w:r>
        <w:rPr>
          <w:rFonts w:ascii="Times New Roman" w:hAnsi="Times New Roman"/>
          <w:sz w:val="24"/>
          <w:szCs w:val="24"/>
          <w:lang w:val="ru-RU"/>
        </w:rPr>
        <w:br/>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Письменная речь:</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писать короткие поздравления с праздниками;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заполнять анкеты и формуляры, сообщая о себе основные сведения, </w:t>
      </w:r>
      <w:r>
        <w:rPr>
          <w:rFonts w:ascii="Times New Roman" w:hAnsi="Times New Roman"/>
          <w:sz w:val="24"/>
          <w:szCs w:val="24"/>
          <w:lang w:val="ru-RU"/>
        </w:rPr>
        <w:br/>
        <w:t xml:space="preserve">в соответствии с нормами, принятыми в стране (странах) изучаемого языка;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Языковые знания и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Фонетическая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szCs w:val="24"/>
          <w:lang w:val="ru-RU"/>
        </w:rPr>
        <w:br/>
        <w:t xml:space="preserve">их ритмико-интонационных особенностей, в том числе применять правила отсутствия фразового ударения на служебных словах;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выразительно читать вслух небольшие адаптированные аутентичные тексты объёмом до 90 слов, построенные на изученном языковом материале, </w:t>
      </w:r>
      <w:r>
        <w:rPr>
          <w:rFonts w:ascii="Times New Roman" w:hAnsi="Times New Roman"/>
          <w:sz w:val="24"/>
          <w:szCs w:val="24"/>
          <w:lang w:val="ru-RU"/>
        </w:rPr>
        <w:br/>
        <w:t>с соблюдением правил чтения и соответствующей интонацией, читать новые слова согласно основным правилам чтения.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Графика, орфография и пунктуация: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правильно писать изученные слова;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точку, вопросительный и восклицательный знаки в конце предложения, запятую при перечислении;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пунктуационно правильно оформлять электронное сообщение личного характера.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Лексическая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w:t>
      </w:r>
      <w:r>
        <w:rPr>
          <w:rFonts w:ascii="Times New Roman" w:hAnsi="Times New Roman"/>
          <w:sz w:val="24"/>
          <w:szCs w:val="24"/>
          <w:lang w:val="ru-RU"/>
        </w:rPr>
        <w:br/>
      </w:r>
      <w:r>
        <w:rPr>
          <w:rFonts w:ascii="Times New Roman" w:hAnsi="Times New Roman"/>
          <w:sz w:val="24"/>
          <w:szCs w:val="24"/>
          <w:lang w:val="ru-RU"/>
        </w:rPr>
        <w:lastRenderedPageBreak/>
        <w:t xml:space="preserve">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Pr>
          <w:rFonts w:ascii="Times New Roman" w:hAnsi="Times New Roman"/>
          <w:sz w:val="24"/>
          <w:szCs w:val="24"/>
          <w:lang w:val="ru-RU"/>
        </w:rPr>
        <w:br/>
        <w:t xml:space="preserve">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w:t>
      </w:r>
      <w:r>
        <w:rPr>
          <w:rFonts w:ascii="Times New Roman" w:hAnsi="Times New Roman"/>
          <w:sz w:val="24"/>
          <w:szCs w:val="24"/>
          <w:lang w:val="ru-RU"/>
        </w:rPr>
        <w:br/>
        <w:t>(das Klassenzimmer), распознавать и употреблять в устной и письменной речи изученные синонимы и интернациональные слова.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Грамматическая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в письменном и звучащем тексте и употреблять в устной </w:t>
      </w:r>
      <w:r>
        <w:rPr>
          <w:rFonts w:ascii="Times New Roman" w:hAnsi="Times New Roman"/>
          <w:sz w:val="24"/>
          <w:szCs w:val="24"/>
          <w:lang w:val="ru-RU"/>
        </w:rPr>
        <w:br/>
        <w:t>и письменной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нераспространённые и распространённые простые предложения (с простым </w:t>
      </w:r>
      <w:r>
        <w:rPr>
          <w:rFonts w:ascii="Times New Roman" w:hAnsi="Times New Roman"/>
          <w:sz w:val="24"/>
          <w:szCs w:val="24"/>
          <w:lang w:val="ru-RU"/>
        </w:rPr>
        <w:br/>
        <w:t xml:space="preserve">и составным глагольным сказуемым, с составным именным сказуемым), </w:t>
      </w:r>
      <w:r>
        <w:rPr>
          <w:rFonts w:ascii="Times New Roman" w:hAnsi="Times New Roman"/>
          <w:sz w:val="24"/>
          <w:szCs w:val="24"/>
          <w:lang w:val="ru-RU"/>
        </w:rPr>
        <w:br/>
        <w:t>в том числе с дополнениями в дательном и винительном падежах;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побудительные предложения (в том числе в отрицательной форме);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глаголы в видовременных формах действительного залога в изъявительном наклонении в Futur I;</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модальный глагол dürfen (в Präsens);</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наречия в положительной, сравнительной и превосходной степенях сравнения, образованные по правилу и исключения;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указательное местоимение jener;</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вопросительные местоимения (wer, was, wohin, wo, warum);</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количественные и порядковые числительные (до 100).</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Социокультурные знания и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правильно оформлять адрес, писать фамилии и имена (свои, родственников </w:t>
      </w:r>
      <w:r>
        <w:rPr>
          <w:rFonts w:ascii="Times New Roman" w:hAnsi="Times New Roman"/>
          <w:sz w:val="24"/>
          <w:szCs w:val="24"/>
          <w:lang w:val="ru-RU"/>
        </w:rPr>
        <w:br/>
        <w:t>и друзей) на немецком языке (в анкете, формуляре);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обладать базовыми знаниями о социокультурном портрете родной страны </w:t>
      </w:r>
      <w:r>
        <w:rPr>
          <w:rFonts w:ascii="Times New Roman" w:hAnsi="Times New Roman"/>
          <w:sz w:val="24"/>
          <w:szCs w:val="24"/>
          <w:lang w:val="ru-RU"/>
        </w:rPr>
        <w:br/>
        <w:t>и страны (стран)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кратко представлять Россию и страны (стран)у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Компенсаторные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при чтении и аудировании языковую догадку, </w:t>
      </w:r>
      <w:r>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начальными умениями классифицировать лексические единицы </w:t>
      </w:r>
      <w:r>
        <w:rPr>
          <w:rFonts w:ascii="Times New Roman" w:hAnsi="Times New Roman"/>
          <w:sz w:val="24"/>
          <w:szCs w:val="24"/>
          <w:lang w:val="ru-RU"/>
        </w:rPr>
        <w:br/>
        <w:t>по темам в рамках тематического содержания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участвовать в несложных учебных проектах с использованием материалов </w:t>
      </w:r>
      <w:r>
        <w:rPr>
          <w:rFonts w:ascii="Times New Roman" w:hAnsi="Times New Roman"/>
          <w:sz w:val="24"/>
          <w:szCs w:val="24"/>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иноязычные словари и справочники, </w:t>
      </w:r>
      <w:r>
        <w:rPr>
          <w:rFonts w:ascii="Times New Roman" w:hAnsi="Times New Roman"/>
          <w:sz w:val="24"/>
          <w:szCs w:val="24"/>
          <w:lang w:val="ru-RU"/>
        </w:rPr>
        <w:br/>
        <w:t>в том числе информационно-справочные системы в электронной форме;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136.8.4.2. Предметные результаты освоения программы по иностранному (немецкому) языку к концу обучения в 6 классе.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Коммуникативные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Говорение: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Pr>
          <w:rFonts w:ascii="Times New Roman" w:hAnsi="Times New Roman"/>
          <w:sz w:val="24"/>
          <w:szCs w:val="24"/>
          <w:lang w:val="ru-RU"/>
        </w:rPr>
        <w:br/>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разные виды монологических высказываний (описание, </w:t>
      </w:r>
      <w:r>
        <w:rPr>
          <w:rFonts w:ascii="Times New Roman" w:hAnsi="Times New Roman"/>
          <w:sz w:val="24"/>
          <w:szCs w:val="24"/>
          <w:lang w:val="ru-RU"/>
        </w:rPr>
        <w:br/>
        <w:t xml:space="preserve">в том числе характеристика, повествование или сообщение) с вербальными </w:t>
      </w:r>
      <w:r>
        <w:rPr>
          <w:rFonts w:ascii="Times New Roman" w:hAnsi="Times New Roman"/>
          <w:sz w:val="24"/>
          <w:szCs w:val="24"/>
          <w:lang w:val="ru-RU"/>
        </w:rPr>
        <w:br/>
        <w:t xml:space="preserve">и (или) зрительными опорами в рамках тематического содержания речи </w:t>
      </w:r>
      <w:r>
        <w:rPr>
          <w:rFonts w:ascii="Times New Roman" w:hAnsi="Times New Roman"/>
          <w:sz w:val="24"/>
          <w:szCs w:val="24"/>
          <w:lang w:val="ru-RU"/>
        </w:rPr>
        <w:br/>
        <w:t>(объём монологического высказывания – 7–8 фраз), излагать основное содержание прочитанного текста с вербальными и (или) зрительными опорами (объём –</w:t>
      </w:r>
      <w:r>
        <w:rPr>
          <w:rFonts w:ascii="Times New Roman" w:hAnsi="Times New Roman"/>
          <w:sz w:val="24"/>
          <w:szCs w:val="24"/>
          <w:lang w:val="ru-RU"/>
        </w:rPr>
        <w:br/>
        <w:t xml:space="preserve">7–8 фраз), кратко излагать результаты выполненной проектной работы (объём – </w:t>
      </w:r>
      <w:r>
        <w:rPr>
          <w:rFonts w:ascii="Times New Roman" w:hAnsi="Times New Roman"/>
          <w:sz w:val="24"/>
          <w:szCs w:val="24"/>
          <w:lang w:val="ru-RU"/>
        </w:rPr>
        <w:br/>
        <w:t>7–8 фраз).</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Аудирование: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Pr>
          <w:rFonts w:ascii="Times New Roman" w:hAnsi="Times New Roman"/>
          <w:sz w:val="24"/>
          <w:szCs w:val="24"/>
          <w:lang w:val="ru-RU"/>
        </w:rPr>
        <w:br/>
        <w:t xml:space="preserve">или без опоры в зависимости от поставленной коммуникативной задачи: </w:t>
      </w:r>
      <w:r>
        <w:rPr>
          <w:rFonts w:ascii="Times New Roman" w:hAnsi="Times New Roman"/>
          <w:sz w:val="24"/>
          <w:szCs w:val="24"/>
          <w:lang w:val="ru-RU"/>
        </w:rPr>
        <w:br/>
        <w:t>с пониманием основного содержания, с пониманием запрашиваемой информации (время звучания текста (текстов) для аудирования – до 1 минуты).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Смысловое чтение: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Pr>
          <w:rFonts w:ascii="Times New Roman" w:hAnsi="Times New Roman"/>
          <w:sz w:val="24"/>
          <w:szCs w:val="24"/>
          <w:lang w:val="ru-RU"/>
        </w:rPr>
        <w:br/>
        <w:t xml:space="preserve">в их содержание в зависимости от поставленной коммуникативной задачи: </w:t>
      </w:r>
      <w:r>
        <w:rPr>
          <w:rFonts w:ascii="Times New Roman" w:hAnsi="Times New Roman"/>
          <w:sz w:val="24"/>
          <w:szCs w:val="24"/>
          <w:lang w:val="ru-RU"/>
        </w:rPr>
        <w:br/>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Письменная речь:</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заполнять анкеты и формуляры, сообщая о себе основные сведения, </w:t>
      </w:r>
      <w:r>
        <w:rPr>
          <w:rFonts w:ascii="Times New Roman" w:hAnsi="Times New Roman"/>
          <w:sz w:val="24"/>
          <w:szCs w:val="24"/>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Pr>
          <w:rFonts w:ascii="Times New Roman" w:hAnsi="Times New Roman"/>
          <w:sz w:val="24"/>
          <w:szCs w:val="24"/>
          <w:lang w:val="ru-RU"/>
        </w:rPr>
        <w:br/>
        <w:t>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Языковые знания и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Фонетическая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szCs w:val="24"/>
          <w:lang w:val="ru-RU"/>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w:t>
      </w:r>
      <w:r>
        <w:rPr>
          <w:rFonts w:ascii="Times New Roman" w:hAnsi="Times New Roman"/>
          <w:sz w:val="24"/>
          <w:szCs w:val="24"/>
          <w:lang w:val="ru-RU"/>
        </w:rPr>
        <w:br/>
        <w:t>и соответствующей интонации, читать новые слова согласно основным правилам чтения.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Графика, орфография и пунктуация: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правильно писать изученные слова;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точку, вопросительный и восклицательный знаки в конце предложения, запятую при перечислении;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пунктуационно правильно оформлять электронное сообщение личного характера.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Лексическая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w:t>
      </w:r>
      <w:r>
        <w:rPr>
          <w:rFonts w:ascii="Times New Roman" w:hAnsi="Times New Roman"/>
          <w:sz w:val="24"/>
          <w:szCs w:val="24"/>
          <w:lang w:val="ru-RU"/>
        </w:rPr>
        <w:lastRenderedPageBreak/>
        <w:t xml:space="preserve">лексических единиц (включая 650 лексических единиц, освоенных ранее), обслуживающих ситуации общения в рамках тематического содержания, </w:t>
      </w:r>
      <w:r>
        <w:rPr>
          <w:rFonts w:ascii="Times New Roman" w:hAnsi="Times New Roman"/>
          <w:sz w:val="24"/>
          <w:szCs w:val="24"/>
          <w:lang w:val="ru-RU"/>
        </w:rPr>
        <w:br/>
        <w:t>с соблюдением существующей нормы лексической сочетаемости;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w:t>
      </w:r>
      <w:r>
        <w:rPr>
          <w:rFonts w:ascii="Times New Roman" w:hAnsi="Times New Roman"/>
          <w:sz w:val="24"/>
          <w:szCs w:val="24"/>
          <w:lang w:val="ru-RU"/>
        </w:rPr>
        <w:br/>
        <w:t>при помощи конверсии: имена существительные от глагола (das Lesen), при помощи словосложения: соединения глагола и существительного (der Schreibtisch);</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Грамматическая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в письменном и звучащем тексте и употреблять в устной </w:t>
      </w:r>
      <w:r>
        <w:rPr>
          <w:rFonts w:ascii="Times New Roman" w:hAnsi="Times New Roman"/>
          <w:sz w:val="24"/>
          <w:szCs w:val="24"/>
          <w:lang w:val="ru-RU"/>
        </w:rPr>
        <w:br/>
        <w:t>и письменной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сложносочинённые предложения с союзом denn;</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глаголы в видовременных формах действительного залога в изъявительном наклонении в Präteritum;</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глаголы с отделяемыми и неотделяемыми приставками;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глаголы с возвратным местоимением sich;</w:t>
      </w:r>
    </w:p>
    <w:p w:rsidR="005D6258" w:rsidRDefault="008D7A6A">
      <w:pPr>
        <w:widowControl/>
        <w:spacing w:after="0" w:line="360" w:lineRule="auto"/>
        <w:ind w:firstLine="709"/>
        <w:jc w:val="both"/>
      </w:pPr>
      <w:r>
        <w:rPr>
          <w:rFonts w:ascii="Times New Roman" w:hAnsi="Times New Roman"/>
          <w:sz w:val="24"/>
          <w:szCs w:val="24"/>
          <w:lang w:val="ru-RU"/>
        </w:rPr>
        <w:t>глаголы</w:t>
      </w:r>
      <w:r>
        <w:rPr>
          <w:rFonts w:ascii="Times New Roman" w:hAnsi="Times New Roman"/>
          <w:sz w:val="24"/>
          <w:szCs w:val="24"/>
        </w:rPr>
        <w:t xml:space="preserve"> sitzen – setzen, liegen – legen, stehen – stellen, hängen;</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модальный глагол sollen (в Präsens);</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склонение имён существительных в единственном и множественном числе </w:t>
      </w:r>
      <w:r>
        <w:rPr>
          <w:rFonts w:ascii="Times New Roman" w:hAnsi="Times New Roman"/>
          <w:sz w:val="24"/>
          <w:szCs w:val="24"/>
          <w:lang w:val="ru-RU"/>
        </w:rPr>
        <w:br/>
        <w:t>в родительном падеже;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личные местоимения в винительном и дательном падежах;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вопросительное местоимение welch-;</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числительные для обозначения дат и больших чисел (100–1000);</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предлоги, требующие дательного падежа при ответе на вопрос Wo? </w:t>
      </w:r>
      <w:r>
        <w:rPr>
          <w:rFonts w:ascii="Times New Roman" w:hAnsi="Times New Roman"/>
          <w:sz w:val="24"/>
          <w:szCs w:val="24"/>
          <w:lang w:val="ru-RU"/>
        </w:rPr>
        <w:br/>
        <w:t>и винительного при ответе на вопрос Wohin?.</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Социокультурные знания и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Pr>
          <w:rFonts w:ascii="Times New Roman" w:hAnsi="Times New Roman"/>
          <w:sz w:val="24"/>
          <w:szCs w:val="24"/>
          <w:lang w:val="ru-RU"/>
        </w:rPr>
        <w:br/>
        <w:t>в рамках тематического содержания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обладать базовыми знаниями о социокультурном портрете родной страны </w:t>
      </w:r>
      <w:r>
        <w:rPr>
          <w:rFonts w:ascii="Times New Roman" w:hAnsi="Times New Roman"/>
          <w:sz w:val="24"/>
          <w:szCs w:val="24"/>
          <w:lang w:val="ru-RU"/>
        </w:rPr>
        <w:br/>
        <w:t>и страны (стран)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кратко представлять Россию и страну (страны)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Компенсаторные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при чтении и аудировании языковую догадку, </w:t>
      </w:r>
      <w:r>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участвовать в несложных учебных проектах с использованием материалов </w:t>
      </w:r>
      <w:r>
        <w:rPr>
          <w:rFonts w:ascii="Times New Roman" w:hAnsi="Times New Roman"/>
          <w:sz w:val="24"/>
          <w:szCs w:val="24"/>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иноязычные словари и справочники, </w:t>
      </w:r>
      <w:r>
        <w:rPr>
          <w:rFonts w:ascii="Times New Roman" w:hAnsi="Times New Roman"/>
          <w:sz w:val="24"/>
          <w:szCs w:val="24"/>
          <w:lang w:val="ru-RU"/>
        </w:rPr>
        <w:br/>
        <w:t>в том числе информационно-справочные системы в электронной форме;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достигать взаимопонимания в процессе устного и письменного общения </w:t>
      </w:r>
      <w:r>
        <w:rPr>
          <w:rFonts w:ascii="Times New Roman" w:hAnsi="Times New Roman"/>
          <w:sz w:val="24"/>
          <w:szCs w:val="24"/>
          <w:lang w:val="ru-RU"/>
        </w:rPr>
        <w:br/>
        <w:t>с носителями иностранного языка, с людьми другой культуры;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136.8.4.3. Предметные результаты освоения программы по иностранному (немецкому) языку к концу обучения в 7 классе.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Коммуникативные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Говорение: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разные виды монологических высказываний (описание, </w:t>
      </w:r>
      <w:r>
        <w:rPr>
          <w:rFonts w:ascii="Times New Roman" w:hAnsi="Times New Roman"/>
          <w:sz w:val="24"/>
          <w:szCs w:val="24"/>
          <w:lang w:val="ru-RU"/>
        </w:rPr>
        <w:br/>
        <w:t xml:space="preserve">в том числе характеристика, повествование или сообщение) с вербальными </w:t>
      </w:r>
      <w:r>
        <w:rPr>
          <w:rFonts w:ascii="Times New Roman" w:hAnsi="Times New Roman"/>
          <w:sz w:val="24"/>
          <w:szCs w:val="24"/>
          <w:lang w:val="ru-RU"/>
        </w:rPr>
        <w:br/>
        <w:t xml:space="preserve">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w:t>
      </w:r>
      <w:r>
        <w:rPr>
          <w:rFonts w:ascii="Times New Roman" w:hAnsi="Times New Roman"/>
          <w:sz w:val="24"/>
          <w:szCs w:val="24"/>
          <w:lang w:val="ru-RU"/>
        </w:rPr>
        <w:lastRenderedPageBreak/>
        <w:t xml:space="preserve">(прослушанного) текста с вербальными и (или) зрительными опорами (объём – 8–9 фраз), кратко излагать результаты выполненной проектной работы </w:t>
      </w:r>
      <w:r>
        <w:rPr>
          <w:rFonts w:ascii="Times New Roman" w:hAnsi="Times New Roman"/>
          <w:sz w:val="24"/>
          <w:szCs w:val="24"/>
          <w:lang w:val="ru-RU"/>
        </w:rPr>
        <w:br/>
        <w:t>(объём – 8–9 фраз).</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Аудирование: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Pr>
          <w:rFonts w:ascii="Times New Roman" w:hAnsi="Times New Roman"/>
          <w:sz w:val="24"/>
          <w:szCs w:val="24"/>
          <w:lang w:val="ru-RU"/>
        </w:rPr>
        <w:br/>
        <w:t>до 1,5 минут).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Смысловое чтение: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читать про себя и понимать несложные аутентичные тексты, содержащие отдельные незнакомые слова, с различной глубиной проникновения </w:t>
      </w:r>
      <w:r>
        <w:rPr>
          <w:rFonts w:ascii="Times New Roman" w:hAnsi="Times New Roman"/>
          <w:sz w:val="24"/>
          <w:szCs w:val="24"/>
          <w:lang w:val="ru-RU"/>
        </w:rPr>
        <w:br/>
        <w:t xml:space="preserve">в их содержание в зависимости от поставленной коммуникативной задачи: </w:t>
      </w:r>
      <w:r>
        <w:rPr>
          <w:rFonts w:ascii="Times New Roman" w:hAnsi="Times New Roman"/>
          <w:sz w:val="24"/>
          <w:szCs w:val="24"/>
          <w:lang w:val="ru-RU"/>
        </w:rPr>
        <w:br/>
        <w:t xml:space="preserve">с пониманием основного содержания, с пониманием нужной (запрашиваемой) информации, с полным пониманием информации, представленной в тексте </w:t>
      </w:r>
      <w:r>
        <w:rPr>
          <w:rFonts w:ascii="Times New Roman" w:hAnsi="Times New Roman"/>
          <w:sz w:val="24"/>
          <w:szCs w:val="24"/>
          <w:lang w:val="ru-RU"/>
        </w:rPr>
        <w:br/>
        <w:t>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Письменная речь:</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заполнять анкеты и формуляры, сообщая о себе основные сведения, </w:t>
      </w:r>
      <w:r>
        <w:rPr>
          <w:rFonts w:ascii="Times New Roman" w:hAnsi="Times New Roman"/>
          <w:sz w:val="24"/>
          <w:szCs w:val="24"/>
          <w:lang w:val="ru-RU"/>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Pr>
          <w:rFonts w:ascii="Times New Roman" w:hAnsi="Times New Roman"/>
          <w:sz w:val="24"/>
          <w:szCs w:val="24"/>
          <w:lang w:val="ru-RU"/>
        </w:rPr>
        <w:br/>
        <w:t>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Языковые знания и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Фонетическая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szCs w:val="24"/>
          <w:lang w:val="ru-RU"/>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Графика, орфография и пунктуация: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правильно писать изученные слова;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Лексическая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w:t>
      </w:r>
      <w:r>
        <w:rPr>
          <w:rFonts w:ascii="Times New Roman" w:hAnsi="Times New Roman"/>
          <w:sz w:val="24"/>
          <w:szCs w:val="24"/>
          <w:lang w:val="ru-RU"/>
        </w:rPr>
        <w:br/>
        <w:t>при помощи конверсии: имена существительные от прилагательных (das Grün),</w:t>
      </w:r>
      <w:r>
        <w:rPr>
          <w:rFonts w:ascii="Times New Roman" w:hAnsi="Times New Roman"/>
          <w:sz w:val="24"/>
          <w:szCs w:val="24"/>
          <w:lang w:val="ru-RU"/>
        </w:rPr>
        <w:br/>
        <w:t xml:space="preserve">при помощи словосложения: соединения прилагательного и существительного </w:t>
      </w:r>
      <w:r>
        <w:rPr>
          <w:rFonts w:ascii="Times New Roman" w:hAnsi="Times New Roman"/>
          <w:sz w:val="24"/>
          <w:szCs w:val="24"/>
          <w:lang w:val="ru-RU"/>
        </w:rPr>
        <w:br/>
        <w:t>(die Kleinstadt);</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изученные синонимы, антонимы;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Грамматическая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понимать особенности структуры простых и сложных предложений </w:t>
      </w:r>
      <w:r>
        <w:rPr>
          <w:rFonts w:ascii="Times New Roman" w:hAnsi="Times New Roman"/>
          <w:sz w:val="24"/>
          <w:szCs w:val="24"/>
          <w:lang w:val="ru-RU"/>
        </w:rPr>
        <w:br/>
        <w:t>и различных коммуникативных типов предложений немецкого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в письменном и звучащем тексте и употреблять в устной </w:t>
      </w:r>
      <w:r>
        <w:rPr>
          <w:rFonts w:ascii="Times New Roman" w:hAnsi="Times New Roman"/>
          <w:sz w:val="24"/>
          <w:szCs w:val="24"/>
          <w:lang w:val="ru-RU"/>
        </w:rPr>
        <w:br/>
        <w:t>и письменной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сложносочинённые предложения с наречием darum;</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сложноподчинённые предложения: дополнительные (с союзом dass), причины (с союзом weil), условия (с союзом wenn);</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предложения с глаголами, требующими употребления после них частицы</w:t>
      </w:r>
      <w:r>
        <w:rPr>
          <w:rFonts w:ascii="Times New Roman" w:hAnsi="Times New Roman"/>
          <w:sz w:val="24"/>
          <w:szCs w:val="24"/>
          <w:lang w:val="ru-RU"/>
        </w:rPr>
        <w:br/>
        <w:t>zu и инфинитива;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предложения с неопределённо-личным местоимением man, </w:t>
      </w:r>
      <w:r>
        <w:rPr>
          <w:rFonts w:ascii="Times New Roman" w:hAnsi="Times New Roman"/>
          <w:sz w:val="24"/>
          <w:szCs w:val="24"/>
          <w:lang w:val="ru-RU"/>
        </w:rPr>
        <w:br/>
        <w:t>в том числе с модальными глаголами;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модальные глаголы в Präteritum;</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отрицания kein, nicht, doch;</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числительные для обозначения дат и больших чисел (до 1 000 000).</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Социокультурные знания и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кратко представлять Россию и страну (страны) изучаемого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Компенсаторные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при чтении и аудировании языковую догадку, </w:t>
      </w:r>
      <w:r>
        <w:rPr>
          <w:rFonts w:ascii="Times New Roman" w:hAnsi="Times New Roman"/>
          <w:sz w:val="24"/>
          <w:szCs w:val="24"/>
          <w:lang w:val="ru-RU"/>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участвовать в несложных учебных проектах с использованием материалов </w:t>
      </w:r>
      <w:r>
        <w:rPr>
          <w:rFonts w:ascii="Times New Roman" w:hAnsi="Times New Roman"/>
          <w:sz w:val="24"/>
          <w:szCs w:val="24"/>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иноязычные словари и справочники,</w:t>
      </w:r>
      <w:r>
        <w:rPr>
          <w:rFonts w:ascii="Times New Roman" w:hAnsi="Times New Roman"/>
          <w:sz w:val="24"/>
          <w:szCs w:val="24"/>
          <w:lang w:val="ru-RU"/>
        </w:rPr>
        <w:br/>
        <w:t>в том числе информационно-справочные системы в электронной форме;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достигать взаимопонимания в процессе устного и письменного общения </w:t>
      </w:r>
      <w:r>
        <w:rPr>
          <w:rFonts w:ascii="Times New Roman" w:hAnsi="Times New Roman"/>
          <w:sz w:val="24"/>
          <w:szCs w:val="24"/>
          <w:lang w:val="ru-RU"/>
        </w:rPr>
        <w:br/>
        <w:t>с носителями иностранного языка, с людьми другой культуры;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136.8.4.4. Предметные результаты освоения программы по иностранному (немецкому) языку к концу обучения в 8 классе.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Коммуникативные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Говорение: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Pr>
          <w:rFonts w:ascii="Times New Roman" w:hAnsi="Times New Roman"/>
          <w:sz w:val="24"/>
          <w:szCs w:val="24"/>
          <w:lang w:val="ru-RU"/>
        </w:rPr>
        <w:br/>
        <w:t>в стандартных ситуациях неофициального общения, с вербальными</w:t>
      </w:r>
      <w:r>
        <w:rPr>
          <w:rFonts w:ascii="Times New Roman" w:hAnsi="Times New Roman"/>
          <w:sz w:val="24"/>
          <w:szCs w:val="24"/>
          <w:lang w:val="ru-RU"/>
        </w:rPr>
        <w:br/>
        <w:t xml:space="preserve">и (или) зрительными опорами, с соблюдением норм речевого этикета, принятого </w:t>
      </w:r>
      <w:r>
        <w:rPr>
          <w:rFonts w:ascii="Times New Roman" w:hAnsi="Times New Roman"/>
          <w:sz w:val="24"/>
          <w:szCs w:val="24"/>
          <w:lang w:val="ru-RU"/>
        </w:rPr>
        <w:br/>
        <w:t>в стране (странах) изучаемого языка (до семи реплик со стороны каждого собеседника);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создавать разные виды монологических высказываний (описание, </w:t>
      </w:r>
      <w:r>
        <w:rPr>
          <w:rFonts w:ascii="Times New Roman" w:hAnsi="Times New Roman"/>
          <w:sz w:val="24"/>
          <w:szCs w:val="24"/>
          <w:lang w:val="ru-RU"/>
        </w:rPr>
        <w:br/>
        <w:t xml:space="preserve">в том числе характеристика, повествование или сообщение) с вербальными </w:t>
      </w:r>
      <w:r>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Pr>
          <w:rFonts w:ascii="Times New Roman" w:hAnsi="Times New Roman"/>
          <w:sz w:val="24"/>
          <w:szCs w:val="24"/>
          <w:lang w:val="ru-RU"/>
        </w:rPr>
        <w:br/>
        <w:t>9–10 фраз), излагать результаты выполненной проектной работы (объём –</w:t>
      </w:r>
      <w:r>
        <w:rPr>
          <w:rFonts w:ascii="Times New Roman" w:hAnsi="Times New Roman"/>
          <w:sz w:val="24"/>
          <w:szCs w:val="24"/>
          <w:lang w:val="ru-RU"/>
        </w:rPr>
        <w:br/>
        <w:t>9–10 фраз).</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Аудирование: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szCs w:val="24"/>
          <w:lang w:val="ru-RU"/>
        </w:rPr>
        <w:br/>
        <w:t xml:space="preserve">от поставленной коммуникативной задачи: с пониманием основного содержания, </w:t>
      </w:r>
      <w:r>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2 минут).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Смысловое чтение: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Pr>
          <w:rFonts w:ascii="Times New Roman" w:hAnsi="Times New Roman"/>
          <w:sz w:val="24"/>
          <w:szCs w:val="24"/>
          <w:lang w:val="ru-RU"/>
        </w:rPr>
        <w:br/>
        <w:t xml:space="preserve">в их содержание в зависимости от поставленной коммуникативной задачи: </w:t>
      </w:r>
      <w:r>
        <w:rPr>
          <w:rFonts w:ascii="Times New Roman" w:hAnsi="Times New Roman"/>
          <w:sz w:val="24"/>
          <w:szCs w:val="24"/>
          <w:lang w:val="ru-RU"/>
        </w:rPr>
        <w:br/>
        <w:t>с пониманием основного содержания, с пониманием нужной (интересующей,</w:t>
      </w:r>
      <w:r>
        <w:rPr>
          <w:rFonts w:ascii="Times New Roman" w:hAnsi="Times New Roman"/>
          <w:sz w:val="24"/>
          <w:szCs w:val="24"/>
          <w:lang w:val="ru-RU"/>
        </w:rPr>
        <w:br/>
        <w:t>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Письменная речь:</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заполнять анкеты и формуляры, сообщая о себе основные сведения, </w:t>
      </w:r>
      <w:r>
        <w:rPr>
          <w:rFonts w:ascii="Times New Roman" w:hAnsi="Times New Roman"/>
          <w:sz w:val="24"/>
          <w:szCs w:val="24"/>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Pr>
          <w:rFonts w:ascii="Times New Roman" w:hAnsi="Times New Roman"/>
          <w:sz w:val="24"/>
          <w:szCs w:val="24"/>
          <w:lang w:val="ru-RU"/>
        </w:rPr>
        <w:br/>
        <w:t>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прочитанный/прослушанный текст (объём высказывания – до 110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Языковые знания и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Фонетическая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szCs w:val="24"/>
          <w:lang w:val="ru-RU"/>
        </w:rPr>
        <w:br/>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Pr>
          <w:rFonts w:ascii="Times New Roman" w:hAnsi="Times New Roman"/>
          <w:sz w:val="24"/>
          <w:szCs w:val="24"/>
          <w:lang w:val="ru-RU"/>
        </w:rPr>
        <w:br/>
        <w:t xml:space="preserve">и выразительно читать вслух небольшие тексты объёмом до 110 слов, построенные на </w:t>
      </w:r>
      <w:r>
        <w:rPr>
          <w:rFonts w:ascii="Times New Roman" w:hAnsi="Times New Roman"/>
          <w:sz w:val="24"/>
          <w:szCs w:val="24"/>
          <w:lang w:val="ru-RU"/>
        </w:rPr>
        <w:lastRenderedPageBreak/>
        <w:t>изученном языковом материале, с соблюдением правил чтения</w:t>
      </w:r>
      <w:r>
        <w:rPr>
          <w:rFonts w:ascii="Times New Roman" w:hAnsi="Times New Roman"/>
          <w:sz w:val="24"/>
          <w:szCs w:val="24"/>
          <w:lang w:val="ru-RU"/>
        </w:rPr>
        <w:br/>
        <w:t>и соответствующей интонацией, демонстрирующей понимание текста, читать новые слова согласно основным правилам чтения.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Графика, орфография и пунктуация: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правильно писать изученные слова;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Лексическая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Грамматическая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в письменном и звучащем тексте и употреблять в устной </w:t>
      </w:r>
      <w:r>
        <w:rPr>
          <w:rFonts w:ascii="Times New Roman" w:hAnsi="Times New Roman"/>
          <w:sz w:val="24"/>
          <w:szCs w:val="24"/>
          <w:lang w:val="ru-RU"/>
        </w:rPr>
        <w:br/>
        <w:t>и письменной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сложноподчинённые предложения времени с союзами wenn, als;</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глаголы в видовременных формах страдательного залога (Präsens, Prästeritum);</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наиболее распространённые глаголы с управлением и местоимённые наречия;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склонение прилагательных;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предлоги, используемые с дательным падежом;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предлоги, используемые с винительным падежом.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Социокультурные знания: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осуществлять межличностное и межкультурное общение, используя знания </w:t>
      </w:r>
      <w:r>
        <w:rPr>
          <w:rFonts w:ascii="Times New Roman" w:hAnsi="Times New Roman"/>
          <w:sz w:val="24"/>
          <w:szCs w:val="24"/>
          <w:lang w:val="ru-RU"/>
        </w:rPr>
        <w:br/>
        <w:t xml:space="preserve">о национально-культурных особенностях своей страны и страны (стран) изучаемого языка </w:t>
      </w:r>
      <w:r>
        <w:rPr>
          <w:rFonts w:ascii="Times New Roman" w:hAnsi="Times New Roman"/>
          <w:sz w:val="24"/>
          <w:szCs w:val="24"/>
          <w:lang w:val="ru-RU"/>
        </w:rPr>
        <w:lastRenderedPageBreak/>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Компенсаторные умения:</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рассматривать несколько вариантов решения коммуникативной задачи </w:t>
      </w:r>
      <w:r>
        <w:rPr>
          <w:rFonts w:ascii="Times New Roman" w:hAnsi="Times New Roman"/>
          <w:sz w:val="24"/>
          <w:szCs w:val="24"/>
          <w:lang w:val="ru-RU"/>
        </w:rPr>
        <w:br/>
        <w:t>в продуктивных видах речевой деятельности (говорении и письменной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участвовать в несложных учебных проектах с использованием материалов </w:t>
      </w:r>
      <w:r>
        <w:rPr>
          <w:rFonts w:ascii="Times New Roman" w:hAnsi="Times New Roman"/>
          <w:sz w:val="24"/>
          <w:szCs w:val="24"/>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достигать взаимопонимания в процессе устного и письменного общения </w:t>
      </w:r>
      <w:r>
        <w:rPr>
          <w:rFonts w:ascii="Times New Roman" w:hAnsi="Times New Roman"/>
          <w:sz w:val="24"/>
          <w:szCs w:val="24"/>
          <w:lang w:val="ru-RU"/>
        </w:rPr>
        <w:br/>
        <w:t>с носителями иностранного языка, людьми другой культуры;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136.8.4.5. Предметные результаты освоения программы по иностранному (немецкому) языку к концу обучения в 9 классе.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Коммуникативные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Говорение: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создавать разные виды монологических высказываний (описание, </w:t>
      </w:r>
      <w:r>
        <w:rPr>
          <w:rFonts w:ascii="Times New Roman" w:hAnsi="Times New Roman"/>
          <w:sz w:val="24"/>
          <w:szCs w:val="24"/>
          <w:lang w:val="ru-RU"/>
        </w:rPr>
        <w:br/>
        <w:t xml:space="preserve">в том числе характеристика, повествование или сообщение, рассуждение) </w:t>
      </w:r>
      <w:r>
        <w:rPr>
          <w:rFonts w:ascii="Times New Roman" w:hAnsi="Times New Roman"/>
          <w:sz w:val="24"/>
          <w:szCs w:val="24"/>
          <w:lang w:val="ru-RU"/>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Pr>
          <w:rFonts w:ascii="Times New Roman" w:hAnsi="Times New Roman"/>
          <w:sz w:val="24"/>
          <w:szCs w:val="24"/>
          <w:lang w:val="ru-RU"/>
        </w:rPr>
        <w:br/>
        <w:t>и (или) вербальными опорами (объём – 10–12 фраз), излагать результаты выполненной проектной работы (объём – 10–12 фраз).</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Аудирование: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szCs w:val="24"/>
          <w:lang w:val="ru-RU"/>
        </w:rPr>
        <w:br/>
        <w:t xml:space="preserve">от поставленной коммуникативной задачи: с пониманием основного содержания, </w:t>
      </w:r>
      <w:r>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2 минут);.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Смысловое чтение: </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Pr>
          <w:rFonts w:ascii="Times New Roman" w:hAnsi="Times New Roman"/>
          <w:sz w:val="24"/>
          <w:szCs w:val="24"/>
          <w:lang w:val="ru-RU"/>
        </w:rPr>
        <w:br/>
        <w:t xml:space="preserve">в их содержание в зависимости от поставленной коммуникативной задачи: </w:t>
      </w:r>
      <w:r>
        <w:rPr>
          <w:rFonts w:ascii="Times New Roman" w:hAnsi="Times New Roman"/>
          <w:sz w:val="24"/>
          <w:szCs w:val="24"/>
          <w:lang w:val="ru-RU"/>
        </w:rPr>
        <w:br/>
        <w:t>с пониманием основного содержания, с пониманием нужной (интересующей,</w:t>
      </w:r>
      <w:r>
        <w:rPr>
          <w:rFonts w:ascii="Times New Roman" w:hAnsi="Times New Roman"/>
          <w:sz w:val="24"/>
          <w:szCs w:val="24"/>
          <w:lang w:val="ru-RU"/>
        </w:rPr>
        <w:b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Письменная речь:</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заполнять анкеты и формуляры, сообщая о себе основные сведения, </w:t>
      </w:r>
      <w:r>
        <w:rPr>
          <w:rFonts w:ascii="Times New Roman" w:hAnsi="Times New Roman"/>
          <w:sz w:val="24"/>
          <w:szCs w:val="24"/>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Pr>
          <w:rFonts w:ascii="Times New Roman" w:hAnsi="Times New Roman"/>
          <w:sz w:val="24"/>
          <w:szCs w:val="24"/>
          <w:lang w:val="ru-RU"/>
        </w:rPr>
        <w:br/>
        <w:t xml:space="preserve">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Pr>
          <w:rFonts w:ascii="Times New Roman" w:hAnsi="Times New Roman"/>
          <w:sz w:val="24"/>
          <w:szCs w:val="24"/>
          <w:lang w:val="ru-RU"/>
        </w:rPr>
        <w:br/>
        <w:t>(объём 100– 120 слов).</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Языковые знания и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Фонетическая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szCs w:val="24"/>
          <w:lang w:val="ru-RU"/>
        </w:rPr>
        <w:br/>
      </w:r>
      <w:r>
        <w:rPr>
          <w:rFonts w:ascii="Times New Roman" w:hAnsi="Times New Roman"/>
          <w:sz w:val="24"/>
          <w:szCs w:val="24"/>
          <w:lang w:val="ru-RU"/>
        </w:rPr>
        <w:lastRenderedPageBreak/>
        <w:t>их ритмико-интонационных особенностей, в том числе применять правила отсутствия фразового ударения на служебных словах;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правилами чтения и выразительно читать вслух небольшие тексты объёмом до 120 слов, построенные на изученном языковом материале, </w:t>
      </w:r>
      <w:r>
        <w:rPr>
          <w:rFonts w:ascii="Times New Roman" w:hAnsi="Times New Roman"/>
          <w:sz w:val="24"/>
          <w:szCs w:val="24"/>
          <w:lang w:val="ru-RU"/>
        </w:rPr>
        <w:br/>
        <w:t>с соблюдением правил чтения и соответствующей интонацией;</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читать новые слова согласно основным правилам чтения.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Графика, орфография и пунктуация: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правильно писать изученные слова;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Лексическая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и употреблять в устной и письменной речи изученные синонимы, антонимы, сокращения и аббревиатуры, распознавать и употреблять </w:t>
      </w:r>
      <w:r>
        <w:rPr>
          <w:rFonts w:ascii="Times New Roman" w:hAnsi="Times New Roman"/>
          <w:sz w:val="24"/>
          <w:szCs w:val="24"/>
          <w:lang w:val="ru-RU"/>
        </w:rPr>
        <w:br/>
        <w:t>в устной и письменной речи различные средства связи в тексте для обеспечения логичности и целостности высказывания.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Грамматическая сторона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понимать особенности структуры простых и сложных предложений </w:t>
      </w:r>
      <w:r>
        <w:rPr>
          <w:rFonts w:ascii="Times New Roman" w:hAnsi="Times New Roman"/>
          <w:sz w:val="24"/>
          <w:szCs w:val="24"/>
          <w:lang w:val="ru-RU"/>
        </w:rPr>
        <w:br/>
        <w:t>и различных коммуникативных типов предложений немецкого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в письменном и звучащем тексте и употреблять в устной </w:t>
      </w:r>
      <w:r>
        <w:rPr>
          <w:rFonts w:ascii="Times New Roman" w:hAnsi="Times New Roman"/>
          <w:sz w:val="24"/>
          <w:szCs w:val="24"/>
          <w:lang w:val="ru-RU"/>
        </w:rPr>
        <w:br/>
        <w:t>и письменной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сложносочинённые предложения с наречием deshalb;</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сложноподчинённые предложения: времени с союзом nachdem, цели с союзом damit;</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формы сослагательного наклонения от глаголов haben, sein, werden, können, mögen, сочетание würde + Infinitiv.</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Социокультурные знания и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(понимать) и использовать в устной и письменной речи наиболее употребительную тематическую фоновую лексику и реалии страны (стран) изучаемого </w:t>
      </w:r>
      <w:r>
        <w:rPr>
          <w:rFonts w:ascii="Times New Roman" w:hAnsi="Times New Roman"/>
          <w:sz w:val="24"/>
          <w:szCs w:val="24"/>
          <w:lang w:val="ru-RU"/>
        </w:rPr>
        <w:lastRenderedPageBreak/>
        <w:t>языка в рамках тематического содержания речи (основные национальные праздники, обычаи, традиции);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элементарные представления о различных вариантах немецкого языка;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Pr>
          <w:rFonts w:ascii="Times New Roman" w:hAnsi="Times New Roman"/>
          <w:sz w:val="24"/>
          <w:szCs w:val="24"/>
          <w:lang w:val="ru-RU"/>
        </w:rPr>
        <w:br/>
        <w:t>в ситуациях повседневного общения.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Компенсаторные умения: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w:t>
      </w:r>
      <w:r>
        <w:rPr>
          <w:rFonts w:ascii="Times New Roman" w:hAnsi="Times New Roman"/>
          <w:sz w:val="24"/>
          <w:szCs w:val="24"/>
          <w:lang w:val="ru-RU"/>
        </w:rPr>
        <w:br/>
        <w:t xml:space="preserve">вместо его названия, при чтении и аудировании языковую догадку, </w:t>
      </w:r>
      <w:r>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рассматривать несколько вариантов решения коммуникативной задачи </w:t>
      </w:r>
      <w:r>
        <w:rPr>
          <w:rFonts w:ascii="Times New Roman" w:hAnsi="Times New Roman"/>
          <w:sz w:val="24"/>
          <w:szCs w:val="24"/>
          <w:lang w:val="ru-RU"/>
        </w:rPr>
        <w:br/>
        <w:t>в продуктивных видах речевой деятельности (говорении и письменной речи);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участвовать в несложных учебных проектах с использованием материалов </w:t>
      </w:r>
      <w:r>
        <w:rPr>
          <w:rFonts w:ascii="Times New Roman" w:hAnsi="Times New Roman"/>
          <w:sz w:val="24"/>
          <w:szCs w:val="24"/>
          <w:lang w:val="ru-RU"/>
        </w:rPr>
        <w:br/>
        <w:t>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иноязычные словари и справочники, </w:t>
      </w:r>
      <w:r>
        <w:rPr>
          <w:rFonts w:ascii="Times New Roman" w:hAnsi="Times New Roman"/>
          <w:sz w:val="24"/>
          <w:szCs w:val="24"/>
          <w:lang w:val="ru-RU"/>
        </w:rPr>
        <w:br/>
        <w:t>в том числе информационно-справочные системы в электронной форме;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достигать взаимопонимания в процессе устного и письменного общения </w:t>
      </w:r>
      <w:r>
        <w:rPr>
          <w:rFonts w:ascii="Times New Roman" w:hAnsi="Times New Roman"/>
          <w:sz w:val="24"/>
          <w:szCs w:val="24"/>
          <w:lang w:val="ru-RU"/>
        </w:rPr>
        <w:br/>
        <w:t>с носителями иностранного языка, людьми другой культуры;</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sidRPr="008D7A6A">
        <w:rPr>
          <w:lang w:val="ru-RU"/>
        </w:rPr>
        <w:br w:type="page"/>
      </w:r>
    </w:p>
    <w:p w:rsidR="005D6258" w:rsidRDefault="005D6258">
      <w:pPr>
        <w:widowControl/>
        <w:spacing w:after="0" w:line="360" w:lineRule="auto"/>
        <w:ind w:firstLine="709"/>
        <w:jc w:val="both"/>
        <w:rPr>
          <w:rFonts w:ascii="Times New Roman" w:hAnsi="Times New Roman"/>
          <w:sz w:val="24"/>
          <w:szCs w:val="24"/>
          <w:lang w:val="ru-RU"/>
        </w:rPr>
      </w:pPr>
    </w:p>
    <w:p w:rsidR="005D6258" w:rsidRPr="008D7A6A" w:rsidRDefault="008D7A6A">
      <w:pPr>
        <w:pStyle w:val="1"/>
        <w:pBdr>
          <w:bottom w:val="nil"/>
        </w:pBdr>
        <w:spacing w:before="0" w:line="360" w:lineRule="auto"/>
        <w:ind w:firstLine="708"/>
        <w:jc w:val="both"/>
        <w:rPr>
          <w:lang w:val="ru-RU"/>
        </w:rPr>
      </w:pPr>
      <w:r>
        <w:rPr>
          <w:b w:val="0"/>
          <w:sz w:val="24"/>
          <w:szCs w:val="24"/>
          <w:lang w:val="ru-RU"/>
        </w:rPr>
        <w:t xml:space="preserve">2.1.5 </w:t>
      </w:r>
      <w:r>
        <w:rPr>
          <w:sz w:val="24"/>
          <w:szCs w:val="24"/>
          <w:lang w:val="ru-RU"/>
        </w:rPr>
        <w:t xml:space="preserve">Федеральная рабочая программа по учебному предмету «Математика» (базовый уровень).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145.1. Федеральная рабочая программа по учебному предмету «Математика» (базовый уровень) (предметная область «Математика и информатика») </w:t>
      </w:r>
      <w:r>
        <w:rPr>
          <w:rFonts w:ascii="Times New Roman" w:hAnsi="Times New Roman"/>
          <w:sz w:val="24"/>
          <w:szCs w:val="24"/>
          <w:lang w:val="ru-RU"/>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145.2. Пояснительная записка.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Pr>
          <w:rFonts w:ascii="Times New Roman" w:hAnsi="Times New Roman"/>
          <w:sz w:val="24"/>
          <w:szCs w:val="24"/>
          <w:lang w:val="ru-RU"/>
        </w:rPr>
        <w:br/>
        <w:t>для которых математика может стать значимым учебным предметом, расширяется.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145.2.2. Практическая полезность математики обусловлена тем,</w:t>
      </w:r>
      <w:r>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Pr>
          <w:rFonts w:ascii="Times New Roman" w:hAnsi="Times New Roman"/>
          <w:sz w:val="24"/>
          <w:szCs w:val="24"/>
          <w:lang w:val="ru-RU"/>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Pr>
          <w:rFonts w:ascii="Times New Roman" w:hAnsi="Times New Roman"/>
          <w:sz w:val="24"/>
          <w:szCs w:val="24"/>
          <w:lang w:val="ru-RU"/>
        </w:rPr>
        <w:br/>
      </w:r>
      <w:r>
        <w:rPr>
          <w:rFonts w:ascii="Times New Roman" w:hAnsi="Times New Roman"/>
          <w:sz w:val="24"/>
          <w:szCs w:val="24"/>
          <w:lang w:val="ru-RU"/>
        </w:rPr>
        <w:lastRenderedPageBreak/>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145.2.3. Одновременно с расширением сфер применения математики </w:t>
      </w:r>
      <w:r>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Pr>
          <w:rFonts w:ascii="Times New Roman" w:hAnsi="Times New Roman"/>
          <w:sz w:val="24"/>
          <w:szCs w:val="24"/>
          <w:lang w:val="ru-RU"/>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Pr>
          <w:rFonts w:ascii="Times New Roman" w:hAnsi="Times New Roman"/>
          <w:sz w:val="24"/>
          <w:szCs w:val="24"/>
          <w:lang w:val="ru-RU"/>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145.2.6. Приоритетными целями обучения математике в 5–9 классах являются: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подведение обучающихся на доступном для них уровне к осознанию взаимосвязи </w:t>
      </w:r>
      <w:r>
        <w:rPr>
          <w:rFonts w:ascii="Times New Roman" w:hAnsi="Times New Roman"/>
          <w:sz w:val="24"/>
          <w:szCs w:val="24"/>
          <w:lang w:val="ru-RU"/>
        </w:rPr>
        <w:lastRenderedPageBreak/>
        <w:t>математики и окружающего мира, понимание математики как части общей культуры человечества;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145.2.7. Основные линии содержания программы по математике в 5–9 классах: </w:t>
      </w:r>
      <w:r>
        <w:rPr>
          <w:rFonts w:ascii="Times New Roman" w:hAnsi="Times New Roman"/>
          <w:sz w:val="24"/>
          <w:szCs w:val="24"/>
          <w:lang w:val="ru-RU"/>
        </w:rPr>
        <w:br/>
        <w:t xml:space="preserve">«Числа и вычисления», «Алгебра» («Алгебраические выражения», «Уравнения </w:t>
      </w:r>
      <w:r>
        <w:rPr>
          <w:rFonts w:ascii="Times New Roman" w:hAnsi="Times New Roman"/>
          <w:sz w:val="24"/>
          <w:szCs w:val="24"/>
          <w:lang w:val="ru-RU"/>
        </w:rPr>
        <w:br/>
        <w:t xml:space="preserve">и неравенства»), «Функции», «Геометрия» («Геометрические фигуры </w:t>
      </w:r>
      <w:r>
        <w:rPr>
          <w:rFonts w:ascii="Times New Roman" w:hAnsi="Times New Roman"/>
          <w:sz w:val="24"/>
          <w:szCs w:val="24"/>
          <w:lang w:val="ru-RU"/>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Pr>
          <w:rFonts w:ascii="Times New Roman" w:hAnsi="Times New Roman"/>
          <w:sz w:val="24"/>
          <w:szCs w:val="24"/>
          <w:lang w:val="ru-RU"/>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Pr>
          <w:rFonts w:ascii="Times New Roman" w:hAnsi="Times New Roman"/>
          <w:sz w:val="24"/>
          <w:szCs w:val="24"/>
          <w:lang w:val="ru-RU"/>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Pr>
          <w:rFonts w:ascii="Times New Roman" w:hAnsi="Times New Roman"/>
          <w:sz w:val="24"/>
          <w:szCs w:val="24"/>
          <w:lang w:val="ru-RU"/>
        </w:rPr>
        <w:br/>
        <w:t xml:space="preserve">и контрпримеры, строить высказывания и отрицания высказываний» относится </w:t>
      </w:r>
      <w:r>
        <w:rPr>
          <w:rFonts w:ascii="Times New Roman" w:hAnsi="Times New Roman"/>
          <w:sz w:val="24"/>
          <w:szCs w:val="24"/>
          <w:lang w:val="ru-RU"/>
        </w:rPr>
        <w:br/>
        <w:t>ко всем курсам, а формирование логических умений распределяется по всем годам обучения на уровне основного общего образования.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Pr>
          <w:rFonts w:ascii="Times New Roman" w:hAnsi="Times New Roman"/>
          <w:sz w:val="24"/>
          <w:szCs w:val="24"/>
          <w:lang w:val="ru-RU"/>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Pr>
          <w:rFonts w:ascii="Times New Roman" w:hAnsi="Times New Roman"/>
          <w:sz w:val="24"/>
          <w:szCs w:val="24"/>
          <w:lang w:val="ru-RU"/>
        </w:rPr>
        <w:br/>
      </w:r>
      <w:r>
        <w:rPr>
          <w:rFonts w:ascii="Times New Roman" w:hAnsi="Times New Roman"/>
          <w:sz w:val="24"/>
          <w:szCs w:val="24"/>
          <w:lang w:val="ru-RU"/>
        </w:rPr>
        <w:lastRenderedPageBreak/>
        <w:t>в 5–6 классах – курса «Математика», в 7–9 классах – курсов «Алгебра» (включая элементы статистики и теории вероятностей) и «Геометрия». Программой</w:t>
      </w:r>
      <w:r>
        <w:rPr>
          <w:rFonts w:ascii="Times New Roman" w:hAnsi="Times New Roman"/>
          <w:sz w:val="24"/>
          <w:szCs w:val="24"/>
          <w:lang w:val="ru-RU"/>
        </w:rPr>
        <w:br/>
        <w:t xml:space="preserve">по математике вводится самостоятельный учебный курс «Вероятность </w:t>
      </w:r>
      <w:r>
        <w:rPr>
          <w:rFonts w:ascii="Times New Roman" w:hAnsi="Times New Roman"/>
          <w:sz w:val="24"/>
          <w:szCs w:val="24"/>
          <w:lang w:val="ru-RU"/>
        </w:rPr>
        <w:br/>
        <w:t>и статистика».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Pr>
          <w:rFonts w:ascii="Times New Roman" w:hAnsi="Times New Roman"/>
          <w:sz w:val="24"/>
          <w:szCs w:val="24"/>
          <w:lang w:val="ru-RU"/>
        </w:rPr>
        <w:br/>
        <w:t>204 часа (6 часов в неделю).</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Pr>
          <w:rFonts w:ascii="Times New Roman" w:hAnsi="Times New Roman"/>
          <w:sz w:val="24"/>
          <w:szCs w:val="24"/>
          <w:lang w:val="ru-RU"/>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145.3. Изучение математики на уровне основного общего образования направлено на достижение обучающимися личностных, метапредметных</w:t>
      </w:r>
      <w:r>
        <w:rPr>
          <w:rFonts w:ascii="Times New Roman" w:hAnsi="Times New Roman"/>
          <w:sz w:val="24"/>
          <w:szCs w:val="24"/>
          <w:lang w:val="ru-RU"/>
        </w:rPr>
        <w:br/>
        <w:t>и предметных образовательных результатов освоения учебного предмета.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145.3.1. Личностные результаты освоения программы по математике характеризуются: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патриотическое воспитание: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Pr>
          <w:rFonts w:ascii="Times New Roman" w:hAnsi="Times New Roman"/>
          <w:sz w:val="24"/>
          <w:szCs w:val="24"/>
          <w:lang w:val="ru-RU"/>
        </w:rPr>
        <w:br/>
        <w:t>и прикладных сферах;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гражданское и духовно-нравственное воспитание: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 трудовое воспитание: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Pr>
          <w:rFonts w:ascii="Times New Roman" w:hAnsi="Times New Roman"/>
          <w:sz w:val="24"/>
          <w:szCs w:val="24"/>
          <w:lang w:val="ru-RU"/>
        </w:rPr>
        <w:br/>
        <w:t xml:space="preserve">и построением индивидуальной траектории образования и жизненных планов </w:t>
      </w:r>
      <w:r>
        <w:rPr>
          <w:rFonts w:ascii="Times New Roman" w:hAnsi="Times New Roman"/>
          <w:sz w:val="24"/>
          <w:szCs w:val="24"/>
          <w:lang w:val="ru-RU"/>
        </w:rPr>
        <w:br/>
        <w:t>с учётом личных интересов и общественных потребностей;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эстетическое воспитание: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ценности научного познания: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Pr>
          <w:rFonts w:ascii="Times New Roman" w:hAnsi="Times New Roman"/>
          <w:sz w:val="24"/>
          <w:szCs w:val="24"/>
          <w:lang w:val="ru-RU"/>
        </w:rPr>
        <w:br/>
        <w:t xml:space="preserve">и значимости для развития цивилизации, овладением языком математики </w:t>
      </w:r>
      <w:r>
        <w:rPr>
          <w:rFonts w:ascii="Times New Roman" w:hAnsi="Times New Roman"/>
          <w:sz w:val="24"/>
          <w:szCs w:val="24"/>
          <w:lang w:val="ru-RU"/>
        </w:rPr>
        <w:br/>
        <w:t>и математической культурой как средством познания мира, овладением простейшими навыками исследовательской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5) физическое воспитание, формирование культуры здоровья </w:t>
      </w:r>
      <w:r>
        <w:rPr>
          <w:rFonts w:ascii="Times New Roman" w:hAnsi="Times New Roman"/>
          <w:sz w:val="24"/>
          <w:szCs w:val="24"/>
          <w:lang w:val="ru-RU"/>
        </w:rPr>
        <w:br/>
        <w:t>и эмоционального благополучия: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7) экологическое воспитание: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ориентацией на применение математических знаний для решения задач </w:t>
      </w:r>
      <w:r>
        <w:rPr>
          <w:rFonts w:ascii="Times New Roman" w:hAnsi="Times New Roman"/>
          <w:sz w:val="24"/>
          <w:szCs w:val="24"/>
          <w:lang w:val="ru-RU"/>
        </w:rPr>
        <w:br/>
        <w:t>в области сохранности окружающей среды, планирования поступков и оценки</w:t>
      </w:r>
      <w:r>
        <w:rPr>
          <w:rFonts w:ascii="Times New Roman" w:hAnsi="Times New Roman"/>
          <w:sz w:val="24"/>
          <w:szCs w:val="24"/>
          <w:lang w:val="ru-RU"/>
        </w:rPr>
        <w:br/>
        <w:t>их возможных последствий для окружающей среды, осознанием глобального характера экологических проблем и путей их решения;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8) адаптация к изменяющимся условиям социальной и природной среды: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w:t>
      </w:r>
      <w:r>
        <w:rPr>
          <w:rFonts w:ascii="Times New Roman" w:hAnsi="Times New Roman"/>
          <w:sz w:val="24"/>
          <w:szCs w:val="24"/>
          <w:lang w:val="ru-RU"/>
        </w:rPr>
        <w:lastRenderedPageBreak/>
        <w:t xml:space="preserve">дефициты собственных знаний и компетентностей, планировать </w:t>
      </w:r>
      <w:r>
        <w:rPr>
          <w:rFonts w:ascii="Times New Roman" w:hAnsi="Times New Roman"/>
          <w:sz w:val="24"/>
          <w:szCs w:val="24"/>
          <w:lang w:val="ru-RU"/>
        </w:rPr>
        <w:br/>
        <w:t>своё развитие;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Pr>
          <w:rFonts w:ascii="Times New Roman" w:hAnsi="Times New Roman"/>
          <w:sz w:val="24"/>
          <w:szCs w:val="24"/>
          <w:lang w:val="ru-RU"/>
        </w:rPr>
        <w:br/>
        <w:t>и действия, формулировать и оценивать риски и последствия, формировать опыт.</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145.3.2.2. У обучающегося будут сформированы следующие базовые логические действия как часть универсальных познавательных учебных действий: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Pr>
          <w:rFonts w:ascii="Times New Roman" w:hAnsi="Times New Roman"/>
          <w:sz w:val="24"/>
          <w:szCs w:val="24"/>
          <w:lang w:val="ru-RU"/>
        </w:rPr>
        <w:br/>
        <w:t>для обобщения и сравнения, критерии проводимого анализа;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воспринимать, формулировать и преобразовывать суждения: утвердительные </w:t>
      </w:r>
      <w:r>
        <w:rPr>
          <w:rFonts w:ascii="Times New Roman" w:hAnsi="Times New Roman"/>
          <w:sz w:val="24"/>
          <w:szCs w:val="24"/>
          <w:lang w:val="ru-RU"/>
        </w:rPr>
        <w:br/>
        <w:t>и отрицательные, единичные, частные и общие, условные;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выявлять математические закономерности, взаимосвязи и противоречия </w:t>
      </w:r>
      <w:r>
        <w:rPr>
          <w:rFonts w:ascii="Times New Roman" w:hAnsi="Times New Roman"/>
          <w:sz w:val="24"/>
          <w:szCs w:val="24"/>
          <w:lang w:val="ru-RU"/>
        </w:rPr>
        <w:br/>
        <w:t xml:space="preserve">в фактах, данных, наблюдениях и утверждениях, предлагать критерии </w:t>
      </w:r>
      <w:r>
        <w:rPr>
          <w:rFonts w:ascii="Times New Roman" w:hAnsi="Times New Roman"/>
          <w:sz w:val="24"/>
          <w:szCs w:val="24"/>
          <w:lang w:val="ru-RU"/>
        </w:rPr>
        <w:br/>
        <w:t>для выявления закономерностей и противоречий;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разбирать доказательства математических утверждений (прямые </w:t>
      </w:r>
      <w:r>
        <w:rPr>
          <w:rFonts w:ascii="Times New Roman" w:hAnsi="Times New Roman"/>
          <w:sz w:val="24"/>
          <w:szCs w:val="24"/>
          <w:lang w:val="ru-RU"/>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Pr>
          <w:rFonts w:ascii="Times New Roman" w:hAnsi="Times New Roman"/>
          <w:sz w:val="24"/>
          <w:szCs w:val="24"/>
          <w:lang w:val="ru-RU"/>
        </w:rPr>
        <w:br/>
        <w:t>и контрпримеры, обосновывать собственные рассуждения;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145.3.2.3. У обучающегося будут сформированы следующие базовые исследовательские действия как часть универсальных познавательных учебных действий: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Pr>
          <w:rFonts w:ascii="Times New Roman" w:hAnsi="Times New Roman"/>
          <w:sz w:val="24"/>
          <w:szCs w:val="24"/>
          <w:lang w:val="ru-RU"/>
        </w:rPr>
        <w:br/>
        <w:t>свою позицию, мнение;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145.3.2.4. У обучающегося будут сформированы следующие умения работать </w:t>
      </w:r>
      <w:r>
        <w:rPr>
          <w:rFonts w:ascii="Times New Roman" w:hAnsi="Times New Roman"/>
          <w:sz w:val="24"/>
          <w:szCs w:val="24"/>
          <w:lang w:val="ru-RU"/>
        </w:rPr>
        <w:br/>
        <w:t>с информацией как часть универсальных познавательных учебных действий: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145.3.2.5. Универсальные коммуникативные действия обеспечивают сформированность социальных навыков обучающихся.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145.3.2.6. У обучающегося будут сформированы следующие умения общения</w:t>
      </w:r>
      <w:r>
        <w:rPr>
          <w:rFonts w:ascii="Times New Roman" w:hAnsi="Times New Roman"/>
          <w:sz w:val="24"/>
          <w:szCs w:val="24"/>
          <w:lang w:val="ru-RU"/>
        </w:rPr>
        <w:br/>
        <w:t>как часть универсальных коммуникативных учебных действий: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воспринимать и формулировать суждения в соответствии с условиями </w:t>
      </w:r>
      <w:r>
        <w:rPr>
          <w:rFonts w:ascii="Times New Roman" w:hAnsi="Times New Roman"/>
          <w:sz w:val="24"/>
          <w:szCs w:val="24"/>
          <w:lang w:val="ru-RU"/>
        </w:rPr>
        <w:br/>
        <w:t xml:space="preserve">и целями общения, ясно, точно, грамотно выражать свою точку зрения в устных </w:t>
      </w:r>
      <w:r>
        <w:rPr>
          <w:rFonts w:ascii="Times New Roman" w:hAnsi="Times New Roman"/>
          <w:sz w:val="24"/>
          <w:szCs w:val="24"/>
          <w:lang w:val="ru-RU"/>
        </w:rPr>
        <w:br/>
        <w:t>и письменных текстах, давать пояснения по ходу решения задачи, комментировать полученный результат;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rFonts w:ascii="Times New Roman" w:hAnsi="Times New Roman"/>
          <w:sz w:val="24"/>
          <w:szCs w:val="24"/>
          <w:lang w:val="ru-RU"/>
        </w:rPr>
        <w:lastRenderedPageBreak/>
        <w:t>аудитории.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145.3.2.7. У обучающегося будут сформированы следующие умения сотрудничества как часть универсальных коммуникативных учебных действий: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Pr>
          <w:rFonts w:ascii="Times New Roman" w:hAnsi="Times New Roman"/>
          <w:sz w:val="24"/>
          <w:szCs w:val="24"/>
          <w:lang w:val="ru-RU"/>
        </w:rPr>
        <w:br/>
        <w:t>и результат работы, обобщать мнения нескольких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145.3.2.8. Универсальные регулятивные действия обеспечивают формирование смысловых установок и жизненных навыков личности.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145.3.2.9. У обучающегося будут сформированы следующие умения самоорганизации как часть универсальных регулятивных учебных действий: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145.3.2.10. У обучающегося будут сформированы следующие умения самоконтроля как часть универсальных регулятивных учебных действий: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оценивать соответствие результата деятельности поставленной цели </w:t>
      </w:r>
      <w:r>
        <w:rPr>
          <w:rFonts w:ascii="Times New Roman" w:hAnsi="Times New Roman"/>
          <w:sz w:val="24"/>
          <w:szCs w:val="24"/>
          <w:lang w:val="ru-RU"/>
        </w:rPr>
        <w:br/>
        <w:t>и условиям, объяснять причины достижения или недостижения цели, находить ошибку, давать оценку приобретённому опыту.</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Pr>
          <w:rFonts w:ascii="Times New Roman" w:hAnsi="Times New Roman"/>
          <w:sz w:val="24"/>
          <w:szCs w:val="24"/>
          <w:lang w:val="ru-RU"/>
        </w:rPr>
        <w:br/>
        <w:t>– курсов «Алгебра», «Геометрия», «Вероятность и статистика».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Pr>
          <w:rFonts w:ascii="Times New Roman" w:hAnsi="Times New Roman"/>
          <w:sz w:val="24"/>
          <w:szCs w:val="24"/>
          <w:lang w:val="ru-RU"/>
        </w:rPr>
        <w:br/>
      </w:r>
      <w:r>
        <w:rPr>
          <w:rFonts w:ascii="Times New Roman" w:hAnsi="Times New Roman"/>
          <w:sz w:val="24"/>
          <w:szCs w:val="24"/>
          <w:lang w:val="ru-RU"/>
        </w:rPr>
        <w:lastRenderedPageBreak/>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145.4. Федеральная рабочая программа учебного курса «Математика» </w:t>
      </w:r>
      <w:r>
        <w:rPr>
          <w:rFonts w:ascii="Times New Roman" w:hAnsi="Times New Roman"/>
          <w:sz w:val="24"/>
          <w:szCs w:val="24"/>
          <w:lang w:val="ru-RU"/>
        </w:rPr>
        <w:br/>
        <w:t>в 5–6 классах (далее соответственно – программа учебного курса «Математика», учебный курс).</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145.4.1. Пояснительная записка.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145.4.1.1. Приоритетными целями обучения математике в 5–6 классах являются: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продолжение формирования основных математических понятий (число, величина, геометрическая фигура), обеспечивающих преемственность </w:t>
      </w:r>
      <w:r>
        <w:rPr>
          <w:rFonts w:ascii="Times New Roman" w:hAnsi="Times New Roman"/>
          <w:sz w:val="24"/>
          <w:szCs w:val="24"/>
          <w:lang w:val="ru-RU"/>
        </w:rPr>
        <w:br/>
        <w:t>и перспективность математического образования обучающихся;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145.4.1.2. Основные линии содержания курса математики в 5–6 классах – арифметическая и геометрическая, которые развиваются параллельно, каждая </w:t>
      </w:r>
      <w:r>
        <w:rPr>
          <w:rFonts w:ascii="Times New Roman" w:hAnsi="Times New Roman"/>
          <w:sz w:val="24"/>
          <w:szCs w:val="24"/>
          <w:lang w:val="ru-RU"/>
        </w:rPr>
        <w:br/>
        <w:t xml:space="preserve">в соответствии с собственной логикой, однако, не независимо одна от другой, </w:t>
      </w:r>
      <w:r>
        <w:rPr>
          <w:rFonts w:ascii="Times New Roman" w:hAnsi="Times New Roman"/>
          <w:sz w:val="24"/>
          <w:szCs w:val="24"/>
          <w:lang w:val="ru-RU"/>
        </w:rPr>
        <w:br/>
        <w:t xml:space="preserve">а в тесном контакте и взаимодействии. Также в курсе происходит знакомство </w:t>
      </w:r>
      <w:r>
        <w:rPr>
          <w:rFonts w:ascii="Times New Roman" w:hAnsi="Times New Roman"/>
          <w:sz w:val="24"/>
          <w:szCs w:val="24"/>
          <w:lang w:val="ru-RU"/>
        </w:rPr>
        <w:br/>
        <w:t>с элементами алгебры и описательной статистики.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Pr>
          <w:rFonts w:ascii="Times New Roman" w:hAnsi="Times New Roman"/>
          <w:sz w:val="24"/>
          <w:szCs w:val="24"/>
          <w:lang w:val="ru-RU"/>
        </w:rPr>
        <w:br/>
        <w:t>в 6 классе знакомством с начальными понятиями теории делимости.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145.4.1.4. Другой крупный блок в содержании арифметической линии – </w:t>
      </w:r>
      <w:r>
        <w:rPr>
          <w:rFonts w:ascii="Times New Roman" w:hAnsi="Times New Roman"/>
          <w:sz w:val="24"/>
          <w:szCs w:val="24"/>
          <w:lang w:val="ru-RU"/>
        </w:rPr>
        <w:br/>
        <w:t xml:space="preserve">это дроби. Начало изучения обыкновенных и десятичных дробей отнесено </w:t>
      </w:r>
      <w:r>
        <w:rPr>
          <w:rFonts w:ascii="Times New Roman" w:hAnsi="Times New Roman"/>
          <w:sz w:val="24"/>
          <w:szCs w:val="24"/>
          <w:lang w:val="ru-RU"/>
        </w:rPr>
        <w:br/>
        <w:t xml:space="preserve">к 5 классу. Это первый этап в освоении дробей, когда происходит знакомство </w:t>
      </w:r>
      <w:r>
        <w:rPr>
          <w:rFonts w:ascii="Times New Roman" w:hAnsi="Times New Roman"/>
          <w:sz w:val="24"/>
          <w:szCs w:val="24"/>
          <w:lang w:val="ru-RU"/>
        </w:rPr>
        <w:br/>
        <w:t xml:space="preserve">с основными идеями, понятиями темы. При этом рассмотрение обыкновенных дробей в </w:t>
      </w:r>
      <w:r>
        <w:rPr>
          <w:rFonts w:ascii="Times New Roman" w:hAnsi="Times New Roman"/>
          <w:sz w:val="24"/>
          <w:szCs w:val="24"/>
          <w:lang w:val="ru-RU"/>
        </w:rPr>
        <w:lastRenderedPageBreak/>
        <w:t xml:space="preserve">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Pr>
          <w:rFonts w:ascii="Times New Roman" w:hAnsi="Times New Roman"/>
          <w:sz w:val="24"/>
          <w:szCs w:val="24"/>
          <w:lang w:val="ru-RU"/>
        </w:rPr>
        <w:br/>
        <w:t>В начале 6 класса происходит знакомство с понятием процента.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145.4.1.5. Особенностью изучения положительных и отрицательных чисел является то, что они также могут рассматриваться в несколько этапов. В 6 классе </w:t>
      </w:r>
      <w:r>
        <w:rPr>
          <w:rFonts w:ascii="Times New Roman" w:hAnsi="Times New Roman"/>
          <w:sz w:val="24"/>
          <w:szCs w:val="24"/>
          <w:lang w:val="ru-RU"/>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Pr>
          <w:rFonts w:ascii="Times New Roman" w:hAnsi="Times New Roman"/>
          <w:sz w:val="24"/>
          <w:szCs w:val="24"/>
          <w:lang w:val="ru-RU"/>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Pr>
          <w:rFonts w:ascii="Times New Roman" w:hAnsi="Times New Roman"/>
          <w:sz w:val="24"/>
          <w:szCs w:val="24"/>
          <w:lang w:val="ru-RU"/>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Pr>
          <w:rFonts w:ascii="Times New Roman" w:hAnsi="Times New Roman"/>
          <w:sz w:val="24"/>
          <w:szCs w:val="24"/>
          <w:lang w:val="ru-RU"/>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Pr>
          <w:rFonts w:ascii="Times New Roman" w:hAnsi="Times New Roman"/>
          <w:sz w:val="24"/>
          <w:szCs w:val="24"/>
          <w:lang w:val="ru-RU"/>
        </w:rPr>
        <w:br/>
        <w:t xml:space="preserve">на проценты, на отношения и пропорции. Кроме того, обучающиеся знакомятся </w:t>
      </w:r>
      <w:r>
        <w:rPr>
          <w:rFonts w:ascii="Times New Roman" w:hAnsi="Times New Roman"/>
          <w:sz w:val="24"/>
          <w:szCs w:val="24"/>
          <w:lang w:val="ru-RU"/>
        </w:rPr>
        <w:br/>
        <w:t xml:space="preserve">с приёмами решения задач перебором возможных вариантов, учатся работать </w:t>
      </w:r>
      <w:r>
        <w:rPr>
          <w:rFonts w:ascii="Times New Roman" w:hAnsi="Times New Roman"/>
          <w:sz w:val="24"/>
          <w:szCs w:val="24"/>
          <w:lang w:val="ru-RU"/>
        </w:rPr>
        <w:br/>
        <w:t>с информацией, представленной в форме таблиц или диаграмм.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lastRenderedPageBreak/>
        <w:t xml:space="preserve">145.4.1.8.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Pr>
          <w:rFonts w:ascii="Times New Roman" w:hAnsi="Times New Roman"/>
          <w:sz w:val="24"/>
          <w:szCs w:val="24"/>
          <w:lang w:val="ru-RU"/>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Pr>
          <w:rFonts w:ascii="Times New Roman" w:hAnsi="Times New Roman"/>
          <w:sz w:val="24"/>
          <w:szCs w:val="24"/>
          <w:lang w:val="ru-RU"/>
        </w:rPr>
        <w:br/>
        <w:t>и начала описательной статистики.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145.4.1.10. Общее число часов, рекомендованных для изучения учебного курса «Математика», – 340 часов: в 5 классе – 170 часов (5 часов в неделю), в 6 классе – </w:t>
      </w:r>
      <w:r>
        <w:rPr>
          <w:rFonts w:ascii="Times New Roman" w:hAnsi="Times New Roman"/>
          <w:sz w:val="24"/>
          <w:szCs w:val="24"/>
          <w:lang w:val="ru-RU"/>
        </w:rPr>
        <w:br/>
        <w:t>170 часов (5 часов в неделю).</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145.4.2. Содержание обучения в 5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145.4.2.1. Натуральные числа и нуль.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Сложение натуральных чисел, свойство нуля при сложении. Вычитание </w:t>
      </w:r>
      <w:r>
        <w:rPr>
          <w:rFonts w:ascii="Times New Roman" w:hAnsi="Times New Roman"/>
          <w:sz w:val="24"/>
          <w:szCs w:val="24"/>
          <w:lang w:val="ru-RU"/>
        </w:rPr>
        <w:br/>
        <w:t xml:space="preserve">как действие, обратное сложению. Умножение натуральных чисел, свойства нуля </w:t>
      </w:r>
      <w:r>
        <w:rPr>
          <w:rFonts w:ascii="Times New Roman" w:hAnsi="Times New Roman"/>
          <w:sz w:val="24"/>
          <w:szCs w:val="24"/>
          <w:lang w:val="ru-RU"/>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Pr>
          <w:rFonts w:ascii="Times New Roman" w:hAnsi="Times New Roman"/>
          <w:sz w:val="24"/>
          <w:szCs w:val="24"/>
          <w:lang w:val="ru-RU"/>
        </w:rPr>
        <w:br/>
        <w:t>и умножения, распределительное свойство (закон) умножения.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Степень с натуральным показателем. Запись числа в виде суммы разрядных слагаемых.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Pr>
          <w:rFonts w:ascii="Times New Roman" w:hAnsi="Times New Roman"/>
          <w:sz w:val="24"/>
          <w:szCs w:val="24"/>
          <w:lang w:val="ru-RU"/>
        </w:rPr>
        <w:br/>
        <w:t>и сочетательного свойств (законов) сложения и умножения, распределительного свойства умножения.</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145.4.2.2. Дроби.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Pr>
          <w:rFonts w:ascii="Times New Roman" w:hAnsi="Times New Roman"/>
          <w:sz w:val="24"/>
          <w:szCs w:val="24"/>
          <w:lang w:val="ru-RU"/>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Сложение и вычитание дробей. Умножение и деление дробей, </w:t>
      </w:r>
      <w:r>
        <w:rPr>
          <w:rFonts w:ascii="Times New Roman" w:hAnsi="Times New Roman"/>
          <w:sz w:val="24"/>
          <w:szCs w:val="24"/>
          <w:lang w:val="ru-RU"/>
        </w:rPr>
        <w:br/>
        <w:t>взаимно-обратные дроби. Нахождение части целого и целого по его части.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Арифметические действия с десятичными дробями. Округление десятичных дробей.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145.4.2.3. Решение текстовых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Pr>
          <w:rFonts w:ascii="Times New Roman" w:hAnsi="Times New Roman"/>
          <w:sz w:val="24"/>
          <w:szCs w:val="24"/>
          <w:lang w:val="ru-RU"/>
        </w:rPr>
        <w:br/>
        <w:t>при решении задач таблиц и схем.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основных задач на дроби.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Представление данных в виде таблиц, столбчатых диаграмм.</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145.4.2.4. Наглядная геометрия.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Pr>
          <w:rFonts w:ascii="Times New Roman" w:hAnsi="Times New Roman"/>
          <w:sz w:val="24"/>
          <w:szCs w:val="24"/>
          <w:lang w:val="ru-RU"/>
        </w:rPr>
        <w:br/>
        <w:t>и развёрнутый углы.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Площадь прямоугольника и многоугольников, составленных </w:t>
      </w:r>
      <w:r>
        <w:rPr>
          <w:rFonts w:ascii="Times New Roman" w:hAnsi="Times New Roman"/>
          <w:sz w:val="24"/>
          <w:szCs w:val="24"/>
          <w:lang w:val="ru-RU"/>
        </w:rPr>
        <w:br/>
        <w:t>из прямоугольников, в том числе фигур, изображённых на клетчатой бумаге. Единицы измерения площади.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Объём прямоугольного параллелепипеда, куба. Единицы измерения объёма.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145.4.3. Содержание обучения в 6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145.4.3.1. Натуральные числа.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Pr>
          <w:rFonts w:ascii="Times New Roman" w:hAnsi="Times New Roman"/>
          <w:sz w:val="24"/>
          <w:szCs w:val="24"/>
          <w:lang w:val="ru-RU"/>
        </w:rPr>
        <w:br/>
        <w:t xml:space="preserve">при вычислениях переместительного и сочетательного свойств сложения </w:t>
      </w:r>
      <w:r>
        <w:rPr>
          <w:rFonts w:ascii="Times New Roman" w:hAnsi="Times New Roman"/>
          <w:sz w:val="24"/>
          <w:szCs w:val="24"/>
          <w:lang w:val="ru-RU"/>
        </w:rPr>
        <w:br/>
        <w:t xml:space="preserve">и умножения, распределительного свойства умножения. Округление натуральных чисел.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145.4.3.2. Дроби.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Pr>
          <w:rFonts w:ascii="Times New Roman" w:hAnsi="Times New Roman"/>
          <w:sz w:val="24"/>
          <w:szCs w:val="24"/>
          <w:lang w:val="ru-RU"/>
        </w:rPr>
        <w:br/>
        <w:t>и десятичными дробями.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Понятие процента. Вычисление процента от величины и величины </w:t>
      </w:r>
      <w:r>
        <w:rPr>
          <w:rFonts w:ascii="Times New Roman" w:hAnsi="Times New Roman"/>
          <w:sz w:val="24"/>
          <w:szCs w:val="24"/>
          <w:lang w:val="ru-RU"/>
        </w:rPr>
        <w:br/>
        <w:t xml:space="preserve">по её проценту. Выражение процентов десятичными дробями. Решение задач </w:t>
      </w:r>
      <w:r>
        <w:rPr>
          <w:rFonts w:ascii="Times New Roman" w:hAnsi="Times New Roman"/>
          <w:sz w:val="24"/>
          <w:szCs w:val="24"/>
          <w:lang w:val="ru-RU"/>
        </w:rPr>
        <w:br/>
        <w:t>на проценты. Выражение отношения величин в процентах.</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145.4.3.3. Положительные и отрицательные числа.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Pr>
          <w:rFonts w:ascii="Times New Roman" w:hAnsi="Times New Roman"/>
          <w:sz w:val="24"/>
          <w:szCs w:val="24"/>
          <w:lang w:val="ru-RU"/>
        </w:rPr>
        <w:br/>
      </w:r>
      <w:r>
        <w:rPr>
          <w:rFonts w:ascii="Times New Roman" w:hAnsi="Times New Roman"/>
          <w:sz w:val="24"/>
          <w:szCs w:val="24"/>
          <w:lang w:val="ru-RU"/>
        </w:rPr>
        <w:lastRenderedPageBreak/>
        <w:t>с положительными и отрицательными числами.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Прямоугольная система координат на плоскости. Координаты точки </w:t>
      </w:r>
      <w:r>
        <w:rPr>
          <w:rFonts w:ascii="Times New Roman" w:hAnsi="Times New Roman"/>
          <w:sz w:val="24"/>
          <w:szCs w:val="24"/>
          <w:lang w:val="ru-RU"/>
        </w:rPr>
        <w:br/>
        <w:t>на плоскости, абсцисса и ордината. Построение точек и фигур на координатной плоскости.</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145.4.3.4. Буквенные выражения.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145.4.3.5. Решение текстовых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145.4.3.6. Наглядная геометрия.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Симметрия: центральная, осевая и зеркальная симметрии.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Построение симметричных фигур.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объёма, единицы измерения объёма. Объём прямоугольного параллелепипеда, куба.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145.4.4. Предметные результаты освоения программы учебного курса «Математика».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145.4.4.1. Предметные результаты освоения программы учебного курса к концу обучения в 5 классе.</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145.4.4.1.1. Числа и вычисления.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Соотносить точку на координатной (числовой) прямой с соответствующим </w:t>
      </w:r>
      <w:r>
        <w:rPr>
          <w:rFonts w:ascii="Times New Roman" w:hAnsi="Times New Roman"/>
          <w:sz w:val="24"/>
          <w:szCs w:val="24"/>
          <w:lang w:val="ru-RU"/>
        </w:rPr>
        <w:br/>
        <w:t>ей числом и изображать натуральные числа точками на координатной (числовой) прямой.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арифметические действия с натуральными числами, </w:t>
      </w:r>
      <w:r>
        <w:rPr>
          <w:rFonts w:ascii="Times New Roman" w:hAnsi="Times New Roman"/>
          <w:sz w:val="24"/>
          <w:szCs w:val="24"/>
          <w:lang w:val="ru-RU"/>
        </w:rPr>
        <w:br/>
        <w:t>с обыкновенными дробями в простейших случаях.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проверку, прикидку результата вычислений.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Округлять натуральные числа.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145.4.4.1.2. Решение текстовых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краткие записи, схемы, таблицы, обозначения при решении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Извлекать, анализировать, оценивать информацию, представленную </w:t>
      </w:r>
      <w:r>
        <w:rPr>
          <w:rFonts w:ascii="Times New Roman" w:hAnsi="Times New Roman"/>
          <w:sz w:val="24"/>
          <w:szCs w:val="24"/>
          <w:lang w:val="ru-RU"/>
        </w:rPr>
        <w:br/>
        <w:t>в таблице, на столбчатой диаграмме, интерпретировать представленные данные, использовать данные при решении задач.</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145.4.4.1.3. Наглядная геометрия.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Пользоваться геометрическими понятиями: точка, прямая, отрезок, луч, угол, </w:t>
      </w:r>
      <w:r>
        <w:rPr>
          <w:rFonts w:ascii="Times New Roman" w:hAnsi="Times New Roman"/>
          <w:sz w:val="24"/>
          <w:szCs w:val="24"/>
          <w:lang w:val="ru-RU"/>
        </w:rPr>
        <w:lastRenderedPageBreak/>
        <w:t>многоугольник, окружность, круг.</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терминологию, связанную с углами: вершина сторона,</w:t>
      </w:r>
      <w:r>
        <w:rPr>
          <w:rFonts w:ascii="Times New Roman" w:hAnsi="Times New Roman"/>
          <w:sz w:val="24"/>
          <w:szCs w:val="24"/>
          <w:lang w:val="ru-RU"/>
        </w:rPr>
        <w:br/>
        <w:t>с многоугольниками: угол, вершина, сторона, диагональ, с окружностью: радиус, диаметр, центр.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свойства сторон и углов прямоугольника, квадрата </w:t>
      </w:r>
      <w:r>
        <w:rPr>
          <w:rFonts w:ascii="Times New Roman" w:hAnsi="Times New Roman"/>
          <w:sz w:val="24"/>
          <w:szCs w:val="24"/>
          <w:lang w:val="ru-RU"/>
        </w:rPr>
        <w:br/>
        <w:t>для их построения, вычисления площади и периметра.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Решать несложные задачи на измерение геометрических величин </w:t>
      </w:r>
      <w:r>
        <w:rPr>
          <w:rFonts w:ascii="Times New Roman" w:hAnsi="Times New Roman"/>
          <w:sz w:val="24"/>
          <w:szCs w:val="24"/>
          <w:lang w:val="ru-RU"/>
        </w:rPr>
        <w:br/>
        <w:t>в практических ситуациях.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145.4.4.2. Предметные результаты освоения программы учебного курса к концу обучения в 6 классе.</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145.4.4.2.1. Числа и вычисления.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понимать термины, связанные с различными видами чисел </w:t>
      </w:r>
      <w:r>
        <w:rPr>
          <w:rFonts w:ascii="Times New Roman" w:hAnsi="Times New Roman"/>
          <w:sz w:val="24"/>
          <w:szCs w:val="24"/>
          <w:lang w:val="ru-RU"/>
        </w:rPr>
        <w:br/>
        <w:t>и способами их записи, переходить (если это возможно) от одной формы записи числа к другой.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сочетая устные и письменные приёмы, арифметические действия </w:t>
      </w:r>
      <w:r>
        <w:rPr>
          <w:rFonts w:ascii="Times New Roman" w:hAnsi="Times New Roman"/>
          <w:sz w:val="24"/>
          <w:szCs w:val="24"/>
          <w:lang w:val="ru-RU"/>
        </w:rPr>
        <w:br/>
        <w:t>с натуральными и целыми числами, обыкновенными и десятичными дробями, положительными и отрицательными числами.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Соотносить точку на координатной прямой с соответствующим ей числом </w:t>
      </w:r>
      <w:r>
        <w:rPr>
          <w:rFonts w:ascii="Times New Roman" w:hAnsi="Times New Roman"/>
          <w:sz w:val="24"/>
          <w:szCs w:val="24"/>
          <w:lang w:val="ru-RU"/>
        </w:rPr>
        <w:br/>
        <w:t xml:space="preserve">и изображать числа точками на координатной прямой, находить модуль числа.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Соотносить точки в прямоугольной системе координат с координатами </w:t>
      </w:r>
      <w:r>
        <w:rPr>
          <w:rFonts w:ascii="Times New Roman" w:hAnsi="Times New Roman"/>
          <w:sz w:val="24"/>
          <w:szCs w:val="24"/>
          <w:lang w:val="ru-RU"/>
        </w:rPr>
        <w:br/>
        <w:t>этой точки.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Округлять целые числа и десятичные дроби, находить приближения чисел.</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145.4.4.2.2. Числовые и буквенные выражения.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Пользоваться признаками делимости, раскладывать натуральные числа </w:t>
      </w:r>
      <w:r>
        <w:rPr>
          <w:rFonts w:ascii="Times New Roman" w:hAnsi="Times New Roman"/>
          <w:sz w:val="24"/>
          <w:szCs w:val="24"/>
          <w:lang w:val="ru-RU"/>
        </w:rPr>
        <w:br/>
        <w:t>на простые множители.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Пользоваться масштабом, составлять пропорции и отношения.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неизвестный компонент равенства.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145.4.4.2.3. Решение текстовых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многошаговые текстовые задачи арифметическим способом.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Составлять буквенные выражения по условию задачи.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Представлять информацию с помощью таблиц, линейной и столбчатой диаграмм.</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145.4.4.2.4. Наглядная геометрия.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Pr>
          <w:rFonts w:ascii="Times New Roman" w:hAnsi="Times New Roman"/>
          <w:sz w:val="24"/>
          <w:szCs w:val="24"/>
          <w:lang w:val="ru-RU"/>
        </w:rPr>
        <w:br/>
        <w:t>и симметричных фигур.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Изображать с помощью циркуля, линейки, транспортира на нелинованной </w:t>
      </w:r>
      <w:r>
        <w:rPr>
          <w:rFonts w:ascii="Times New Roman" w:hAnsi="Times New Roman"/>
          <w:sz w:val="24"/>
          <w:szCs w:val="24"/>
          <w:lang w:val="ru-RU"/>
        </w:rPr>
        <w:br/>
        <w:t>и клетчатой бумаге изученные плоские геометрические фигуры и конфигурации, симметричные фигуры.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Пользоваться геометрическими понятиями: равенство фигур, симметрия, </w:t>
      </w:r>
      <w:r>
        <w:rPr>
          <w:rFonts w:ascii="Times New Roman" w:hAnsi="Times New Roman"/>
          <w:sz w:val="24"/>
          <w:szCs w:val="24"/>
          <w:lang w:val="ru-RU"/>
        </w:rPr>
        <w:lastRenderedPageBreak/>
        <w:t>использовать терминологию, связанную с симметрией: ось симметрии, центр симметрии.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Вычислять длину ломаной, периметр многоугольника, пользоваться единицами измерения длины, выражать одни единицы измерения длины </w:t>
      </w:r>
      <w:r>
        <w:rPr>
          <w:rFonts w:ascii="Times New Roman" w:hAnsi="Times New Roman"/>
          <w:sz w:val="24"/>
          <w:szCs w:val="24"/>
          <w:lang w:val="ru-RU"/>
        </w:rPr>
        <w:br/>
        <w:t>через другие.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Изображать на клетчатой бумаге прямоугольный параллелепипед.</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Решать несложные задачи на нахождение геометрических величин </w:t>
      </w:r>
      <w:r>
        <w:rPr>
          <w:rFonts w:ascii="Times New Roman" w:hAnsi="Times New Roman"/>
          <w:sz w:val="24"/>
          <w:szCs w:val="24"/>
          <w:lang w:val="ru-RU"/>
        </w:rPr>
        <w:br/>
        <w:t>в практических ситуациях.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145.5. Федеральная рабочая программа учебного курса «Алгебра» в 7–9 классах (далее соответственно – программа учебного курса «Алгебра», учебный курс).</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145.5.1. Пояснительная записка.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Pr>
          <w:rFonts w:ascii="Times New Roman" w:hAnsi="Times New Roman"/>
          <w:sz w:val="24"/>
          <w:szCs w:val="24"/>
          <w:lang w:val="ru-RU"/>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Pr>
          <w:rFonts w:ascii="Times New Roman" w:hAnsi="Times New Roman"/>
          <w:sz w:val="24"/>
          <w:szCs w:val="24"/>
          <w:lang w:val="ru-RU"/>
        </w:rPr>
        <w:br/>
      </w:r>
      <w:r>
        <w:rPr>
          <w:rFonts w:ascii="Times New Roman" w:hAnsi="Times New Roman"/>
          <w:sz w:val="24"/>
          <w:szCs w:val="24"/>
          <w:lang w:val="ru-RU"/>
        </w:rPr>
        <w:lastRenderedPageBreak/>
        <w:t xml:space="preserve">они используют дедуктивные и индуктивные рассуждения, обобщение </w:t>
      </w:r>
      <w:r>
        <w:rPr>
          <w:rFonts w:ascii="Times New Roman" w:hAnsi="Times New Roman"/>
          <w:sz w:val="24"/>
          <w:szCs w:val="24"/>
          <w:lang w:val="ru-RU"/>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Pr>
          <w:rFonts w:ascii="Times New Roman" w:hAnsi="Times New Roman"/>
          <w:sz w:val="24"/>
          <w:szCs w:val="24"/>
          <w:lang w:val="ru-RU"/>
        </w:rPr>
        <w:br/>
        <w:t xml:space="preserve">на протяжении трёх лет изучения курса, естественным образом переплетаясь </w:t>
      </w:r>
      <w:r>
        <w:rPr>
          <w:rFonts w:ascii="Times New Roman" w:hAnsi="Times New Roman"/>
          <w:sz w:val="24"/>
          <w:szCs w:val="24"/>
          <w:lang w:val="ru-RU"/>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Pr>
          <w:rFonts w:ascii="Times New Roman" w:hAnsi="Times New Roman"/>
          <w:sz w:val="24"/>
          <w:szCs w:val="24"/>
          <w:lang w:val="ru-RU"/>
        </w:rPr>
        <w:br/>
        <w:t xml:space="preserve">и структурной особенностью учебного курса «Алгебра» является </w:t>
      </w:r>
      <w:r>
        <w:rPr>
          <w:rFonts w:ascii="Times New Roman" w:hAnsi="Times New Roman"/>
          <w:sz w:val="24"/>
          <w:szCs w:val="24"/>
          <w:lang w:val="ru-RU"/>
        </w:rPr>
        <w:br/>
        <w:t>его интегрированный характер.</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145.5.1.3. Содержание линии «Числа и вычисления» служит основой </w:t>
      </w:r>
      <w:r>
        <w:rPr>
          <w:rFonts w:ascii="Times New Roman" w:hAnsi="Times New Roman"/>
          <w:sz w:val="24"/>
          <w:szCs w:val="24"/>
          <w:lang w:val="ru-RU"/>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Pr>
          <w:rFonts w:ascii="Times New Roman" w:hAnsi="Times New Roman"/>
          <w:sz w:val="24"/>
          <w:szCs w:val="24"/>
          <w:lang w:val="ru-RU"/>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Pr>
          <w:rFonts w:ascii="Times New Roman" w:hAnsi="Times New Roman"/>
          <w:sz w:val="24"/>
          <w:szCs w:val="24"/>
          <w:lang w:val="ru-RU"/>
        </w:rPr>
        <w:br/>
        <w:t xml:space="preserve">с рациональными и иррациональными числами, формированием представлений </w:t>
      </w:r>
      <w:r>
        <w:rPr>
          <w:rFonts w:ascii="Times New Roman" w:hAnsi="Times New Roman"/>
          <w:sz w:val="24"/>
          <w:szCs w:val="24"/>
          <w:lang w:val="ru-RU"/>
        </w:rPr>
        <w:br/>
        <w:t>о действительном числе. Завершение освоения числовой линии отнесено к среднему общему образованию.</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145.5.1.4. Содержание двух алгебраических линий – «Алгебраические выражения» и «Уравнения и неравенства» способствует формированию </w:t>
      </w:r>
      <w:r>
        <w:rPr>
          <w:rFonts w:ascii="Times New Roman" w:hAnsi="Times New Roman"/>
          <w:sz w:val="24"/>
          <w:szCs w:val="24"/>
          <w:lang w:val="ru-RU"/>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w:t>
      </w:r>
      <w:r>
        <w:rPr>
          <w:rFonts w:ascii="Times New Roman" w:hAnsi="Times New Roman"/>
          <w:sz w:val="24"/>
          <w:szCs w:val="24"/>
          <w:lang w:val="ru-RU"/>
        </w:rPr>
        <w:lastRenderedPageBreak/>
        <w:t xml:space="preserve">способностей </w:t>
      </w:r>
      <w:r>
        <w:rPr>
          <w:rFonts w:ascii="Times New Roman" w:hAnsi="Times New Roman"/>
          <w:sz w:val="24"/>
          <w:szCs w:val="24"/>
          <w:lang w:val="ru-RU"/>
        </w:rPr>
        <w:br/>
        <w:t>к математическому творчеству.</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145.5.1.5. Содержание функционально-графической линии нацелено </w:t>
      </w:r>
      <w:r>
        <w:rPr>
          <w:rFonts w:ascii="Times New Roman" w:hAnsi="Times New Roman"/>
          <w:sz w:val="24"/>
          <w:szCs w:val="24"/>
          <w:lang w:val="ru-RU"/>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145.5.1.6. Согласно учебному плану в 7–9 классах изучается учебный курс «Алгебра», который включает следующие основные разделы содержания: </w:t>
      </w:r>
      <w:r>
        <w:rPr>
          <w:rFonts w:ascii="Times New Roman" w:hAnsi="Times New Roman"/>
          <w:sz w:val="24"/>
          <w:szCs w:val="24"/>
          <w:lang w:val="ru-RU"/>
        </w:rPr>
        <w:br/>
        <w:t>«Числа и вычисления», «Алгебраические выражения», «Уравнения и неравенства», «Функции».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145.5.2. Содержание обучения в 7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145.5.2.1. Числа и вычисления.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Рациональные числа.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Дроби обыкновенные и десятичные, переход от одной формы записи дробей </w:t>
      </w:r>
      <w:r>
        <w:rPr>
          <w:rFonts w:ascii="Times New Roman" w:hAnsi="Times New Roman"/>
          <w:sz w:val="24"/>
          <w:szCs w:val="24"/>
          <w:lang w:val="ru-RU"/>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Pr>
          <w:rFonts w:ascii="Times New Roman" w:hAnsi="Times New Roman"/>
          <w:sz w:val="24"/>
          <w:szCs w:val="24"/>
          <w:lang w:val="ru-RU"/>
        </w:rPr>
        <w:br/>
        <w:t>в виде дроби и дроби в виде процентов. Три основные задачи на проценты, решение задач из реальной практики.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Применение признаков делимости, разложение на множители натуральных чисел.</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Реальные зависимости, в том числе прямая и обратная пропорциональности.</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145.5.2.2. Алгебраические выражения.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Переменные, числовое значение выражения с переменной. Допустимые значения переменных. Представление зависимости между величинами </w:t>
      </w:r>
      <w:r>
        <w:rPr>
          <w:rFonts w:ascii="Times New Roman" w:hAnsi="Times New Roman"/>
          <w:sz w:val="24"/>
          <w:szCs w:val="24"/>
          <w:lang w:val="ru-RU"/>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Свойства степени с натуральным показателем.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Одночлены и многочлены. Степень многочлена. Сложение, вычитание, умножение многочленов. Формулы сокращённого умножения: квадрат суммы </w:t>
      </w:r>
      <w:r>
        <w:rPr>
          <w:rFonts w:ascii="Times New Roman" w:hAnsi="Times New Roman"/>
          <w:sz w:val="24"/>
          <w:szCs w:val="24"/>
          <w:lang w:val="ru-RU"/>
        </w:rPr>
        <w:br/>
        <w:t xml:space="preserve">и квадрат разности. Формула разности квадратов. Разложение многочленов </w:t>
      </w:r>
      <w:r>
        <w:rPr>
          <w:rFonts w:ascii="Times New Roman" w:hAnsi="Times New Roman"/>
          <w:sz w:val="24"/>
          <w:szCs w:val="24"/>
          <w:lang w:val="ru-RU"/>
        </w:rPr>
        <w:br/>
        <w:t>на множители.</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145.5.2.3. Уравнения.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145.5.2.4. Координаты и графики. Функции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Прямоугольная система координат, оси </w:t>
      </w:r>
      <w:r>
        <w:rPr>
          <w:rFonts w:ascii="Times New Roman" w:hAnsi="Times New Roman"/>
          <w:i/>
          <w:sz w:val="24"/>
          <w:szCs w:val="24"/>
        </w:rPr>
        <w:t>Ox</w:t>
      </w:r>
      <w:r>
        <w:rPr>
          <w:rFonts w:ascii="Times New Roman" w:hAnsi="Times New Roman"/>
          <w:i/>
          <w:sz w:val="24"/>
          <w:szCs w:val="24"/>
          <w:lang w:val="ru-RU"/>
        </w:rPr>
        <w:t xml:space="preserve"> </w:t>
      </w:r>
      <w:r>
        <w:rPr>
          <w:rFonts w:ascii="Times New Roman" w:hAnsi="Times New Roman"/>
          <w:sz w:val="24"/>
          <w:szCs w:val="24"/>
          <w:lang w:val="ru-RU"/>
        </w:rPr>
        <w:t xml:space="preserve">и </w:t>
      </w:r>
      <w:r>
        <w:rPr>
          <w:rFonts w:ascii="Times New Roman" w:hAnsi="Times New Roman"/>
          <w:i/>
          <w:sz w:val="24"/>
          <w:szCs w:val="24"/>
        </w:rPr>
        <w:t>Oy</w:t>
      </w:r>
      <w:r>
        <w:rPr>
          <w:rFonts w:ascii="Times New Roman" w:hAnsi="Times New Roman"/>
          <w:sz w:val="24"/>
          <w:szCs w:val="24"/>
          <w:lang w:val="ru-RU"/>
        </w:rPr>
        <w:t xml:space="preserve">. Абсцисса и ордината точки </w:t>
      </w:r>
      <w:r>
        <w:rPr>
          <w:rFonts w:ascii="Times New Roman" w:hAnsi="Times New Roman"/>
          <w:sz w:val="24"/>
          <w:szCs w:val="24"/>
          <w:lang w:val="ru-RU"/>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fldChar w:fldCharType="begin"/>
      </w:r>
      <w:r w:rsidRPr="008D7A6A">
        <w:rPr>
          <w:rFonts w:ascii="Times New Roman" w:hAnsi="Times New Roman"/>
          <w:sz w:val="24"/>
          <w:szCs w:val="24"/>
          <w:lang w:val="ru-RU"/>
        </w:rPr>
        <w:instrText xml:space="preserve"> </w:instrText>
      </w:r>
      <w:r>
        <w:rPr>
          <w:rFonts w:ascii="Times New Roman" w:hAnsi="Times New Roman"/>
          <w:sz w:val="24"/>
          <w:szCs w:val="24"/>
        </w:rPr>
        <w:instrText>QUOTE</w:instrText>
      </w:r>
      <w:r w:rsidRPr="008D7A6A">
        <w:rPr>
          <w:rFonts w:ascii="Times New Roman" w:hAnsi="Times New Roman"/>
          <w:sz w:val="24"/>
          <w:szCs w:val="24"/>
          <w:lang w:val="ru-RU"/>
        </w:rPr>
        <w:instrText xml:space="preserve"> _</w:instrText>
      </w:r>
      <w:r>
        <w:rPr>
          <w:rFonts w:ascii="Times New Roman" w:hAnsi="Times New Roman"/>
          <w:sz w:val="24"/>
          <w:szCs w:val="24"/>
        </w:rPr>
        <w:instrText>x</w:instrText>
      </w:r>
      <w:r w:rsidRPr="008D7A6A">
        <w:rPr>
          <w:rFonts w:ascii="Times New Roman" w:hAnsi="Times New Roman"/>
          <w:sz w:val="24"/>
          <w:szCs w:val="24"/>
          <w:lang w:val="ru-RU"/>
        </w:rPr>
        <w:instrText xml:space="preserve">0001_ </w:instrText>
      </w:r>
      <w:r>
        <w:rPr>
          <w:rFonts w:ascii="Times New Roman" w:hAnsi="Times New Roman"/>
          <w:sz w:val="24"/>
          <w:szCs w:val="24"/>
        </w:rPr>
        <w:fldChar w:fldCharType="separate"/>
      </w:r>
      <w:r>
        <w:rPr>
          <w:rFonts w:ascii="Times New Roman" w:hAnsi="Times New Roman"/>
          <w:noProof/>
          <w:sz w:val="24"/>
          <w:szCs w:val="24"/>
          <w:lang w:val="ru-RU" w:eastAsia="ru-RU"/>
        </w:rPr>
        <w:drawing>
          <wp:inline distT="0" distB="0" distL="0" distR="0">
            <wp:extent cx="542925" cy="238125"/>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8"/>
                    <a:srcRect l="-66" t="-151" r="-66" b="-151"/>
                    <a:stretch>
                      <a:fillRect/>
                    </a:stretch>
                  </pic:blipFill>
                  <pic:spPr bwMode="auto">
                    <a:xfrm>
                      <a:off x="0" y="0"/>
                      <a:ext cx="542925" cy="238125"/>
                    </a:xfrm>
                    <a:prstGeom prst="rect">
                      <a:avLst/>
                    </a:prstGeom>
                  </pic:spPr>
                </pic:pic>
              </a:graphicData>
            </a:graphic>
          </wp:inline>
        </w:drawing>
      </w:r>
      <w:r>
        <w:rPr>
          <w:rFonts w:ascii="Times New Roman" w:hAnsi="Times New Roman"/>
          <w:sz w:val="24"/>
          <w:szCs w:val="24"/>
        </w:rPr>
        <w:fldChar w:fldCharType="end"/>
      </w:r>
      <w:r>
        <w:rPr>
          <w:rFonts w:ascii="Times New Roman" w:hAnsi="Times New Roman"/>
          <w:sz w:val="24"/>
          <w:szCs w:val="24"/>
          <w:lang w:val="ru-RU"/>
        </w:rPr>
        <w:t>. Графическое решение линейных уравнений и систем линейных уравнений.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145.5.3. Содержание обучения в 8 классе.</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145.5.3.1. Числа и вычисления.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Степень с целым показателем и её свойства. Стандартная запись числа.</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145.5.3.2. Алгебраические выражения.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Квадратный трёхчлен, разложение квадратного трёхчлена на множители.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Pr>
          <w:rFonts w:ascii="Times New Roman" w:hAnsi="Times New Roman"/>
          <w:sz w:val="24"/>
          <w:szCs w:val="24"/>
          <w:lang w:val="ru-RU"/>
        </w:rPr>
        <w:br/>
        <w:t>и их преобразование.</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145.5.3.3. Уравнения и неравенства.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Квадратное уравнение, формула корней квадратного уравнения. Теорема Виета. </w:t>
      </w:r>
      <w:r>
        <w:rPr>
          <w:rFonts w:ascii="Times New Roman" w:hAnsi="Times New Roman"/>
          <w:sz w:val="24"/>
          <w:szCs w:val="24"/>
          <w:lang w:val="ru-RU"/>
        </w:rPr>
        <w:lastRenderedPageBreak/>
        <w:t>Решение уравнений, сводящихся к линейным и квадратным. Простейшие дробно-рациональные уравнения.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текстовых задач алгебраическим способом.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145.5.3.4. Функции.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Pr>
          <w:rFonts w:ascii="Times New Roman" w:hAnsi="Times New Roman"/>
          <w:i/>
          <w:sz w:val="24"/>
          <w:szCs w:val="24"/>
        </w:rPr>
        <w:t>y</w:t>
      </w:r>
      <w:r>
        <w:rPr>
          <w:rFonts w:ascii="Times New Roman" w:hAnsi="Times New Roman"/>
          <w:i/>
          <w:sz w:val="24"/>
          <w:szCs w:val="24"/>
          <w:lang w:val="ru-RU"/>
        </w:rPr>
        <w:t xml:space="preserve"> = </w:t>
      </w:r>
      <w:r>
        <w:rPr>
          <w:rFonts w:ascii="Times New Roman" w:hAnsi="Times New Roman"/>
          <w:i/>
          <w:sz w:val="24"/>
          <w:szCs w:val="24"/>
        </w:rPr>
        <w:t>x</w:t>
      </w:r>
      <w:r>
        <w:rPr>
          <w:rFonts w:ascii="Times New Roman" w:hAnsi="Times New Roman"/>
          <w:i/>
          <w:sz w:val="24"/>
          <w:szCs w:val="24"/>
          <w:vertAlign w:val="superscript"/>
          <w:lang w:val="ru-RU"/>
        </w:rPr>
        <w:t>2</w:t>
      </w:r>
      <w:r>
        <w:rPr>
          <w:rFonts w:ascii="Times New Roman" w:hAnsi="Times New Roman"/>
          <w:i/>
          <w:sz w:val="24"/>
          <w:szCs w:val="24"/>
          <w:lang w:val="ru-RU"/>
        </w:rPr>
        <w:t xml:space="preserve">, </w:t>
      </w:r>
      <w:r>
        <w:rPr>
          <w:rFonts w:ascii="Times New Roman" w:hAnsi="Times New Roman"/>
          <w:i/>
          <w:sz w:val="24"/>
          <w:szCs w:val="24"/>
        </w:rPr>
        <w:t>y</w:t>
      </w:r>
      <w:r>
        <w:rPr>
          <w:rFonts w:ascii="Times New Roman" w:hAnsi="Times New Roman"/>
          <w:i/>
          <w:sz w:val="24"/>
          <w:szCs w:val="24"/>
          <w:lang w:val="ru-RU"/>
        </w:rPr>
        <w:t xml:space="preserve"> = </w:t>
      </w:r>
      <w:r>
        <w:rPr>
          <w:rFonts w:ascii="Times New Roman" w:hAnsi="Times New Roman"/>
          <w:i/>
          <w:sz w:val="24"/>
          <w:szCs w:val="24"/>
        </w:rPr>
        <w:t>x</w:t>
      </w:r>
      <w:r>
        <w:rPr>
          <w:rFonts w:ascii="Times New Roman" w:hAnsi="Times New Roman"/>
          <w:i/>
          <w:sz w:val="24"/>
          <w:szCs w:val="24"/>
          <w:vertAlign w:val="superscript"/>
          <w:lang w:val="ru-RU"/>
        </w:rPr>
        <w:t>3</w:t>
      </w:r>
      <w:r>
        <w:rPr>
          <w:rFonts w:ascii="Times New Roman" w:hAnsi="Times New Roman"/>
          <w:i/>
          <w:sz w:val="24"/>
          <w:szCs w:val="24"/>
          <w:lang w:val="ru-RU"/>
        </w:rPr>
        <w:t xml:space="preserve">, </w:t>
      </w:r>
      <w:r>
        <w:rPr>
          <w:rFonts w:ascii="Times New Roman" w:hAnsi="Times New Roman"/>
          <w:i/>
          <w:sz w:val="24"/>
          <w:szCs w:val="24"/>
        </w:rPr>
        <w:t>y</w:t>
      </w:r>
      <w:r>
        <w:rPr>
          <w:rFonts w:ascii="Times New Roman" w:hAnsi="Times New Roman"/>
          <w:i/>
          <w:sz w:val="24"/>
          <w:szCs w:val="24"/>
          <w:lang w:val="ru-RU"/>
        </w:rPr>
        <w:t xml:space="preserve"> =</w:t>
      </w:r>
      <w:r>
        <w:fldChar w:fldCharType="begin"/>
      </w:r>
      <w:r w:rsidRPr="008D7A6A">
        <w:rPr>
          <w:rFonts w:ascii="Times New Roman" w:hAnsi="Times New Roman"/>
          <w:sz w:val="24"/>
          <w:szCs w:val="24"/>
          <w:lang w:val="ru-RU"/>
        </w:rPr>
        <w:instrText xml:space="preserve"> </w:instrText>
      </w:r>
      <w:r>
        <w:rPr>
          <w:rFonts w:ascii="Times New Roman" w:hAnsi="Times New Roman"/>
          <w:sz w:val="24"/>
          <w:szCs w:val="24"/>
        </w:rPr>
        <w:instrText>QUOTE</w:instrText>
      </w:r>
      <w:r w:rsidRPr="008D7A6A">
        <w:rPr>
          <w:rFonts w:ascii="Times New Roman" w:hAnsi="Times New Roman"/>
          <w:sz w:val="24"/>
          <w:szCs w:val="24"/>
          <w:lang w:val="ru-RU"/>
        </w:rPr>
        <w:instrText xml:space="preserve"> _</w:instrText>
      </w:r>
      <w:r>
        <w:rPr>
          <w:rFonts w:ascii="Times New Roman" w:hAnsi="Times New Roman"/>
          <w:sz w:val="24"/>
          <w:szCs w:val="24"/>
        </w:rPr>
        <w:instrText>x</w:instrText>
      </w:r>
      <w:r w:rsidRPr="008D7A6A">
        <w:rPr>
          <w:rFonts w:ascii="Times New Roman" w:hAnsi="Times New Roman"/>
          <w:sz w:val="24"/>
          <w:szCs w:val="24"/>
          <w:lang w:val="ru-RU"/>
        </w:rPr>
        <w:instrText xml:space="preserve">0001_ </w:instrText>
      </w:r>
      <w:r>
        <w:rPr>
          <w:rFonts w:ascii="Times New Roman" w:hAnsi="Times New Roman"/>
          <w:sz w:val="24"/>
          <w:szCs w:val="24"/>
        </w:rPr>
        <w:fldChar w:fldCharType="separate"/>
      </w:r>
      <w:r>
        <w:rPr>
          <w:rFonts w:ascii="Times New Roman" w:hAnsi="Times New Roman"/>
          <w:noProof/>
          <w:sz w:val="24"/>
          <w:szCs w:val="24"/>
          <w:lang w:val="ru-RU" w:eastAsia="ru-RU"/>
        </w:rPr>
        <w:drawing>
          <wp:inline distT="0" distB="0" distL="0" distR="0">
            <wp:extent cx="190500" cy="219075"/>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9"/>
                    <a:srcRect l="-189" t="-164" r="-189" b="-164"/>
                    <a:stretch>
                      <a:fillRect/>
                    </a:stretch>
                  </pic:blipFill>
                  <pic:spPr bwMode="auto">
                    <a:xfrm>
                      <a:off x="0" y="0"/>
                      <a:ext cx="190500" cy="219075"/>
                    </a:xfrm>
                    <a:prstGeom prst="rect">
                      <a:avLst/>
                    </a:prstGeom>
                  </pic:spPr>
                </pic:pic>
              </a:graphicData>
            </a:graphic>
          </wp:inline>
        </w:drawing>
      </w:r>
      <w:r>
        <w:rPr>
          <w:rFonts w:ascii="Times New Roman" w:hAnsi="Times New Roman"/>
          <w:sz w:val="24"/>
          <w:szCs w:val="24"/>
        </w:rPr>
        <w:fldChar w:fldCharType="end"/>
      </w:r>
      <w:r>
        <w:rPr>
          <w:rFonts w:ascii="Times New Roman" w:hAnsi="Times New Roman"/>
          <w:i/>
          <w:sz w:val="24"/>
          <w:szCs w:val="24"/>
          <w:lang w:val="ru-RU"/>
        </w:rPr>
        <w:t xml:space="preserve">, </w:t>
      </w:r>
      <w:r>
        <w:rPr>
          <w:rFonts w:ascii="Times New Roman" w:hAnsi="Times New Roman"/>
          <w:i/>
          <w:sz w:val="24"/>
          <w:szCs w:val="24"/>
        </w:rPr>
        <w:t>y</w:t>
      </w:r>
      <w:r>
        <w:rPr>
          <w:rFonts w:ascii="Times New Roman" w:hAnsi="Times New Roman"/>
          <w:i/>
          <w:sz w:val="24"/>
          <w:szCs w:val="24"/>
          <w:lang w:val="ru-RU"/>
        </w:rPr>
        <w:t>=|</w:t>
      </w:r>
      <w:r>
        <w:rPr>
          <w:rFonts w:ascii="Times New Roman" w:hAnsi="Times New Roman"/>
          <w:i/>
          <w:sz w:val="24"/>
          <w:szCs w:val="24"/>
        </w:rPr>
        <w:t>x</w:t>
      </w:r>
      <w:r>
        <w:rPr>
          <w:rFonts w:ascii="Times New Roman" w:hAnsi="Times New Roman"/>
          <w:i/>
          <w:sz w:val="24"/>
          <w:szCs w:val="24"/>
          <w:lang w:val="ru-RU"/>
        </w:rPr>
        <w:t>|</w:t>
      </w:r>
      <w:r>
        <w:rPr>
          <w:rFonts w:ascii="Times New Roman" w:hAnsi="Times New Roman"/>
          <w:sz w:val="24"/>
          <w:szCs w:val="24"/>
          <w:lang w:val="ru-RU"/>
        </w:rPr>
        <w:t xml:space="preserve">. Графическое решение уравнений </w:t>
      </w:r>
      <w:r>
        <w:rPr>
          <w:rFonts w:ascii="Times New Roman" w:hAnsi="Times New Roman"/>
          <w:sz w:val="24"/>
          <w:szCs w:val="24"/>
          <w:lang w:val="ru-RU"/>
        </w:rPr>
        <w:br/>
        <w:t>и систем уравнений.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145.5.4. Содержание обучения в 9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145.5.4.1. Числа и вычисления.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Действительные числа.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Pr>
          <w:rFonts w:ascii="Times New Roman" w:hAnsi="Times New Roman"/>
          <w:sz w:val="24"/>
          <w:szCs w:val="24"/>
          <w:lang w:val="ru-RU"/>
        </w:rPr>
        <w:br/>
        <w:t xml:space="preserve">как бесконечные десятичные дроби. Взаимно однозначное соответствие </w:t>
      </w:r>
      <w:r>
        <w:rPr>
          <w:rFonts w:ascii="Times New Roman" w:hAnsi="Times New Roman"/>
          <w:sz w:val="24"/>
          <w:szCs w:val="24"/>
          <w:lang w:val="ru-RU"/>
        </w:rPr>
        <w:br/>
        <w:t>между множеством действительных чисел и координатной прямой.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Сравнение действительных чисел, арифметические действия </w:t>
      </w:r>
      <w:r>
        <w:rPr>
          <w:rFonts w:ascii="Times New Roman" w:hAnsi="Times New Roman"/>
          <w:sz w:val="24"/>
          <w:szCs w:val="24"/>
          <w:lang w:val="ru-RU"/>
        </w:rPr>
        <w:br/>
        <w:t>с действительными числами.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Измерения, приближения, оценки.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Размеры объектов окружающего мира, длительность процессов </w:t>
      </w:r>
      <w:r>
        <w:rPr>
          <w:rFonts w:ascii="Times New Roman" w:hAnsi="Times New Roman"/>
          <w:sz w:val="24"/>
          <w:szCs w:val="24"/>
          <w:lang w:val="ru-RU"/>
        </w:rPr>
        <w:br/>
        <w:t>в окружающем мире.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145.5.4.2. Уравнения и неравенства.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Уравнения с одной переменной.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Линейное уравнение. Решение уравнений, сводящихся к линейным.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Квадратное уравнение. Решение уравнений, сводящихся к квадратным. </w:t>
      </w:r>
      <w:r>
        <w:rPr>
          <w:rFonts w:ascii="Times New Roman" w:hAnsi="Times New Roman"/>
          <w:sz w:val="24"/>
          <w:szCs w:val="24"/>
          <w:lang w:val="ru-RU"/>
        </w:rPr>
        <w:lastRenderedPageBreak/>
        <w:t>Биквадратное уравнение. Примеры решения уравнений третьей и четвёртой степеней разложением на множители.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Системы уравнений.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текстовых задач алгебраическим способом.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Неравенства.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Числовые неравенства и их свойства.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145.5.4.3. Функции.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Графики функций: </w:t>
      </w:r>
      <w:r>
        <w:fldChar w:fldCharType="begin"/>
      </w:r>
      <w:r w:rsidRPr="008D7A6A">
        <w:rPr>
          <w:rFonts w:ascii="Times New Roman" w:hAnsi="Times New Roman"/>
          <w:sz w:val="24"/>
          <w:szCs w:val="24"/>
          <w:lang w:val="ru-RU"/>
        </w:rPr>
        <w:instrText xml:space="preserve"> </w:instrText>
      </w:r>
      <w:r>
        <w:rPr>
          <w:rFonts w:ascii="Times New Roman" w:hAnsi="Times New Roman"/>
          <w:sz w:val="24"/>
          <w:szCs w:val="24"/>
        </w:rPr>
        <w:instrText>QUOTE</w:instrText>
      </w:r>
      <w:r w:rsidRPr="008D7A6A">
        <w:rPr>
          <w:rFonts w:ascii="Times New Roman" w:hAnsi="Times New Roman"/>
          <w:sz w:val="24"/>
          <w:szCs w:val="24"/>
          <w:lang w:val="ru-RU"/>
        </w:rPr>
        <w:instrText xml:space="preserve"> _</w:instrText>
      </w:r>
      <w:r>
        <w:rPr>
          <w:rFonts w:ascii="Times New Roman" w:hAnsi="Times New Roman"/>
          <w:sz w:val="24"/>
          <w:szCs w:val="24"/>
        </w:rPr>
        <w:instrText>x</w:instrText>
      </w:r>
      <w:r w:rsidRPr="008D7A6A">
        <w:rPr>
          <w:rFonts w:ascii="Times New Roman" w:hAnsi="Times New Roman"/>
          <w:sz w:val="24"/>
          <w:szCs w:val="24"/>
          <w:lang w:val="ru-RU"/>
        </w:rPr>
        <w:instrText xml:space="preserve">0001_ </w:instrText>
      </w:r>
      <w:r>
        <w:rPr>
          <w:rFonts w:ascii="Times New Roman" w:hAnsi="Times New Roman"/>
          <w:sz w:val="24"/>
          <w:szCs w:val="24"/>
        </w:rPr>
        <w:fldChar w:fldCharType="separate"/>
      </w:r>
      <w:r>
        <w:rPr>
          <w:rFonts w:ascii="Times New Roman" w:hAnsi="Times New Roman"/>
          <w:noProof/>
          <w:sz w:val="24"/>
          <w:szCs w:val="24"/>
          <w:lang w:val="ru-RU" w:eastAsia="ru-RU"/>
        </w:rPr>
        <w:drawing>
          <wp:inline distT="0" distB="0" distL="0" distR="0">
            <wp:extent cx="4257040" cy="342900"/>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0"/>
                    <a:srcRect l="-8" t="-105" r="-8" b="-105"/>
                    <a:stretch>
                      <a:fillRect/>
                    </a:stretch>
                  </pic:blipFill>
                  <pic:spPr bwMode="auto">
                    <a:xfrm>
                      <a:off x="0" y="0"/>
                      <a:ext cx="4257040" cy="342900"/>
                    </a:xfrm>
                    <a:prstGeom prst="rect">
                      <a:avLst/>
                    </a:prstGeom>
                  </pic:spPr>
                </pic:pic>
              </a:graphicData>
            </a:graphic>
          </wp:inline>
        </w:drawing>
      </w:r>
      <w:r>
        <w:rPr>
          <w:rFonts w:ascii="Times New Roman" w:hAnsi="Times New Roman"/>
          <w:sz w:val="24"/>
          <w:szCs w:val="24"/>
        </w:rPr>
        <w:fldChar w:fldCharType="end"/>
      </w:r>
      <w:r>
        <w:rPr>
          <w:rFonts w:ascii="Times New Roman" w:hAnsi="Times New Roman"/>
          <w:sz w:val="24"/>
          <w:szCs w:val="24"/>
          <w:lang w:val="ru-RU"/>
        </w:rPr>
        <w:t xml:space="preserve">, </w:t>
      </w:r>
      <w:r>
        <w:rPr>
          <w:rFonts w:ascii="Times New Roman" w:hAnsi="Times New Roman"/>
          <w:sz w:val="24"/>
          <w:szCs w:val="24"/>
          <w:lang w:val="ru-RU"/>
        </w:rPr>
        <w:br/>
        <w:t>и их свойства.</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145.5.4.4. Числовые последовательности.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и способы задания числовых последовательностей.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4"/>
          <w:szCs w:val="24"/>
        </w:rPr>
        <w:t>n</w:t>
      </w:r>
      <w:r>
        <w:rPr>
          <w:rFonts w:ascii="Times New Roman" w:hAnsi="Times New Roman"/>
          <w:sz w:val="24"/>
          <w:szCs w:val="24"/>
          <w:lang w:val="ru-RU"/>
        </w:rPr>
        <w:t>-го члена.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Арифметическая и геометрическая прогрессии.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Арифметическая и геометрическая прогрессии. Формулы </w:t>
      </w:r>
      <w:r>
        <w:rPr>
          <w:rFonts w:ascii="Times New Roman" w:hAnsi="Times New Roman"/>
          <w:i/>
          <w:sz w:val="24"/>
          <w:szCs w:val="24"/>
        </w:rPr>
        <w:t>n</w:t>
      </w:r>
      <w:r>
        <w:rPr>
          <w:rFonts w:ascii="Times New Roman" w:hAnsi="Times New Roman"/>
          <w:sz w:val="24"/>
          <w:szCs w:val="24"/>
          <w:lang w:val="ru-RU"/>
        </w:rPr>
        <w:t xml:space="preserve">-го члена арифметической и геометрической прогрессий, суммы первых </w:t>
      </w:r>
      <w:r>
        <w:rPr>
          <w:rFonts w:ascii="Times New Roman" w:hAnsi="Times New Roman"/>
          <w:i/>
          <w:sz w:val="24"/>
          <w:szCs w:val="24"/>
        </w:rPr>
        <w:t>n</w:t>
      </w:r>
      <w:r>
        <w:rPr>
          <w:rFonts w:ascii="Times New Roman" w:hAnsi="Times New Roman"/>
          <w:i/>
          <w:sz w:val="24"/>
          <w:szCs w:val="24"/>
          <w:lang w:val="ru-RU"/>
        </w:rPr>
        <w:t xml:space="preserve"> </w:t>
      </w:r>
      <w:r>
        <w:rPr>
          <w:rFonts w:ascii="Times New Roman" w:hAnsi="Times New Roman"/>
          <w:sz w:val="24"/>
          <w:szCs w:val="24"/>
          <w:lang w:val="ru-RU"/>
        </w:rPr>
        <w:t>членов.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145.5.5. Предметные результаты освоения программы учебного курса «Алгебра».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145.5.5.1. Предметные результаты освоения программы учебного курса к концу обучения в 7 классе.</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145.5.5.1.1. Числа и вычисления.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сочетая устные и письменные приёмы, арифметические действия </w:t>
      </w:r>
      <w:r>
        <w:rPr>
          <w:rFonts w:ascii="Times New Roman" w:hAnsi="Times New Roman"/>
          <w:sz w:val="24"/>
          <w:szCs w:val="24"/>
          <w:lang w:val="ru-RU"/>
        </w:rPr>
        <w:br/>
      </w:r>
      <w:r>
        <w:rPr>
          <w:rFonts w:ascii="Times New Roman" w:hAnsi="Times New Roman"/>
          <w:sz w:val="24"/>
          <w:szCs w:val="24"/>
          <w:lang w:val="ru-RU"/>
        </w:rPr>
        <w:lastRenderedPageBreak/>
        <w:t>с рациональными числами.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Находить значения числовых выражений, применять разнообразные способы </w:t>
      </w:r>
      <w:r>
        <w:rPr>
          <w:rFonts w:ascii="Times New Roman" w:hAnsi="Times New Roman"/>
          <w:sz w:val="24"/>
          <w:szCs w:val="24"/>
          <w:lang w:val="ru-RU"/>
        </w:rPr>
        <w:br/>
        <w:t xml:space="preserve">и приёмы вычисления значений дробных выражений, содержащих обыкновенные </w:t>
      </w:r>
      <w:r>
        <w:rPr>
          <w:rFonts w:ascii="Times New Roman" w:hAnsi="Times New Roman"/>
          <w:sz w:val="24"/>
          <w:szCs w:val="24"/>
          <w:lang w:val="ru-RU"/>
        </w:rPr>
        <w:br/>
        <w:t>и десятичные дроби.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Pr>
          <w:rFonts w:ascii="Times New Roman" w:hAnsi="Times New Roman"/>
          <w:sz w:val="24"/>
          <w:szCs w:val="24"/>
          <w:lang w:val="ru-RU"/>
        </w:rPr>
        <w:br/>
        <w:t>в бесконечную десятичную дробь).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и упорядочивать рациональные числа.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Округлять числа.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признаки делимости, разложение на множители натуральных чисел.</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145.5.5.1.2. Алгебраические выражения.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алгебраическую терминологию и символику, применять </w:t>
      </w:r>
      <w:r>
        <w:rPr>
          <w:rFonts w:ascii="Times New Roman" w:hAnsi="Times New Roman"/>
          <w:sz w:val="24"/>
          <w:szCs w:val="24"/>
          <w:lang w:val="ru-RU"/>
        </w:rPr>
        <w:br/>
        <w:t>её в процессе освоения учебного материала.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значения буквенных выражений при заданных значениях переменных.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преобразования многочленов для решения различных задач </w:t>
      </w:r>
      <w:r>
        <w:rPr>
          <w:rFonts w:ascii="Times New Roman" w:hAnsi="Times New Roman"/>
          <w:sz w:val="24"/>
          <w:szCs w:val="24"/>
          <w:lang w:val="ru-RU"/>
        </w:rPr>
        <w:br/>
        <w:t>из математики, смежных предметов, из реальной практики.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свойства степеней с натуральными показателями </w:t>
      </w:r>
      <w:r>
        <w:rPr>
          <w:rFonts w:ascii="Times New Roman" w:hAnsi="Times New Roman"/>
          <w:sz w:val="24"/>
          <w:szCs w:val="24"/>
          <w:lang w:val="ru-RU"/>
        </w:rPr>
        <w:br/>
        <w:t>для преобразования выражений.</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145.5.5.1.3. Уравнения и неравенства.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графические методы при решении линейных уравнений </w:t>
      </w:r>
      <w:r>
        <w:rPr>
          <w:rFonts w:ascii="Times New Roman" w:hAnsi="Times New Roman"/>
          <w:sz w:val="24"/>
          <w:szCs w:val="24"/>
          <w:lang w:val="ru-RU"/>
        </w:rPr>
        <w:br/>
        <w:t>и их систем.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Подбирать примеры пар чисел, являющихся решением линейного уравнения </w:t>
      </w:r>
      <w:r>
        <w:rPr>
          <w:rFonts w:ascii="Times New Roman" w:hAnsi="Times New Roman"/>
          <w:sz w:val="24"/>
          <w:szCs w:val="24"/>
          <w:lang w:val="ru-RU"/>
        </w:rPr>
        <w:br/>
        <w:t>с двумя переменными.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Решать системы двух линейных уравнений с двумя переменными, </w:t>
      </w:r>
      <w:r>
        <w:rPr>
          <w:rFonts w:ascii="Times New Roman" w:hAnsi="Times New Roman"/>
          <w:sz w:val="24"/>
          <w:szCs w:val="24"/>
          <w:lang w:val="ru-RU"/>
        </w:rPr>
        <w:br/>
        <w:t>в том числе графически.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Составлять и решать линейное уравнение или систему линейных уравнений </w:t>
      </w:r>
      <w:r>
        <w:rPr>
          <w:rFonts w:ascii="Times New Roman" w:hAnsi="Times New Roman"/>
          <w:sz w:val="24"/>
          <w:szCs w:val="24"/>
          <w:lang w:val="ru-RU"/>
        </w:rPr>
        <w:br/>
        <w:t>по условию задачи, интерпретировать в соответствии с контекстом задачи полученный результат.</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145.5.5.1.4. Координаты и графики. Функции.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Pr>
          <w:rFonts w:ascii="Times New Roman" w:hAnsi="Times New Roman"/>
          <w:sz w:val="24"/>
          <w:szCs w:val="24"/>
          <w:lang w:val="ru-RU"/>
        </w:rPr>
        <w:br/>
        <w:t>на алгебраическом языке.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4"/>
          <w:szCs w:val="24"/>
        </w:rPr>
        <w:t>y</w:t>
      </w:r>
      <w:r>
        <w:rPr>
          <w:rFonts w:ascii="Times New Roman" w:hAnsi="Times New Roman"/>
          <w:i/>
          <w:sz w:val="24"/>
          <w:szCs w:val="24"/>
          <w:lang w:val="ru-RU"/>
        </w:rPr>
        <w:t xml:space="preserve"> = |х|.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значение функции по значению её аргумента.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Pr>
          <w:rFonts w:ascii="Times New Roman" w:hAnsi="Times New Roman"/>
          <w:sz w:val="24"/>
          <w:szCs w:val="24"/>
          <w:lang w:val="ru-RU"/>
        </w:rPr>
        <w:br/>
        <w:t>и зависимостей.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145.5.5.2. Предметные результаты освоения программы учебного курса к концу обучения в 8 классе.</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145.5.5.2.1. Числа и вычисления.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начальные представления о множестве действительных чисел </w:t>
      </w:r>
      <w:r>
        <w:rPr>
          <w:rFonts w:ascii="Times New Roman" w:hAnsi="Times New Roman"/>
          <w:sz w:val="24"/>
          <w:szCs w:val="24"/>
          <w:lang w:val="ru-RU"/>
        </w:rPr>
        <w:br/>
        <w:t>для сравнения, округления и вычислений, изображать действительные числа точками на координатной прямой.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записи больших и малых чисел с помощью десятичных дробей </w:t>
      </w:r>
      <w:r>
        <w:rPr>
          <w:rFonts w:ascii="Times New Roman" w:hAnsi="Times New Roman"/>
          <w:sz w:val="24"/>
          <w:szCs w:val="24"/>
          <w:lang w:val="ru-RU"/>
        </w:rPr>
        <w:br/>
        <w:t>и степеней числа 10.</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145.5.5.2.2. Алгебраические выражения.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Выполнять тождественные преобразования рациональных выражений </w:t>
      </w:r>
      <w:r>
        <w:rPr>
          <w:rFonts w:ascii="Times New Roman" w:hAnsi="Times New Roman"/>
          <w:sz w:val="24"/>
          <w:szCs w:val="24"/>
          <w:lang w:val="ru-RU"/>
        </w:rPr>
        <w:br/>
        <w:t>на основе правил действий над многочленами и алгебраическими дробями.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Раскладывать квадратный трёхчлен на множители.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преобразования выражений для решения различных задач </w:t>
      </w:r>
      <w:r>
        <w:rPr>
          <w:rFonts w:ascii="Times New Roman" w:hAnsi="Times New Roman"/>
          <w:sz w:val="24"/>
          <w:szCs w:val="24"/>
          <w:lang w:val="ru-RU"/>
        </w:rPr>
        <w:br/>
        <w:t>из математики, смежных предметов, из реальной практики.</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145.5.5.2.3. Уравнения и неравенства.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простейшие исследования уравнений и систем уравнений, </w:t>
      </w:r>
      <w:r>
        <w:rPr>
          <w:rFonts w:ascii="Times New Roman" w:hAnsi="Times New Roman"/>
          <w:sz w:val="24"/>
          <w:szCs w:val="24"/>
          <w:lang w:val="ru-RU"/>
        </w:rPr>
        <w:br/>
        <w:t xml:space="preserve">в том числе с применением графических представлений (устанавливать, </w:t>
      </w:r>
      <w:r>
        <w:rPr>
          <w:rFonts w:ascii="Times New Roman" w:hAnsi="Times New Roman"/>
          <w:sz w:val="24"/>
          <w:szCs w:val="24"/>
          <w:lang w:val="ru-RU"/>
        </w:rPr>
        <w:br/>
        <w:t xml:space="preserve">имеет ли уравнение или система уравнений решения, если имеет, то сколько, </w:t>
      </w:r>
      <w:r>
        <w:rPr>
          <w:rFonts w:ascii="Times New Roman" w:hAnsi="Times New Roman"/>
          <w:sz w:val="24"/>
          <w:szCs w:val="24"/>
          <w:lang w:val="ru-RU"/>
        </w:rPr>
        <w:br/>
        <w:t>и прочее).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Переходить от словесной формулировки задачи к её алгебраической модели </w:t>
      </w:r>
      <w:r>
        <w:rPr>
          <w:rFonts w:ascii="Times New Roman" w:hAnsi="Times New Roman"/>
          <w:sz w:val="24"/>
          <w:szCs w:val="24"/>
          <w:lang w:val="ru-RU"/>
        </w:rPr>
        <w:br/>
        <w:t xml:space="preserve">с помощью составления уравнения или системы уравнений, интерпретировать </w:t>
      </w:r>
      <w:r>
        <w:rPr>
          <w:rFonts w:ascii="Times New Roman" w:hAnsi="Times New Roman"/>
          <w:sz w:val="24"/>
          <w:szCs w:val="24"/>
          <w:lang w:val="ru-RU"/>
        </w:rPr>
        <w:br/>
        <w:t>в соответствии с контекстом задачи полученный результат.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145.5.5.2.4. Функции.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Строить графики элементарных функций вида:</w:t>
      </w:r>
    </w:p>
    <w:p w:rsidR="005D6258" w:rsidRPr="008D7A6A" w:rsidRDefault="008D7A6A">
      <w:pPr>
        <w:spacing w:after="0" w:line="360" w:lineRule="auto"/>
        <w:ind w:firstLine="709"/>
        <w:jc w:val="both"/>
        <w:rPr>
          <w:lang w:val="ru-RU"/>
        </w:rPr>
      </w:pPr>
      <w:r>
        <w:fldChar w:fldCharType="begin"/>
      </w:r>
      <w:r w:rsidRPr="008D7A6A">
        <w:rPr>
          <w:rFonts w:ascii="Times New Roman" w:hAnsi="Times New Roman"/>
          <w:sz w:val="24"/>
          <w:szCs w:val="24"/>
          <w:lang w:val="ru-RU"/>
        </w:rPr>
        <w:instrText xml:space="preserve"> </w:instrText>
      </w:r>
      <w:r>
        <w:rPr>
          <w:rFonts w:ascii="Times New Roman" w:hAnsi="Times New Roman"/>
          <w:sz w:val="24"/>
          <w:szCs w:val="24"/>
        </w:rPr>
        <w:instrText>QUOTE</w:instrText>
      </w:r>
      <w:r w:rsidRPr="008D7A6A">
        <w:rPr>
          <w:rFonts w:ascii="Times New Roman" w:hAnsi="Times New Roman"/>
          <w:sz w:val="24"/>
          <w:szCs w:val="24"/>
          <w:lang w:val="ru-RU"/>
        </w:rPr>
        <w:instrText xml:space="preserve"> _</w:instrText>
      </w:r>
      <w:r>
        <w:rPr>
          <w:rFonts w:ascii="Times New Roman" w:hAnsi="Times New Roman"/>
          <w:sz w:val="24"/>
          <w:szCs w:val="24"/>
        </w:rPr>
        <w:instrText>x</w:instrText>
      </w:r>
      <w:r w:rsidRPr="008D7A6A">
        <w:rPr>
          <w:rFonts w:ascii="Times New Roman" w:hAnsi="Times New Roman"/>
          <w:sz w:val="24"/>
          <w:szCs w:val="24"/>
          <w:lang w:val="ru-RU"/>
        </w:rPr>
        <w:instrText xml:space="preserve">0001_ </w:instrText>
      </w:r>
      <w:r>
        <w:rPr>
          <w:rFonts w:ascii="Times New Roman" w:hAnsi="Times New Roman"/>
          <w:sz w:val="24"/>
          <w:szCs w:val="24"/>
        </w:rPr>
        <w:fldChar w:fldCharType="separate"/>
      </w:r>
      <w:r>
        <w:rPr>
          <w:rFonts w:ascii="Times New Roman" w:hAnsi="Times New Roman"/>
          <w:noProof/>
          <w:sz w:val="24"/>
          <w:szCs w:val="24"/>
          <w:lang w:val="ru-RU" w:eastAsia="ru-RU"/>
        </w:rPr>
        <w:drawing>
          <wp:inline distT="0" distB="0" distL="0" distR="0">
            <wp:extent cx="3190240" cy="342900"/>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1"/>
                    <a:srcRect l="-11" t="-105" r="-11" b="-105"/>
                    <a:stretch>
                      <a:fillRect/>
                    </a:stretch>
                  </pic:blipFill>
                  <pic:spPr bwMode="auto">
                    <a:xfrm>
                      <a:off x="0" y="0"/>
                      <a:ext cx="3190240" cy="342900"/>
                    </a:xfrm>
                    <a:prstGeom prst="rect">
                      <a:avLst/>
                    </a:prstGeom>
                  </pic:spPr>
                </pic:pic>
              </a:graphicData>
            </a:graphic>
          </wp:inline>
        </w:drawing>
      </w:r>
      <w:r>
        <w:rPr>
          <w:rFonts w:ascii="Times New Roman" w:hAnsi="Times New Roman"/>
          <w:sz w:val="24"/>
          <w:szCs w:val="24"/>
        </w:rPr>
        <w:fldChar w:fldCharType="end"/>
      </w:r>
      <w:r>
        <w:rPr>
          <w:rFonts w:ascii="Times New Roman" w:hAnsi="Times New Roman"/>
          <w:i/>
          <w:sz w:val="24"/>
          <w:szCs w:val="24"/>
          <w:lang w:val="ru-RU"/>
        </w:rPr>
        <w:t>,</w:t>
      </w:r>
      <w:r>
        <w:rPr>
          <w:rFonts w:ascii="Times New Roman" w:hAnsi="Times New Roman"/>
          <w:sz w:val="24"/>
          <w:szCs w:val="24"/>
          <w:lang w:val="ru-RU"/>
        </w:rPr>
        <w:t xml:space="preserve"> описывать свойства числовой функции </w:t>
      </w:r>
      <w:r>
        <w:rPr>
          <w:rFonts w:ascii="Times New Roman" w:hAnsi="Times New Roman"/>
          <w:sz w:val="24"/>
          <w:szCs w:val="24"/>
          <w:lang w:val="ru-RU"/>
        </w:rPr>
        <w:br/>
        <w:t>по её графику.</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145.5.5.3. Предметные результаты освоения программы учебного курса к концу обучения в 9 классе.</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145.5.5.3.1. Числа и вычисления.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и упорядочивать рациональные и иррациональные числа.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Округлять действительные числа, выполнять прикидку результата вычислений, </w:t>
      </w:r>
      <w:r>
        <w:rPr>
          <w:rFonts w:ascii="Times New Roman" w:hAnsi="Times New Roman"/>
          <w:sz w:val="24"/>
          <w:szCs w:val="24"/>
          <w:lang w:val="ru-RU"/>
        </w:rPr>
        <w:lastRenderedPageBreak/>
        <w:t>оценку числовых выражений.</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145.5.5.3.2. Уравнения и неравенства.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простейшие исследования уравнений и систем уравнений, </w:t>
      </w:r>
      <w:r>
        <w:rPr>
          <w:rFonts w:ascii="Times New Roman" w:hAnsi="Times New Roman"/>
          <w:sz w:val="24"/>
          <w:szCs w:val="24"/>
          <w:lang w:val="ru-RU"/>
        </w:rPr>
        <w:br/>
        <w:t xml:space="preserve">в том числе с применением графических представлений (устанавливать, </w:t>
      </w:r>
      <w:r>
        <w:rPr>
          <w:rFonts w:ascii="Times New Roman" w:hAnsi="Times New Roman"/>
          <w:sz w:val="24"/>
          <w:szCs w:val="24"/>
          <w:lang w:val="ru-RU"/>
        </w:rPr>
        <w:br/>
        <w:t xml:space="preserve">имеет ли уравнение или система уравнений решения, если имеет, то сколько, </w:t>
      </w:r>
      <w:r>
        <w:rPr>
          <w:rFonts w:ascii="Times New Roman" w:hAnsi="Times New Roman"/>
          <w:sz w:val="24"/>
          <w:szCs w:val="24"/>
          <w:lang w:val="ru-RU"/>
        </w:rPr>
        <w:br/>
        <w:t>и прочее).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неравенства при решении различных задач.</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145.5.5.3.3. Функции.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sz w:val="24"/>
          <w:szCs w:val="24"/>
          <w:lang w:val="ru-RU"/>
        </w:rPr>
        <w:br/>
      </w:r>
      <w:r>
        <w:fldChar w:fldCharType="begin"/>
      </w:r>
      <w:r w:rsidRPr="008D7A6A">
        <w:rPr>
          <w:rFonts w:ascii="Times New Roman" w:hAnsi="Times New Roman"/>
          <w:sz w:val="24"/>
          <w:szCs w:val="24"/>
          <w:lang w:val="ru-RU"/>
        </w:rPr>
        <w:instrText xml:space="preserve"> </w:instrText>
      </w:r>
      <w:r>
        <w:rPr>
          <w:rFonts w:ascii="Times New Roman" w:hAnsi="Times New Roman"/>
          <w:sz w:val="24"/>
          <w:szCs w:val="24"/>
        </w:rPr>
        <w:instrText>QUOTE</w:instrText>
      </w:r>
      <w:r w:rsidRPr="008D7A6A">
        <w:rPr>
          <w:rFonts w:ascii="Times New Roman" w:hAnsi="Times New Roman"/>
          <w:sz w:val="24"/>
          <w:szCs w:val="24"/>
          <w:lang w:val="ru-RU"/>
        </w:rPr>
        <w:instrText xml:space="preserve"> _</w:instrText>
      </w:r>
      <w:r>
        <w:rPr>
          <w:rFonts w:ascii="Times New Roman" w:hAnsi="Times New Roman"/>
          <w:sz w:val="24"/>
          <w:szCs w:val="24"/>
        </w:rPr>
        <w:instrText>x</w:instrText>
      </w:r>
      <w:r w:rsidRPr="008D7A6A">
        <w:rPr>
          <w:rFonts w:ascii="Times New Roman" w:hAnsi="Times New Roman"/>
          <w:sz w:val="24"/>
          <w:szCs w:val="24"/>
          <w:lang w:val="ru-RU"/>
        </w:rPr>
        <w:instrText xml:space="preserve">0001_ </w:instrText>
      </w:r>
      <w:r>
        <w:rPr>
          <w:rFonts w:ascii="Times New Roman" w:hAnsi="Times New Roman"/>
          <w:sz w:val="24"/>
          <w:szCs w:val="24"/>
        </w:rPr>
        <w:fldChar w:fldCharType="separate"/>
      </w:r>
      <w:r>
        <w:rPr>
          <w:rFonts w:ascii="Times New Roman" w:hAnsi="Times New Roman"/>
          <w:noProof/>
          <w:sz w:val="24"/>
          <w:szCs w:val="24"/>
          <w:lang w:val="ru-RU" w:eastAsia="ru-RU"/>
        </w:rPr>
        <w:drawing>
          <wp:inline distT="0" distB="0" distL="0" distR="0">
            <wp:extent cx="4695190" cy="342900"/>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2"/>
                    <a:srcRect l="-8" t="-105" r="-8" b="-105"/>
                    <a:stretch>
                      <a:fillRect/>
                    </a:stretch>
                  </pic:blipFill>
                  <pic:spPr bwMode="auto">
                    <a:xfrm>
                      <a:off x="0" y="0"/>
                      <a:ext cx="4695190" cy="342900"/>
                    </a:xfrm>
                    <a:prstGeom prst="rect">
                      <a:avLst/>
                    </a:prstGeom>
                  </pic:spPr>
                </pic:pic>
              </a:graphicData>
            </a:graphic>
          </wp:inline>
        </w:drawing>
      </w:r>
      <w:r>
        <w:rPr>
          <w:rFonts w:ascii="Times New Roman" w:hAnsi="Times New Roman"/>
          <w:sz w:val="24"/>
          <w:szCs w:val="24"/>
        </w:rPr>
        <w:fldChar w:fldCharType="end"/>
      </w:r>
      <w:r>
        <w:rPr>
          <w:rFonts w:ascii="Times New Roman" w:hAnsi="Times New Roman"/>
          <w:sz w:val="24"/>
          <w:szCs w:val="24"/>
          <w:lang w:val="ru-RU"/>
        </w:rPr>
        <w:t xml:space="preserve">, </w:t>
      </w:r>
      <w:r>
        <w:fldChar w:fldCharType="begin"/>
      </w:r>
      <w:r w:rsidRPr="008D7A6A">
        <w:rPr>
          <w:rFonts w:ascii="Times New Roman" w:hAnsi="Times New Roman"/>
          <w:sz w:val="24"/>
          <w:szCs w:val="24"/>
          <w:lang w:val="ru-RU"/>
        </w:rPr>
        <w:instrText xml:space="preserve"> </w:instrText>
      </w:r>
      <w:r>
        <w:rPr>
          <w:rFonts w:ascii="Times New Roman" w:hAnsi="Times New Roman"/>
          <w:sz w:val="24"/>
          <w:szCs w:val="24"/>
        </w:rPr>
        <w:instrText>QUOTE</w:instrText>
      </w:r>
      <w:r w:rsidRPr="008D7A6A">
        <w:rPr>
          <w:rFonts w:ascii="Times New Roman" w:hAnsi="Times New Roman"/>
          <w:sz w:val="24"/>
          <w:szCs w:val="24"/>
          <w:lang w:val="ru-RU"/>
        </w:rPr>
        <w:instrText xml:space="preserve"> _</w:instrText>
      </w:r>
      <w:r>
        <w:rPr>
          <w:rFonts w:ascii="Times New Roman" w:hAnsi="Times New Roman"/>
          <w:sz w:val="24"/>
          <w:szCs w:val="24"/>
        </w:rPr>
        <w:instrText>x</w:instrText>
      </w:r>
      <w:r w:rsidRPr="008D7A6A">
        <w:rPr>
          <w:rFonts w:ascii="Times New Roman" w:hAnsi="Times New Roman"/>
          <w:sz w:val="24"/>
          <w:szCs w:val="24"/>
          <w:lang w:val="ru-RU"/>
        </w:rPr>
        <w:instrText xml:space="preserve">0001_ </w:instrText>
      </w:r>
      <w:r>
        <w:rPr>
          <w:rFonts w:ascii="Times New Roman" w:hAnsi="Times New Roman"/>
          <w:sz w:val="24"/>
          <w:szCs w:val="24"/>
        </w:rPr>
        <w:fldChar w:fldCharType="separate"/>
      </w:r>
      <w:r>
        <w:rPr>
          <w:rFonts w:ascii="Times New Roman" w:hAnsi="Times New Roman"/>
          <w:noProof/>
          <w:sz w:val="24"/>
          <w:szCs w:val="24"/>
          <w:lang w:val="ru-RU" w:eastAsia="ru-RU"/>
        </w:rPr>
        <w:drawing>
          <wp:inline distT="0" distB="0" distL="0" distR="0">
            <wp:extent cx="1266825" cy="257175"/>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3"/>
                    <a:srcRect l="-28" t="-140" r="-28" b="-140"/>
                    <a:stretch>
                      <a:fillRect/>
                    </a:stretch>
                  </pic:blipFill>
                  <pic:spPr bwMode="auto">
                    <a:xfrm>
                      <a:off x="0" y="0"/>
                      <a:ext cx="1266825" cy="257175"/>
                    </a:xfrm>
                    <a:prstGeom prst="rect">
                      <a:avLst/>
                    </a:prstGeom>
                  </pic:spPr>
                </pic:pic>
              </a:graphicData>
            </a:graphic>
          </wp:inline>
        </w:drawing>
      </w:r>
      <w:r>
        <w:rPr>
          <w:rFonts w:ascii="Times New Roman" w:hAnsi="Times New Roman"/>
          <w:sz w:val="24"/>
          <w:szCs w:val="24"/>
        </w:rPr>
        <w:fldChar w:fldCharType="end"/>
      </w:r>
      <w:r>
        <w:rPr>
          <w:rFonts w:ascii="Times New Roman" w:hAnsi="Times New Roman"/>
          <w:sz w:val="24"/>
          <w:szCs w:val="24"/>
          <w:lang w:val="ru-RU"/>
        </w:rPr>
        <w:t xml:space="preserve"> </w:t>
      </w:r>
      <w:r>
        <w:rPr>
          <w:rFonts w:ascii="Times New Roman" w:hAnsi="Times New Roman"/>
          <w:sz w:val="24"/>
          <w:szCs w:val="24"/>
          <w:lang w:val="ru-RU"/>
        </w:rPr>
        <w:br/>
        <w:t>в зависимости от значений коэффициентов, описывать свойства функций.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145.5.5.3.4. Арифметическая и геометрическая прогрессии.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Выполнять вычисления с использованием формул </w:t>
      </w:r>
      <w:r>
        <w:rPr>
          <w:rFonts w:ascii="Times New Roman" w:hAnsi="Times New Roman"/>
          <w:sz w:val="24"/>
          <w:szCs w:val="24"/>
        </w:rPr>
        <w:t>n</w:t>
      </w:r>
      <w:r>
        <w:rPr>
          <w:rFonts w:ascii="Times New Roman" w:hAnsi="Times New Roman"/>
          <w:sz w:val="24"/>
          <w:szCs w:val="24"/>
          <w:lang w:val="ru-RU"/>
        </w:rPr>
        <w:t xml:space="preserve">-го члена арифметической и геометрической прогрессий, суммы первых </w:t>
      </w:r>
      <w:r>
        <w:rPr>
          <w:rFonts w:ascii="Times New Roman" w:hAnsi="Times New Roman"/>
          <w:sz w:val="24"/>
          <w:szCs w:val="24"/>
        </w:rPr>
        <w:t>n</w:t>
      </w:r>
      <w:r>
        <w:rPr>
          <w:rFonts w:ascii="Times New Roman" w:hAnsi="Times New Roman"/>
          <w:sz w:val="24"/>
          <w:szCs w:val="24"/>
          <w:lang w:val="ru-RU"/>
        </w:rPr>
        <w:t xml:space="preserve"> членов.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Изображать члены последовательности точками на координатной плоскости.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Решать задачи, связанные с числовыми последовательностями, </w:t>
      </w:r>
      <w:r>
        <w:rPr>
          <w:rFonts w:ascii="Times New Roman" w:hAnsi="Times New Roman"/>
          <w:sz w:val="24"/>
          <w:szCs w:val="24"/>
          <w:lang w:val="ru-RU"/>
        </w:rPr>
        <w:br/>
        <w:t>в том числе задачи из реальной жизни (с использованием калькулятора, цифровых технологий).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145.6. Федеральная рабочая программа учебного курса «Геометрия» </w:t>
      </w:r>
      <w:r>
        <w:rPr>
          <w:rFonts w:ascii="Times New Roman" w:hAnsi="Times New Roman"/>
          <w:sz w:val="24"/>
          <w:szCs w:val="24"/>
          <w:lang w:val="ru-RU"/>
        </w:rPr>
        <w:br/>
        <w:t>в 7–9 классах (далее соответственно – программа учебного курса «Геометрия», учебный курс).</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145.6.1. Пояснительная записка.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145.6.1.1. «Математику уже затем учить надо, что она ум в порядок приводит», – писал великий русский ученый Михаил Васильевич Ломоносов. </w:t>
      </w:r>
      <w:r>
        <w:rPr>
          <w:rFonts w:ascii="Times New Roman" w:hAnsi="Times New Roman"/>
          <w:sz w:val="24"/>
          <w:szCs w:val="24"/>
          <w:lang w:val="ru-RU"/>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Pr>
          <w:rFonts w:ascii="Times New Roman" w:hAnsi="Times New Roman"/>
          <w:sz w:val="24"/>
          <w:szCs w:val="24"/>
          <w:lang w:val="ru-RU"/>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Pr>
          <w:rFonts w:ascii="Times New Roman" w:hAnsi="Times New Roman"/>
          <w:sz w:val="24"/>
          <w:szCs w:val="24"/>
          <w:lang w:val="ru-RU"/>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Pr>
          <w:rFonts w:ascii="Times New Roman" w:hAnsi="Times New Roman"/>
          <w:sz w:val="24"/>
          <w:szCs w:val="24"/>
          <w:lang w:val="ru-RU"/>
        </w:rPr>
        <w:br/>
        <w:t xml:space="preserve">то мне кажется, что на первых порах нужно вообще избегать произносить </w:t>
      </w:r>
      <w:r>
        <w:rPr>
          <w:rFonts w:ascii="Times New Roman" w:hAnsi="Times New Roman"/>
          <w:sz w:val="24"/>
          <w:szCs w:val="24"/>
          <w:lang w:val="ru-RU"/>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Pr>
          <w:rFonts w:ascii="Times New Roman" w:hAnsi="Times New Roman"/>
          <w:sz w:val="24"/>
          <w:szCs w:val="24"/>
          <w:lang w:val="ru-RU"/>
        </w:rPr>
        <w:br/>
        <w:t>чем идея аксиом, являются истинными и единственными двигателями математического мышления».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145.6.1.2. Второй целью изучения геометрии является использование </w:t>
      </w:r>
      <w:r>
        <w:rPr>
          <w:rFonts w:ascii="Times New Roman" w:hAnsi="Times New Roman"/>
          <w:sz w:val="24"/>
          <w:szCs w:val="24"/>
          <w:lang w:val="ru-RU"/>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Pr>
          <w:rFonts w:ascii="Times New Roman" w:hAnsi="Times New Roman"/>
          <w:sz w:val="24"/>
          <w:szCs w:val="24"/>
          <w:lang w:val="ru-RU"/>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w:t>
      </w:r>
      <w:r>
        <w:rPr>
          <w:rFonts w:ascii="Times New Roman" w:hAnsi="Times New Roman"/>
          <w:sz w:val="24"/>
          <w:szCs w:val="24"/>
          <w:lang w:val="ru-RU"/>
        </w:rPr>
        <w:lastRenderedPageBreak/>
        <w:t xml:space="preserve">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Pr>
          <w:rFonts w:ascii="Times New Roman" w:hAnsi="Times New Roman"/>
          <w:sz w:val="24"/>
          <w:szCs w:val="24"/>
          <w:lang w:val="ru-RU"/>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Pr>
          <w:rFonts w:ascii="Times New Roman" w:hAnsi="Times New Roman"/>
          <w:sz w:val="24"/>
          <w:szCs w:val="24"/>
        </w:rPr>
        <w:t>Geometria</w:t>
      </w:r>
      <w:r>
        <w:rPr>
          <w:rFonts w:ascii="Times New Roman" w:hAnsi="Times New Roman"/>
          <w:sz w:val="24"/>
          <w:szCs w:val="24"/>
          <w:lang w:val="ru-RU"/>
        </w:rPr>
        <w:t xml:space="preserve"> </w:t>
      </w:r>
      <w:r>
        <w:rPr>
          <w:rFonts w:ascii="Times New Roman" w:hAnsi="Times New Roman"/>
          <w:sz w:val="24"/>
          <w:szCs w:val="24"/>
        </w:rPr>
        <w:t>una</w:t>
      </w:r>
      <w:r>
        <w:rPr>
          <w:rFonts w:ascii="Times New Roman" w:hAnsi="Times New Roman"/>
          <w:sz w:val="24"/>
          <w:szCs w:val="24"/>
          <w:lang w:val="ru-RU"/>
        </w:rPr>
        <w:t xml:space="preserve"> </w:t>
      </w:r>
      <w:r>
        <w:rPr>
          <w:rFonts w:ascii="Times New Roman" w:hAnsi="Times New Roman"/>
          <w:sz w:val="24"/>
          <w:szCs w:val="24"/>
        </w:rPr>
        <w:t>et</w:t>
      </w:r>
      <w:r>
        <w:rPr>
          <w:rFonts w:ascii="Times New Roman" w:hAnsi="Times New Roman"/>
          <w:sz w:val="24"/>
          <w:szCs w:val="24"/>
          <w:lang w:val="ru-RU"/>
        </w:rPr>
        <w:t xml:space="preserve"> </w:t>
      </w:r>
      <w:r>
        <w:rPr>
          <w:rFonts w:ascii="Times New Roman" w:hAnsi="Times New Roman"/>
          <w:sz w:val="24"/>
          <w:szCs w:val="24"/>
        </w:rPr>
        <w:t>aeterna</w:t>
      </w:r>
      <w:r>
        <w:rPr>
          <w:rFonts w:ascii="Times New Roman" w:hAnsi="Times New Roman"/>
          <w:sz w:val="24"/>
          <w:szCs w:val="24"/>
          <w:lang w:val="ru-RU"/>
        </w:rPr>
        <w:t xml:space="preserve"> </w:t>
      </w:r>
      <w:r>
        <w:rPr>
          <w:rFonts w:ascii="Times New Roman" w:hAnsi="Times New Roman"/>
          <w:sz w:val="24"/>
          <w:szCs w:val="24"/>
        </w:rPr>
        <w:t>est</w:t>
      </w:r>
      <w:r>
        <w:rPr>
          <w:rFonts w:ascii="Times New Roman" w:hAnsi="Times New Roman"/>
          <w:sz w:val="24"/>
          <w:szCs w:val="24"/>
          <w:lang w:val="ru-RU"/>
        </w:rPr>
        <w:t xml:space="preserve"> </w:t>
      </w:r>
      <w:r>
        <w:rPr>
          <w:rFonts w:ascii="Times New Roman" w:hAnsi="Times New Roman"/>
          <w:sz w:val="24"/>
          <w:szCs w:val="24"/>
        </w:rPr>
        <w:t>in</w:t>
      </w:r>
      <w:r>
        <w:rPr>
          <w:rFonts w:ascii="Times New Roman" w:hAnsi="Times New Roman"/>
          <w:sz w:val="24"/>
          <w:szCs w:val="24"/>
          <w:lang w:val="ru-RU"/>
        </w:rPr>
        <w:t xml:space="preserve"> </w:t>
      </w:r>
      <w:r>
        <w:rPr>
          <w:rFonts w:ascii="Times New Roman" w:hAnsi="Times New Roman"/>
          <w:sz w:val="24"/>
          <w:szCs w:val="24"/>
        </w:rPr>
        <w:t>mente</w:t>
      </w:r>
      <w:r>
        <w:rPr>
          <w:rFonts w:ascii="Times New Roman" w:hAnsi="Times New Roman"/>
          <w:sz w:val="24"/>
          <w:szCs w:val="24"/>
          <w:lang w:val="ru-RU"/>
        </w:rPr>
        <w:t xml:space="preserve"> </w:t>
      </w:r>
      <w:r>
        <w:rPr>
          <w:rFonts w:ascii="Times New Roman" w:hAnsi="Times New Roman"/>
          <w:sz w:val="24"/>
          <w:szCs w:val="24"/>
        </w:rPr>
        <w:t>Dei</w:t>
      </w:r>
      <w:r>
        <w:rPr>
          <w:rFonts w:ascii="Times New Roman" w:hAnsi="Times New Roman"/>
          <w:sz w:val="24"/>
          <w:szCs w:val="24"/>
          <w:lang w:val="ru-RU"/>
        </w:rPr>
        <w:t xml:space="preserve"> </w:t>
      </w:r>
      <w:r>
        <w:rPr>
          <w:rFonts w:ascii="Times New Roman" w:hAnsi="Times New Roman"/>
          <w:sz w:val="24"/>
          <w:szCs w:val="24"/>
        </w:rPr>
        <w:t>refulgens</w:t>
      </w:r>
      <w:r>
        <w:rPr>
          <w:rFonts w:ascii="Times New Roman" w:hAnsi="Times New Roman"/>
          <w:sz w:val="24"/>
          <w:szCs w:val="24"/>
          <w:lang w:val="ru-RU"/>
        </w:rPr>
        <w:t xml:space="preserve">: </w:t>
      </w:r>
      <w:r>
        <w:rPr>
          <w:rFonts w:ascii="Times New Roman" w:hAnsi="Times New Roman"/>
          <w:sz w:val="24"/>
          <w:szCs w:val="24"/>
        </w:rPr>
        <w:t>cuius</w:t>
      </w:r>
      <w:r>
        <w:rPr>
          <w:rFonts w:ascii="Times New Roman" w:hAnsi="Times New Roman"/>
          <w:sz w:val="24"/>
          <w:szCs w:val="24"/>
          <w:lang w:val="ru-RU"/>
        </w:rPr>
        <w:t xml:space="preserve"> </w:t>
      </w:r>
      <w:r>
        <w:rPr>
          <w:rFonts w:ascii="Times New Roman" w:hAnsi="Times New Roman"/>
          <w:sz w:val="24"/>
          <w:szCs w:val="24"/>
        </w:rPr>
        <w:t>consortium</w:t>
      </w:r>
      <w:r>
        <w:rPr>
          <w:rFonts w:ascii="Times New Roman" w:hAnsi="Times New Roman"/>
          <w:sz w:val="24"/>
          <w:szCs w:val="24"/>
          <w:lang w:val="ru-RU"/>
        </w:rPr>
        <w:t xml:space="preserve"> </w:t>
      </w:r>
      <w:r>
        <w:rPr>
          <w:rFonts w:ascii="Times New Roman" w:hAnsi="Times New Roman"/>
          <w:sz w:val="24"/>
          <w:szCs w:val="24"/>
        </w:rPr>
        <w:t>hominibus</w:t>
      </w:r>
      <w:r>
        <w:rPr>
          <w:rFonts w:ascii="Times New Roman" w:hAnsi="Times New Roman"/>
          <w:sz w:val="24"/>
          <w:szCs w:val="24"/>
          <w:lang w:val="ru-RU"/>
        </w:rPr>
        <w:t xml:space="preserve"> </w:t>
      </w:r>
      <w:r>
        <w:rPr>
          <w:rFonts w:ascii="Times New Roman" w:hAnsi="Times New Roman"/>
          <w:sz w:val="24"/>
          <w:szCs w:val="24"/>
        </w:rPr>
        <w:t>tributum</w:t>
      </w:r>
      <w:r>
        <w:rPr>
          <w:rFonts w:ascii="Times New Roman" w:hAnsi="Times New Roman"/>
          <w:sz w:val="24"/>
          <w:szCs w:val="24"/>
          <w:lang w:val="ru-RU"/>
        </w:rPr>
        <w:t xml:space="preserve"> </w:t>
      </w:r>
      <w:r>
        <w:rPr>
          <w:rFonts w:ascii="Times New Roman" w:hAnsi="Times New Roman"/>
          <w:sz w:val="24"/>
          <w:szCs w:val="24"/>
        </w:rPr>
        <w:t>inter</w:t>
      </w:r>
      <w:r>
        <w:rPr>
          <w:rFonts w:ascii="Times New Roman" w:hAnsi="Times New Roman"/>
          <w:sz w:val="24"/>
          <w:szCs w:val="24"/>
          <w:lang w:val="ru-RU"/>
        </w:rPr>
        <w:t xml:space="preserve"> </w:t>
      </w:r>
      <w:r>
        <w:rPr>
          <w:rFonts w:ascii="Times New Roman" w:hAnsi="Times New Roman"/>
          <w:sz w:val="24"/>
          <w:szCs w:val="24"/>
        </w:rPr>
        <w:t>causas</w:t>
      </w:r>
      <w:r>
        <w:rPr>
          <w:rFonts w:ascii="Times New Roman" w:hAnsi="Times New Roman"/>
          <w:sz w:val="24"/>
          <w:szCs w:val="24"/>
          <w:lang w:val="ru-RU"/>
        </w:rPr>
        <w:t xml:space="preserve"> </w:t>
      </w:r>
      <w:r>
        <w:rPr>
          <w:rFonts w:ascii="Times New Roman" w:hAnsi="Times New Roman"/>
          <w:sz w:val="24"/>
          <w:szCs w:val="24"/>
        </w:rPr>
        <w:t>est</w:t>
      </w:r>
      <w:r>
        <w:rPr>
          <w:rFonts w:ascii="Times New Roman" w:hAnsi="Times New Roman"/>
          <w:sz w:val="24"/>
          <w:szCs w:val="24"/>
          <w:lang w:val="ru-RU"/>
        </w:rPr>
        <w:t xml:space="preserve">, </w:t>
      </w:r>
      <w:r>
        <w:rPr>
          <w:rFonts w:ascii="Times New Roman" w:hAnsi="Times New Roman"/>
          <w:sz w:val="24"/>
          <w:szCs w:val="24"/>
        </w:rPr>
        <w:t>cur</w:t>
      </w:r>
      <w:r>
        <w:rPr>
          <w:rFonts w:ascii="Times New Roman" w:hAnsi="Times New Roman"/>
          <w:sz w:val="24"/>
          <w:szCs w:val="24"/>
          <w:lang w:val="ru-RU"/>
        </w:rPr>
        <w:t xml:space="preserve"> </w:t>
      </w:r>
      <w:r>
        <w:rPr>
          <w:rFonts w:ascii="Times New Roman" w:hAnsi="Times New Roman"/>
          <w:sz w:val="24"/>
          <w:szCs w:val="24"/>
        </w:rPr>
        <w:t>homo</w:t>
      </w:r>
      <w:r>
        <w:rPr>
          <w:rFonts w:ascii="Times New Roman" w:hAnsi="Times New Roman"/>
          <w:sz w:val="24"/>
          <w:szCs w:val="24"/>
          <w:lang w:val="ru-RU"/>
        </w:rPr>
        <w:t xml:space="preserve"> </w:t>
      </w:r>
      <w:r>
        <w:rPr>
          <w:rFonts w:ascii="Times New Roman" w:hAnsi="Times New Roman"/>
          <w:sz w:val="24"/>
          <w:szCs w:val="24"/>
        </w:rPr>
        <w:t>sit</w:t>
      </w:r>
      <w:r>
        <w:rPr>
          <w:rFonts w:ascii="Times New Roman" w:hAnsi="Times New Roman"/>
          <w:sz w:val="24"/>
          <w:szCs w:val="24"/>
          <w:lang w:val="ru-RU"/>
        </w:rPr>
        <w:t xml:space="preserve"> </w:t>
      </w:r>
      <w:r>
        <w:rPr>
          <w:rFonts w:ascii="Times New Roman" w:hAnsi="Times New Roman"/>
          <w:sz w:val="24"/>
          <w:szCs w:val="24"/>
        </w:rPr>
        <w:t>imago</w:t>
      </w:r>
      <w:r>
        <w:rPr>
          <w:rFonts w:ascii="Times New Roman" w:hAnsi="Times New Roman"/>
          <w:sz w:val="24"/>
          <w:szCs w:val="24"/>
          <w:lang w:val="ru-RU"/>
        </w:rPr>
        <w:t xml:space="preserve"> </w:t>
      </w:r>
      <w:r>
        <w:rPr>
          <w:rFonts w:ascii="Times New Roman" w:hAnsi="Times New Roman"/>
          <w:sz w:val="24"/>
          <w:szCs w:val="24"/>
        </w:rPr>
        <w:t>Dei</w:t>
      </w:r>
      <w:r>
        <w:rPr>
          <w:rFonts w:ascii="Times New Roman"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Pr>
          <w:rFonts w:ascii="Times New Roman" w:hAnsi="Times New Roman"/>
          <w:sz w:val="24"/>
          <w:szCs w:val="24"/>
          <w:lang w:val="ru-RU"/>
        </w:rPr>
        <w:br/>
        <w:t>а также «Декартовы координаты на плоскости», «Векторы», «Движения плоскости» и «Преобразования подобия».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145.6.1.5. Общее число часов, рекомендованных для изучения учебного курса «Геометрия», – 204 часа: в 7 классе – 68 часов (2 часа в неделю), в 8 классе – </w:t>
      </w:r>
      <w:r>
        <w:rPr>
          <w:rFonts w:ascii="Times New Roman" w:hAnsi="Times New Roman"/>
          <w:sz w:val="24"/>
          <w:szCs w:val="24"/>
          <w:lang w:val="ru-RU"/>
        </w:rPr>
        <w:br/>
        <w:t>68 часов (2 часа в неделю), в 9 классе – 68 часов (2 часа в неделю).</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145.6.2. Содержание обучения в 7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Равнобедренный и равносторонний треугольники. Неравенство треугольника.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Свойства и признаки равнобедренного треугольника. Признаки равенства треугольников.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Свойства и признаки параллельных прямых. Сумма углов треугольника. Внешние </w:t>
      </w:r>
      <w:r>
        <w:rPr>
          <w:rFonts w:ascii="Times New Roman" w:hAnsi="Times New Roman"/>
          <w:sz w:val="24"/>
          <w:szCs w:val="24"/>
          <w:lang w:val="ru-RU"/>
        </w:rPr>
        <w:lastRenderedPageBreak/>
        <w:t>углы треугольника.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Геометрическое место точек. Биссектриса угла и серединный перпендикуляр </w:t>
      </w:r>
      <w:r>
        <w:rPr>
          <w:rFonts w:ascii="Times New Roman" w:hAnsi="Times New Roman"/>
          <w:sz w:val="24"/>
          <w:szCs w:val="24"/>
          <w:lang w:val="ru-RU"/>
        </w:rPr>
        <w:br/>
        <w:t>к отрезку как геометрические места точек.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145.6.3. Содержание обучения в 8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Средние линии треугольника и трапеции. Центр масс треугольника.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Вычисление площадей треугольников и многоугольников на клетчатой бумаге.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Теорема Пифагора. Применение теоремы Пифагора при решении практических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Pr>
          <w:rFonts w:ascii="Times New Roman" w:hAnsi="Times New Roman"/>
          <w:sz w:val="24"/>
          <w:szCs w:val="24"/>
          <w:lang w:val="ru-RU"/>
        </w:rPr>
        <w:br/>
        <w:t>в 30°, 45° и 60°.</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145.6.4. Содержание обучения в 9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Преобразование подобия. Подобие соответственных элементов.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Pr>
          <w:rFonts w:ascii="Times New Roman" w:hAnsi="Times New Roman"/>
          <w:sz w:val="24"/>
          <w:szCs w:val="24"/>
          <w:lang w:val="ru-RU"/>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Pr>
          <w:rFonts w:ascii="Times New Roman" w:hAnsi="Times New Roman"/>
          <w:sz w:val="24"/>
          <w:szCs w:val="24"/>
          <w:lang w:val="ru-RU"/>
        </w:rPr>
        <w:br/>
        <w:t>и углов.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Декартовы координаты на плоскости. Уравнения прямой и окружности </w:t>
      </w:r>
      <w:r>
        <w:rPr>
          <w:rFonts w:ascii="Times New Roman" w:hAnsi="Times New Roman"/>
          <w:sz w:val="24"/>
          <w:szCs w:val="24"/>
          <w:lang w:val="ru-RU"/>
        </w:rPr>
        <w:br/>
        <w:t xml:space="preserve">в координатах, пересечение окружностей и прямых. Метод координат </w:t>
      </w:r>
      <w:r>
        <w:rPr>
          <w:rFonts w:ascii="Times New Roman" w:hAnsi="Times New Roman"/>
          <w:sz w:val="24"/>
          <w:szCs w:val="24"/>
          <w:lang w:val="ru-RU"/>
        </w:rPr>
        <w:br/>
        <w:t>и его применение.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145.6.5. Предметные результаты освоения программы учебного курса «Геометрия».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145.6.5.1. Предметные результаты освоения программы учебного курса к концу обучения в 7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Строить чертежи к геометрическим задачам.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Пользоваться признаками равенства треугольников, использовать признаки </w:t>
      </w:r>
      <w:r>
        <w:rPr>
          <w:rFonts w:ascii="Times New Roman" w:hAnsi="Times New Roman"/>
          <w:sz w:val="24"/>
          <w:szCs w:val="24"/>
          <w:lang w:val="ru-RU"/>
        </w:rPr>
        <w:br/>
        <w:t>и свойства равнобедренных треугольников при решении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логические рассуждения с использованием геометрических теорем.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Pr>
          <w:rFonts w:ascii="Times New Roman" w:hAnsi="Times New Roman"/>
          <w:sz w:val="24"/>
          <w:szCs w:val="24"/>
          <w:lang w:val="ru-RU"/>
        </w:rPr>
        <w:br/>
        <w:t>в решении геометрических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Определять параллельность прямых с помощью углов, которые образует </w:t>
      </w:r>
      <w:r>
        <w:rPr>
          <w:rFonts w:ascii="Times New Roman" w:hAnsi="Times New Roman"/>
          <w:sz w:val="24"/>
          <w:szCs w:val="24"/>
          <w:lang w:val="ru-RU"/>
        </w:rPr>
        <w:br/>
        <w:t>с ними секущая. Определять параллельность прямых с помощью равенства расстояний от точек одной прямой до точек другой прямой.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задачи на клетчатой бумаге.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вычисления и находить числовые и буквенные значения углов </w:t>
      </w:r>
      <w:r>
        <w:rPr>
          <w:rFonts w:ascii="Times New Roman" w:hAnsi="Times New Roman"/>
          <w:sz w:val="24"/>
          <w:szCs w:val="24"/>
          <w:lang w:val="ru-RU"/>
        </w:rPr>
        <w:br/>
      </w:r>
      <w:r>
        <w:rPr>
          <w:rFonts w:ascii="Times New Roman" w:hAnsi="Times New Roman"/>
          <w:sz w:val="24"/>
          <w:szCs w:val="24"/>
          <w:lang w:val="ru-RU"/>
        </w:rPr>
        <w:lastRenderedPageBreak/>
        <w:t xml:space="preserve">в геометрических задачах с использованием суммы углов треугольников </w:t>
      </w:r>
      <w:r>
        <w:rPr>
          <w:rFonts w:ascii="Times New Roman" w:hAnsi="Times New Roman"/>
          <w:sz w:val="24"/>
          <w:szCs w:val="24"/>
          <w:lang w:val="ru-RU"/>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Формулировать определения окружности и круга, хорды и диаметра окружности, пользоваться их свойствами. Уметь применять эти свойства </w:t>
      </w:r>
      <w:r>
        <w:rPr>
          <w:rFonts w:ascii="Times New Roman" w:hAnsi="Times New Roman"/>
          <w:sz w:val="24"/>
          <w:szCs w:val="24"/>
          <w:lang w:val="ru-RU"/>
        </w:rPr>
        <w:br/>
        <w:t>при решении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понятием касательной к окружности, пользоваться теоремой </w:t>
      </w:r>
      <w:r>
        <w:rPr>
          <w:rFonts w:ascii="Times New Roman" w:hAnsi="Times New Roman"/>
          <w:sz w:val="24"/>
          <w:szCs w:val="24"/>
          <w:lang w:val="ru-RU"/>
        </w:rPr>
        <w:br/>
        <w:t>о перпендикулярности касательной и радиуса, проведённого к точке касания.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Пользоваться простейшими геометрическими неравенствами, понимать </w:t>
      </w:r>
      <w:r>
        <w:rPr>
          <w:rFonts w:ascii="Times New Roman" w:hAnsi="Times New Roman"/>
          <w:sz w:val="24"/>
          <w:szCs w:val="24"/>
          <w:lang w:val="ru-RU"/>
        </w:rPr>
        <w:br/>
        <w:t>их практический смысл.</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основные геометрические построения с помощью циркуля </w:t>
      </w:r>
      <w:r>
        <w:rPr>
          <w:rFonts w:ascii="Times New Roman" w:hAnsi="Times New Roman"/>
          <w:sz w:val="24"/>
          <w:szCs w:val="24"/>
          <w:lang w:val="ru-RU"/>
        </w:rPr>
        <w:br/>
        <w:t>и линейки.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145.6.5.2. Предметные результаты освоения программы учебного курса к концу обучения в 8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свойства точки пересечения медиан треугольника (центра масс) </w:t>
      </w:r>
      <w:r>
        <w:rPr>
          <w:rFonts w:ascii="Times New Roman" w:hAnsi="Times New Roman"/>
          <w:sz w:val="24"/>
          <w:szCs w:val="24"/>
          <w:lang w:val="ru-RU"/>
        </w:rPr>
        <w:br/>
        <w:t>в решении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понятием средней линии треугольника и трапеции, применять </w:t>
      </w:r>
      <w:r>
        <w:rPr>
          <w:rFonts w:ascii="Times New Roman" w:hAnsi="Times New Roman"/>
          <w:sz w:val="24"/>
          <w:szCs w:val="24"/>
          <w:lang w:val="ru-RU"/>
        </w:rPr>
        <w:br/>
        <w:t xml:space="preserve">их свойства при решении геометрических задач. Пользоваться теоремой Фалеса </w:t>
      </w:r>
      <w:r>
        <w:rPr>
          <w:rFonts w:ascii="Times New Roman" w:hAnsi="Times New Roman"/>
          <w:sz w:val="24"/>
          <w:szCs w:val="24"/>
          <w:lang w:val="ru-RU"/>
        </w:rPr>
        <w:br/>
        <w:t>и теоремой о пропорциональных отрезках, применять их для решения практических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признаки подобия треугольников в решении геометрических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Пользоваться теоремой Пифагора для решения геометрических </w:t>
      </w:r>
      <w:r>
        <w:rPr>
          <w:rFonts w:ascii="Times New Roman" w:hAnsi="Times New Roman"/>
          <w:sz w:val="24"/>
          <w:szCs w:val="24"/>
          <w:lang w:val="ru-RU"/>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Владеть понятиями вписанного и центрального угла, использовать теоремы </w:t>
      </w:r>
      <w:r>
        <w:rPr>
          <w:rFonts w:ascii="Times New Roman" w:hAnsi="Times New Roman"/>
          <w:sz w:val="24"/>
          <w:szCs w:val="24"/>
          <w:lang w:val="ru-RU"/>
        </w:rPr>
        <w:br/>
        <w:t xml:space="preserve">о вписанных углах, углах между хордами (секущими) и угле между касательной </w:t>
      </w:r>
      <w:r>
        <w:rPr>
          <w:rFonts w:ascii="Times New Roman" w:hAnsi="Times New Roman"/>
          <w:sz w:val="24"/>
          <w:szCs w:val="24"/>
          <w:lang w:val="ru-RU"/>
        </w:rPr>
        <w:br/>
        <w:t>и хордой при решении геометрических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Pr>
          <w:rFonts w:ascii="Times New Roman" w:hAnsi="Times New Roman"/>
          <w:sz w:val="24"/>
          <w:szCs w:val="24"/>
          <w:lang w:val="ru-RU"/>
        </w:rPr>
        <w:br/>
        <w:t>с применением подобия и тригонометрии (пользуясь, где необходимо, калькулятором).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145.6.5.3. Предметные результаты освоения программы учебного курса к концу обучения в 9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Pr>
          <w:rFonts w:ascii="Times New Roman" w:hAnsi="Times New Roman"/>
          <w:sz w:val="24"/>
          <w:szCs w:val="24"/>
          <w:lang w:val="ru-RU"/>
        </w:rPr>
        <w:br/>
        <w:t>для нетабличных значений.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Pr>
          <w:rFonts w:ascii="Times New Roman" w:hAnsi="Times New Roman"/>
          <w:sz w:val="24"/>
          <w:szCs w:val="24"/>
          <w:lang w:val="ru-RU"/>
        </w:rPr>
        <w:br/>
        <w:t>в практических задачах. Уметь приводить примеры подобных фигур в окружающем мире.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Pr>
          <w:rFonts w:ascii="Times New Roman" w:hAnsi="Times New Roman"/>
          <w:sz w:val="24"/>
          <w:szCs w:val="24"/>
          <w:lang w:val="ru-RU"/>
        </w:rPr>
        <w:br/>
        <w:t>и его частей. Применять полученные умения в практических задачах.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полученные знания на практике – строить математические модели для </w:t>
      </w:r>
      <w:r>
        <w:rPr>
          <w:rFonts w:ascii="Times New Roman" w:hAnsi="Times New Roman"/>
          <w:sz w:val="24"/>
          <w:szCs w:val="24"/>
          <w:lang w:val="ru-RU"/>
        </w:rPr>
        <w:lastRenderedPageBreak/>
        <w:t xml:space="preserve">задач реальной жизни и проводить соответствующие вычисления </w:t>
      </w:r>
      <w:r>
        <w:rPr>
          <w:rFonts w:ascii="Times New Roman" w:hAnsi="Times New Roman"/>
          <w:sz w:val="24"/>
          <w:szCs w:val="24"/>
          <w:lang w:val="ru-RU"/>
        </w:rPr>
        <w:br/>
        <w:t xml:space="preserve">с применением подобия и тригонометрических функций (пользуясь, </w:t>
      </w:r>
      <w:r>
        <w:rPr>
          <w:rFonts w:ascii="Times New Roman" w:hAnsi="Times New Roman"/>
          <w:sz w:val="24"/>
          <w:szCs w:val="24"/>
          <w:lang w:val="ru-RU"/>
        </w:rPr>
        <w:br/>
        <w:t>где необходимо, калькулятором).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145.7. Федеральная рабочая программа учебного курса «Вероятность </w:t>
      </w:r>
      <w:r>
        <w:rPr>
          <w:rFonts w:ascii="Times New Roman" w:hAnsi="Times New Roman"/>
          <w:sz w:val="24"/>
          <w:szCs w:val="24"/>
          <w:lang w:val="ru-RU"/>
        </w:rPr>
        <w:br/>
        <w:t>и статистика» в 7–9 классах (далее соответственно – программа учебного курса «Вероятность и статистика», учебный курс).</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145.7.1. Пояснительная записка.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Pr>
          <w:rFonts w:ascii="Times New Roman" w:hAnsi="Times New Roman"/>
          <w:sz w:val="24"/>
          <w:szCs w:val="24"/>
          <w:lang w:val="ru-RU"/>
        </w:rPr>
        <w:br/>
        <w:t>для продолжения образования и для успешной профессиональной карьеры.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Каждый человек постоянно принимает решения на основе имеющихся </w:t>
      </w:r>
      <w:r>
        <w:rPr>
          <w:rFonts w:ascii="Times New Roman" w:hAnsi="Times New Roman"/>
          <w:sz w:val="24"/>
          <w:szCs w:val="24"/>
          <w:lang w:val="ru-RU"/>
        </w:rPr>
        <w:br/>
        <w:t xml:space="preserve">у него данных. А для обоснованного принятия решения в условиях недостатка </w:t>
      </w:r>
      <w:r>
        <w:rPr>
          <w:rFonts w:ascii="Times New Roman" w:hAnsi="Times New Roman"/>
          <w:sz w:val="24"/>
          <w:szCs w:val="24"/>
          <w:lang w:val="ru-RU"/>
        </w:rPr>
        <w:br/>
        <w:t>или избытка информации необходимо в том числе хорошо сформированное вероятностное и статистическое мышление.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Именно поэтому остро встала необходимость сформировать </w:t>
      </w:r>
      <w:r>
        <w:rPr>
          <w:rFonts w:ascii="Times New Roman" w:hAnsi="Times New Roman"/>
          <w:sz w:val="24"/>
          <w:szCs w:val="24"/>
          <w:lang w:val="ru-RU"/>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Pr>
          <w:rFonts w:ascii="Times New Roman" w:hAnsi="Times New Roman"/>
          <w:sz w:val="24"/>
          <w:szCs w:val="24"/>
          <w:lang w:val="ru-RU"/>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Pr>
          <w:rFonts w:ascii="Times New Roman" w:hAnsi="Times New Roman"/>
          <w:sz w:val="24"/>
          <w:szCs w:val="24"/>
          <w:lang w:val="ru-RU"/>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Pr>
          <w:rFonts w:ascii="Times New Roman" w:hAnsi="Times New Roman"/>
          <w:sz w:val="24"/>
          <w:szCs w:val="24"/>
          <w:lang w:val="ru-RU"/>
        </w:rPr>
        <w:br/>
        <w:t xml:space="preserve">и описательная статистика», «Вероятность», «Элементы комбинаторики», «Введение в </w:t>
      </w:r>
      <w:r>
        <w:rPr>
          <w:rFonts w:ascii="Times New Roman" w:hAnsi="Times New Roman"/>
          <w:sz w:val="24"/>
          <w:szCs w:val="24"/>
          <w:lang w:val="ru-RU"/>
        </w:rPr>
        <w:lastRenderedPageBreak/>
        <w:t>теорию графов».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Pr>
          <w:rFonts w:ascii="Times New Roman" w:hAnsi="Times New Roman"/>
          <w:sz w:val="24"/>
          <w:szCs w:val="24"/>
          <w:lang w:val="ru-RU"/>
        </w:rPr>
        <w:br/>
        <w:t xml:space="preserve">и интерпретации информации, представленной в таблицах, на диаграммах </w:t>
      </w:r>
      <w:r>
        <w:rPr>
          <w:rFonts w:ascii="Times New Roman" w:hAnsi="Times New Roman"/>
          <w:sz w:val="24"/>
          <w:szCs w:val="24"/>
          <w:lang w:val="ru-RU"/>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Pr>
          <w:rFonts w:ascii="Times New Roman" w:hAnsi="Times New Roman"/>
          <w:sz w:val="24"/>
          <w:szCs w:val="24"/>
          <w:lang w:val="ru-RU"/>
        </w:rPr>
        <w:br/>
        <w:t>в частности опыты с классическими вероятностными моделями.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Pr>
          <w:rFonts w:ascii="Times New Roman" w:hAnsi="Times New Roman"/>
          <w:sz w:val="24"/>
          <w:szCs w:val="24"/>
          <w:lang w:val="ru-RU"/>
        </w:rPr>
        <w:br/>
        <w:t>и их числовых характеристиках.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Также в рамках учебного курса осуществляется знакомство обучающихся </w:t>
      </w:r>
      <w:r>
        <w:rPr>
          <w:rFonts w:ascii="Times New Roman" w:hAnsi="Times New Roman"/>
          <w:sz w:val="24"/>
          <w:szCs w:val="24"/>
          <w:lang w:val="ru-RU"/>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145.7.1.3. В 7–9 классах изучается курс «Вероятность и статистика», </w:t>
      </w:r>
      <w:r>
        <w:rPr>
          <w:rFonts w:ascii="Times New Roman" w:hAnsi="Times New Roman"/>
          <w:sz w:val="24"/>
          <w:szCs w:val="24"/>
          <w:lang w:val="ru-RU"/>
        </w:rPr>
        <w:br/>
        <w:t>в который входят разделы: «Представление данных и описательная статистика», «Вероятность», «Элементы комбинаторики», «Введение в теорию графов».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145.7.1.4. Общее число часов, рекомендованных для изучения учебного курса «Вероятность и статистика», – 102 часа: в 7 классе – 34 часа (1 час в неделю), </w:t>
      </w:r>
      <w:r>
        <w:rPr>
          <w:rFonts w:ascii="Times New Roman" w:hAnsi="Times New Roman"/>
          <w:sz w:val="24"/>
          <w:szCs w:val="24"/>
          <w:lang w:val="ru-RU"/>
        </w:rPr>
        <w:br/>
        <w:t>в 8 классе – 34 часа (1 час в неделю), в 9 классе – 34 часа (1 час в неделю).</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145.7.2. Содержание обучения в 7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Pr>
          <w:rFonts w:ascii="Times New Roman" w:hAnsi="Times New Roman"/>
          <w:sz w:val="24"/>
          <w:szCs w:val="24"/>
          <w:lang w:val="ru-RU"/>
        </w:rPr>
        <w:br/>
        <w:t>и таблиц, использование и интерпретация данных.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Pr>
          <w:rFonts w:ascii="Times New Roman" w:hAnsi="Times New Roman"/>
          <w:sz w:val="24"/>
          <w:szCs w:val="24"/>
          <w:lang w:val="ru-RU"/>
        </w:rPr>
        <w:br/>
        <w:t>с помощью графов.</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145.7.3. Содержание обучения в 8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Представление данных в виде таблиц, диаграмм, графиков.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Pr>
          <w:rFonts w:ascii="Times New Roman" w:hAnsi="Times New Roman"/>
          <w:sz w:val="24"/>
          <w:szCs w:val="24"/>
          <w:lang w:val="ru-RU"/>
        </w:rPr>
        <w:br/>
        <w:t>в природе, обществе и науке.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145.7.4. Содержание обучения в 9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Геометрическая вероятность. Случайный выбор точки из фигуры </w:t>
      </w:r>
      <w:r>
        <w:rPr>
          <w:rFonts w:ascii="Times New Roman" w:hAnsi="Times New Roman"/>
          <w:sz w:val="24"/>
          <w:szCs w:val="24"/>
          <w:lang w:val="ru-RU"/>
        </w:rPr>
        <w:br/>
        <w:t>на плоскости, из отрезка и из дуги окружности.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Испытание. Успех и неудача. Серия испытаний до первого успеха. Серия испытаний </w:t>
      </w:r>
      <w:r>
        <w:rPr>
          <w:rFonts w:ascii="Times New Roman" w:hAnsi="Times New Roman"/>
          <w:sz w:val="24"/>
          <w:szCs w:val="24"/>
          <w:lang w:val="ru-RU"/>
        </w:rPr>
        <w:lastRenderedPageBreak/>
        <w:t>Бернулли. Вероятности событий в серии испытаний Бернулли.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145.7.5. Предметные результаты освоения программы учебного курса «Вероятность и статистика».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145.7.5.1. Предметные результаты освоения программы учебного курса к концу обучения в 7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Описывать и интерпретировать реальные числовые данные, представленные </w:t>
      </w:r>
      <w:r>
        <w:rPr>
          <w:rFonts w:ascii="Times New Roman" w:hAnsi="Times New Roman"/>
          <w:sz w:val="24"/>
          <w:szCs w:val="24"/>
          <w:lang w:val="ru-RU"/>
        </w:rPr>
        <w:br/>
        <w:t>в таблицах, на диаграммах, графиках.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145.7.5.2. Предметные результаты освоения программы учебного курса к концу обучения в 8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Находить частоты числовых значений и частоты событий, </w:t>
      </w:r>
      <w:r>
        <w:rPr>
          <w:rFonts w:ascii="Times New Roman" w:hAnsi="Times New Roman"/>
          <w:sz w:val="24"/>
          <w:szCs w:val="24"/>
          <w:lang w:val="ru-RU"/>
        </w:rPr>
        <w:br/>
        <w:t>в том числе по результатам измерений и наблюдений.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Оперировать понятиями: множество, подмножество, выполнять операции </w:t>
      </w:r>
      <w:r>
        <w:rPr>
          <w:rFonts w:ascii="Times New Roman" w:hAnsi="Times New Roman"/>
          <w:sz w:val="24"/>
          <w:szCs w:val="24"/>
          <w:lang w:val="ru-RU"/>
        </w:rPr>
        <w:br/>
        <w:t xml:space="preserve">над множествами: объединение, пересечение, дополнение, перечислять элементы </w:t>
      </w:r>
      <w:r>
        <w:rPr>
          <w:rFonts w:ascii="Times New Roman" w:hAnsi="Times New Roman"/>
          <w:sz w:val="24"/>
          <w:szCs w:val="24"/>
          <w:lang w:val="ru-RU"/>
        </w:rPr>
        <w:lastRenderedPageBreak/>
        <w:t>множеств, применять свойства множеств.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графическое представление множеств и связей между ними </w:t>
      </w:r>
      <w:r>
        <w:rPr>
          <w:rFonts w:ascii="Times New Roman" w:hAnsi="Times New Roman"/>
          <w:sz w:val="24"/>
          <w:szCs w:val="24"/>
          <w:lang w:val="ru-RU"/>
        </w:rPr>
        <w:br/>
        <w:t>для описания процессов и явлений, в том числе при решении задач из других учебных предметов и курсов.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145.7.5.3. Предметные результаты освоения программы учебного курса к концу обучения в 9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Решать задачи организованным перебором вариантов, а также </w:t>
      </w:r>
      <w:r>
        <w:rPr>
          <w:rFonts w:ascii="Times New Roman" w:hAnsi="Times New Roman"/>
          <w:sz w:val="24"/>
          <w:szCs w:val="24"/>
          <w:lang w:val="ru-RU"/>
        </w:rPr>
        <w:br/>
        <w:t>с использованием комбинаторных правил и методов.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описательные характеристики для массивов числовых данных, </w:t>
      </w:r>
      <w:r>
        <w:rPr>
          <w:rFonts w:ascii="Times New Roman" w:hAnsi="Times New Roman"/>
          <w:sz w:val="24"/>
          <w:szCs w:val="24"/>
          <w:lang w:val="ru-RU"/>
        </w:rPr>
        <w:br/>
        <w:t>в том числе средние значения и меры рассеивания.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Находить вероятности случайных событий в изученных опытах, </w:t>
      </w:r>
      <w:r>
        <w:rPr>
          <w:rFonts w:ascii="Times New Roman" w:hAnsi="Times New Roman"/>
          <w:sz w:val="24"/>
          <w:szCs w:val="24"/>
          <w:lang w:val="ru-RU"/>
        </w:rPr>
        <w:br/>
        <w:t>в том числе в опытах с равновозможными элементарными событиями, в сериях испытаний до первого успеха, в сериях испытаний Бернулли.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случайной величине и о распределении вероятностей.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законе больших чисел как о проявлении закономерности в случайной изменчивости и о роли закона больших чисел </w:t>
      </w:r>
      <w:r>
        <w:rPr>
          <w:rFonts w:ascii="Times New Roman" w:hAnsi="Times New Roman"/>
          <w:sz w:val="24"/>
          <w:szCs w:val="24"/>
          <w:lang w:val="ru-RU"/>
        </w:rPr>
        <w:br/>
        <w:t>в природе и обществе.</w:t>
      </w:r>
      <w:r w:rsidRPr="008D7A6A">
        <w:rPr>
          <w:lang w:val="ru-RU"/>
        </w:rPr>
        <w:br w:type="page"/>
      </w:r>
    </w:p>
    <w:p w:rsidR="005D6258" w:rsidRDefault="005D6258">
      <w:pPr>
        <w:spacing w:after="0" w:line="360" w:lineRule="auto"/>
        <w:ind w:firstLine="709"/>
        <w:jc w:val="both"/>
        <w:rPr>
          <w:rFonts w:ascii="Times New Roman" w:hAnsi="Times New Roman"/>
          <w:sz w:val="24"/>
          <w:szCs w:val="24"/>
          <w:lang w:val="ru-RU"/>
        </w:rPr>
      </w:pPr>
    </w:p>
    <w:p w:rsidR="005D6258" w:rsidRPr="008D7A6A" w:rsidRDefault="008D7A6A">
      <w:pPr>
        <w:pStyle w:val="1"/>
        <w:pBdr>
          <w:bottom w:val="nil"/>
        </w:pBdr>
        <w:spacing w:before="0" w:line="360" w:lineRule="auto"/>
        <w:ind w:firstLine="708"/>
        <w:jc w:val="both"/>
        <w:rPr>
          <w:lang w:val="ru-RU"/>
        </w:rPr>
      </w:pPr>
      <w:r>
        <w:rPr>
          <w:sz w:val="24"/>
          <w:szCs w:val="24"/>
          <w:lang w:val="ru-RU"/>
        </w:rPr>
        <w:t xml:space="preserve">2.1.6 . Федеральная рабочая программа по учебному предмету «Информатика».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147.1.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Pr>
          <w:rFonts w:ascii="Times New Roman" w:hAnsi="Times New Roman"/>
          <w:sz w:val="24"/>
          <w:szCs w:val="24"/>
          <w:lang w:val="ru-RU"/>
        </w:rPr>
        <w:br/>
        <w:t>по информатике.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147.2. Пояснительная записка.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147.2.1.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szCs w:val="24"/>
          <w:lang w:val="ru-RU"/>
        </w:rPr>
        <w:br/>
        <w:t>а также федеральной программы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147.2.2.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Pr>
          <w:rFonts w:ascii="Times New Roman" w:hAnsi="Times New Roman"/>
          <w:sz w:val="24"/>
          <w:szCs w:val="24"/>
          <w:lang w:val="ru-RU"/>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147.2.3.</w:t>
      </w:r>
      <w:r>
        <w:rPr>
          <w:rFonts w:ascii="Times New Roman" w:hAnsi="Times New Roman"/>
          <w:sz w:val="24"/>
          <w:szCs w:val="24"/>
        </w:rPr>
        <w:t> </w:t>
      </w:r>
      <w:r>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Pr>
          <w:rFonts w:ascii="Times New Roman" w:hAnsi="Times New Roman"/>
          <w:sz w:val="24"/>
          <w:szCs w:val="24"/>
          <w:lang w:val="ru-RU"/>
        </w:rPr>
        <w:br/>
        <w:t xml:space="preserve">и общественной практики, за счёт развития представлений об информации </w:t>
      </w:r>
      <w:r>
        <w:rPr>
          <w:rFonts w:ascii="Times New Roman" w:hAnsi="Times New Roman"/>
          <w:sz w:val="24"/>
          <w:szCs w:val="24"/>
          <w:lang w:val="ru-RU"/>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Pr>
          <w:rFonts w:ascii="Times New Roman" w:hAnsi="Times New Roman"/>
          <w:sz w:val="24"/>
          <w:szCs w:val="24"/>
          <w:lang w:val="ru-RU"/>
        </w:rPr>
        <w:br/>
        <w:t>и информационных технологий в условиях цифровой трансформации многих сфер жизни современного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обеспечение условий, способствующих развитию алгоритмического мышления как необходимого условия профессиональной деятельности </w:t>
      </w:r>
      <w:r>
        <w:rPr>
          <w:rFonts w:ascii="Times New Roman" w:hAnsi="Times New Roman"/>
          <w:sz w:val="24"/>
          <w:szCs w:val="24"/>
          <w:lang w:val="ru-RU"/>
        </w:rPr>
        <w:br/>
        <w:t xml:space="preserve">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w:t>
      </w:r>
      <w:r>
        <w:rPr>
          <w:rFonts w:ascii="Times New Roman" w:hAnsi="Times New Roman"/>
          <w:sz w:val="24"/>
          <w:szCs w:val="24"/>
          <w:lang w:val="ru-RU"/>
        </w:rPr>
        <w:lastRenderedPageBreak/>
        <w:t>задачами, решёнными ранее, определять шаги для достижения результата и так далее;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воспитание ответственного и избирательного отношения к информации </w:t>
      </w:r>
      <w:r>
        <w:rPr>
          <w:rFonts w:ascii="Times New Roman" w:hAnsi="Times New Roman"/>
          <w:sz w:val="24"/>
          <w:szCs w:val="24"/>
          <w:lang w:val="ru-RU"/>
        </w:rPr>
        <w:br/>
        <w:t xml:space="preserve">с учётом правовых и этических аспектов её распространения, стремления </w:t>
      </w:r>
      <w:r>
        <w:rPr>
          <w:rFonts w:ascii="Times New Roman" w:hAnsi="Times New Roman"/>
          <w:sz w:val="24"/>
          <w:szCs w:val="24"/>
          <w:lang w:val="ru-RU"/>
        </w:rPr>
        <w:br/>
        <w:t xml:space="preserve">к продолжению образования в области информационных технологий </w:t>
      </w:r>
      <w:r>
        <w:rPr>
          <w:rFonts w:ascii="Times New Roman" w:hAnsi="Times New Roman"/>
          <w:sz w:val="24"/>
          <w:szCs w:val="24"/>
          <w:lang w:val="ru-RU"/>
        </w:rPr>
        <w:br/>
        <w:t>и созидательной деятельности с применением средств информационных технологий.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147.2.4. Учебный предмет «Информатика» в основном общем образовании отражает: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междисциплинарный характер информатики и информационной деятельности.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147.2.5.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Pr>
          <w:rFonts w:ascii="Times New Roman" w:hAnsi="Times New Roman"/>
          <w:sz w:val="24"/>
          <w:szCs w:val="24"/>
          <w:lang w:val="ru-RU"/>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Pr>
          <w:rFonts w:ascii="Times New Roman" w:hAnsi="Times New Roman"/>
          <w:sz w:val="24"/>
          <w:szCs w:val="24"/>
          <w:lang w:val="ru-RU"/>
        </w:rPr>
        <w:br/>
        <w:t>и личностных результатов обучения.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147.2.6. Основные задачи учебного предмета «Информатика» – сформировать </w:t>
      </w:r>
      <w:r>
        <w:rPr>
          <w:rFonts w:ascii="Times New Roman" w:hAnsi="Times New Roman"/>
          <w:sz w:val="24"/>
          <w:szCs w:val="24"/>
          <w:lang w:val="ru-RU"/>
        </w:rPr>
        <w:br/>
        <w:t>у обучающихся: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знания, умения и навыки грамотной постановки задач, возникающих </w:t>
      </w:r>
      <w:r>
        <w:rPr>
          <w:rFonts w:ascii="Times New Roman" w:hAnsi="Times New Roman"/>
          <w:sz w:val="24"/>
          <w:szCs w:val="24"/>
          <w:lang w:val="ru-RU"/>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базовые знания об информационном моделировании, в том числе </w:t>
      </w:r>
      <w:r>
        <w:rPr>
          <w:rFonts w:ascii="Times New Roman" w:hAnsi="Times New Roman"/>
          <w:sz w:val="24"/>
          <w:szCs w:val="24"/>
          <w:lang w:val="ru-RU"/>
        </w:rPr>
        <w:br/>
        <w:t>о математическом моделировании;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знание основных алгоритмических структур и умение применять эти знания </w:t>
      </w:r>
      <w:r>
        <w:rPr>
          <w:rFonts w:ascii="Times New Roman" w:hAnsi="Times New Roman"/>
          <w:sz w:val="24"/>
          <w:szCs w:val="24"/>
          <w:lang w:val="ru-RU"/>
        </w:rPr>
        <w:br/>
        <w:t>для построения алгоритмов решения задач по их математическим моделям;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грамотно интерпретировать результаты решения практических задач </w:t>
      </w:r>
      <w:r>
        <w:rPr>
          <w:rFonts w:ascii="Times New Roman" w:hAnsi="Times New Roman"/>
          <w:sz w:val="24"/>
          <w:szCs w:val="24"/>
          <w:lang w:val="ru-RU"/>
        </w:rPr>
        <w:br/>
        <w:t xml:space="preserve">с помощью информационных технологий, применять полученные результаты </w:t>
      </w:r>
      <w:r>
        <w:rPr>
          <w:rFonts w:ascii="Times New Roman" w:hAnsi="Times New Roman"/>
          <w:sz w:val="24"/>
          <w:szCs w:val="24"/>
          <w:lang w:val="ru-RU"/>
        </w:rPr>
        <w:br/>
        <w:t>в практической деятельности.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147.2.7. Цели и задачи изучения информатики на уровне основного общего образования определяют структуру основного содержания учебного предмета </w:t>
      </w:r>
      <w:r>
        <w:rPr>
          <w:rFonts w:ascii="Times New Roman" w:hAnsi="Times New Roman"/>
          <w:sz w:val="24"/>
          <w:szCs w:val="24"/>
          <w:lang w:val="ru-RU"/>
        </w:rPr>
        <w:br/>
        <w:t>в виде следующих четырёх тематических разделов: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цифровая грамотность;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теоретические основы информатики;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алгоритмы и программирование;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информационные технологии.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147.2.8. В системе общего образования информатика признана обязательным учебным предметом, входящим в состав предметной области «Математика </w:t>
      </w:r>
      <w:r>
        <w:rPr>
          <w:rFonts w:ascii="Times New Roman" w:hAnsi="Times New Roman"/>
          <w:sz w:val="24"/>
          <w:szCs w:val="24"/>
          <w:lang w:val="ru-RU"/>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147.2.9. Общее число часов, рекомендованных для изучения информатики </w:t>
      </w:r>
      <w:r>
        <w:rPr>
          <w:rFonts w:ascii="Times New Roman" w:hAnsi="Times New Roman"/>
          <w:sz w:val="24"/>
          <w:szCs w:val="24"/>
          <w:lang w:val="ru-RU"/>
        </w:rPr>
        <w:br/>
        <w:t xml:space="preserve">на базовом уровне, – 102 часа: в 7 классе – 34 часа (1 час в неделю), в 8 классе – </w:t>
      </w:r>
      <w:r>
        <w:rPr>
          <w:rFonts w:ascii="Times New Roman" w:hAnsi="Times New Roman"/>
          <w:sz w:val="24"/>
          <w:szCs w:val="24"/>
          <w:lang w:val="ru-RU"/>
        </w:rPr>
        <w:br/>
        <w:t>34 часа (1 час в неделю), в 9 классе – 34 часа (1 час в неделю).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Pr>
          <w:rFonts w:ascii="Times New Roman" w:hAnsi="Times New Roman"/>
          <w:sz w:val="24"/>
          <w:szCs w:val="24"/>
          <w:lang w:val="ru-RU"/>
        </w:rPr>
        <w:lastRenderedPageBreak/>
        <w:t xml:space="preserve">составляющей содержания конкретной рабочей программы. </w:t>
      </w:r>
      <w:r>
        <w:rPr>
          <w:rFonts w:ascii="Times New Roman" w:hAnsi="Times New Roman"/>
          <w:sz w:val="24"/>
          <w:szCs w:val="24"/>
          <w:lang w:val="ru-RU"/>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5D6258" w:rsidRPr="008D7A6A" w:rsidRDefault="008D7A6A">
      <w:pPr>
        <w:spacing w:after="0" w:line="360" w:lineRule="auto"/>
        <w:ind w:firstLine="709"/>
        <w:jc w:val="both"/>
        <w:rPr>
          <w:lang w:val="ru-RU"/>
        </w:rPr>
      </w:pPr>
      <w:bookmarkStart w:id="2" w:name="_TOC_250014"/>
      <w:bookmarkEnd w:id="2"/>
      <w:r>
        <w:rPr>
          <w:rFonts w:ascii="Times New Roman" w:hAnsi="Times New Roman"/>
          <w:sz w:val="24"/>
          <w:szCs w:val="24"/>
          <w:lang w:val="ru-RU"/>
        </w:rPr>
        <w:t>147.3. Содержание обучения в 7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147.3.1. Цифровая грамотность.</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147.3.1.1. Компьютер – универсальное устройство обработки данных.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Компьютер – универсальное вычислительное устройство, работающее </w:t>
      </w:r>
      <w:r>
        <w:rPr>
          <w:rFonts w:ascii="Times New Roman" w:hAnsi="Times New Roman"/>
          <w:sz w:val="24"/>
          <w:szCs w:val="24"/>
          <w:lang w:val="ru-RU"/>
        </w:rPr>
        <w:br/>
        <w:t>по программе. Типы компьютеров: персональные компьютеры, встроенные компьютеры, суперкомпьютеры. Мобильные устройства.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Параллельные вычисления.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Pr>
          <w:rFonts w:ascii="Times New Roman" w:hAnsi="Times New Roman"/>
          <w:sz w:val="24"/>
          <w:szCs w:val="24"/>
          <w:lang w:val="ru-RU"/>
        </w:rPr>
        <w:br/>
        <w:t xml:space="preserve">и вывода. Объём хранимых данных (оперативная память компьютера, жёсткий </w:t>
      </w:r>
      <w:r>
        <w:rPr>
          <w:rFonts w:ascii="Times New Roman" w:hAnsi="Times New Roman"/>
          <w:sz w:val="24"/>
          <w:szCs w:val="24"/>
          <w:lang w:val="ru-RU"/>
        </w:rPr>
        <w:br/>
        <w:t xml:space="preserve">и твердотельный диск, постоянная память смартфона) и скорость доступа </w:t>
      </w:r>
      <w:r>
        <w:rPr>
          <w:rFonts w:ascii="Times New Roman" w:hAnsi="Times New Roman"/>
          <w:sz w:val="24"/>
          <w:szCs w:val="24"/>
          <w:lang w:val="ru-RU"/>
        </w:rPr>
        <w:br/>
        <w:t>для различных видов носителей.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Техника безопасности и правила работы на компьютере.</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147.3.1.2. Программы и данные.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Компьютерные вирусы и другие вредоносные программы. Программы </w:t>
      </w:r>
      <w:r>
        <w:rPr>
          <w:rFonts w:ascii="Times New Roman" w:hAnsi="Times New Roman"/>
          <w:sz w:val="24"/>
          <w:szCs w:val="24"/>
          <w:lang w:val="ru-RU"/>
        </w:rPr>
        <w:br/>
        <w:t>для защиты от вирусов.</w:t>
      </w:r>
    </w:p>
    <w:p w:rsidR="005D6258" w:rsidRPr="00543A4F" w:rsidRDefault="008D7A6A">
      <w:pPr>
        <w:spacing w:after="0" w:line="360" w:lineRule="auto"/>
        <w:ind w:firstLine="709"/>
        <w:jc w:val="both"/>
        <w:rPr>
          <w:lang w:val="ru-RU"/>
        </w:rPr>
      </w:pPr>
      <w:r>
        <w:rPr>
          <w:rFonts w:ascii="Times New Roman" w:hAnsi="Times New Roman"/>
          <w:sz w:val="24"/>
          <w:szCs w:val="24"/>
          <w:lang w:val="ru-RU"/>
        </w:rPr>
        <w:lastRenderedPageBreak/>
        <w:t>147.3.1.3. Компьютерные сети.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Pr>
          <w:rFonts w:ascii="Times New Roman" w:hAnsi="Times New Roman"/>
          <w:sz w:val="24"/>
          <w:szCs w:val="24"/>
          <w:lang w:val="ru-RU"/>
        </w:rPr>
        <w:br/>
        <w:t>из Интернета.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Современные сервисы интернет-коммуникаций.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Сетевой этикет, базовые нормы информационной этики и права при работе </w:t>
      </w:r>
      <w:r>
        <w:rPr>
          <w:rFonts w:ascii="Times New Roman" w:hAnsi="Times New Roman"/>
          <w:sz w:val="24"/>
          <w:szCs w:val="24"/>
          <w:lang w:val="ru-RU"/>
        </w:rPr>
        <w:br/>
        <w:t>в сети Интернет. Стратегии безопасного поведения в Интернете.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147.3.2. Теоретические основы информатики.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147.3.2.1. Информация и информационные процессы.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Информация – одно из основных понятий современной науки.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Информация как сведения, предназначенные для восприятия человеком, </w:t>
      </w:r>
      <w:r>
        <w:rPr>
          <w:rFonts w:ascii="Times New Roman" w:hAnsi="Times New Roman"/>
          <w:sz w:val="24"/>
          <w:szCs w:val="24"/>
          <w:lang w:val="ru-RU"/>
        </w:rPr>
        <w:br/>
        <w:t>и информация как данные, которые могут быть обработаны автоматизированной системой.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Дискретность данных. Возможность описания непрерывных объектов </w:t>
      </w:r>
      <w:r>
        <w:rPr>
          <w:rFonts w:ascii="Times New Roman" w:hAnsi="Times New Roman"/>
          <w:sz w:val="24"/>
          <w:szCs w:val="24"/>
          <w:lang w:val="ru-RU"/>
        </w:rPr>
        <w:br/>
        <w:t>и процессов с помощью дискретных данных.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147.3.2.2. Представление информации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Двоичный код. Представление данных в компьютере как текстов в двоичном алфавите.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Скорость передачи данных. Единицы скорости передачи данных.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Искажение информации при передаче.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Общее представление о цифровом представлении аудиовизуальных и других </w:t>
      </w:r>
      <w:r>
        <w:rPr>
          <w:rFonts w:ascii="Times New Roman" w:hAnsi="Times New Roman"/>
          <w:sz w:val="24"/>
          <w:szCs w:val="24"/>
          <w:lang w:val="ru-RU"/>
        </w:rPr>
        <w:lastRenderedPageBreak/>
        <w:t>непрерывных данных.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Кодирование цвета. Цветовые модели. Модель RGB. Глубина кодирования. Палитра.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Кодирование звука. Разрядность и частота записи. Количество каналов записи.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Оценка количественных параметров, связанных с представлением </w:t>
      </w:r>
      <w:r>
        <w:rPr>
          <w:rFonts w:ascii="Times New Roman" w:hAnsi="Times New Roman"/>
          <w:sz w:val="24"/>
          <w:szCs w:val="24"/>
          <w:lang w:val="ru-RU"/>
        </w:rPr>
        <w:br/>
        <w:t>и хранением звуковых файлов.</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147.3.3. Информационные технологии.</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147.3.3.1. Текстовые документы.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Текстовые документы и их структурные элементы (страница, абзац, строка, слово, символ).</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Текстовый процессор – инструмент создания, редактирования </w:t>
      </w:r>
      <w:r>
        <w:rPr>
          <w:rFonts w:ascii="Times New Roman" w:hAnsi="Times New Roman"/>
          <w:sz w:val="24"/>
          <w:szCs w:val="24"/>
          <w:lang w:val="ru-RU"/>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147.3.3.2. Компьютерная графика.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Pr>
          <w:rFonts w:ascii="Times New Roman" w:hAnsi="Times New Roman"/>
          <w:sz w:val="24"/>
          <w:szCs w:val="24"/>
          <w:lang w:val="ru-RU"/>
        </w:rPr>
        <w:br/>
        <w:t>и контрастности.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147.3.3.3. Мультимедийные презентации.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мультимедийных презентаций. Слайд. Добавление на слайд текста и </w:t>
      </w:r>
      <w:r>
        <w:rPr>
          <w:rFonts w:ascii="Times New Roman" w:hAnsi="Times New Roman"/>
          <w:sz w:val="24"/>
          <w:szCs w:val="24"/>
          <w:lang w:val="ru-RU"/>
        </w:rPr>
        <w:lastRenderedPageBreak/>
        <w:t>изображений. Работа с несколькими слайдами.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Добавление на слайд аудиовизуальных данных. Анимация. Гиперссылки.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147.4. Содержание обучения в 8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147.4.1. Теоретические основы информатики.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147.4.1.1. Системы счисления.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Римская система счисления.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Двоичная система счисления. Перевод целых чисел в пределах от 0 до 1024 </w:t>
      </w:r>
      <w:r>
        <w:rPr>
          <w:rFonts w:ascii="Times New Roman" w:hAnsi="Times New Roman"/>
          <w:sz w:val="24"/>
          <w:szCs w:val="24"/>
          <w:lang w:val="ru-RU"/>
        </w:rPr>
        <w:br/>
        <w:t xml:space="preserve">в двоичную систему счисления. Восьмеричная система счисления. Перевод чисел </w:t>
      </w:r>
      <w:r>
        <w:rPr>
          <w:rFonts w:ascii="Times New Roman" w:hAnsi="Times New Roman"/>
          <w:sz w:val="24"/>
          <w:szCs w:val="24"/>
          <w:lang w:val="ru-RU"/>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Арифметические операции в двоичной системе счисления.</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147.4.1.2. Элементы математической логики.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Pr>
          <w:rFonts w:ascii="Times New Roman" w:hAnsi="Times New Roman"/>
          <w:sz w:val="24"/>
          <w:szCs w:val="24"/>
          <w:lang w:val="ru-RU"/>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Логические элементы. Знакомство с логическими основами компьютера.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147.4.2. Алгоритмы и программирование.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147.4.2.1. Исполнители и алгоритмы. Алгоритмические конструкции.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Свойства алгоритма. Способы записи алгоритма (словесный, в виде </w:t>
      </w:r>
      <w:r>
        <w:rPr>
          <w:rFonts w:ascii="Times New Roman" w:hAnsi="Times New Roman"/>
          <w:sz w:val="24"/>
          <w:szCs w:val="24"/>
          <w:lang w:val="ru-RU"/>
        </w:rPr>
        <w:br/>
        <w:t>блок-схемы, программа).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Конструкция «ветвление»: полная и неполная формы. Выполнение </w:t>
      </w:r>
      <w:r>
        <w:rPr>
          <w:rFonts w:ascii="Times New Roman" w:hAnsi="Times New Roman"/>
          <w:sz w:val="24"/>
          <w:szCs w:val="24"/>
          <w:lang w:val="ru-RU"/>
        </w:rPr>
        <w:br/>
        <w:t xml:space="preserve">и невыполнение условия (истинность и ложность высказывания). Простые </w:t>
      </w:r>
      <w:r>
        <w:rPr>
          <w:rFonts w:ascii="Times New Roman" w:hAnsi="Times New Roman"/>
          <w:sz w:val="24"/>
          <w:szCs w:val="24"/>
          <w:lang w:val="ru-RU"/>
        </w:rPr>
        <w:br/>
        <w:t>и составные условия.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Конструкция «повторения»: циклы с заданным числом повторений, </w:t>
      </w:r>
      <w:r>
        <w:rPr>
          <w:rFonts w:ascii="Times New Roman" w:hAnsi="Times New Roman"/>
          <w:sz w:val="24"/>
          <w:szCs w:val="24"/>
          <w:lang w:val="ru-RU"/>
        </w:rPr>
        <w:br/>
        <w:t>с условием выполнения, с переменной цикла.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Разработка для формального исполнителя алгоритма, приводящего </w:t>
      </w:r>
      <w:r>
        <w:rPr>
          <w:rFonts w:ascii="Times New Roman" w:hAnsi="Times New Roman"/>
          <w:sz w:val="24"/>
          <w:szCs w:val="24"/>
          <w:lang w:val="ru-RU"/>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147.4.2.2. Язык программирования.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Язык программирования (Python, C++, Паскаль, Java, C#, Школьный Алгоритмический Язык).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Система программирования: редактор текста программ, транслятор, отладчик.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Переменная: тип, имя, значение. Целые, вещественные и символьные переменные.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Оператор присваивания. Арифметические выражения и порядок </w:t>
      </w:r>
      <w:r>
        <w:rPr>
          <w:rFonts w:ascii="Times New Roman" w:hAnsi="Times New Roman"/>
          <w:sz w:val="24"/>
          <w:szCs w:val="24"/>
          <w:lang w:val="ru-RU"/>
        </w:rPr>
        <w:br/>
        <w:t xml:space="preserve">их вычисления. Операции с целыми числами: целочисленное деление, остаток </w:t>
      </w:r>
      <w:r>
        <w:rPr>
          <w:rFonts w:ascii="Times New Roman" w:hAnsi="Times New Roman"/>
          <w:sz w:val="24"/>
          <w:szCs w:val="24"/>
          <w:lang w:val="ru-RU"/>
        </w:rPr>
        <w:br/>
        <w:t>от деления.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Pr>
          <w:rFonts w:ascii="Times New Roman" w:hAnsi="Times New Roman"/>
          <w:sz w:val="24"/>
          <w:szCs w:val="24"/>
          <w:lang w:val="ru-RU"/>
        </w:rPr>
        <w:br/>
        <w:t>и четырёх чисел. Решение квадратного уравнения, имеющего вещественные корни.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Pr>
          <w:rFonts w:ascii="Times New Roman" w:hAnsi="Times New Roman"/>
          <w:sz w:val="24"/>
          <w:szCs w:val="24"/>
          <w:lang w:val="ru-RU"/>
        </w:rPr>
        <w:br/>
        <w:t xml:space="preserve">в позиционной системе с основанием, меньшим или равным 10, на отдельные цифры.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Цикл с переменной. Алгоритмы проверки делимости одного целого числа </w:t>
      </w:r>
      <w:r>
        <w:rPr>
          <w:rFonts w:ascii="Times New Roman" w:hAnsi="Times New Roman"/>
          <w:sz w:val="24"/>
          <w:szCs w:val="24"/>
          <w:lang w:val="ru-RU"/>
        </w:rPr>
        <w:br/>
        <w:t>на другое, проверки натурального числа на простоту.</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147.4.2.3. Анализ алгоритмов.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147.5. Содержание обучения в 9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147.5.1. Цифровая грамотность.</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147.5.1.1. Глобальная сеть Интернет и стратегии безопасного поведения в ней.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Глобальная сеть Интернет. IP-адреса узлов. Сетевое хранение данных. Методы </w:t>
      </w:r>
      <w:r>
        <w:rPr>
          <w:rFonts w:ascii="Times New Roman" w:hAnsi="Times New Roman"/>
          <w:sz w:val="24"/>
          <w:szCs w:val="24"/>
          <w:lang w:val="ru-RU"/>
        </w:rPr>
        <w:lastRenderedPageBreak/>
        <w:t>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Pr>
          <w:rFonts w:ascii="Times New Roman" w:hAnsi="Times New Roman"/>
          <w:sz w:val="24"/>
          <w:szCs w:val="24"/>
          <w:lang w:val="ru-RU"/>
        </w:rPr>
        <w:br/>
        <w:t>в деструктивные и криминальные формы сетевой активности (кибербуллинг, фишинг и другие формы).</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147.5.1.2. Работа в информационном пространстве.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Pr>
          <w:rFonts w:ascii="Times New Roman" w:hAnsi="Times New Roman"/>
          <w:sz w:val="24"/>
          <w:szCs w:val="24"/>
          <w:lang w:val="ru-RU"/>
        </w:rPr>
        <w:br/>
        <w:t>и графические редакторы, среды разработки программ.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147.5.2. Теоретические основы информатики.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147.5.2.1. Моделирование как метод познания.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w:t>
      </w:r>
      <w:r>
        <w:rPr>
          <w:rFonts w:ascii="Times New Roman" w:hAnsi="Times New Roman"/>
          <w:sz w:val="24"/>
          <w:szCs w:val="24"/>
          <w:lang w:val="ru-RU"/>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Табличные модели. Таблица как представление отношения.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Базы данных. Отбор в таблице строк, удовлетворяющих заданному условию.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Pr>
          <w:rFonts w:ascii="Times New Roman" w:hAnsi="Times New Roman"/>
          <w:sz w:val="24"/>
          <w:szCs w:val="24"/>
          <w:lang w:val="ru-RU"/>
        </w:rPr>
        <w:br/>
        <w:t>в направленном ациклическом графе.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w:t>
      </w:r>
      <w:r>
        <w:rPr>
          <w:rFonts w:ascii="Times New Roman" w:hAnsi="Times New Roman"/>
          <w:sz w:val="24"/>
          <w:szCs w:val="24"/>
          <w:lang w:val="ru-RU"/>
        </w:rPr>
        <w:lastRenderedPageBreak/>
        <w:t>компьютерного эксперимента, анализ его результатов, уточнение модели.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147.5.3. Алгоритмы и программирование.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147.5.3.1. Разработка алгоритмов и программ.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Разбиение задачи на подзадачи. Составление алгоритмов и программ </w:t>
      </w:r>
      <w:r>
        <w:rPr>
          <w:rFonts w:ascii="Times New Roman" w:hAnsi="Times New Roman"/>
          <w:sz w:val="24"/>
          <w:szCs w:val="24"/>
          <w:lang w:val="ru-RU"/>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Табличные величины (массивы). Одномерные массивы. Составление </w:t>
      </w:r>
      <w:r>
        <w:rPr>
          <w:rFonts w:ascii="Times New Roman" w:hAnsi="Times New Roman"/>
          <w:sz w:val="24"/>
          <w:szCs w:val="24"/>
          <w:lang w:val="ru-RU"/>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Pr>
          <w:rFonts w:ascii="Times New Roman" w:hAnsi="Times New Roman"/>
          <w:sz w:val="24"/>
          <w:szCs w:val="24"/>
          <w:lang w:val="ru-RU"/>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147.5.3.2. Управление.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Pr>
          <w:rFonts w:ascii="Times New Roman" w:hAnsi="Times New Roman"/>
          <w:sz w:val="24"/>
          <w:szCs w:val="24"/>
          <w:lang w:val="ru-RU"/>
        </w:rPr>
        <w:br/>
        <w:t>с помощью датчиков, в том числе в робототехнике.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Примеры роботизированных систем (система управления движением </w:t>
      </w:r>
      <w:r>
        <w:rPr>
          <w:rFonts w:ascii="Times New Roman" w:hAnsi="Times New Roman"/>
          <w:sz w:val="24"/>
          <w:szCs w:val="24"/>
          <w:lang w:val="ru-RU"/>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147.5.4. Информационные технологии.</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147.5.4.1. Электронные таблицы.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Pr>
          <w:rFonts w:ascii="Times New Roman" w:hAnsi="Times New Roman"/>
          <w:sz w:val="24"/>
          <w:szCs w:val="24"/>
          <w:lang w:val="ru-RU"/>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Преобразование формул при копировании. Относительная, абсолютная </w:t>
      </w:r>
      <w:r>
        <w:rPr>
          <w:rFonts w:ascii="Times New Roman" w:hAnsi="Times New Roman"/>
          <w:sz w:val="24"/>
          <w:szCs w:val="24"/>
          <w:lang w:val="ru-RU"/>
        </w:rPr>
        <w:br/>
        <w:t>и смешанная адресация.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147.5.4.2. Информационные технологии в современном обществе.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D6258" w:rsidRPr="008D7A6A" w:rsidRDefault="008D7A6A">
      <w:pPr>
        <w:spacing w:after="0" w:line="360" w:lineRule="auto"/>
        <w:ind w:firstLine="709"/>
        <w:jc w:val="both"/>
        <w:rPr>
          <w:lang w:val="ru-RU"/>
        </w:rPr>
      </w:pPr>
      <w:bookmarkStart w:id="3" w:name="_TOC_250011"/>
      <w:r>
        <w:rPr>
          <w:rFonts w:ascii="Times New Roman" w:hAnsi="Times New Roman"/>
          <w:sz w:val="24"/>
          <w:szCs w:val="24"/>
          <w:lang w:val="ru-RU"/>
        </w:rPr>
        <w:t>147.6. Планируемые результаты освоения информатики на уровне основного общего образования.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147.6.1. Изучение информатики на уровне основного общего образования направлено на достижение обучающимися личностных, метапредметных </w:t>
      </w:r>
      <w:r>
        <w:rPr>
          <w:rFonts w:ascii="Times New Roman" w:hAnsi="Times New Roman"/>
          <w:sz w:val="24"/>
          <w:szCs w:val="24"/>
          <w:lang w:val="ru-RU"/>
        </w:rPr>
        <w:br/>
        <w:t>и предметных результатов освоения содержания учебного предмета.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147.6.2.</w:t>
      </w:r>
      <w:r>
        <w:rPr>
          <w:rFonts w:ascii="Times New Roman" w:hAnsi="Times New Roman"/>
          <w:sz w:val="24"/>
          <w:szCs w:val="24"/>
        </w:rPr>
        <w:t> </w:t>
      </w:r>
      <w:bookmarkEnd w:id="3"/>
      <w:r>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D6258" w:rsidRDefault="008D7A6A">
      <w:pPr>
        <w:numPr>
          <w:ilvl w:val="0"/>
          <w:numId w:val="12"/>
        </w:numPr>
        <w:spacing w:after="0" w:line="360" w:lineRule="auto"/>
        <w:jc w:val="both"/>
        <w:rPr>
          <w:rFonts w:ascii="Times New Roman" w:hAnsi="Times New Roman"/>
          <w:sz w:val="24"/>
          <w:szCs w:val="24"/>
          <w:lang w:val="ru-RU"/>
        </w:rPr>
      </w:pPr>
      <w:r>
        <w:rPr>
          <w:rFonts w:ascii="Times New Roman" w:hAnsi="Times New Roman"/>
          <w:sz w:val="24"/>
          <w:szCs w:val="24"/>
          <w:lang w:val="ru-RU"/>
        </w:rPr>
        <w:t>патриотического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ценностное отношение к отечественному культурному, историческому </w:t>
      </w:r>
      <w:r>
        <w:rPr>
          <w:rFonts w:ascii="Times New Roman" w:hAnsi="Times New Roman"/>
          <w:sz w:val="24"/>
          <w:szCs w:val="24"/>
          <w:lang w:val="ru-RU"/>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Pr>
          <w:rFonts w:ascii="Times New Roman" w:hAnsi="Times New Roman"/>
          <w:sz w:val="24"/>
          <w:szCs w:val="24"/>
          <w:lang w:val="ru-RU"/>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D6258" w:rsidRPr="008D7A6A" w:rsidRDefault="008D7A6A">
      <w:pPr>
        <w:spacing w:after="0" w:line="360" w:lineRule="auto"/>
        <w:ind w:firstLine="708"/>
        <w:jc w:val="both"/>
        <w:rPr>
          <w:lang w:val="ru-RU"/>
        </w:rPr>
      </w:pPr>
      <w:r>
        <w:rPr>
          <w:rFonts w:ascii="Times New Roman" w:hAnsi="Times New Roman"/>
          <w:sz w:val="24"/>
          <w:szCs w:val="24"/>
          <w:lang w:val="ru-RU"/>
        </w:rPr>
        <w:t>2) духовно-нравственного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Pr>
          <w:rFonts w:ascii="Times New Roman" w:hAnsi="Times New Roman"/>
          <w:sz w:val="24"/>
          <w:szCs w:val="24"/>
          <w:lang w:val="ru-RU"/>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Pr>
          <w:rFonts w:ascii="Times New Roman" w:hAnsi="Times New Roman"/>
          <w:sz w:val="24"/>
          <w:szCs w:val="24"/>
          <w:lang w:val="ru-RU"/>
        </w:rPr>
        <w:br/>
        <w:t xml:space="preserve">в том числе в сети Интернет; </w:t>
      </w:r>
    </w:p>
    <w:p w:rsidR="005D6258" w:rsidRPr="008D7A6A" w:rsidRDefault="008D7A6A">
      <w:pPr>
        <w:spacing w:after="0" w:line="360" w:lineRule="auto"/>
        <w:ind w:firstLine="708"/>
        <w:jc w:val="both"/>
        <w:rPr>
          <w:lang w:val="ru-RU"/>
        </w:rPr>
      </w:pPr>
      <w:r>
        <w:rPr>
          <w:rFonts w:ascii="Times New Roman" w:hAnsi="Times New Roman"/>
          <w:sz w:val="24"/>
          <w:szCs w:val="24"/>
          <w:lang w:val="ru-RU"/>
        </w:rPr>
        <w:t>3)</w:t>
      </w:r>
      <w:r>
        <w:rPr>
          <w:rFonts w:ascii="Times New Roman" w:hAnsi="Times New Roman"/>
          <w:sz w:val="24"/>
          <w:szCs w:val="24"/>
        </w:rPr>
        <w:t> </w:t>
      </w:r>
      <w:r>
        <w:rPr>
          <w:rFonts w:ascii="Times New Roman" w:hAnsi="Times New Roman"/>
          <w:sz w:val="24"/>
          <w:szCs w:val="24"/>
          <w:lang w:val="ru-RU"/>
        </w:rPr>
        <w:t>гражданского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представление о социальных нормах и правилах межличностных отношений </w:t>
      </w:r>
      <w:r>
        <w:rPr>
          <w:rFonts w:ascii="Times New Roman" w:hAnsi="Times New Roman"/>
          <w:sz w:val="24"/>
          <w:szCs w:val="24"/>
          <w:lang w:val="ru-RU"/>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w:t>
      </w:r>
      <w:r>
        <w:rPr>
          <w:rFonts w:ascii="Times New Roman" w:hAnsi="Times New Roman"/>
          <w:sz w:val="24"/>
          <w:szCs w:val="24"/>
          <w:lang w:val="ru-RU"/>
        </w:rPr>
        <w:lastRenderedPageBreak/>
        <w:t xml:space="preserve">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Pr>
          <w:rFonts w:ascii="Times New Roman" w:hAnsi="Times New Roman"/>
          <w:sz w:val="24"/>
          <w:szCs w:val="24"/>
          <w:lang w:val="ru-RU"/>
        </w:rPr>
        <w:br/>
        <w:t>с учётом осознания последствий поступков;</w:t>
      </w:r>
    </w:p>
    <w:p w:rsidR="005D6258" w:rsidRPr="008D7A6A" w:rsidRDefault="008D7A6A">
      <w:pPr>
        <w:spacing w:after="0" w:line="360" w:lineRule="auto"/>
        <w:ind w:firstLine="708"/>
        <w:jc w:val="both"/>
        <w:rPr>
          <w:lang w:val="ru-RU"/>
        </w:rPr>
      </w:pPr>
      <w:r>
        <w:rPr>
          <w:rFonts w:ascii="Times New Roman" w:hAnsi="Times New Roman"/>
          <w:sz w:val="24"/>
          <w:szCs w:val="24"/>
          <w:lang w:val="ru-RU"/>
        </w:rPr>
        <w:t>4) ценностей научного познания: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Pr>
          <w:rFonts w:ascii="Times New Roman" w:hAnsi="Times New Roman"/>
          <w:sz w:val="24"/>
          <w:szCs w:val="24"/>
          <w:lang w:val="ru-RU"/>
        </w:rPr>
        <w:br/>
        <w:t>в дальнейшем;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овладение основными навыками исследовательской деятельности, установка </w:t>
      </w:r>
      <w:r>
        <w:rPr>
          <w:rFonts w:ascii="Times New Roman" w:hAnsi="Times New Roman"/>
          <w:sz w:val="24"/>
          <w:szCs w:val="24"/>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Pr>
          <w:rFonts w:ascii="Times New Roman" w:hAnsi="Times New Roman"/>
          <w:sz w:val="24"/>
          <w:szCs w:val="24"/>
          <w:lang w:val="ru-RU"/>
        </w:rPr>
        <w:br/>
        <w:t xml:space="preserve">для себя новые задачи в учёбе и познавательной деятельности, развивать мотивы </w:t>
      </w:r>
      <w:r>
        <w:rPr>
          <w:rFonts w:ascii="Times New Roman" w:hAnsi="Times New Roman"/>
          <w:sz w:val="24"/>
          <w:szCs w:val="24"/>
          <w:lang w:val="ru-RU"/>
        </w:rPr>
        <w:br/>
        <w:t>и интересы своей познавательной деятельности;</w:t>
      </w:r>
    </w:p>
    <w:p w:rsidR="005D6258" w:rsidRPr="008D7A6A" w:rsidRDefault="008D7A6A">
      <w:pPr>
        <w:spacing w:after="0" w:line="360" w:lineRule="auto"/>
        <w:ind w:firstLine="708"/>
        <w:jc w:val="both"/>
        <w:rPr>
          <w:lang w:val="ru-RU"/>
        </w:rPr>
      </w:pPr>
      <w:r>
        <w:rPr>
          <w:rFonts w:ascii="Times New Roman" w:hAnsi="Times New Roman"/>
          <w:sz w:val="24"/>
          <w:szCs w:val="24"/>
          <w:lang w:val="ru-RU"/>
        </w:rPr>
        <w:t>5) формирования культуры здоровья: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Pr>
          <w:rFonts w:ascii="Times New Roman" w:hAnsi="Times New Roman"/>
          <w:sz w:val="24"/>
          <w:szCs w:val="24"/>
          <w:lang w:val="ru-RU"/>
        </w:rPr>
        <w:br/>
        <w:t>и коммуникационных технологий;</w:t>
      </w:r>
    </w:p>
    <w:p w:rsidR="005D6258" w:rsidRPr="008D7A6A" w:rsidRDefault="008D7A6A">
      <w:pPr>
        <w:spacing w:after="0" w:line="360" w:lineRule="auto"/>
        <w:ind w:firstLine="708"/>
        <w:jc w:val="both"/>
        <w:rPr>
          <w:lang w:val="ru-RU"/>
        </w:rPr>
      </w:pPr>
      <w:r>
        <w:rPr>
          <w:rFonts w:ascii="Times New Roman" w:hAnsi="Times New Roman"/>
          <w:sz w:val="24"/>
          <w:szCs w:val="24"/>
          <w:lang w:val="ru-RU"/>
        </w:rPr>
        <w:t>6) трудового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Pr>
          <w:rFonts w:ascii="Times New Roman" w:hAnsi="Times New Roman"/>
          <w:sz w:val="24"/>
          <w:szCs w:val="24"/>
          <w:lang w:val="ru-RU"/>
        </w:rPr>
        <w:br/>
        <w:t>и информационными технологиями, основанными на достижениях науки информатики и научно-технического прогресса;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осознанный выбор и построение индивидуальной траектории образования </w:t>
      </w:r>
      <w:r>
        <w:rPr>
          <w:rFonts w:ascii="Times New Roman" w:hAnsi="Times New Roman"/>
          <w:sz w:val="24"/>
          <w:szCs w:val="24"/>
          <w:lang w:val="ru-RU"/>
        </w:rPr>
        <w:br/>
        <w:t>и жизненных планов с учётом личных и общественных интересов и потребностей;</w:t>
      </w:r>
    </w:p>
    <w:p w:rsidR="005D6258" w:rsidRPr="008D7A6A" w:rsidRDefault="008D7A6A">
      <w:pPr>
        <w:spacing w:after="0" w:line="360" w:lineRule="auto"/>
        <w:ind w:firstLine="708"/>
        <w:jc w:val="both"/>
        <w:rPr>
          <w:lang w:val="ru-RU"/>
        </w:rPr>
      </w:pPr>
      <w:r>
        <w:rPr>
          <w:rFonts w:ascii="Times New Roman" w:hAnsi="Times New Roman"/>
          <w:sz w:val="24"/>
          <w:szCs w:val="24"/>
          <w:lang w:val="ru-RU"/>
        </w:rPr>
        <w:t>7) экологического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D6258" w:rsidRPr="008D7A6A" w:rsidRDefault="008D7A6A">
      <w:pPr>
        <w:spacing w:after="0" w:line="360" w:lineRule="auto"/>
        <w:ind w:firstLine="708"/>
        <w:jc w:val="both"/>
        <w:rPr>
          <w:lang w:val="ru-RU"/>
        </w:rPr>
      </w:pPr>
      <w:r>
        <w:rPr>
          <w:rFonts w:ascii="Times New Roman" w:hAnsi="Times New Roman"/>
          <w:sz w:val="24"/>
          <w:szCs w:val="24"/>
          <w:lang w:val="ru-RU"/>
        </w:rPr>
        <w:lastRenderedPageBreak/>
        <w:t xml:space="preserve">8) адаптации обучающегося к изменяющимся условиям социальной </w:t>
      </w:r>
      <w:r>
        <w:rPr>
          <w:rFonts w:ascii="Times New Roman" w:hAnsi="Times New Roman"/>
          <w:sz w:val="24"/>
          <w:szCs w:val="24"/>
          <w:lang w:val="ru-RU"/>
        </w:rPr>
        <w:br/>
        <w:t>и природной среды: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Pr>
          <w:rFonts w:ascii="Times New Roman" w:hAnsi="Times New Roman"/>
          <w:sz w:val="24"/>
          <w:szCs w:val="24"/>
          <w:lang w:val="ru-RU"/>
        </w:rPr>
        <w:br/>
        <w:t>в том числе существующих в виртуальном пространстве.</w:t>
      </w:r>
    </w:p>
    <w:p w:rsidR="005D6258" w:rsidRPr="008D7A6A" w:rsidRDefault="008D7A6A">
      <w:pPr>
        <w:spacing w:after="0" w:line="360" w:lineRule="auto"/>
        <w:ind w:firstLine="709"/>
        <w:jc w:val="both"/>
        <w:rPr>
          <w:lang w:val="ru-RU"/>
        </w:rPr>
      </w:pPr>
      <w:bookmarkStart w:id="4" w:name="_TOC_250008"/>
      <w:r>
        <w:rPr>
          <w:rFonts w:ascii="Times New Roman" w:hAnsi="Times New Roman"/>
          <w:sz w:val="24"/>
          <w:szCs w:val="24"/>
          <w:lang w:val="ru-RU"/>
        </w:rPr>
        <w:t>147.6.3. </w:t>
      </w:r>
      <w:bookmarkEnd w:id="4"/>
      <w:r>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147.6.3.1. Овладение универсальными учебными познавательными действиями: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базовые логические действия: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szCs w:val="24"/>
          <w:lang w:val="ru-RU"/>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Pr>
          <w:rFonts w:ascii="Times New Roman" w:hAnsi="Times New Roman"/>
          <w:sz w:val="24"/>
          <w:szCs w:val="24"/>
          <w:lang w:val="ru-RU"/>
        </w:rPr>
        <w:br/>
        <w:t>и по аналогии) и выводы;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создавать, применять и преобразовывать знаки и символы, модели </w:t>
      </w:r>
      <w:r>
        <w:rPr>
          <w:rFonts w:ascii="Times New Roman" w:hAnsi="Times New Roman"/>
          <w:sz w:val="24"/>
          <w:szCs w:val="24"/>
          <w:lang w:val="ru-RU"/>
        </w:rPr>
        <w:br/>
        <w:t>и схемы для решения учебных и познавательных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D6258" w:rsidRPr="008D7A6A" w:rsidRDefault="008D7A6A">
      <w:pPr>
        <w:spacing w:after="0" w:line="360" w:lineRule="auto"/>
        <w:ind w:left="708"/>
        <w:jc w:val="both"/>
        <w:rPr>
          <w:lang w:val="ru-RU"/>
        </w:rPr>
      </w:pPr>
      <w:r>
        <w:rPr>
          <w:rFonts w:ascii="Times New Roman" w:hAnsi="Times New Roman"/>
          <w:sz w:val="24"/>
          <w:szCs w:val="24"/>
          <w:lang w:val="ru-RU"/>
        </w:rPr>
        <w:t>2) базовые исследовательские действия: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формулировать вопросы, фиксирующие разрыв между реальным </w:t>
      </w:r>
      <w:r>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прогнозировать возможное дальнейшее развитие процессов, событий </w:t>
      </w:r>
      <w:r>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3)  работа с информацией: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дефицит информации, данных, необходимых для решения поставленной задачи;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szCs w:val="24"/>
          <w:lang w:val="ru-RU"/>
        </w:rPr>
        <w:br/>
        <w:t>и заданных критериев;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выбирать, анализировать, систематизировать и интерпретировать информацию различных видов и форм представления;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оптимальную форму представления информации </w:t>
      </w:r>
      <w:r>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эффективно запоминать и систематизировать информацию.</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147.6.3.2. Овладение универсальными учебными коммуникативными действиями: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общение: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формат выступления с учётом задач презентации </w:t>
      </w:r>
      <w:r>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2) совместная деятельность (сотрудничество):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Pr>
          <w:rFonts w:ascii="Times New Roman" w:hAnsi="Times New Roman"/>
          <w:sz w:val="24"/>
          <w:szCs w:val="24"/>
          <w:lang w:val="ru-RU"/>
        </w:rPr>
        <w:br/>
        <w:t xml:space="preserve">по её достижению: распределять роли, договариваться, обсуждать процесс </w:t>
      </w:r>
      <w:r>
        <w:rPr>
          <w:rFonts w:ascii="Times New Roman" w:hAnsi="Times New Roman"/>
          <w:sz w:val="24"/>
          <w:szCs w:val="24"/>
          <w:lang w:val="ru-RU"/>
        </w:rPr>
        <w:br/>
        <w:t>и результат совместной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Pr>
          <w:rFonts w:ascii="Times New Roman" w:hAnsi="Times New Roman"/>
          <w:sz w:val="24"/>
          <w:szCs w:val="24"/>
          <w:lang w:val="ru-RU"/>
        </w:rPr>
        <w:br/>
        <w:t>и координируя свои действия с другими членами команды;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оценивать качество своего вклада в общий информационный продукт </w:t>
      </w:r>
      <w:r>
        <w:rPr>
          <w:rFonts w:ascii="Times New Roman" w:hAnsi="Times New Roman"/>
          <w:sz w:val="24"/>
          <w:szCs w:val="24"/>
          <w:lang w:val="ru-RU"/>
        </w:rPr>
        <w:br/>
        <w:t>по критериям, самостоятельно сформулированным участниками взаимодействия;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сравнивать результаты с исходной задачей и вклад каждого члена команды </w:t>
      </w:r>
      <w:r>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147.6.3.3. Овладение универсальными учебными регулятивными действиями: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самоорганизация: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в жизненных и учебных ситуациях проблемы, требующие решения;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ориентироваться в различных подходах к принятию решений (индивидуальное </w:t>
      </w:r>
      <w:r>
        <w:rPr>
          <w:rFonts w:ascii="Times New Roman" w:hAnsi="Times New Roman"/>
          <w:sz w:val="24"/>
          <w:szCs w:val="24"/>
          <w:lang w:val="ru-RU"/>
        </w:rPr>
        <w:lastRenderedPageBreak/>
        <w:t>принятие решений, принятие решений в группе);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szCs w:val="24"/>
          <w:lang w:val="ru-RU"/>
        </w:rPr>
        <w:br/>
        <w:t>и собственных возможностей, аргументировать предлагаемые варианты решений;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szCs w:val="24"/>
          <w:lang w:val="ru-RU"/>
        </w:rPr>
        <w:br/>
        <w:t>об изучаемом объекте;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делать выбор в условиях противоречивой информации и брать ответственность за решение.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2) самоконтроль (рефлексия):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способами самоконтроля, самомотивации и рефлексии;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давать адекватную оценку ситуации и предлагать план её изменения;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учитывать контекст и предвидеть трудности, которые могут возникнуть </w:t>
      </w:r>
      <w:r>
        <w:rPr>
          <w:rFonts w:ascii="Times New Roman" w:hAnsi="Times New Roman"/>
          <w:sz w:val="24"/>
          <w:szCs w:val="24"/>
          <w:lang w:val="ru-RU"/>
        </w:rPr>
        <w:br/>
        <w:t>при решении учебной задачи, адаптировать решение к меняющимся обстоятельствам;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Pr>
          <w:rFonts w:ascii="Times New Roman" w:hAnsi="Times New Roman"/>
          <w:sz w:val="24"/>
          <w:szCs w:val="24"/>
          <w:lang w:val="ru-RU"/>
        </w:rPr>
        <w:br/>
        <w:t>в произошедшей ситуации;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соответствие результата цели и условиям.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3) эмоциональный интеллект: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ставить себя на место другого человека, понимать мотивы и намерения другого.</w:t>
      </w:r>
    </w:p>
    <w:p w:rsidR="005D6258" w:rsidRPr="008D7A6A" w:rsidRDefault="008D7A6A">
      <w:pPr>
        <w:spacing w:after="0" w:line="360" w:lineRule="auto"/>
        <w:ind w:firstLine="709"/>
        <w:jc w:val="both"/>
        <w:rPr>
          <w:lang w:val="ru-RU"/>
        </w:rPr>
      </w:pPr>
      <w:r>
        <w:rPr>
          <w:rFonts w:ascii="Times New Roman" w:hAnsi="Times New Roman"/>
          <w:sz w:val="24"/>
          <w:szCs w:val="24"/>
          <w:lang w:val="ru-RU"/>
        </w:rPr>
        <w:t>4) принятие себя и других: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147.6.4. Предметные результаты освоения программы по информатике </w:t>
      </w:r>
      <w:r>
        <w:rPr>
          <w:rFonts w:ascii="Times New Roman" w:hAnsi="Times New Roman"/>
          <w:sz w:val="24"/>
          <w:szCs w:val="24"/>
          <w:lang w:val="ru-RU"/>
        </w:rPr>
        <w:br/>
        <w:t>на уровне основного общего образования.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147.6.4.1. К концу обучения в 7 классе у обучающегося буду сформированы следующие предметные результаты по информатике: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оценивать и сравнивать размеры текстовых, графических, звуковых файлов </w:t>
      </w:r>
      <w:r>
        <w:rPr>
          <w:rFonts w:ascii="Times New Roman" w:hAnsi="Times New Roman"/>
          <w:sz w:val="24"/>
          <w:szCs w:val="24"/>
          <w:lang w:val="ru-RU"/>
        </w:rPr>
        <w:br/>
        <w:t>и видеофайлов;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соотносить характеристики компьютера с задачами, решаемыми </w:t>
      </w:r>
      <w:r>
        <w:rPr>
          <w:rFonts w:ascii="Times New Roman" w:hAnsi="Times New Roman"/>
          <w:sz w:val="24"/>
          <w:szCs w:val="24"/>
          <w:lang w:val="ru-RU"/>
        </w:rPr>
        <w:br/>
        <w:t>с его помощью;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искать информацию в сети Интернет (в том числе по ключевым словам, </w:t>
      </w:r>
      <w:r>
        <w:rPr>
          <w:rFonts w:ascii="Times New Roman" w:hAnsi="Times New Roman"/>
          <w:sz w:val="24"/>
          <w:szCs w:val="24"/>
          <w:lang w:val="ru-RU"/>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Pr>
          <w:rFonts w:ascii="Times New Roman" w:hAnsi="Times New Roman"/>
          <w:sz w:val="24"/>
          <w:szCs w:val="24"/>
          <w:lang w:val="ru-RU"/>
        </w:rPr>
        <w:br/>
        <w:t>в том числе экстремистского и террористического характера;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структуру адресов веб-ресурсов;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современные сервисы интернет-коммуникаций;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Pr>
          <w:rFonts w:ascii="Times New Roman" w:hAnsi="Times New Roman"/>
          <w:sz w:val="24"/>
          <w:szCs w:val="24"/>
          <w:lang w:val="ru-RU"/>
        </w:rPr>
        <w:br/>
        <w:t>на любых устройствах и в сети Интернет, выбирать безопасные стратегии поведения в сети;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влиянии использования средств информационных </w:t>
      </w:r>
      <w:r>
        <w:rPr>
          <w:rFonts w:ascii="Times New Roman" w:hAnsi="Times New Roman"/>
          <w:sz w:val="24"/>
          <w:szCs w:val="24"/>
          <w:lang w:val="ru-RU"/>
        </w:rPr>
        <w:br/>
        <w:t>и коммуникационных технологий на здоровье пользователя и уметь применять методы профилактики.</w:t>
      </w:r>
    </w:p>
    <w:p w:rsidR="005D6258" w:rsidRPr="008D7A6A" w:rsidRDefault="008D7A6A">
      <w:pPr>
        <w:spacing w:after="0" w:line="360" w:lineRule="auto"/>
        <w:ind w:firstLine="709"/>
        <w:jc w:val="both"/>
        <w:rPr>
          <w:lang w:val="ru-RU"/>
        </w:rPr>
      </w:pPr>
      <w:bookmarkStart w:id="5" w:name="_TOC_250005"/>
      <w:bookmarkEnd w:id="5"/>
      <w:r>
        <w:rPr>
          <w:rFonts w:ascii="Times New Roman" w:hAnsi="Times New Roman"/>
          <w:sz w:val="24"/>
          <w:szCs w:val="24"/>
          <w:lang w:val="ru-RU"/>
        </w:rPr>
        <w:t>147.6.4.2. К концу обучения в 8 классе у обучающегося буду сформированы следующие предметные результаты по информатике: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смысл понятий «высказывание», «логическая операция», «логическое выражение»;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записывать логические выражения с использованием дизъюнкции, конъюнкции и отрицания, определять истинность логических выражений, </w:t>
      </w:r>
      <w:r>
        <w:rPr>
          <w:rFonts w:ascii="Times New Roman" w:hAnsi="Times New Roman"/>
          <w:sz w:val="24"/>
          <w:szCs w:val="24"/>
          <w:lang w:val="ru-RU"/>
        </w:rPr>
        <w:br/>
        <w:t>если известны значения истинности входящих в него переменных, строить таблицы истинности для логических выражений;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раскрывать смысл понятий «исполнитель», «алгоритм», «программа», понимая разницу между употреблением этих терминов в обыденной речи </w:t>
      </w:r>
      <w:r>
        <w:rPr>
          <w:rFonts w:ascii="Times New Roman" w:hAnsi="Times New Roman"/>
          <w:sz w:val="24"/>
          <w:szCs w:val="24"/>
          <w:lang w:val="ru-RU"/>
        </w:rPr>
        <w:br/>
        <w:t>и в информатике;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описывать алгоритм решения задачи различными способами, </w:t>
      </w:r>
      <w:r>
        <w:rPr>
          <w:rFonts w:ascii="Times New Roman" w:hAnsi="Times New Roman"/>
          <w:sz w:val="24"/>
          <w:szCs w:val="24"/>
          <w:lang w:val="ru-RU"/>
        </w:rPr>
        <w:br/>
        <w:t>в том числе в виде блок-схемы;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составлять, выполнять вручную и на компьютере несложные алгоритмы </w:t>
      </w:r>
      <w:r>
        <w:rPr>
          <w:rFonts w:ascii="Times New Roman" w:hAnsi="Times New Roman"/>
          <w:sz w:val="24"/>
          <w:szCs w:val="24"/>
          <w:lang w:val="ru-RU"/>
        </w:rPr>
        <w:br/>
        <w:t xml:space="preserve">с использованием ветвлений и циклов для управления исполнителями, </w:t>
      </w:r>
      <w:r>
        <w:rPr>
          <w:rFonts w:ascii="Times New Roman" w:hAnsi="Times New Roman"/>
          <w:sz w:val="24"/>
          <w:szCs w:val="24"/>
          <w:lang w:val="ru-RU"/>
        </w:rPr>
        <w:br/>
        <w:t>такими как Робот, Черепашка, Чертёжник;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при разработке программ логические значения, операции </w:t>
      </w:r>
      <w:r>
        <w:rPr>
          <w:rFonts w:ascii="Times New Roman" w:hAnsi="Times New Roman"/>
          <w:sz w:val="24"/>
          <w:szCs w:val="24"/>
          <w:lang w:val="ru-RU"/>
        </w:rPr>
        <w:br/>
        <w:t>и выражения с ними;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анализировать предложенные алгоритмы, в том числе определять, </w:t>
      </w:r>
      <w:r>
        <w:rPr>
          <w:rFonts w:ascii="Times New Roman" w:hAnsi="Times New Roman"/>
          <w:sz w:val="24"/>
          <w:szCs w:val="24"/>
          <w:lang w:val="ru-RU"/>
        </w:rPr>
        <w:br/>
        <w:t>какие результаты возможны при заданном множестве исходных значений;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Pr>
          <w:rFonts w:ascii="Times New Roman" w:hAnsi="Times New Roman"/>
          <w:sz w:val="24"/>
          <w:szCs w:val="24"/>
          <w:lang w:val="ru-RU"/>
        </w:rPr>
        <w:br/>
        <w:t xml:space="preserve">и ветвлений, в том числе реализующие проверку делимости одного целого числа </w:t>
      </w:r>
      <w:r>
        <w:rPr>
          <w:rFonts w:ascii="Times New Roman" w:hAnsi="Times New Roman"/>
          <w:sz w:val="24"/>
          <w:szCs w:val="24"/>
          <w:lang w:val="ru-RU"/>
        </w:rPr>
        <w:br/>
        <w:t xml:space="preserve">на другое, проверку натурального числа на простоту, выделения цифр </w:t>
      </w:r>
      <w:r>
        <w:rPr>
          <w:rFonts w:ascii="Times New Roman" w:hAnsi="Times New Roman"/>
          <w:sz w:val="24"/>
          <w:szCs w:val="24"/>
          <w:lang w:val="ru-RU"/>
        </w:rPr>
        <w:br/>
        <w:t>из натурального числа.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147.6.4.3. К концу обучения в 9 классе у обучающегося буду сформированы следующие предметные результаты по информатике: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разбивать задачи на подзадачи, составлять, выполнять вручную </w:t>
      </w:r>
      <w:r>
        <w:rPr>
          <w:rFonts w:ascii="Times New Roman" w:hAnsi="Times New Roman"/>
          <w:sz w:val="24"/>
          <w:szCs w:val="24"/>
          <w:lang w:val="ru-RU"/>
        </w:rPr>
        <w:br/>
        <w:t xml:space="preserve">и на компьютере несложные алгоритмы с использованием ветвлений, циклов </w:t>
      </w:r>
      <w:r>
        <w:rPr>
          <w:rFonts w:ascii="Times New Roman" w:hAnsi="Times New Roman"/>
          <w:sz w:val="24"/>
          <w:szCs w:val="24"/>
          <w:lang w:val="ru-RU"/>
        </w:rPr>
        <w:br/>
        <w:t>и вспомогательных алгоритмов для управления исполнителями, такими как Робот, Черепашка, Чертёжник;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составлять и отлаживать программы, реализующие типовые алгоритмы обработки </w:t>
      </w:r>
      <w:r>
        <w:rPr>
          <w:rFonts w:ascii="Times New Roman" w:hAnsi="Times New Roman"/>
          <w:sz w:val="24"/>
          <w:szCs w:val="24"/>
          <w:lang w:val="ru-RU"/>
        </w:rPr>
        <w:lastRenderedPageBreak/>
        <w:t>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графы и деревья для моделирования систем сетевой </w:t>
      </w:r>
      <w:r>
        <w:rPr>
          <w:rFonts w:ascii="Times New Roman" w:hAnsi="Times New Roman"/>
          <w:sz w:val="24"/>
          <w:szCs w:val="24"/>
          <w:lang w:val="ru-RU"/>
        </w:rPr>
        <w:br/>
        <w:t>и иерархической структуры, находить кратчайший путь в графе;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и применять в электронных таблицах формулы для расчётов </w:t>
      </w:r>
      <w:r>
        <w:rPr>
          <w:rFonts w:ascii="Times New Roman" w:hAnsi="Times New Roman"/>
          <w:sz w:val="24"/>
          <w:szCs w:val="24"/>
          <w:lang w:val="ru-RU"/>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Pr>
          <w:rFonts w:ascii="Times New Roman" w:hAnsi="Times New Roman"/>
          <w:sz w:val="24"/>
          <w:szCs w:val="24"/>
          <w:lang w:val="ru-RU"/>
        </w:rPr>
        <w:br/>
        <w:t>и графические редакторы, среды разработки)) в учебной и повседневной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Pr>
          <w:rFonts w:ascii="Times New Roman" w:hAnsi="Times New Roman"/>
          <w:sz w:val="24"/>
          <w:szCs w:val="24"/>
          <w:lang w:val="ru-RU"/>
        </w:rPr>
        <w:br/>
        <w:t>и повседневной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Pr>
          <w:rFonts w:ascii="Times New Roman" w:hAnsi="Times New Roman"/>
          <w:sz w:val="24"/>
          <w:szCs w:val="24"/>
          <w:lang w:val="ru-RU"/>
        </w:rPr>
        <w:br/>
        <w:t>и ресурсов, опасность вредоносного кода);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попытки и предупреждать вовлечение себя и окружающих </w:t>
      </w:r>
      <w:r>
        <w:rPr>
          <w:rFonts w:ascii="Times New Roman" w:hAnsi="Times New Roman"/>
          <w:sz w:val="24"/>
          <w:szCs w:val="24"/>
          <w:lang w:val="ru-RU"/>
        </w:rPr>
        <w:br/>
        <w:t>в деструктивные и криминальные формы сетевой активности (в том числе кибербуллинг, фишинг).</w:t>
      </w:r>
      <w:r w:rsidRPr="008D7A6A">
        <w:rPr>
          <w:lang w:val="ru-RU"/>
        </w:rPr>
        <w:br w:type="page"/>
      </w:r>
    </w:p>
    <w:p w:rsidR="005D6258" w:rsidRDefault="005D6258">
      <w:pPr>
        <w:spacing w:after="0" w:line="360" w:lineRule="auto"/>
        <w:ind w:firstLine="709"/>
        <w:jc w:val="both"/>
        <w:rPr>
          <w:rFonts w:ascii="Times New Roman" w:hAnsi="Times New Roman"/>
          <w:sz w:val="24"/>
          <w:szCs w:val="24"/>
          <w:lang w:val="ru-RU"/>
        </w:rPr>
      </w:pPr>
    </w:p>
    <w:p w:rsidR="005D6258" w:rsidRPr="008D7A6A" w:rsidRDefault="008D7A6A">
      <w:pPr>
        <w:pStyle w:val="1"/>
        <w:pBdr>
          <w:bottom w:val="nil"/>
        </w:pBdr>
        <w:spacing w:before="0" w:line="360" w:lineRule="auto"/>
        <w:ind w:firstLine="708"/>
        <w:jc w:val="both"/>
        <w:rPr>
          <w:lang w:val="ru-RU"/>
        </w:rPr>
      </w:pPr>
      <w:r>
        <w:rPr>
          <w:rFonts w:eastAsia="SchoolBookSanPin;Times New Roma"/>
          <w:sz w:val="24"/>
          <w:szCs w:val="24"/>
          <w:lang w:val="ru-RU"/>
        </w:rPr>
        <w:t>2.1.7  Федеральная рабочая программа по учебному предмету «История».</w:t>
      </w:r>
      <w:r>
        <w:rPr>
          <w:sz w:val="24"/>
          <w:szCs w:val="24"/>
          <w:lang w:val="ru-RU"/>
        </w:rPr>
        <w:t xml:space="preserve">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149.1.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2. </w:t>
      </w:r>
      <w:r>
        <w:rPr>
          <w:rFonts w:ascii="Times New Roman" w:eastAsia="OfficinaSansBoldITC;Franklin Go" w:hAnsi="Times New Roman"/>
          <w:sz w:val="24"/>
          <w:szCs w:val="24"/>
          <w:lang w:val="ru-RU"/>
        </w:rPr>
        <w:t>Пояснительная записка.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 xml:space="preserve">2.4. Целью школьного исторического образования является формирование </w:t>
      </w:r>
      <w:r>
        <w:rPr>
          <w:rFonts w:ascii="Times New Roman" w:eastAsia="SchoolBookSanPin;Times New Roma" w:hAnsi="Times New Roman"/>
          <w:sz w:val="24"/>
          <w:szCs w:val="24"/>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Pr>
          <w:rFonts w:ascii="Times New Roman" w:eastAsia="SchoolBookSanPin;Times New Roma" w:hAnsi="Times New Roman"/>
          <w:sz w:val="24"/>
          <w:szCs w:val="24"/>
          <w:lang w:val="ru-RU"/>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2.5. </w:t>
      </w:r>
      <w:r>
        <w:rPr>
          <w:rFonts w:ascii="Times New Roman" w:eastAsia="SchoolBookSanPin;Times New Roma" w:hAnsi="Times New Roman"/>
          <w:position w:val="1"/>
          <w:sz w:val="24"/>
          <w:szCs w:val="24"/>
          <w:lang w:val="ru-RU"/>
        </w:rPr>
        <w:t>Задачами изучения истории являются: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формирование у молодого поколения ориентиров для гражданской, </w:t>
      </w:r>
      <w:r>
        <w:rPr>
          <w:rFonts w:ascii="Times New Roman" w:eastAsia="SchoolBookSanPin;Times New Roma" w:hAnsi="Times New Roman"/>
          <w:position w:val="1"/>
          <w:sz w:val="24"/>
          <w:szCs w:val="24"/>
          <w:lang w:val="ru-RU"/>
        </w:rPr>
        <w:lastRenderedPageBreak/>
        <w:t>этнонациональной, социальной, культурной самоидентификации в окружающем мире;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воспитание учащихся в духе патриотизма, уважения к своему Отечеству </w:t>
      </w:r>
      <w:r>
        <w:rPr>
          <w:rFonts w:ascii="Times New Roman" w:eastAsia="SchoolBookSanPin;Times New Roma" w:hAnsi="Times New Roman"/>
          <w:position w:val="1"/>
          <w:sz w:val="24"/>
          <w:szCs w:val="24"/>
          <w:lang w:val="ru-RU"/>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формирование у школьников умений применять исторические знания </w:t>
      </w:r>
      <w:r>
        <w:rPr>
          <w:rFonts w:ascii="Times New Roman" w:eastAsia="SchoolBookSanPin;Times New Roma" w:hAnsi="Times New Roman"/>
          <w:position w:val="1"/>
          <w:sz w:val="24"/>
          <w:szCs w:val="24"/>
          <w:lang w:val="ru-RU"/>
        </w:rPr>
        <w:br/>
        <w:t>в учебной и внешкольной деятельности, в современном поликультурном, полиэтничном и многоконфессиональном обществе.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 xml:space="preserve">2.6. Общее число часов, рекомендованных для изучения истории, – </w:t>
      </w:r>
      <w:r>
        <w:rPr>
          <w:rFonts w:ascii="Times New Roman" w:eastAsia="SchoolBookSanPin;Times New Roma" w:hAnsi="Times New Roman"/>
          <w:sz w:val="24"/>
          <w:szCs w:val="24"/>
          <w:lang w:val="ru-RU"/>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 xml:space="preserve">2.7. Последовательность изучения тем в рамках программы по истории </w:t>
      </w:r>
      <w:r>
        <w:rPr>
          <w:rFonts w:ascii="Times New Roman" w:eastAsia="SchoolBookSanPin;Times New Roma" w:hAnsi="Times New Roman"/>
          <w:sz w:val="24"/>
          <w:szCs w:val="24"/>
          <w:lang w:val="ru-RU"/>
        </w:rPr>
        <w:br/>
        <w:t>в пределах одного класса может варьироваться.</w:t>
      </w:r>
    </w:p>
    <w:p w:rsidR="005D6258" w:rsidRDefault="008D7A6A">
      <w:pPr>
        <w:spacing w:after="0" w:line="240" w:lineRule="auto"/>
        <w:jc w:val="right"/>
        <w:rPr>
          <w:rFonts w:ascii="Times New Roman" w:eastAsia="SchoolBookSanPin;Times New Roma" w:hAnsi="Times New Roman"/>
          <w:bCs/>
          <w:sz w:val="24"/>
          <w:szCs w:val="24"/>
          <w:lang w:val="ru-RU"/>
        </w:rPr>
      </w:pPr>
      <w:r>
        <w:rPr>
          <w:rFonts w:ascii="Times New Roman" w:eastAsia="SchoolBookSanPin;Times New Roma" w:hAnsi="Times New Roman"/>
          <w:bCs/>
          <w:sz w:val="24"/>
          <w:szCs w:val="24"/>
          <w:lang w:val="ru-RU"/>
        </w:rPr>
        <w:t>Таблица 1</w:t>
      </w:r>
    </w:p>
    <w:p w:rsidR="005D6258" w:rsidRDefault="005D6258">
      <w:pPr>
        <w:spacing w:after="0" w:line="240" w:lineRule="auto"/>
        <w:jc w:val="right"/>
        <w:rPr>
          <w:rFonts w:ascii="Times New Roman" w:eastAsia="SchoolBookSanPin;Times New Roma" w:hAnsi="Times New Roman"/>
          <w:bCs/>
          <w:sz w:val="24"/>
          <w:szCs w:val="24"/>
          <w:lang w:val="ru-RU"/>
        </w:rPr>
      </w:pPr>
    </w:p>
    <w:p w:rsidR="005D6258" w:rsidRDefault="008D7A6A">
      <w:pPr>
        <w:spacing w:after="0" w:line="240" w:lineRule="auto"/>
        <w:jc w:val="center"/>
        <w:rPr>
          <w:rFonts w:ascii="Times New Roman" w:eastAsia="SchoolBookSanPin;Times New Roma" w:hAnsi="Times New Roman"/>
          <w:bCs/>
          <w:sz w:val="24"/>
          <w:szCs w:val="24"/>
          <w:lang w:val="ru-RU"/>
        </w:rPr>
      </w:pPr>
      <w:r>
        <w:rPr>
          <w:rFonts w:ascii="Times New Roman" w:eastAsia="SchoolBookSanPin;Times New Roma" w:hAnsi="Times New Roman"/>
          <w:bCs/>
          <w:sz w:val="24"/>
          <w:szCs w:val="24"/>
          <w:lang w:val="ru-RU"/>
        </w:rPr>
        <w:t xml:space="preserve">Структура и последовательность изучения курсов </w:t>
      </w:r>
      <w:r>
        <w:rPr>
          <w:rFonts w:ascii="Times New Roman" w:eastAsia="SchoolBookSanPin;Times New Roma" w:hAnsi="Times New Roman"/>
          <w:bCs/>
          <w:sz w:val="24"/>
          <w:szCs w:val="24"/>
          <w:lang w:val="ru-RU"/>
        </w:rPr>
        <w:br/>
        <w:t>в рамках учебного предмета «История»</w:t>
      </w:r>
    </w:p>
    <w:p w:rsidR="005D6258" w:rsidRDefault="005D6258">
      <w:pPr>
        <w:spacing w:after="0" w:line="240" w:lineRule="auto"/>
        <w:jc w:val="center"/>
        <w:rPr>
          <w:rFonts w:ascii="Times New Roman" w:eastAsia="SchoolBookSanPin;Times New Roma" w:hAnsi="Times New Roman"/>
          <w:bCs/>
          <w:sz w:val="24"/>
          <w:szCs w:val="24"/>
          <w:lang w:val="ru-RU"/>
        </w:rPr>
      </w:pPr>
    </w:p>
    <w:tbl>
      <w:tblPr>
        <w:tblW w:w="10024" w:type="dxa"/>
        <w:tblInd w:w="-6" w:type="dxa"/>
        <w:tblLayout w:type="fixed"/>
        <w:tblCellMar>
          <w:left w:w="113" w:type="dxa"/>
          <w:right w:w="113" w:type="dxa"/>
        </w:tblCellMar>
        <w:tblLook w:val="0000" w:firstRow="0" w:lastRow="0" w:firstColumn="0" w:lastColumn="0" w:noHBand="0" w:noVBand="0"/>
      </w:tblPr>
      <w:tblGrid>
        <w:gridCol w:w="994"/>
        <w:gridCol w:w="6968"/>
        <w:gridCol w:w="2062"/>
      </w:tblGrid>
      <w:tr w:rsidR="005D6258">
        <w:trPr>
          <w:trHeight w:val="23"/>
        </w:trPr>
        <w:tc>
          <w:tcPr>
            <w:tcW w:w="994" w:type="dxa"/>
            <w:tcBorders>
              <w:top w:val="single" w:sz="4" w:space="0" w:color="231F20"/>
              <w:left w:val="single" w:sz="4" w:space="0" w:color="231F20"/>
              <w:bottom w:val="single" w:sz="4" w:space="0" w:color="231F20"/>
              <w:right w:val="single" w:sz="4" w:space="0" w:color="231F20"/>
            </w:tcBorders>
            <w:vAlign w:val="center"/>
          </w:tcPr>
          <w:p w:rsidR="005D6258" w:rsidRDefault="008D7A6A">
            <w:pPr>
              <w:spacing w:after="0"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5D6258" w:rsidRDefault="008D7A6A">
            <w:pPr>
              <w:spacing w:after="0"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Примерное количество учебных часов</w:t>
            </w:r>
          </w:p>
        </w:tc>
      </w:tr>
      <w:tr w:rsidR="005D6258">
        <w:trPr>
          <w:trHeight w:val="23"/>
        </w:trPr>
        <w:tc>
          <w:tcPr>
            <w:tcW w:w="994"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68</w:t>
            </w:r>
          </w:p>
        </w:tc>
      </w:tr>
      <w:tr w:rsidR="005D6258">
        <w:trPr>
          <w:trHeight w:val="23"/>
        </w:trPr>
        <w:tc>
          <w:tcPr>
            <w:tcW w:w="994"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Всеобщая история. История Средних веков. </w:t>
            </w:r>
          </w:p>
          <w:p w:rsidR="005D6258" w:rsidRDefault="008D7A6A">
            <w:pPr>
              <w:spacing w:after="0" w:line="360" w:lineRule="auto"/>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23</w:t>
            </w:r>
          </w:p>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45</w:t>
            </w:r>
          </w:p>
        </w:tc>
      </w:tr>
      <w:tr w:rsidR="005D6258">
        <w:trPr>
          <w:trHeight w:val="23"/>
        </w:trPr>
        <w:tc>
          <w:tcPr>
            <w:tcW w:w="994"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5D6258" w:rsidRPr="008D7A6A" w:rsidRDefault="008D7A6A">
            <w:pPr>
              <w:spacing w:after="0" w:line="360" w:lineRule="auto"/>
              <w:jc w:val="both"/>
              <w:rPr>
                <w:lang w:val="ru-RU"/>
              </w:rPr>
            </w:pPr>
            <w:r>
              <w:rPr>
                <w:rFonts w:ascii="Times New Roman" w:eastAsia="SchoolBookSanPin;Times New Roma" w:hAnsi="Times New Roman"/>
                <w:sz w:val="24"/>
                <w:szCs w:val="24"/>
                <w:lang w:val="ru-RU"/>
              </w:rPr>
              <w:t xml:space="preserve">Всеобщая история. История нового времени. Конец </w:t>
            </w:r>
            <w:r>
              <w:rPr>
                <w:rFonts w:ascii="Times New Roman" w:eastAsia="SchoolBookSanPin;Times New Roma" w:hAnsi="Times New Roman"/>
                <w:sz w:val="24"/>
                <w:szCs w:val="24"/>
              </w:rPr>
              <w:t>XV</w:t>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rPr>
              <w:t>XVII</w:t>
            </w:r>
            <w:r>
              <w:rPr>
                <w:rFonts w:ascii="Times New Roman" w:eastAsia="SchoolBookSanPin;Times New Roma" w:hAnsi="Times New Roman"/>
                <w:sz w:val="24"/>
                <w:szCs w:val="24"/>
                <w:lang w:val="ru-RU"/>
              </w:rPr>
              <w:t xml:space="preserve"> вв.</w:t>
            </w:r>
          </w:p>
          <w:p w:rsidR="005D6258" w:rsidRDefault="008D7A6A">
            <w:pPr>
              <w:spacing w:after="0" w:line="360" w:lineRule="auto"/>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История России. Россия в </w:t>
            </w:r>
            <w:r>
              <w:rPr>
                <w:rFonts w:ascii="Times New Roman" w:eastAsia="SchoolBookSanPin;Times New Roma" w:hAnsi="Times New Roman"/>
                <w:position w:val="1"/>
                <w:sz w:val="24"/>
                <w:szCs w:val="24"/>
              </w:rPr>
              <w:t>XVI</w:t>
            </w:r>
            <w:r>
              <w:rPr>
                <w:rFonts w:ascii="Times New Roman" w:eastAsia="SchoolBookSanPin;Times New Roma" w:hAnsi="Times New Roman"/>
                <w:position w:val="1"/>
                <w:sz w:val="24"/>
                <w:szCs w:val="24"/>
                <w:lang w:val="ru-RU"/>
              </w:rPr>
              <w:t>—</w:t>
            </w:r>
            <w:r>
              <w:rPr>
                <w:rFonts w:ascii="Times New Roman" w:eastAsia="SchoolBookSanPin;Times New Roma" w:hAnsi="Times New Roman"/>
                <w:position w:val="1"/>
                <w:sz w:val="24"/>
                <w:szCs w:val="24"/>
              </w:rPr>
              <w:t>XVII</w:t>
            </w:r>
            <w:r>
              <w:rPr>
                <w:rFonts w:ascii="Times New Roman" w:eastAsia="SchoolBookSanPin;Times New Roma"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pPr>
            <w:r>
              <w:rPr>
                <w:rFonts w:ascii="Times New Roman" w:eastAsia="SchoolBookSanPin;Times New Roma" w:hAnsi="Times New Roman"/>
                <w:sz w:val="24"/>
                <w:szCs w:val="24"/>
                <w:lang w:val="ru-RU"/>
              </w:rPr>
              <w:t>2</w:t>
            </w:r>
            <w:r>
              <w:rPr>
                <w:rFonts w:ascii="Times New Roman" w:eastAsia="SchoolBookSanPin;Times New Roma" w:hAnsi="Times New Roman"/>
                <w:sz w:val="24"/>
                <w:szCs w:val="24"/>
              </w:rPr>
              <w:t>3</w:t>
            </w:r>
          </w:p>
          <w:p w:rsidR="005D6258" w:rsidRDefault="005D6258">
            <w:pPr>
              <w:spacing w:after="0" w:line="360" w:lineRule="auto"/>
              <w:jc w:val="center"/>
              <w:rPr>
                <w:rFonts w:ascii="Times New Roman" w:eastAsia="SchoolBookSanPin;Times New Roma" w:hAnsi="Times New Roman"/>
                <w:sz w:val="24"/>
                <w:szCs w:val="24"/>
              </w:rPr>
            </w:pPr>
          </w:p>
          <w:p w:rsidR="005D6258" w:rsidRDefault="008D7A6A">
            <w:pPr>
              <w:spacing w:after="0" w:line="36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45</w:t>
            </w:r>
          </w:p>
        </w:tc>
      </w:tr>
      <w:tr w:rsidR="005D6258">
        <w:trPr>
          <w:trHeight w:val="23"/>
        </w:trPr>
        <w:tc>
          <w:tcPr>
            <w:tcW w:w="994"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5D6258" w:rsidRPr="008D7A6A" w:rsidRDefault="008D7A6A">
            <w:pPr>
              <w:spacing w:after="0" w:line="360" w:lineRule="auto"/>
              <w:jc w:val="both"/>
              <w:rPr>
                <w:lang w:val="ru-RU"/>
              </w:rPr>
            </w:pPr>
            <w:r>
              <w:rPr>
                <w:rFonts w:ascii="Times New Roman" w:eastAsia="SchoolBookSanPin;Times New Roma" w:hAnsi="Times New Roman"/>
                <w:sz w:val="24"/>
                <w:szCs w:val="24"/>
                <w:lang w:val="ru-RU"/>
              </w:rPr>
              <w:t xml:space="preserve">Всеобщая история. История нового времени.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История России. Россия в конце </w:t>
            </w:r>
            <w:r>
              <w:rPr>
                <w:rFonts w:ascii="Times New Roman" w:eastAsia="SchoolBookSanPin;Times New Roma" w:hAnsi="Times New Roman"/>
                <w:sz w:val="24"/>
                <w:szCs w:val="24"/>
              </w:rPr>
              <w:t>XVII</w:t>
            </w:r>
            <w:r>
              <w:rPr>
                <w:rFonts w:ascii="Times New Roman" w:eastAsia="SchoolBookSanPin;Times New Roma" w:hAnsi="Times New Roman"/>
                <w:sz w:val="24"/>
                <w:szCs w:val="24"/>
                <w:lang w:val="ru-RU"/>
              </w:rPr>
              <w:t xml:space="preserve">—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вв.: </w:t>
            </w:r>
            <w:r>
              <w:rPr>
                <w:rFonts w:ascii="Times New Roman" w:eastAsia="SchoolBookSanPin;Times New Roma" w:hAnsi="Times New Roman"/>
                <w:sz w:val="24"/>
                <w:szCs w:val="24"/>
                <w:lang w:val="ru-RU"/>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23</w:t>
            </w:r>
          </w:p>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45</w:t>
            </w:r>
          </w:p>
        </w:tc>
      </w:tr>
      <w:tr w:rsidR="005D6258">
        <w:trPr>
          <w:trHeight w:val="23"/>
        </w:trPr>
        <w:tc>
          <w:tcPr>
            <w:tcW w:w="994"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5D6258" w:rsidRPr="008D7A6A" w:rsidRDefault="008D7A6A">
            <w:pPr>
              <w:spacing w:after="0" w:line="360" w:lineRule="auto"/>
              <w:jc w:val="both"/>
              <w:rPr>
                <w:lang w:val="ru-RU"/>
              </w:rPr>
            </w:pPr>
            <w:r>
              <w:rPr>
                <w:rFonts w:ascii="Times New Roman" w:eastAsia="SchoolBookSanPin;Times New Roma" w:hAnsi="Times New Roman"/>
                <w:sz w:val="24"/>
                <w:szCs w:val="24"/>
                <w:lang w:val="ru-RU"/>
              </w:rPr>
              <w:t xml:space="preserve">Всеобщая история. История нового времени. </w:t>
            </w:r>
            <w:r>
              <w:rPr>
                <w:rFonts w:ascii="Times New Roman" w:eastAsia="SchoolBookSanPin;Times New Roma" w:hAnsi="Times New Roman"/>
                <w:sz w:val="24"/>
                <w:szCs w:val="24"/>
              </w:rPr>
              <w:t>XIX</w:t>
            </w:r>
            <w:r>
              <w:rPr>
                <w:rFonts w:ascii="Times New Roman" w:eastAsia="SchoolBookSanPin;Times New Roma" w:hAnsi="Times New Roman"/>
                <w:sz w:val="24"/>
                <w:szCs w:val="24"/>
                <w:lang w:val="ru-RU"/>
              </w:rPr>
              <w:t xml:space="preserve"> — начало ХХ в.</w:t>
            </w:r>
          </w:p>
          <w:p w:rsidR="005D6258" w:rsidRPr="008D7A6A" w:rsidRDefault="008D7A6A">
            <w:pPr>
              <w:spacing w:after="0" w:line="360" w:lineRule="auto"/>
              <w:jc w:val="both"/>
              <w:rPr>
                <w:lang w:val="ru-RU"/>
              </w:rPr>
            </w:pPr>
            <w:r>
              <w:rPr>
                <w:rFonts w:ascii="Times New Roman" w:eastAsia="SchoolBookSanPin;Times New Roma" w:hAnsi="Times New Roman"/>
                <w:sz w:val="24"/>
                <w:szCs w:val="24"/>
                <w:lang w:val="ru-RU"/>
              </w:rPr>
              <w:lastRenderedPageBreak/>
              <w:t xml:space="preserve">История России. Российская империя в </w:t>
            </w:r>
            <w:r>
              <w:rPr>
                <w:rFonts w:ascii="Times New Roman" w:eastAsia="SchoolBookSanPin;Times New Roma" w:hAnsi="Times New Roman"/>
                <w:sz w:val="24"/>
                <w:szCs w:val="24"/>
              </w:rPr>
              <w:t>XIX</w:t>
            </w:r>
            <w:r>
              <w:rPr>
                <w:rFonts w:ascii="Times New Roman" w:eastAsia="SchoolBookSanPin;Times New Roma"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5D6258" w:rsidRDefault="005D6258">
            <w:pPr>
              <w:snapToGrid w:val="0"/>
              <w:spacing w:after="0" w:line="360" w:lineRule="auto"/>
              <w:jc w:val="center"/>
              <w:rPr>
                <w:rFonts w:ascii="Times New Roman" w:eastAsia="SchoolBookSanPin;Times New Roma" w:hAnsi="Times New Roman"/>
                <w:sz w:val="24"/>
                <w:szCs w:val="24"/>
                <w:lang w:val="ru-RU"/>
              </w:rPr>
            </w:pPr>
          </w:p>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lastRenderedPageBreak/>
              <w:t xml:space="preserve">68 </w:t>
            </w:r>
          </w:p>
        </w:tc>
      </w:tr>
      <w:tr w:rsidR="005D6258">
        <w:trPr>
          <w:trHeight w:val="23"/>
        </w:trPr>
        <w:tc>
          <w:tcPr>
            <w:tcW w:w="994"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lastRenderedPageBreak/>
              <w:t>9</w:t>
            </w:r>
          </w:p>
        </w:tc>
        <w:tc>
          <w:tcPr>
            <w:tcW w:w="6968"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14</w:t>
            </w:r>
          </w:p>
        </w:tc>
      </w:tr>
    </w:tbl>
    <w:p w:rsidR="005D6258" w:rsidRDefault="005D6258">
      <w:pPr>
        <w:spacing w:after="0" w:line="312" w:lineRule="auto"/>
        <w:ind w:firstLine="709"/>
        <w:jc w:val="both"/>
        <w:rPr>
          <w:rFonts w:ascii="Times New Roman" w:eastAsia="OfficinaSansBoldITC;Franklin Go" w:hAnsi="Times New Roman"/>
          <w:sz w:val="24"/>
          <w:szCs w:val="24"/>
          <w:lang w:val="ru-RU"/>
        </w:rPr>
      </w:pPr>
    </w:p>
    <w:p w:rsidR="005D6258" w:rsidRDefault="008D7A6A">
      <w:pPr>
        <w:spacing w:after="0" w:line="312" w:lineRule="auto"/>
        <w:ind w:firstLine="709"/>
      </w:pPr>
      <w:r>
        <w:rPr>
          <w:rFonts w:ascii="Times New Roman" w:hAnsi="Times New Roman"/>
          <w:sz w:val="24"/>
          <w:szCs w:val="24"/>
          <w:lang w:val="ru-RU"/>
        </w:rPr>
        <w:t>149.</w:t>
      </w:r>
      <w:r>
        <w:rPr>
          <w:rFonts w:ascii="Times New Roman" w:eastAsia="OfficinaSansBoldITC;Franklin Go" w:hAnsi="Times New Roman"/>
          <w:sz w:val="24"/>
          <w:szCs w:val="24"/>
          <w:lang w:val="ru-RU"/>
        </w:rPr>
        <w:t>3.  Содержание обучения в 5 классе.</w:t>
      </w:r>
    </w:p>
    <w:p w:rsidR="005D6258" w:rsidRDefault="008D7A6A">
      <w:pPr>
        <w:spacing w:after="0" w:line="312" w:lineRule="auto"/>
        <w:ind w:firstLine="709"/>
        <w:jc w:val="both"/>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3.1. История Древнего мира. </w:t>
      </w:r>
    </w:p>
    <w:p w:rsidR="005D6258" w:rsidRDefault="008D7A6A">
      <w:pPr>
        <w:spacing w:after="0" w:line="312"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Введение</w:t>
      </w:r>
      <w:r>
        <w:rPr>
          <w:rFonts w:ascii="Times New Roman" w:eastAsia="SchoolBookSanPin;Times New Roma"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rFonts w:ascii="Times New Roman" w:eastAsia="SchoolBookSanPin;Times New Roma" w:hAnsi="Times New Roman"/>
          <w:position w:val="1"/>
          <w:sz w:val="24"/>
          <w:szCs w:val="24"/>
          <w:lang w:val="ru-RU"/>
        </w:rPr>
        <w:t>«н. э.»). Историческая карта.</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3.2. Первобытность.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Разложение первобытнообщинных отношений. На пороге цивилизации.</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 Древний мир.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Понятие и хронологические рамки истории Древнего мира. Карта Древнего мира.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3.3.1. Древний Восток.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Понятие «Древний Восток». Карта древневосточного мира.</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3.3.2. Древний Египет.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Отношения Египта с соседними народами. Египетское войско. Завоевательные походы фараонов; Тутмос </w:t>
      </w:r>
      <w:r>
        <w:rPr>
          <w:rFonts w:ascii="Times New Roman" w:eastAsia="SchoolBookSanPin;Times New Roma" w:hAnsi="Times New Roman"/>
          <w:sz w:val="24"/>
          <w:szCs w:val="24"/>
        </w:rPr>
        <w:t>III</w:t>
      </w:r>
      <w:r>
        <w:rPr>
          <w:rFonts w:ascii="Times New Roman" w:eastAsia="SchoolBookSanPin;Times New Roma" w:hAnsi="Times New Roman"/>
          <w:sz w:val="24"/>
          <w:szCs w:val="24"/>
          <w:lang w:val="ru-RU"/>
        </w:rPr>
        <w:t xml:space="preserve">. Могущество Египта при Рамсесе </w:t>
      </w:r>
      <w:r>
        <w:rPr>
          <w:rFonts w:ascii="Times New Roman" w:eastAsia="SchoolBookSanPin;Times New Roma" w:hAnsi="Times New Roman"/>
          <w:sz w:val="24"/>
          <w:szCs w:val="24"/>
        </w:rPr>
        <w:t>II</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3.3.3. Древние цивилизации Месопотамии.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Древний Вавилон. Царь Хаммурапи и его законы.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lastRenderedPageBreak/>
        <w:t>Ассирия. Завоевания ассирийцев. Создание сильной державы. Культурные сокровища Ниневии. Гибель империи.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Усиление Нововавилонского царства. Легендарные памятники города Вавилона.</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3.3.4. Восточное Средиземноморье в древности.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3.3.5. Персидская держава.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Завоевания персов. Государство Ахеменидов. Великие цари: Кир </w:t>
      </w:r>
      <w:r>
        <w:rPr>
          <w:rFonts w:ascii="Times New Roman" w:eastAsia="SchoolBookSanPin;Times New Roma" w:hAnsi="Times New Roman"/>
          <w:sz w:val="24"/>
          <w:szCs w:val="24"/>
        </w:rPr>
        <w:t>II</w:t>
      </w:r>
      <w:r>
        <w:rPr>
          <w:rFonts w:ascii="Times New Roman" w:eastAsia="SchoolBookSanPin;Times New Roma" w:hAnsi="Times New Roman"/>
          <w:sz w:val="24"/>
          <w:szCs w:val="24"/>
          <w:lang w:val="ru-RU"/>
        </w:rPr>
        <w:t xml:space="preserve"> Великий, Дарий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 xml:space="preserve">. Расширение территории державы. Государственное устройство. Центр </w:t>
      </w:r>
      <w:r>
        <w:rPr>
          <w:rFonts w:ascii="Times New Roman" w:eastAsia="SchoolBookSanPin;Times New Roma" w:hAnsi="Times New Roman"/>
          <w:sz w:val="24"/>
          <w:szCs w:val="24"/>
          <w:lang w:val="ru-RU"/>
        </w:rPr>
        <w:br/>
        <w:t>и сатрапии, управление империей. Религия персов.</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3.3.6. Древняя Индия.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3.3.7. Древний Китай.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3.3.8. Древняя Греция. Эллинизм. </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3.3.8.1. Древнейшая Греция. </w:t>
      </w:r>
    </w:p>
    <w:p w:rsidR="005D6258" w:rsidRPr="00DD19BA" w:rsidRDefault="008D7A6A">
      <w:pPr>
        <w:spacing w:after="0" w:line="360" w:lineRule="auto"/>
        <w:ind w:firstLine="709"/>
        <w:jc w:val="both"/>
        <w:rPr>
          <w:lang w:val="ru-RU"/>
        </w:rPr>
      </w:pPr>
      <w:r>
        <w:rPr>
          <w:rFonts w:ascii="Times New Roman" w:eastAsia="SchoolBookSanPin;Times New Roma"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3.3.8.2. Греческие полисы.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Подъём хозяйственной жизни после «тёмных веков». Развитие земледелия </w:t>
      </w:r>
      <w:r>
        <w:rPr>
          <w:rFonts w:ascii="Times New Roman" w:eastAsia="SchoolBookSanPin;Times New Roma" w:hAnsi="Times New Roman"/>
          <w:sz w:val="24"/>
          <w:szCs w:val="24"/>
          <w:lang w:val="ru-RU"/>
        </w:rPr>
        <w:br/>
        <w:t xml:space="preserve">и ремесла. Становление полисов, их политическое устройство. Аристократия </w:t>
      </w:r>
      <w:r>
        <w:rPr>
          <w:rFonts w:ascii="Times New Roman" w:eastAsia="SchoolBookSanPin;Times New Roma" w:hAnsi="Times New Roman"/>
          <w:sz w:val="24"/>
          <w:szCs w:val="24"/>
          <w:lang w:val="ru-RU"/>
        </w:rPr>
        <w:br/>
        <w:t>и демос. Великая греческая колонизация. Метрополии и колонии.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Афины: утверждение демократии. Законы Солона. Реформы Клисфена,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их значение. Спарта: основные группы населения, политическое устройство. Организация военного дела. Спартанское воспитание.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3.3.8.3. Культура Древней Греции.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3.3.8.4. Македонские завоевания. Эллинизм.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Возвышение Македонии. Политика Филиппа </w:t>
      </w:r>
      <w:r>
        <w:rPr>
          <w:rFonts w:ascii="Times New Roman" w:eastAsia="SchoolBookSanPin;Times New Roma" w:hAnsi="Times New Roman"/>
          <w:sz w:val="24"/>
          <w:szCs w:val="24"/>
        </w:rPr>
        <w:t>II</w:t>
      </w:r>
      <w:r>
        <w:rPr>
          <w:rFonts w:ascii="Times New Roman" w:eastAsia="SchoolBookSanPin;Times New Roma" w:hAnsi="Times New Roman"/>
          <w:sz w:val="24"/>
          <w:szCs w:val="24"/>
          <w:lang w:val="ru-RU"/>
        </w:rPr>
        <w:t xml:space="preserve">. Главенство Македонии </w:t>
      </w:r>
      <w:r>
        <w:rPr>
          <w:rFonts w:ascii="Times New Roman" w:eastAsia="SchoolBookSanPin;Times New Roma" w:hAnsi="Times New Roman"/>
          <w:sz w:val="24"/>
          <w:szCs w:val="24"/>
          <w:lang w:val="ru-RU"/>
        </w:rPr>
        <w:br/>
        <w:t xml:space="preserve">над греческими полисами. Коринфский союз. Александр Македонский </w:t>
      </w:r>
      <w:r>
        <w:rPr>
          <w:rFonts w:ascii="Times New Roman" w:eastAsia="SchoolBookSanPin;Times New Roma" w:hAnsi="Times New Roman"/>
          <w:sz w:val="24"/>
          <w:szCs w:val="24"/>
          <w:lang w:val="ru-RU"/>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3.3.9. Древний Рим. </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3.3.9.1. Возникновение Римского государства.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3.3.9.2. Римские завоевания в Средиземноморье.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3.3.9.3. Поздняя Римская республика. Гражданские войны.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3.3.9.4. Расцвет и падение Римской империи.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Установление императорской власти. Октавиан Август. Императоры Рима: </w:t>
      </w:r>
      <w:r>
        <w:rPr>
          <w:rFonts w:ascii="Times New Roman" w:eastAsia="SchoolBookSanPin;Times New Roma" w:hAnsi="Times New Roman"/>
          <w:sz w:val="24"/>
          <w:szCs w:val="24"/>
          <w:lang w:val="ru-RU"/>
        </w:rPr>
        <w:lastRenderedPageBreak/>
        <w:t xml:space="preserve">завоеватели и правители. Римская империя: территория, управление. Римское гражданство. Повседневная жизнь в столице и провинциях. Возникновение </w:t>
      </w:r>
      <w:r>
        <w:rPr>
          <w:rFonts w:ascii="Times New Roman" w:eastAsia="SchoolBookSanPin;Times New Roma" w:hAnsi="Times New Roman"/>
          <w:sz w:val="24"/>
          <w:szCs w:val="24"/>
          <w:lang w:val="ru-RU"/>
        </w:rPr>
        <w:br/>
        <w:t xml:space="preserve">и распространение христианства. Император Константин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 xml:space="preserve">, перенос столицы </w:t>
      </w:r>
      <w:r>
        <w:rPr>
          <w:rFonts w:ascii="Times New Roman" w:eastAsia="SchoolBookSanPin;Times New Roma" w:hAnsi="Times New Roman"/>
          <w:sz w:val="24"/>
          <w:szCs w:val="24"/>
          <w:lang w:val="ru-RU"/>
        </w:rPr>
        <w:br/>
        <w:t>в Константинополь. Разделение Римской империи на Западную и Восточную части.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Начало Великого переселения народов. Рим и варвары. Падение Западной Римской империи.</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3.3.9.5. Культура Древнего Рима.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3.3.9.6. </w:t>
      </w:r>
      <w:r>
        <w:rPr>
          <w:rFonts w:ascii="Times New Roman" w:eastAsia="SchoolBookSanPin;Times New Roma" w:hAnsi="Times New Roman"/>
          <w:bCs/>
          <w:sz w:val="24"/>
          <w:szCs w:val="24"/>
          <w:lang w:val="ru-RU"/>
        </w:rPr>
        <w:t>Обобщение</w:t>
      </w:r>
      <w:r>
        <w:rPr>
          <w:rFonts w:ascii="Times New Roman" w:eastAsia="SchoolBookSanPin;Times New Roma" w:hAnsi="Times New Roman"/>
          <w:sz w:val="24"/>
          <w:szCs w:val="24"/>
          <w:lang w:val="ru-RU"/>
        </w:rPr>
        <w:t xml:space="preserve">.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Историческое и культурное наследие цивилизаций Древнего мира.</w:t>
      </w:r>
    </w:p>
    <w:p w:rsidR="005D6258" w:rsidRPr="008D7A6A" w:rsidRDefault="008D7A6A">
      <w:pPr>
        <w:spacing w:after="0" w:line="350" w:lineRule="auto"/>
        <w:ind w:firstLine="709"/>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4.  Содержание обучения в 6 классе.</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4.1. Всеобщая история. История Средних веков. </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4.1.1. </w:t>
      </w:r>
      <w:r>
        <w:rPr>
          <w:rFonts w:ascii="Times New Roman" w:eastAsia="SchoolBookSanPin;Times New Roma" w:hAnsi="Times New Roman"/>
          <w:bCs/>
          <w:sz w:val="24"/>
          <w:szCs w:val="24"/>
          <w:lang w:val="ru-RU"/>
        </w:rPr>
        <w:t>Введение</w:t>
      </w:r>
      <w:r>
        <w:rPr>
          <w:rFonts w:ascii="Times New Roman" w:eastAsia="SchoolBookSanPin;Times New Roma" w:hAnsi="Times New Roman"/>
          <w:sz w:val="24"/>
          <w:szCs w:val="24"/>
          <w:lang w:val="ru-RU"/>
        </w:rPr>
        <w:t xml:space="preserve">.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Средние века: понятие, хронологические рамки и периодизация Средневековья.</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4.1.2. Народы Европы в раннее Средневековье.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Франкское государство в </w:t>
      </w:r>
      <w:r>
        <w:rPr>
          <w:rFonts w:ascii="Times New Roman" w:eastAsia="SchoolBookSanPin;Times New Roma" w:hAnsi="Times New Roman"/>
          <w:sz w:val="24"/>
          <w:szCs w:val="24"/>
        </w:rPr>
        <w:t>VIII</w:t>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rPr>
        <w:t>IX</w:t>
      </w:r>
      <w:r>
        <w:rPr>
          <w:rFonts w:ascii="Times New Roman" w:eastAsia="SchoolBookSanPin;Times New Roma" w:hAnsi="Times New Roman"/>
          <w:sz w:val="24"/>
          <w:szCs w:val="24"/>
          <w:lang w:val="ru-RU"/>
        </w:rPr>
        <w:t xml:space="preserve"> вв. Усиление власти майордомов. </w:t>
      </w:r>
      <w:r>
        <w:rPr>
          <w:rFonts w:ascii="Times New Roman" w:eastAsia="SchoolBookSanPin;Times New Roma" w:hAnsi="Times New Roman"/>
          <w:sz w:val="24"/>
          <w:szCs w:val="24"/>
          <w:lang w:val="ru-RU"/>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Pr>
          <w:rFonts w:ascii="Times New Roman" w:eastAsia="SchoolBookSanPin;Times New Roma" w:hAnsi="Times New Roman"/>
          <w:sz w:val="24"/>
          <w:szCs w:val="24"/>
          <w:lang w:val="ru-RU"/>
        </w:rPr>
        <w:br/>
        <w:t>и значение.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4.1.3. Византийская империя в </w:t>
      </w:r>
      <w:r>
        <w:rPr>
          <w:rFonts w:ascii="Times New Roman" w:eastAsia="OfficinaSansBoldITC;Franklin Go" w:hAnsi="Times New Roman"/>
          <w:sz w:val="24"/>
          <w:szCs w:val="24"/>
        </w:rPr>
        <w:t>VI</w:t>
      </w:r>
      <w:r>
        <w:rPr>
          <w:rFonts w:ascii="Times New Roman" w:eastAsia="OfficinaSansBoldITC;Franklin Go" w:hAnsi="Times New Roman"/>
          <w:sz w:val="24"/>
          <w:szCs w:val="24"/>
          <w:lang w:val="ru-RU"/>
        </w:rPr>
        <w:t>‒Х</w:t>
      </w:r>
      <w:r>
        <w:rPr>
          <w:rFonts w:ascii="Times New Roman" w:eastAsia="OfficinaSansBoldITC;Franklin Go" w:hAnsi="Times New Roman"/>
          <w:sz w:val="24"/>
          <w:szCs w:val="24"/>
        </w:rPr>
        <w:t>I</w:t>
      </w:r>
      <w:r>
        <w:rPr>
          <w:rFonts w:ascii="Times New Roman" w:eastAsia="OfficinaSansBoldITC;Franklin Go" w:hAnsi="Times New Roman"/>
          <w:sz w:val="24"/>
          <w:szCs w:val="24"/>
          <w:lang w:val="ru-RU"/>
        </w:rPr>
        <w:t xml:space="preserve"> вв.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4.1.4. Арабы в </w:t>
      </w:r>
      <w:r>
        <w:rPr>
          <w:rFonts w:ascii="Times New Roman" w:eastAsia="OfficinaSansBoldITC;Franklin Go" w:hAnsi="Times New Roman"/>
          <w:sz w:val="24"/>
          <w:szCs w:val="24"/>
        </w:rPr>
        <w:t>VI</w:t>
      </w:r>
      <w:r>
        <w:rPr>
          <w:rFonts w:ascii="Times New Roman" w:eastAsia="OfficinaSansBoldITC;Franklin Go" w:hAnsi="Times New Roman"/>
          <w:sz w:val="24"/>
          <w:szCs w:val="24"/>
          <w:lang w:val="ru-RU"/>
        </w:rPr>
        <w:t>‒Х</w:t>
      </w:r>
      <w:r>
        <w:rPr>
          <w:rFonts w:ascii="Times New Roman" w:eastAsia="OfficinaSansBoldITC;Franklin Go" w:hAnsi="Times New Roman"/>
          <w:sz w:val="24"/>
          <w:szCs w:val="24"/>
        </w:rPr>
        <w:t>I</w:t>
      </w:r>
      <w:r>
        <w:rPr>
          <w:rFonts w:ascii="Times New Roman" w:eastAsia="OfficinaSansBoldITC;Franklin Go" w:hAnsi="Times New Roman"/>
          <w:sz w:val="24"/>
          <w:szCs w:val="24"/>
          <w:lang w:val="ru-RU"/>
        </w:rPr>
        <w:t xml:space="preserve"> вв.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и распад. Культура исламского мира. Образование и наука. Роль арабского языка. Расцвет литературы и искусства. Архитектура.</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4.1.5. Средневековое европейское общество.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Города ‒ центры ремесла, торговли, культуры. Население городов. Цехи </w:t>
      </w:r>
      <w:r>
        <w:rPr>
          <w:rFonts w:ascii="Times New Roman" w:eastAsia="SchoolBookSanPin;Times New Roma" w:hAnsi="Times New Roman"/>
          <w:sz w:val="24"/>
          <w:szCs w:val="24"/>
          <w:lang w:val="ru-RU"/>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Pr>
          <w:rFonts w:ascii="Times New Roman" w:eastAsia="SchoolBookSanPin;Times New Roma" w:hAnsi="Times New Roman"/>
          <w:sz w:val="24"/>
          <w:szCs w:val="24"/>
          <w:lang w:val="ru-RU"/>
        </w:rPr>
        <w:br/>
        <w:t>в Средиземноморье и на Балтике. Ганза. Облик средневековых городов. Образ жизни и быт горожан.</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Церковь и духовенство. Разделение христианства на католицизм </w:t>
      </w:r>
      <w:r>
        <w:rPr>
          <w:rFonts w:ascii="Times New Roman" w:eastAsia="SchoolBookSanPin;Times New Roma" w:hAnsi="Times New Roman"/>
          <w:sz w:val="24"/>
          <w:szCs w:val="24"/>
          <w:lang w:val="ru-RU"/>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4.1.6. Государства Европы в Х</w:t>
      </w:r>
      <w:r>
        <w:rPr>
          <w:rFonts w:ascii="Times New Roman" w:eastAsia="OfficinaSansBoldITC;Franklin Go" w:hAnsi="Times New Roman"/>
          <w:sz w:val="24"/>
          <w:szCs w:val="24"/>
        </w:rPr>
        <w:t>II</w:t>
      </w:r>
      <w:r>
        <w:rPr>
          <w:rFonts w:ascii="Times New Roman" w:eastAsia="OfficinaSansBoldITC;Franklin Go" w:hAnsi="Times New Roman"/>
          <w:sz w:val="24"/>
          <w:szCs w:val="24"/>
          <w:lang w:val="ru-RU"/>
        </w:rPr>
        <w:t>‒Х</w:t>
      </w:r>
      <w:r>
        <w:rPr>
          <w:rFonts w:ascii="Times New Roman" w:eastAsia="OfficinaSansBoldITC;Franklin Go" w:hAnsi="Times New Roman"/>
          <w:sz w:val="24"/>
          <w:szCs w:val="24"/>
        </w:rPr>
        <w:t>V</w:t>
      </w:r>
      <w:r>
        <w:rPr>
          <w:rFonts w:ascii="Times New Roman" w:eastAsia="OfficinaSansBoldITC;Franklin Go" w:hAnsi="Times New Roman"/>
          <w:sz w:val="24"/>
          <w:szCs w:val="24"/>
          <w:lang w:val="ru-RU"/>
        </w:rPr>
        <w:t xml:space="preserve"> вв.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eastAsia="SchoolBookSanPin;Times New Roma" w:hAnsi="Times New Roman"/>
          <w:sz w:val="24"/>
          <w:szCs w:val="24"/>
        </w:rPr>
        <w:t>II</w:t>
      </w:r>
      <w:r>
        <w:rPr>
          <w:rFonts w:ascii="Times New Roman" w:eastAsia="SchoolBookSanPin;Times New Roma" w:hAnsi="Times New Roman"/>
          <w:sz w:val="24"/>
          <w:szCs w:val="24"/>
          <w:lang w:val="ru-RU"/>
        </w:rPr>
        <w:t>‒Х</w:t>
      </w:r>
      <w:r>
        <w:rPr>
          <w:rFonts w:ascii="Times New Roman" w:eastAsia="SchoolBookSanPin;Times New Roma" w:hAnsi="Times New Roman"/>
          <w:sz w:val="24"/>
          <w:szCs w:val="24"/>
        </w:rPr>
        <w:t>V</w:t>
      </w:r>
      <w:r>
        <w:rPr>
          <w:rFonts w:ascii="Times New Roman" w:eastAsia="SchoolBookSanPin;Times New Roma" w:hAnsi="Times New Roman"/>
          <w:sz w:val="24"/>
          <w:szCs w:val="24"/>
          <w:lang w:val="ru-RU"/>
        </w:rPr>
        <w:t xml:space="preserve"> вв. Польско-литовское государство в </w:t>
      </w:r>
      <w:r>
        <w:rPr>
          <w:rFonts w:ascii="Times New Roman" w:eastAsia="SchoolBookSanPin;Times New Roma" w:hAnsi="Times New Roman"/>
          <w:sz w:val="24"/>
          <w:szCs w:val="24"/>
        </w:rPr>
        <w:t>XIV</w:t>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rPr>
        <w:t>XV</w:t>
      </w:r>
      <w:r>
        <w:rPr>
          <w:rFonts w:ascii="Times New Roman" w:eastAsia="SchoolBookSanPin;Times New Roma"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eastAsia="SchoolBookSanPin;Times New Roma" w:hAnsi="Times New Roman"/>
          <w:sz w:val="24"/>
          <w:szCs w:val="24"/>
        </w:rPr>
        <w:t>XII</w:t>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rPr>
        <w:t>XV</w:t>
      </w:r>
      <w:r>
        <w:rPr>
          <w:rFonts w:ascii="Times New Roman" w:eastAsia="SchoolBookSanPin;Times New Roma"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eastAsia="SchoolBookSanPin;Times New Roma" w:hAnsi="Times New Roman"/>
          <w:sz w:val="24"/>
          <w:szCs w:val="24"/>
        </w:rPr>
        <w:t>IV</w:t>
      </w:r>
      <w:r>
        <w:rPr>
          <w:rFonts w:ascii="Times New Roman" w:eastAsia="SchoolBookSanPin;Times New Roma" w:hAnsi="Times New Roman"/>
          <w:sz w:val="24"/>
          <w:szCs w:val="24"/>
          <w:lang w:val="ru-RU"/>
        </w:rPr>
        <w:t xml:space="preserve"> в. (Жакерия, восстание Уота Тайлера). Гуситское движение в Чехии.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Византийская империя и славянские государства в Х</w:t>
      </w:r>
      <w:r>
        <w:rPr>
          <w:rFonts w:ascii="Times New Roman" w:eastAsia="SchoolBookSanPin;Times New Roma" w:hAnsi="Times New Roman"/>
          <w:sz w:val="24"/>
          <w:szCs w:val="24"/>
        </w:rPr>
        <w:t>II</w:t>
      </w:r>
      <w:r>
        <w:rPr>
          <w:rFonts w:ascii="Times New Roman" w:eastAsia="SchoolBookSanPin;Times New Roma" w:hAnsi="Times New Roman"/>
          <w:sz w:val="24"/>
          <w:szCs w:val="24"/>
          <w:lang w:val="ru-RU"/>
        </w:rPr>
        <w:t>‒Х</w:t>
      </w:r>
      <w:r>
        <w:rPr>
          <w:rFonts w:ascii="Times New Roman" w:eastAsia="SchoolBookSanPin;Times New Roma" w:hAnsi="Times New Roman"/>
          <w:sz w:val="24"/>
          <w:szCs w:val="24"/>
        </w:rPr>
        <w:t>V</w:t>
      </w:r>
      <w:r>
        <w:rPr>
          <w:rFonts w:ascii="Times New Roman" w:eastAsia="SchoolBookSanPin;Times New Roma" w:hAnsi="Times New Roman"/>
          <w:sz w:val="24"/>
          <w:szCs w:val="24"/>
          <w:lang w:val="ru-RU"/>
        </w:rPr>
        <w:t xml:space="preserve"> вв. Экспансия турок-османов. Османские завоевания на Балканах. Падение Константинополя.</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4.1.7. Культура средневековой Европы.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Pr>
          <w:rFonts w:ascii="Times New Roman" w:eastAsia="SchoolBookSanPin;Times New Roma" w:hAnsi="Times New Roman"/>
          <w:sz w:val="24"/>
          <w:szCs w:val="24"/>
          <w:lang w:val="ru-RU"/>
        </w:rPr>
        <w:br/>
        <w:t>и их творения. Изобретение европейского книгопечатания; И. Гутенберг.</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4.1.8. Страны Востока в Средние века. </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Османская империя</w:t>
      </w:r>
      <w:r>
        <w:rPr>
          <w:rFonts w:ascii="Times New Roman" w:eastAsia="SchoolBookSanPin;Times New Roma"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Pr>
          <w:rFonts w:ascii="Times New Roman" w:eastAsia="SchoolBookSanPin;Times New Roma" w:hAnsi="Times New Roman"/>
          <w:bCs/>
          <w:sz w:val="24"/>
          <w:szCs w:val="24"/>
          <w:lang w:val="ru-RU"/>
        </w:rPr>
        <w:t>Монгольская держава</w:t>
      </w:r>
      <w:r>
        <w:rPr>
          <w:rFonts w:ascii="Times New Roman" w:eastAsia="SchoolBookSanPin;Times New Roma" w:hAnsi="Times New Roman"/>
          <w:sz w:val="24"/>
          <w:szCs w:val="24"/>
          <w:lang w:val="ru-RU"/>
        </w:rPr>
        <w:t xml:space="preserve">: </w:t>
      </w:r>
      <w:r>
        <w:rPr>
          <w:rFonts w:ascii="Times New Roman" w:eastAsia="SchoolBookSanPin;Times New Roma" w:hAnsi="Times New Roman"/>
          <w:sz w:val="24"/>
          <w:szCs w:val="24"/>
          <w:lang w:val="ru-RU"/>
        </w:rPr>
        <w:lastRenderedPageBreak/>
        <w:t xml:space="preserve">общественный строй монгольских племен, завоевания Чингисхана и его потомков, управление подчиненными территориями. </w:t>
      </w:r>
      <w:r>
        <w:rPr>
          <w:rFonts w:ascii="Times New Roman" w:eastAsia="SchoolBookSanPin;Times New Roma" w:hAnsi="Times New Roman"/>
          <w:bCs/>
          <w:sz w:val="24"/>
          <w:szCs w:val="24"/>
          <w:lang w:val="ru-RU"/>
        </w:rPr>
        <w:t>Китай</w:t>
      </w:r>
      <w:r>
        <w:rPr>
          <w:rFonts w:ascii="Times New Roman" w:eastAsia="SchoolBookSanPin;Times New Roma" w:hAnsi="Times New Roman"/>
          <w:sz w:val="24"/>
          <w:szCs w:val="24"/>
          <w:lang w:val="ru-RU"/>
        </w:rPr>
        <w:t xml:space="preserve">: империи, правители и подданные, борьба против завоевателей. </w:t>
      </w:r>
      <w:r>
        <w:rPr>
          <w:rFonts w:ascii="Times New Roman" w:eastAsia="SchoolBookSanPin;Times New Roma" w:hAnsi="Times New Roman"/>
          <w:bCs/>
          <w:sz w:val="24"/>
          <w:szCs w:val="24"/>
          <w:lang w:val="ru-RU"/>
        </w:rPr>
        <w:t xml:space="preserve">Япония </w:t>
      </w:r>
      <w:r>
        <w:rPr>
          <w:rFonts w:ascii="Times New Roman" w:eastAsia="SchoolBookSanPin;Times New Roma" w:hAnsi="Times New Roman"/>
          <w:sz w:val="24"/>
          <w:szCs w:val="24"/>
          <w:lang w:val="ru-RU"/>
        </w:rPr>
        <w:t xml:space="preserve">в Средние века: образование государства, власть императоров и управление сёгунов. </w:t>
      </w:r>
      <w:r>
        <w:rPr>
          <w:rFonts w:ascii="Times New Roman" w:eastAsia="SchoolBookSanPin;Times New Roma" w:hAnsi="Times New Roman"/>
          <w:bCs/>
          <w:sz w:val="24"/>
          <w:szCs w:val="24"/>
          <w:lang w:val="ru-RU"/>
        </w:rPr>
        <w:t>Индия</w:t>
      </w:r>
      <w:r>
        <w:rPr>
          <w:rFonts w:ascii="Times New Roman" w:eastAsia="SchoolBookSanPin;Times New Roma" w:hAnsi="Times New Roman"/>
          <w:sz w:val="24"/>
          <w:szCs w:val="24"/>
          <w:lang w:val="ru-RU"/>
        </w:rPr>
        <w:t>: раздробленность индийских княжеств, вторжение мусульман, Делийский султанат.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Культура народов Востока. Литература. Архитектура. Традиционные искусства и ремесла.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4.1.9. Государства доколумбовой Америки в Средние века.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4.1.10. </w:t>
      </w:r>
      <w:r>
        <w:rPr>
          <w:rFonts w:ascii="Times New Roman" w:eastAsia="SchoolBookSanPin;Times New Roma" w:hAnsi="Times New Roman"/>
          <w:bCs/>
          <w:sz w:val="24"/>
          <w:szCs w:val="24"/>
          <w:lang w:val="ru-RU"/>
        </w:rPr>
        <w:t>Обобщение</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Историческое и культурное наследие Средних веков.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4.2. История России. От Руси к Российскому государству. </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4.2.1. </w:t>
      </w:r>
      <w:r>
        <w:rPr>
          <w:rFonts w:ascii="Times New Roman" w:eastAsia="SchoolBookSanPin;Times New Roma" w:hAnsi="Times New Roman"/>
          <w:bCs/>
          <w:sz w:val="24"/>
          <w:szCs w:val="24"/>
          <w:lang w:val="ru-RU"/>
        </w:rPr>
        <w:t>Введение</w:t>
      </w:r>
      <w:r>
        <w:rPr>
          <w:rFonts w:ascii="Times New Roman" w:eastAsia="SchoolBookSanPin;Times New Roma" w:hAnsi="Times New Roman"/>
          <w:sz w:val="24"/>
          <w:szCs w:val="24"/>
          <w:lang w:val="ru-RU"/>
        </w:rPr>
        <w:t xml:space="preserve">.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4.2.2. Народы и государства на территории нашей страны </w:t>
      </w:r>
      <w:r>
        <w:rPr>
          <w:rFonts w:ascii="Times New Roman" w:eastAsia="OfficinaSansBoldITC;Franklin Go" w:hAnsi="Times New Roman"/>
          <w:position w:val="1"/>
          <w:sz w:val="24"/>
          <w:szCs w:val="24"/>
          <w:lang w:val="ru-RU"/>
        </w:rPr>
        <w:t xml:space="preserve">в древности. Восточная Европа в середине </w:t>
      </w:r>
      <w:r>
        <w:rPr>
          <w:rFonts w:ascii="Times New Roman" w:eastAsia="OfficinaSansBoldITC;Franklin Go" w:hAnsi="Times New Roman"/>
          <w:position w:val="1"/>
          <w:sz w:val="24"/>
          <w:szCs w:val="24"/>
        </w:rPr>
        <w:t>I</w:t>
      </w:r>
      <w:r>
        <w:rPr>
          <w:rFonts w:ascii="Times New Roman" w:eastAsia="OfficinaSansBoldITC;Franklin Go" w:hAnsi="Times New Roman"/>
          <w:position w:val="1"/>
          <w:sz w:val="24"/>
          <w:szCs w:val="24"/>
          <w:lang w:val="ru-RU"/>
        </w:rPr>
        <w:t xml:space="preserve"> тыс. н. э.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Pr>
          <w:rFonts w:ascii="Times New Roman" w:eastAsia="SchoolBookSanPin;Times New Roma" w:hAnsi="Times New Roman"/>
          <w:sz w:val="24"/>
          <w:szCs w:val="24"/>
          <w:lang w:val="ru-RU"/>
        </w:rPr>
        <w:br/>
        <w:t xml:space="preserve">от присваивающего хозяйства к производящему. Ареалы древнейшего земледелия </w:t>
      </w:r>
      <w:r>
        <w:rPr>
          <w:rFonts w:ascii="Times New Roman" w:eastAsia="SchoolBookSanPin;Times New Roma" w:hAnsi="Times New Roman"/>
          <w:sz w:val="24"/>
          <w:szCs w:val="24"/>
          <w:lang w:val="ru-RU"/>
        </w:rPr>
        <w:br/>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Народы, проживавшие на этой территории до середины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 xml:space="preserve"> тыс. до н. э. Скифы </w:t>
      </w:r>
      <w:r>
        <w:rPr>
          <w:rFonts w:ascii="Times New Roman" w:eastAsia="SchoolBookSanPin;Times New Roma" w:hAnsi="Times New Roman"/>
          <w:sz w:val="24"/>
          <w:szCs w:val="24"/>
          <w:lang w:val="ru-RU"/>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Великое переселение народов. Миграция готов. Нашествие гуннов. Вопрос </w:t>
      </w:r>
      <w:r>
        <w:rPr>
          <w:rFonts w:ascii="Times New Roman" w:eastAsia="SchoolBookSanPin;Times New Roma" w:hAnsi="Times New Roman"/>
          <w:sz w:val="24"/>
          <w:szCs w:val="24"/>
          <w:lang w:val="ru-RU"/>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Pr>
          <w:rFonts w:ascii="Times New Roman" w:eastAsia="SchoolBookSanPin;Times New Roma" w:hAnsi="Times New Roman"/>
          <w:sz w:val="24"/>
          <w:szCs w:val="24"/>
          <w:lang w:val="ru-RU"/>
        </w:rPr>
        <w:br/>
        <w:t>их общественный строй и политическая организация. Возникновение княжеской власти. Традиционные верования.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Страны и народы Восточной Европы, Сибири и Дальнего Востока. Тюркский </w:t>
      </w:r>
      <w:r>
        <w:rPr>
          <w:rFonts w:ascii="Times New Roman" w:eastAsia="SchoolBookSanPin;Times New Roma" w:hAnsi="Times New Roman"/>
          <w:sz w:val="24"/>
          <w:szCs w:val="24"/>
          <w:lang w:val="ru-RU"/>
        </w:rPr>
        <w:lastRenderedPageBreak/>
        <w:t>каганат. Хазарский каганат. Волжская Булгария.</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4.2.3. Русь в </w:t>
      </w:r>
      <w:r>
        <w:rPr>
          <w:rFonts w:ascii="Times New Roman" w:eastAsia="OfficinaSansBoldITC;Franklin Go" w:hAnsi="Times New Roman"/>
          <w:sz w:val="24"/>
          <w:szCs w:val="24"/>
        </w:rPr>
        <w:t>IX</w:t>
      </w:r>
      <w:r>
        <w:rPr>
          <w:rFonts w:ascii="Times New Roman" w:eastAsia="OfficinaSansBoldITC;Franklin Go" w:hAnsi="Times New Roman"/>
          <w:sz w:val="24"/>
          <w:szCs w:val="24"/>
          <w:lang w:val="ru-RU"/>
        </w:rPr>
        <w:t xml:space="preserve"> ‒ начале </w:t>
      </w:r>
      <w:r>
        <w:rPr>
          <w:rFonts w:ascii="Times New Roman" w:eastAsia="OfficinaSansBoldITC;Franklin Go" w:hAnsi="Times New Roman"/>
          <w:sz w:val="24"/>
          <w:szCs w:val="24"/>
        </w:rPr>
        <w:t>XII</w:t>
      </w:r>
      <w:r>
        <w:rPr>
          <w:rFonts w:ascii="Times New Roman" w:eastAsia="OfficinaSansBoldITC;Franklin Go" w:hAnsi="Times New Roman"/>
          <w:sz w:val="24"/>
          <w:szCs w:val="24"/>
          <w:lang w:val="ru-RU"/>
        </w:rPr>
        <w:t xml:space="preserve"> в.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4.2.3.1. </w:t>
      </w:r>
      <w:r>
        <w:rPr>
          <w:rFonts w:ascii="Times New Roman" w:eastAsia="SchoolBookSanPin;Times New Roma" w:hAnsi="Times New Roman"/>
          <w:bCs/>
          <w:sz w:val="24"/>
          <w:szCs w:val="24"/>
          <w:lang w:val="ru-RU"/>
        </w:rPr>
        <w:t xml:space="preserve">Образование государства Русь. </w:t>
      </w:r>
      <w:r>
        <w:rPr>
          <w:rFonts w:ascii="Times New Roman" w:eastAsia="SchoolBookSanPin;Times New Roma" w:hAnsi="Times New Roman"/>
          <w:sz w:val="24"/>
          <w:szCs w:val="24"/>
          <w:lang w:val="ru-RU"/>
        </w:rPr>
        <w:t xml:space="preserve">Исторические условия складывания русской государственности: природно-климатический фактор </w:t>
      </w:r>
      <w:r>
        <w:rPr>
          <w:rFonts w:ascii="Times New Roman" w:eastAsia="SchoolBookSanPin;Times New Roma" w:hAnsi="Times New Roman"/>
          <w:sz w:val="24"/>
          <w:szCs w:val="24"/>
          <w:lang w:val="ru-RU"/>
        </w:rPr>
        <w:br/>
        <w:t xml:space="preserve">и политические процессы в Европе в конце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 xml:space="preserve"> тыс. н. э. Формирование новой политической и этнической карты континента.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Первые известия о Руси. Проблема образования государства.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Русь. Скандинавы на Руси. Начало династии Рюриковичей.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Pr>
          <w:rFonts w:ascii="Times New Roman" w:eastAsia="SchoolBookSanPin;Times New Roma" w:hAnsi="Times New Roman"/>
          <w:position w:val="1"/>
          <w:sz w:val="24"/>
          <w:szCs w:val="24"/>
          <w:lang w:val="ru-RU"/>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Принятие христианства и его значение. Византийское наследие на Руси.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4.2.3.2. </w:t>
      </w:r>
      <w:r>
        <w:rPr>
          <w:rFonts w:ascii="Times New Roman" w:eastAsia="SchoolBookSanPin;Times New Roma" w:hAnsi="Times New Roman"/>
          <w:bCs/>
          <w:position w:val="1"/>
          <w:sz w:val="24"/>
          <w:szCs w:val="24"/>
          <w:lang w:val="ru-RU"/>
        </w:rPr>
        <w:t xml:space="preserve">Русь в конце </w:t>
      </w:r>
      <w:r>
        <w:rPr>
          <w:rFonts w:ascii="Times New Roman" w:eastAsia="SchoolBookSanPin;Times New Roma" w:hAnsi="Times New Roman"/>
          <w:bCs/>
          <w:position w:val="1"/>
          <w:sz w:val="24"/>
          <w:szCs w:val="24"/>
        </w:rPr>
        <w:t>X</w:t>
      </w:r>
      <w:r>
        <w:rPr>
          <w:rFonts w:ascii="Times New Roman" w:eastAsia="SchoolBookSanPin;Times New Roma" w:hAnsi="Times New Roman"/>
          <w:bCs/>
          <w:position w:val="1"/>
          <w:sz w:val="24"/>
          <w:szCs w:val="24"/>
          <w:lang w:val="ru-RU"/>
        </w:rPr>
        <w:t xml:space="preserve"> ‒ начале </w:t>
      </w:r>
      <w:r>
        <w:rPr>
          <w:rFonts w:ascii="Times New Roman" w:eastAsia="SchoolBookSanPin;Times New Roma" w:hAnsi="Times New Roman"/>
          <w:bCs/>
          <w:position w:val="1"/>
          <w:sz w:val="24"/>
          <w:szCs w:val="24"/>
        </w:rPr>
        <w:t>XII</w:t>
      </w:r>
      <w:r>
        <w:rPr>
          <w:rFonts w:ascii="Times New Roman" w:eastAsia="SchoolBookSanPin;Times New Roma" w:hAnsi="Times New Roman"/>
          <w:bCs/>
          <w:position w:val="1"/>
          <w:sz w:val="24"/>
          <w:szCs w:val="24"/>
          <w:lang w:val="ru-RU"/>
        </w:rPr>
        <w:t xml:space="preserve"> в. </w:t>
      </w:r>
      <w:r>
        <w:rPr>
          <w:rFonts w:ascii="Times New Roman" w:eastAsia="SchoolBookSanPin;Times New Roma" w:hAnsi="Times New Roman"/>
          <w:position w:val="1"/>
          <w:sz w:val="24"/>
          <w:szCs w:val="24"/>
          <w:lang w:val="ru-RU"/>
        </w:rPr>
        <w:t xml:space="preserve">Территория и население государства </w:t>
      </w:r>
      <w:r>
        <w:rPr>
          <w:rFonts w:ascii="Times New Roman" w:eastAsia="SchoolBookSanPin;Times New Roma" w:hAnsi="Times New Roman"/>
          <w:position w:val="1"/>
          <w:sz w:val="24"/>
          <w:szCs w:val="24"/>
          <w:lang w:val="ru-RU"/>
        </w:rPr>
        <w:b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Общественный строй Руси: дискуссии в исторической науке.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Князья, дружина. Духовенство. Городское население. Купцы.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Русь в социально-политическом контексте Евразии. Внешняя политика </w:t>
      </w:r>
      <w:r>
        <w:rPr>
          <w:rFonts w:ascii="Times New Roman" w:eastAsia="SchoolBookSanPin;Times New Roma" w:hAnsi="Times New Roman"/>
          <w:position w:val="1"/>
          <w:sz w:val="24"/>
          <w:szCs w:val="24"/>
          <w:lang w:val="ru-RU"/>
        </w:rPr>
        <w:br/>
        <w:t xml:space="preserve">и международные связи: отношения с Византией, печенегами, половцами </w:t>
      </w:r>
      <w:r>
        <w:rPr>
          <w:rFonts w:ascii="Times New Roman" w:eastAsia="SchoolBookSanPin;Times New Roma" w:hAnsi="Times New Roman"/>
          <w:position w:val="1"/>
          <w:sz w:val="24"/>
          <w:szCs w:val="24"/>
          <w:lang w:val="ru-RU"/>
        </w:rPr>
        <w:br/>
        <w:t xml:space="preserve">(Дешт-и-Кипчак), странами Центральной, Западной и Северной Европы. Херсонес </w:t>
      </w:r>
      <w:r>
        <w:rPr>
          <w:rFonts w:ascii="Times New Roman" w:eastAsia="SchoolBookSanPin;Times New Roma" w:hAnsi="Times New Roman"/>
          <w:position w:val="1"/>
          <w:sz w:val="24"/>
          <w:szCs w:val="24"/>
          <w:lang w:val="ru-RU"/>
        </w:rPr>
        <w:br/>
        <w:t>в культурных контактах Руси и Византии.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4.2.3.3. </w:t>
      </w:r>
      <w:r>
        <w:rPr>
          <w:rFonts w:ascii="Times New Roman" w:eastAsia="SchoolBookSanPin;Times New Roma" w:hAnsi="Times New Roman"/>
          <w:bCs/>
          <w:position w:val="1"/>
          <w:sz w:val="24"/>
          <w:szCs w:val="24"/>
          <w:lang w:val="ru-RU"/>
        </w:rPr>
        <w:t xml:space="preserve">Культурное пространство. </w:t>
      </w:r>
      <w:r>
        <w:rPr>
          <w:rFonts w:ascii="Times New Roman" w:eastAsia="SchoolBookSanPin;Times New Roma" w:hAnsi="Times New Roman"/>
          <w:position w:val="1"/>
          <w:sz w:val="24"/>
          <w:szCs w:val="24"/>
          <w:lang w:val="ru-RU"/>
        </w:rPr>
        <w:t xml:space="preserve">Русь в общеевропейском культурном контексте. Картина мира средневекового человека. Повседневная жизнь, сельский </w:t>
      </w:r>
      <w:r>
        <w:rPr>
          <w:rFonts w:ascii="Times New Roman" w:eastAsia="SchoolBookSanPin;Times New Roma" w:hAnsi="Times New Roman"/>
          <w:position w:val="1"/>
          <w:sz w:val="24"/>
          <w:szCs w:val="24"/>
          <w:lang w:val="ru-RU"/>
        </w:rPr>
        <w:br/>
        <w:t xml:space="preserve">и городской быт. Положение женщины. Дети и их воспитание. Календарь </w:t>
      </w:r>
      <w:r>
        <w:rPr>
          <w:rFonts w:ascii="Times New Roman" w:eastAsia="SchoolBookSanPin;Times New Roma" w:hAnsi="Times New Roman"/>
          <w:position w:val="1"/>
          <w:sz w:val="24"/>
          <w:szCs w:val="24"/>
          <w:lang w:val="ru-RU"/>
        </w:rPr>
        <w:br/>
        <w:t>и хронология.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«Новгородская псалтирь». «Остромирово Евангелие». Появление древнерусской </w:t>
      </w:r>
      <w:r>
        <w:rPr>
          <w:rFonts w:ascii="Times New Roman" w:eastAsia="SchoolBookSanPin;Times New Roma" w:hAnsi="Times New Roman"/>
          <w:position w:val="1"/>
          <w:sz w:val="24"/>
          <w:szCs w:val="24"/>
          <w:lang w:val="ru-RU"/>
        </w:rPr>
        <w:lastRenderedPageBreak/>
        <w:t xml:space="preserve">литературы. «Слово о Законе и Благодати». </w:t>
      </w:r>
      <w:r>
        <w:rPr>
          <w:rFonts w:ascii="Times New Roman" w:eastAsia="SchoolBookSanPin;Times New Roma"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4.2.4. Русь в середине </w:t>
      </w:r>
      <w:r>
        <w:rPr>
          <w:rFonts w:ascii="Times New Roman" w:eastAsia="OfficinaSansBoldITC;Franklin Go" w:hAnsi="Times New Roman"/>
          <w:sz w:val="24"/>
          <w:szCs w:val="24"/>
        </w:rPr>
        <w:t>XII</w:t>
      </w:r>
      <w:r>
        <w:rPr>
          <w:rFonts w:ascii="Times New Roman" w:eastAsia="OfficinaSansBoldITC;Franklin Go" w:hAnsi="Times New Roman"/>
          <w:sz w:val="24"/>
          <w:szCs w:val="24"/>
          <w:lang w:val="ru-RU"/>
        </w:rPr>
        <w:t xml:space="preserve"> ‒ начале </w:t>
      </w:r>
      <w:r>
        <w:rPr>
          <w:rFonts w:ascii="Times New Roman" w:eastAsia="OfficinaSansBoldITC;Franklin Go" w:hAnsi="Times New Roman"/>
          <w:sz w:val="24"/>
          <w:szCs w:val="24"/>
        </w:rPr>
        <w:t>XIII</w:t>
      </w:r>
      <w:r>
        <w:rPr>
          <w:rFonts w:ascii="Times New Roman" w:eastAsia="OfficinaSansBoldITC;Franklin Go" w:hAnsi="Times New Roman"/>
          <w:sz w:val="24"/>
          <w:szCs w:val="24"/>
          <w:lang w:val="ru-RU"/>
        </w:rPr>
        <w:t xml:space="preserve"> в.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Pr>
          <w:rFonts w:ascii="Times New Roman" w:eastAsia="SchoolBookSanPin;Times New Roma" w:hAnsi="Times New Roman"/>
          <w:sz w:val="24"/>
          <w:szCs w:val="24"/>
          <w:lang w:val="ru-RU"/>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4.2.5. Русские земли и их соседи в середине </w:t>
      </w:r>
      <w:r>
        <w:rPr>
          <w:rFonts w:ascii="Times New Roman" w:eastAsia="OfficinaSansBoldITC;Franklin Go" w:hAnsi="Times New Roman"/>
          <w:sz w:val="24"/>
          <w:szCs w:val="24"/>
        </w:rPr>
        <w:t>XIII</w:t>
      </w:r>
      <w:r>
        <w:rPr>
          <w:rFonts w:ascii="Times New Roman" w:eastAsia="OfficinaSansBoldITC;Franklin Go" w:hAnsi="Times New Roman"/>
          <w:sz w:val="24"/>
          <w:szCs w:val="24"/>
          <w:lang w:val="ru-RU"/>
        </w:rPr>
        <w:t xml:space="preserve"> ‒ </w:t>
      </w:r>
      <w:r>
        <w:rPr>
          <w:rFonts w:ascii="Times New Roman" w:eastAsia="OfficinaSansBoldITC;Franklin Go" w:hAnsi="Times New Roman"/>
          <w:sz w:val="24"/>
          <w:szCs w:val="24"/>
        </w:rPr>
        <w:t>XIV</w:t>
      </w:r>
      <w:r>
        <w:rPr>
          <w:rFonts w:ascii="Times New Roman" w:eastAsia="OfficinaSansBoldITC;Franklin Go" w:hAnsi="Times New Roman"/>
          <w:sz w:val="24"/>
          <w:szCs w:val="24"/>
          <w:lang w:val="ru-RU"/>
        </w:rPr>
        <w:t xml:space="preserve"> в.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Возникновение Монгольской империи. Завоевания Чингисхана </w:t>
      </w:r>
      <w:r>
        <w:rPr>
          <w:rFonts w:ascii="Times New Roman" w:eastAsia="SchoolBookSanPin;Times New Roma" w:hAnsi="Times New Roman"/>
          <w:sz w:val="24"/>
          <w:szCs w:val="24"/>
          <w:lang w:val="ru-RU"/>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Южные и западные русские земли. Возникновение Литовского государства </w:t>
      </w:r>
      <w:r>
        <w:rPr>
          <w:rFonts w:ascii="Times New Roman" w:eastAsia="SchoolBookSanPin;Times New Roma" w:hAnsi="Times New Roman"/>
          <w:sz w:val="24"/>
          <w:szCs w:val="24"/>
          <w:lang w:val="ru-RU"/>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Pr>
          <w:rFonts w:ascii="Times New Roman" w:eastAsia="SchoolBookSanPin;Times New Roma" w:hAnsi="Times New Roman"/>
          <w:sz w:val="24"/>
          <w:szCs w:val="24"/>
          <w:lang w:val="ru-RU"/>
        </w:rPr>
        <w:br/>
        <w:t>и князя. Новгород и немецкая Ганза.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Перенос митрополичьей кафедры в Москву. Роль Православной церкви </w:t>
      </w:r>
      <w:r>
        <w:rPr>
          <w:rFonts w:ascii="Times New Roman" w:eastAsia="SchoolBookSanPin;Times New Roma" w:hAnsi="Times New Roman"/>
          <w:sz w:val="24"/>
          <w:szCs w:val="24"/>
          <w:lang w:val="ru-RU"/>
        </w:rPr>
        <w:br/>
        <w:t xml:space="preserve">в ордынский период русской истории. Святитель Алексий Московский </w:t>
      </w:r>
      <w:r>
        <w:rPr>
          <w:rFonts w:ascii="Times New Roman" w:eastAsia="SchoolBookSanPin;Times New Roma" w:hAnsi="Times New Roman"/>
          <w:sz w:val="24"/>
          <w:szCs w:val="24"/>
          <w:lang w:val="ru-RU"/>
        </w:rPr>
        <w:br/>
        <w:t>и преподобный Сергий Радонежский.</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149.4.2.5.1. Народы и государства степной зоны Восточной Европы и Сибири </w:t>
      </w:r>
      <w:r>
        <w:rPr>
          <w:rFonts w:ascii="Times New Roman" w:eastAsia="SchoolBookSanPin;Times New Roma" w:hAnsi="Times New Roman"/>
          <w:bCs/>
          <w:sz w:val="24"/>
          <w:szCs w:val="24"/>
          <w:lang w:val="ru-RU"/>
        </w:rPr>
        <w:br/>
        <w:t xml:space="preserve">в </w:t>
      </w:r>
      <w:r>
        <w:rPr>
          <w:rFonts w:ascii="Times New Roman" w:eastAsia="SchoolBookSanPin;Times New Roma" w:hAnsi="Times New Roman"/>
          <w:bCs/>
          <w:sz w:val="24"/>
          <w:szCs w:val="24"/>
        </w:rPr>
        <w:t>XIII</w:t>
      </w:r>
      <w:r>
        <w:rPr>
          <w:rFonts w:ascii="Times New Roman" w:eastAsia="SchoolBookSanPin;Times New Roma" w:hAnsi="Times New Roman"/>
          <w:bCs/>
          <w:sz w:val="24"/>
          <w:szCs w:val="24"/>
          <w:lang w:val="ru-RU"/>
        </w:rPr>
        <w:t>‒</w:t>
      </w:r>
      <w:r>
        <w:rPr>
          <w:rFonts w:ascii="Times New Roman" w:eastAsia="SchoolBookSanPin;Times New Roma" w:hAnsi="Times New Roman"/>
          <w:bCs/>
          <w:sz w:val="24"/>
          <w:szCs w:val="24"/>
        </w:rPr>
        <w:t>XV</w:t>
      </w:r>
      <w:r>
        <w:rPr>
          <w:rFonts w:ascii="Times New Roman" w:eastAsia="SchoolBookSanPin;Times New Roma" w:hAnsi="Times New Roman"/>
          <w:bCs/>
          <w:sz w:val="24"/>
          <w:szCs w:val="24"/>
          <w:lang w:val="ru-RU"/>
        </w:rPr>
        <w:t xml:space="preserve"> вв. </w:t>
      </w:r>
      <w:r>
        <w:rPr>
          <w:rFonts w:ascii="Times New Roman" w:eastAsia="SchoolBookSanPin;Times New Roma"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w:t>
      </w:r>
      <w:r>
        <w:rPr>
          <w:rFonts w:ascii="Times New Roman" w:eastAsia="SchoolBookSanPin;Times New Roma" w:hAnsi="Times New Roman"/>
          <w:sz w:val="24"/>
          <w:szCs w:val="24"/>
          <w:lang w:val="ru-RU"/>
        </w:rPr>
        <w:br/>
        <w:t xml:space="preserve">во второй половине </w:t>
      </w:r>
      <w:r>
        <w:rPr>
          <w:rFonts w:ascii="Times New Roman" w:eastAsia="SchoolBookSanPin;Times New Roma" w:hAnsi="Times New Roman"/>
          <w:sz w:val="24"/>
          <w:szCs w:val="24"/>
        </w:rPr>
        <w:t>XIV</w:t>
      </w:r>
      <w:r>
        <w:rPr>
          <w:rFonts w:ascii="Times New Roman" w:eastAsia="SchoolBookSanPin;Times New Roma" w:hAnsi="Times New Roman"/>
          <w:sz w:val="24"/>
          <w:szCs w:val="24"/>
          <w:lang w:val="ru-RU"/>
        </w:rPr>
        <w:t xml:space="preserve"> в., нашествие Тимура.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Распад Золотой Орды, образование татарских ханств. Казанское ханство. Сибирское </w:t>
      </w:r>
      <w:r>
        <w:rPr>
          <w:rFonts w:ascii="Times New Roman" w:eastAsia="SchoolBookSanPin;Times New Roma" w:hAnsi="Times New Roman"/>
          <w:sz w:val="24"/>
          <w:szCs w:val="24"/>
          <w:lang w:val="ru-RU"/>
        </w:rPr>
        <w:lastRenderedPageBreak/>
        <w:t xml:space="preserve">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Pr>
          <w:rFonts w:ascii="Times New Roman" w:eastAsia="SchoolBookSanPin;Times New Roma" w:hAnsi="Times New Roman"/>
          <w:sz w:val="24"/>
          <w:szCs w:val="24"/>
          <w:lang w:val="ru-RU"/>
        </w:rPr>
        <w:br/>
        <w:t>и политических связей Руси с Западом и Востоком.</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149.4.2.5.2. Культурное пространство. </w:t>
      </w:r>
      <w:r>
        <w:rPr>
          <w:rFonts w:ascii="Times New Roman" w:eastAsia="SchoolBookSanPin;Times New Roma"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4.2.6. Формирование единого Русского государства в </w:t>
      </w:r>
      <w:r>
        <w:rPr>
          <w:rFonts w:ascii="Times New Roman" w:eastAsia="OfficinaSansBoldITC;Franklin Go" w:hAnsi="Times New Roman"/>
          <w:sz w:val="24"/>
          <w:szCs w:val="24"/>
        </w:rPr>
        <w:t>XV</w:t>
      </w:r>
      <w:r>
        <w:rPr>
          <w:rFonts w:ascii="Times New Roman" w:eastAsia="OfficinaSansBoldITC;Franklin Go" w:hAnsi="Times New Roman"/>
          <w:sz w:val="24"/>
          <w:szCs w:val="24"/>
          <w:lang w:val="ru-RU"/>
        </w:rPr>
        <w:t xml:space="preserve"> в.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eastAsia="SchoolBookSanPin;Times New Roma" w:hAnsi="Times New Roman"/>
          <w:sz w:val="24"/>
          <w:szCs w:val="24"/>
        </w:rPr>
        <w:t>XV</w:t>
      </w:r>
      <w:r>
        <w:rPr>
          <w:rFonts w:ascii="Times New Roman" w:eastAsia="SchoolBookSanPin;Times New Roma" w:hAnsi="Times New Roman"/>
          <w:sz w:val="24"/>
          <w:szCs w:val="24"/>
          <w:lang w:val="ru-RU"/>
        </w:rPr>
        <w:t xml:space="preserve"> в. Василий Темный. Новгород и Псков в </w:t>
      </w:r>
      <w:r>
        <w:rPr>
          <w:rFonts w:ascii="Times New Roman" w:eastAsia="SchoolBookSanPin;Times New Roma" w:hAnsi="Times New Roman"/>
          <w:sz w:val="24"/>
          <w:szCs w:val="24"/>
        </w:rPr>
        <w:t>XV</w:t>
      </w:r>
      <w:r>
        <w:rPr>
          <w:rFonts w:ascii="Times New Roman" w:eastAsia="SchoolBookSanPin;Times New Roma"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Pr>
          <w:rFonts w:ascii="Times New Roman" w:eastAsia="SchoolBookSanPin;Times New Roma" w:hAnsi="Times New Roman"/>
          <w:sz w:val="24"/>
          <w:szCs w:val="24"/>
          <w:lang w:val="ru-RU"/>
        </w:rPr>
        <w:br/>
        <w:t xml:space="preserve">Иван </w:t>
      </w:r>
      <w:r>
        <w:rPr>
          <w:rFonts w:ascii="Times New Roman" w:eastAsia="SchoolBookSanPin;Times New Roma" w:hAnsi="Times New Roman"/>
          <w:sz w:val="24"/>
          <w:szCs w:val="24"/>
        </w:rPr>
        <w:t>III</w:t>
      </w:r>
      <w:r>
        <w:rPr>
          <w:rFonts w:ascii="Times New Roman" w:eastAsia="SchoolBookSanPin;Times New Roma"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Культурное пространство</w:t>
      </w:r>
      <w:r>
        <w:rPr>
          <w:rFonts w:ascii="Times New Roman" w:eastAsia="SchoolBookSanPin;Times New Roma" w:hAnsi="Times New Roman"/>
          <w:sz w:val="24"/>
          <w:szCs w:val="24"/>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Pr>
          <w:rFonts w:ascii="Times New Roman" w:eastAsia="SchoolBookSanPin;Times New Roma" w:hAnsi="Times New Roman"/>
          <w:sz w:val="24"/>
          <w:szCs w:val="24"/>
          <w:lang w:val="ru-RU"/>
        </w:rPr>
        <w:br/>
        <w:t>и раннемосковский периоды.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4.2.7. </w:t>
      </w:r>
      <w:r>
        <w:rPr>
          <w:rFonts w:ascii="Times New Roman" w:eastAsia="SchoolBookSanPin;Times New Roma" w:hAnsi="Times New Roman"/>
          <w:bCs/>
          <w:sz w:val="24"/>
          <w:szCs w:val="24"/>
          <w:lang w:val="ru-RU"/>
        </w:rPr>
        <w:t xml:space="preserve">Наш край </w:t>
      </w:r>
      <w:r>
        <w:rPr>
          <w:rFonts w:ascii="Times New Roman" w:eastAsia="SchoolBookSanPin;Times New Roma" w:hAnsi="Times New Roman"/>
          <w:sz w:val="24"/>
          <w:szCs w:val="24"/>
          <w:lang w:val="ru-RU"/>
        </w:rPr>
        <w:t xml:space="preserve">с древнейших времен до конца </w:t>
      </w:r>
      <w:r>
        <w:rPr>
          <w:rFonts w:ascii="Times New Roman" w:eastAsia="SchoolBookSanPin;Times New Roma" w:hAnsi="Times New Roman"/>
          <w:sz w:val="24"/>
          <w:szCs w:val="24"/>
        </w:rPr>
        <w:t>XV</w:t>
      </w:r>
      <w:r>
        <w:rPr>
          <w:rFonts w:ascii="Times New Roman" w:eastAsia="SchoolBookSanPin;Times New Roma" w:hAnsi="Times New Roman"/>
          <w:sz w:val="24"/>
          <w:szCs w:val="24"/>
          <w:lang w:val="ru-RU"/>
        </w:rPr>
        <w:t xml:space="preserve"> в. </w:t>
      </w:r>
      <w:r>
        <w:rPr>
          <w:rFonts w:ascii="Times New Roman" w:eastAsia="SchoolBookSanPin;Times New Roma"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4.2.8. </w:t>
      </w:r>
      <w:r>
        <w:rPr>
          <w:rFonts w:ascii="Times New Roman" w:eastAsia="SchoolBookSanPin;Times New Roma" w:hAnsi="Times New Roman"/>
          <w:bCs/>
          <w:position w:val="1"/>
          <w:sz w:val="24"/>
          <w:szCs w:val="24"/>
          <w:lang w:val="ru-RU"/>
        </w:rPr>
        <w:t xml:space="preserve">Обобщение. </w:t>
      </w:r>
    </w:p>
    <w:p w:rsidR="005D6258" w:rsidRPr="008D7A6A" w:rsidRDefault="008D7A6A">
      <w:pPr>
        <w:spacing w:after="0" w:line="350" w:lineRule="auto"/>
        <w:ind w:firstLine="709"/>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5.  Содержание обучения в 7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5.1. Всеобщая история. История Нового времени. Конец </w:t>
      </w:r>
      <w:r>
        <w:rPr>
          <w:rFonts w:ascii="Times New Roman" w:eastAsia="OfficinaSansBoldITC;Franklin Go" w:hAnsi="Times New Roman"/>
          <w:sz w:val="24"/>
          <w:szCs w:val="24"/>
        </w:rPr>
        <w:t>XV</w:t>
      </w:r>
      <w:r>
        <w:rPr>
          <w:rFonts w:ascii="Times New Roman" w:eastAsia="OfficinaSansBoldITC;Franklin Go" w:hAnsi="Times New Roman"/>
          <w:sz w:val="24"/>
          <w:szCs w:val="24"/>
          <w:lang w:val="ru-RU"/>
        </w:rPr>
        <w:t xml:space="preserve"> ‒ </w:t>
      </w:r>
      <w:r>
        <w:rPr>
          <w:rFonts w:ascii="Times New Roman" w:eastAsia="OfficinaSansBoldITC;Franklin Go" w:hAnsi="Times New Roman"/>
          <w:sz w:val="24"/>
          <w:szCs w:val="24"/>
        </w:rPr>
        <w:t>XVII</w:t>
      </w:r>
      <w:r>
        <w:rPr>
          <w:rFonts w:ascii="Times New Roman" w:eastAsia="OfficinaSansBoldITC;Franklin Go" w:hAnsi="Times New Roman"/>
          <w:sz w:val="24"/>
          <w:szCs w:val="24"/>
          <w:lang w:val="ru-RU"/>
        </w:rPr>
        <w:t xml:space="preserve"> в. </w:t>
      </w:r>
    </w:p>
    <w:p w:rsidR="005D6258" w:rsidRPr="00543A4F" w:rsidRDefault="008D7A6A">
      <w:pPr>
        <w:spacing w:after="0" w:line="360" w:lineRule="auto"/>
        <w:ind w:firstLine="709"/>
        <w:jc w:val="both"/>
        <w:rPr>
          <w:lang w:val="ru-RU"/>
        </w:rPr>
      </w:pPr>
      <w:r>
        <w:rPr>
          <w:rFonts w:ascii="Times New Roman" w:hAnsi="Times New Roman"/>
          <w:sz w:val="24"/>
          <w:szCs w:val="24"/>
          <w:lang w:val="ru-RU"/>
        </w:rPr>
        <w:lastRenderedPageBreak/>
        <w:t>149.</w:t>
      </w:r>
      <w:r>
        <w:rPr>
          <w:rFonts w:ascii="Times New Roman" w:eastAsia="OfficinaSansBoldITC;Franklin Go" w:hAnsi="Times New Roman"/>
          <w:sz w:val="24"/>
          <w:szCs w:val="24"/>
          <w:lang w:val="ru-RU"/>
        </w:rPr>
        <w:t>5.1.1. </w:t>
      </w:r>
      <w:r>
        <w:rPr>
          <w:rFonts w:ascii="Times New Roman" w:eastAsia="SchoolBookSanPin;Times New Roma" w:hAnsi="Times New Roman"/>
          <w:bCs/>
          <w:sz w:val="24"/>
          <w:szCs w:val="24"/>
          <w:lang w:val="ru-RU"/>
        </w:rPr>
        <w:t>Введение</w:t>
      </w:r>
      <w:r>
        <w:rPr>
          <w:rFonts w:ascii="Times New Roman" w:eastAsia="SchoolBookSanPin;Times New Roma" w:hAnsi="Times New Roman"/>
          <w:sz w:val="24"/>
          <w:szCs w:val="24"/>
          <w:lang w:val="ru-RU"/>
        </w:rPr>
        <w:t xml:space="preserve">.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Понятие «Новое время». Хронологические рамки и периодизация истории Нового времени.</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5.1.2. Великие географические открытия.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Pr>
          <w:rFonts w:ascii="Times New Roman" w:eastAsia="SchoolBookSanPin;Times New Roma" w:hAnsi="Times New Roman"/>
          <w:sz w:val="24"/>
          <w:szCs w:val="24"/>
          <w:lang w:val="ru-RU"/>
        </w:rPr>
        <w:b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eastAsia="SchoolBookSanPin;Times New Roma" w:hAnsi="Times New Roman"/>
          <w:sz w:val="24"/>
          <w:szCs w:val="24"/>
        </w:rPr>
        <w:t>XV</w:t>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rPr>
        <w:t>XVI</w:t>
      </w:r>
      <w:r>
        <w:rPr>
          <w:rFonts w:ascii="Times New Roman" w:eastAsia="SchoolBookSanPin;Times New Roma" w:hAnsi="Times New Roman"/>
          <w:sz w:val="24"/>
          <w:szCs w:val="24"/>
          <w:lang w:val="ru-RU"/>
        </w:rPr>
        <w:t xml:space="preserve"> 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5.1.3. Изменения в европейском обществе в </w:t>
      </w:r>
      <w:r>
        <w:rPr>
          <w:rFonts w:ascii="Times New Roman" w:eastAsia="OfficinaSansBoldITC;Franklin Go" w:hAnsi="Times New Roman"/>
          <w:sz w:val="24"/>
          <w:szCs w:val="24"/>
        </w:rPr>
        <w:t>XVI</w:t>
      </w:r>
      <w:r>
        <w:rPr>
          <w:rFonts w:ascii="Times New Roman" w:eastAsia="OfficinaSansBoldITC;Franklin Go" w:hAnsi="Times New Roman"/>
          <w:sz w:val="24"/>
          <w:szCs w:val="24"/>
          <w:lang w:val="ru-RU"/>
        </w:rPr>
        <w:t>‒</w:t>
      </w:r>
      <w:r>
        <w:rPr>
          <w:rFonts w:ascii="Times New Roman" w:eastAsia="OfficinaSansBoldITC;Franklin Go" w:hAnsi="Times New Roman"/>
          <w:sz w:val="24"/>
          <w:szCs w:val="24"/>
        </w:rPr>
        <w:t>XVII</w:t>
      </w:r>
      <w:r>
        <w:rPr>
          <w:rFonts w:ascii="Times New Roman" w:eastAsia="OfficinaSansBoldITC;Franklin Go" w:hAnsi="Times New Roman"/>
          <w:sz w:val="24"/>
          <w:szCs w:val="24"/>
          <w:lang w:val="ru-RU"/>
        </w:rPr>
        <w:t xml:space="preserve"> вв.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5.1.4. Реформация и Контрреформация в Европе.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5.1.5. Государства Европы в </w:t>
      </w:r>
      <w:r>
        <w:rPr>
          <w:rFonts w:ascii="Times New Roman" w:eastAsia="OfficinaSansBoldITC;Franklin Go" w:hAnsi="Times New Roman"/>
          <w:sz w:val="24"/>
          <w:szCs w:val="24"/>
        </w:rPr>
        <w:t>XVI</w:t>
      </w:r>
      <w:r>
        <w:rPr>
          <w:rFonts w:ascii="Times New Roman" w:eastAsia="OfficinaSansBoldITC;Franklin Go" w:hAnsi="Times New Roman"/>
          <w:sz w:val="24"/>
          <w:szCs w:val="24"/>
          <w:lang w:val="ru-RU"/>
        </w:rPr>
        <w:t>‒</w:t>
      </w:r>
      <w:r>
        <w:rPr>
          <w:rFonts w:ascii="Times New Roman" w:eastAsia="OfficinaSansBoldITC;Franklin Go" w:hAnsi="Times New Roman"/>
          <w:sz w:val="24"/>
          <w:szCs w:val="24"/>
        </w:rPr>
        <w:t>XVII</w:t>
      </w:r>
      <w:r>
        <w:rPr>
          <w:rFonts w:ascii="Times New Roman" w:eastAsia="OfficinaSansBoldITC;Franklin Go" w:hAnsi="Times New Roman"/>
          <w:sz w:val="24"/>
          <w:szCs w:val="24"/>
          <w:lang w:val="ru-RU"/>
        </w:rPr>
        <w:t xml:space="preserve"> вв.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Испания </w:t>
      </w:r>
      <w:r>
        <w:rPr>
          <w:rFonts w:ascii="Times New Roman" w:eastAsia="SchoolBookSanPin;Times New Roma"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w:t>
      </w:r>
      <w:r>
        <w:rPr>
          <w:rFonts w:ascii="Times New Roman" w:eastAsia="SchoolBookSanPin;Times New Roma" w:hAnsi="Times New Roman"/>
          <w:sz w:val="24"/>
          <w:szCs w:val="24"/>
          <w:lang w:val="ru-RU"/>
        </w:rPr>
        <w:br/>
        <w:t xml:space="preserve">в </w:t>
      </w:r>
      <w:r>
        <w:rPr>
          <w:rFonts w:ascii="Times New Roman" w:eastAsia="SchoolBookSanPin;Times New Roma" w:hAnsi="Times New Roman"/>
          <w:bCs/>
          <w:sz w:val="24"/>
          <w:szCs w:val="24"/>
          <w:lang w:val="ru-RU"/>
        </w:rPr>
        <w:t>Нидерландах</w:t>
      </w:r>
      <w:r>
        <w:rPr>
          <w:rFonts w:ascii="Times New Roman" w:eastAsia="SchoolBookSanPin;Times New Roma" w:hAnsi="Times New Roman"/>
          <w:sz w:val="24"/>
          <w:szCs w:val="24"/>
          <w:lang w:val="ru-RU"/>
        </w:rPr>
        <w:t>: цели, участники, формы борьбы. Итоги и значение Нидерландской революции.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Франция: путь к абсолютизму</w:t>
      </w:r>
      <w:r>
        <w:rPr>
          <w:rFonts w:ascii="Times New Roman" w:eastAsia="SchoolBookSanPin;Times New Roma" w:hAnsi="Times New Roman"/>
          <w:sz w:val="24"/>
          <w:szCs w:val="24"/>
          <w:lang w:val="ru-RU"/>
        </w:rPr>
        <w:t xml:space="preserve">. Королевская власть и централизация управления страной. Католики и гугеноты. Религиозные войны. </w:t>
      </w:r>
      <w:r>
        <w:rPr>
          <w:rFonts w:ascii="Times New Roman" w:eastAsia="SchoolBookSanPin;Times New Roma" w:hAnsi="Times New Roman"/>
          <w:sz w:val="24"/>
          <w:szCs w:val="24"/>
          <w:lang w:val="ru-RU"/>
        </w:rPr>
        <w:br/>
        <w:t xml:space="preserve">Генрих </w:t>
      </w:r>
      <w:r>
        <w:rPr>
          <w:rFonts w:ascii="Times New Roman" w:eastAsia="SchoolBookSanPin;Times New Roma" w:hAnsi="Times New Roman"/>
          <w:sz w:val="24"/>
          <w:szCs w:val="24"/>
        </w:rPr>
        <w:t>IV</w:t>
      </w:r>
      <w:r>
        <w:rPr>
          <w:rFonts w:ascii="Times New Roman" w:eastAsia="SchoolBookSanPin;Times New Roma" w:hAnsi="Times New Roman"/>
          <w:sz w:val="24"/>
          <w:szCs w:val="24"/>
          <w:lang w:val="ru-RU"/>
        </w:rPr>
        <w:t xml:space="preserve">. Нантский эдикт 1598 г. Людовик </w:t>
      </w:r>
      <w:r>
        <w:rPr>
          <w:rFonts w:ascii="Times New Roman" w:eastAsia="SchoolBookSanPin;Times New Roma" w:hAnsi="Times New Roman"/>
          <w:sz w:val="24"/>
          <w:szCs w:val="24"/>
        </w:rPr>
        <w:t>XIII</w:t>
      </w:r>
      <w:r>
        <w:rPr>
          <w:rFonts w:ascii="Times New Roman" w:eastAsia="SchoolBookSanPin;Times New Roma" w:hAnsi="Times New Roman"/>
          <w:sz w:val="24"/>
          <w:szCs w:val="24"/>
          <w:lang w:val="ru-RU"/>
        </w:rPr>
        <w:t xml:space="preserve"> и кардинал Ришелье. Фронда. Французский абсолютизм при Людовике </w:t>
      </w:r>
      <w:r>
        <w:rPr>
          <w:rFonts w:ascii="Times New Roman" w:eastAsia="SchoolBookSanPin;Times New Roma" w:hAnsi="Times New Roman"/>
          <w:sz w:val="24"/>
          <w:szCs w:val="24"/>
        </w:rPr>
        <w:t>XIV</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Англия. </w:t>
      </w:r>
      <w:r>
        <w:rPr>
          <w:rFonts w:ascii="Times New Roman" w:eastAsia="SchoolBookSanPin;Times New Roma" w:hAnsi="Times New Roman"/>
          <w:sz w:val="24"/>
          <w:szCs w:val="24"/>
          <w:lang w:val="ru-RU"/>
        </w:rPr>
        <w:t xml:space="preserve">Развитие капиталистического предпринимательства в городах </w:t>
      </w:r>
      <w:r>
        <w:rPr>
          <w:rFonts w:ascii="Times New Roman" w:eastAsia="SchoolBookSanPin;Times New Roma" w:hAnsi="Times New Roman"/>
          <w:sz w:val="24"/>
          <w:szCs w:val="24"/>
          <w:lang w:val="ru-RU"/>
        </w:rPr>
        <w:br/>
        <w:t xml:space="preserve">и деревнях. Огораживания. Укрепление королевской власти при Тюдорах. Генрих </w:t>
      </w:r>
      <w:r>
        <w:rPr>
          <w:rFonts w:ascii="Times New Roman" w:eastAsia="SchoolBookSanPin;Times New Roma" w:hAnsi="Times New Roman"/>
          <w:sz w:val="24"/>
          <w:szCs w:val="24"/>
        </w:rPr>
        <w:t>VIII</w:t>
      </w:r>
      <w:r>
        <w:rPr>
          <w:rFonts w:ascii="Times New Roman" w:eastAsia="SchoolBookSanPin;Times New Roma" w:hAnsi="Times New Roman"/>
          <w:sz w:val="24"/>
          <w:szCs w:val="24"/>
          <w:lang w:val="ru-RU"/>
        </w:rPr>
        <w:t xml:space="preserve"> и королевская реформация. «Золотой век» Елизаветы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lastRenderedPageBreak/>
        <w:t xml:space="preserve">Английская революция середины </w:t>
      </w:r>
      <w:r>
        <w:rPr>
          <w:rFonts w:ascii="Times New Roman" w:eastAsia="SchoolBookSanPin;Times New Roma" w:hAnsi="Times New Roman"/>
          <w:bCs/>
          <w:sz w:val="24"/>
          <w:szCs w:val="24"/>
        </w:rPr>
        <w:t>XVII</w:t>
      </w:r>
      <w:r>
        <w:rPr>
          <w:rFonts w:ascii="Times New Roman" w:eastAsia="SchoolBookSanPin;Times New Roma" w:hAnsi="Times New Roman"/>
          <w:bCs/>
          <w:sz w:val="24"/>
          <w:szCs w:val="24"/>
          <w:lang w:val="ru-RU"/>
        </w:rPr>
        <w:t xml:space="preserve"> в</w:t>
      </w:r>
      <w:r>
        <w:rPr>
          <w:rFonts w:ascii="Times New Roman" w:eastAsia="SchoolBookSanPin;Times New Roma"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Страны Центральной, Южной и Юго-Восточной Европы</w:t>
      </w:r>
      <w:r>
        <w:rPr>
          <w:rFonts w:ascii="Times New Roman" w:eastAsia="SchoolBookSanPin;Times New Roma" w:hAnsi="Times New Roman"/>
          <w:sz w:val="24"/>
          <w:szCs w:val="24"/>
          <w:lang w:val="ru-RU"/>
        </w:rPr>
        <w:t xml:space="preserve">. В мире империй </w:t>
      </w:r>
      <w:r>
        <w:rPr>
          <w:rFonts w:ascii="Times New Roman" w:eastAsia="SchoolBookSanPin;Times New Roma" w:hAnsi="Times New Roman"/>
          <w:sz w:val="24"/>
          <w:szCs w:val="24"/>
          <w:lang w:val="ru-RU"/>
        </w:rPr>
        <w:br/>
        <w:t>и вне его. Германские государства. Итальянские земли. Положение славянских народов. Образование Речи Посполитой.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5.1.6. Международные отношения в </w:t>
      </w:r>
      <w:r>
        <w:rPr>
          <w:rFonts w:ascii="Times New Roman" w:eastAsia="OfficinaSansBoldITC;Franklin Go" w:hAnsi="Times New Roman"/>
          <w:sz w:val="24"/>
          <w:szCs w:val="24"/>
        </w:rPr>
        <w:t>XVI</w:t>
      </w:r>
      <w:r>
        <w:rPr>
          <w:rFonts w:ascii="Times New Roman" w:eastAsia="OfficinaSansBoldITC;Franklin Go" w:hAnsi="Times New Roman"/>
          <w:sz w:val="24"/>
          <w:szCs w:val="24"/>
          <w:lang w:val="ru-RU"/>
        </w:rPr>
        <w:t>‒</w:t>
      </w:r>
      <w:r>
        <w:rPr>
          <w:rFonts w:ascii="Times New Roman" w:eastAsia="OfficinaSansBoldITC;Franklin Go" w:hAnsi="Times New Roman"/>
          <w:sz w:val="24"/>
          <w:szCs w:val="24"/>
        </w:rPr>
        <w:t>XVII</w:t>
      </w:r>
      <w:r>
        <w:rPr>
          <w:rFonts w:ascii="Times New Roman" w:eastAsia="OfficinaSansBoldITC;Franklin Go" w:hAnsi="Times New Roman"/>
          <w:sz w:val="24"/>
          <w:szCs w:val="24"/>
          <w:lang w:val="ru-RU"/>
        </w:rPr>
        <w:t xml:space="preserve"> вв.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Pr>
          <w:rFonts w:ascii="Times New Roman" w:eastAsia="SchoolBookSanPin;Times New Roma" w:hAnsi="Times New Roman"/>
          <w:sz w:val="24"/>
          <w:szCs w:val="24"/>
          <w:lang w:val="ru-RU"/>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5.1.7. Европейская культура в раннее Новое время. </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Pr>
          <w:rFonts w:ascii="Times New Roman" w:eastAsia="SchoolBookSanPin;Times New Roma" w:hAnsi="Times New Roman"/>
          <w:sz w:val="24"/>
          <w:szCs w:val="24"/>
          <w:lang w:val="ru-RU"/>
        </w:rPr>
        <w:b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w:t>
      </w:r>
      <w:r>
        <w:rPr>
          <w:rFonts w:ascii="Times New Roman" w:eastAsia="SchoolBookSanPin;Times New Roma" w:hAnsi="Times New Roman"/>
          <w:sz w:val="24"/>
          <w:szCs w:val="24"/>
          <w:lang w:val="ru-RU"/>
        </w:rPr>
        <w:br/>
        <w:t>(Н. Коперник, И. Ньютон). Утверждение рационализма.</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5.1.8. Страны Востока в </w:t>
      </w:r>
      <w:r>
        <w:rPr>
          <w:rFonts w:ascii="Times New Roman" w:eastAsia="OfficinaSansBoldITC;Franklin Go" w:hAnsi="Times New Roman"/>
          <w:sz w:val="24"/>
          <w:szCs w:val="24"/>
        </w:rPr>
        <w:t>XVI</w:t>
      </w:r>
      <w:r>
        <w:rPr>
          <w:rFonts w:ascii="Times New Roman" w:eastAsia="OfficinaSansBoldITC;Franklin Go" w:hAnsi="Times New Roman"/>
          <w:sz w:val="24"/>
          <w:szCs w:val="24"/>
          <w:lang w:val="ru-RU"/>
        </w:rPr>
        <w:t>‒</w:t>
      </w:r>
      <w:r>
        <w:rPr>
          <w:rFonts w:ascii="Times New Roman" w:eastAsia="OfficinaSansBoldITC;Franklin Go" w:hAnsi="Times New Roman"/>
          <w:sz w:val="24"/>
          <w:szCs w:val="24"/>
        </w:rPr>
        <w:t>XVII</w:t>
      </w:r>
      <w:r>
        <w:rPr>
          <w:rFonts w:ascii="Times New Roman" w:eastAsia="OfficinaSansBoldITC;Franklin Go" w:hAnsi="Times New Roman"/>
          <w:sz w:val="24"/>
          <w:szCs w:val="24"/>
          <w:lang w:val="ru-RU"/>
        </w:rPr>
        <w:t xml:space="preserve"> вв. </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Османская империя</w:t>
      </w:r>
      <w:r>
        <w:rPr>
          <w:rFonts w:ascii="Times New Roman" w:eastAsia="SchoolBookSanPin;Times New Roma" w:hAnsi="Times New Roman"/>
          <w:sz w:val="24"/>
          <w:szCs w:val="24"/>
          <w:lang w:val="ru-RU"/>
        </w:rPr>
        <w:t xml:space="preserve">: на вершине могущества. Сулейман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 xml:space="preserve"> Великолепный: завоеватель, законодатель. Управление многонациональной империей. Османская армия. </w:t>
      </w:r>
      <w:r>
        <w:rPr>
          <w:rFonts w:ascii="Times New Roman" w:eastAsia="SchoolBookSanPin;Times New Roma" w:hAnsi="Times New Roman"/>
          <w:bCs/>
          <w:sz w:val="24"/>
          <w:szCs w:val="24"/>
          <w:lang w:val="ru-RU"/>
        </w:rPr>
        <w:t xml:space="preserve">Индия </w:t>
      </w:r>
      <w:r>
        <w:rPr>
          <w:rFonts w:ascii="Times New Roman" w:eastAsia="SchoolBookSanPin;Times New Roma" w:hAnsi="Times New Roman"/>
          <w:sz w:val="24"/>
          <w:szCs w:val="24"/>
          <w:lang w:val="ru-RU"/>
        </w:rPr>
        <w:t xml:space="preserve">при Великих Моголах. Начало проникновения европейцев. </w:t>
      </w:r>
      <w:r>
        <w:rPr>
          <w:rFonts w:ascii="Times New Roman" w:eastAsia="SchoolBookSanPin;Times New Roma" w:hAnsi="Times New Roman"/>
          <w:sz w:val="24"/>
          <w:szCs w:val="24"/>
          <w:lang w:val="ru-RU"/>
        </w:rPr>
        <w:br/>
        <w:t xml:space="preserve">Ост-Индские компании. </w:t>
      </w:r>
      <w:r>
        <w:rPr>
          <w:rFonts w:ascii="Times New Roman" w:eastAsia="SchoolBookSanPin;Times New Roma" w:hAnsi="Times New Roman"/>
          <w:bCs/>
          <w:sz w:val="24"/>
          <w:szCs w:val="24"/>
          <w:lang w:val="ru-RU"/>
        </w:rPr>
        <w:t xml:space="preserve">Китай </w:t>
      </w:r>
      <w:r>
        <w:rPr>
          <w:rFonts w:ascii="Times New Roman" w:eastAsia="SchoolBookSanPin;Times New Roma"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Pr>
          <w:rFonts w:ascii="Times New Roman" w:eastAsia="SchoolBookSanPin;Times New Roma" w:hAnsi="Times New Roman"/>
          <w:bCs/>
          <w:sz w:val="24"/>
          <w:szCs w:val="24"/>
          <w:lang w:val="ru-RU"/>
        </w:rPr>
        <w:t>Япония</w:t>
      </w:r>
      <w:r>
        <w:rPr>
          <w:rFonts w:ascii="Times New Roman" w:eastAsia="SchoolBookSanPin;Times New Roma" w:hAnsi="Times New Roman"/>
          <w:sz w:val="24"/>
          <w:szCs w:val="24"/>
          <w:lang w:val="ru-RU"/>
        </w:rPr>
        <w:t>: борьба знатных кланов за власть, установление сёгуната Токугава, укрепление централизованного государства.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«Закрытие» страны для иноземцев. Культура и искусство стран </w:t>
      </w:r>
      <w:r>
        <w:rPr>
          <w:rFonts w:ascii="Times New Roman" w:eastAsia="SchoolBookSanPin;Times New Roma" w:hAnsi="Times New Roman"/>
          <w:position w:val="1"/>
          <w:sz w:val="24"/>
          <w:szCs w:val="24"/>
          <w:lang w:val="ru-RU"/>
        </w:rPr>
        <w:t xml:space="preserve">Востока </w:t>
      </w:r>
      <w:r>
        <w:rPr>
          <w:rFonts w:ascii="Times New Roman" w:eastAsia="SchoolBookSanPin;Times New Roma" w:hAnsi="Times New Roman"/>
          <w:position w:val="1"/>
          <w:sz w:val="24"/>
          <w:szCs w:val="24"/>
          <w:lang w:val="ru-RU"/>
        </w:rPr>
        <w:br/>
        <w:t xml:space="preserve">в </w:t>
      </w:r>
      <w:r>
        <w:rPr>
          <w:rFonts w:ascii="Times New Roman" w:eastAsia="SchoolBookSanPin;Times New Roma" w:hAnsi="Times New Roman"/>
          <w:position w:val="1"/>
          <w:sz w:val="24"/>
          <w:szCs w:val="24"/>
        </w:rPr>
        <w:t>XVI</w:t>
      </w:r>
      <w:r>
        <w:rPr>
          <w:rFonts w:ascii="Times New Roman" w:eastAsia="SchoolBookSanPin;Times New Roma" w:hAnsi="Times New Roman"/>
          <w:position w:val="1"/>
          <w:sz w:val="24"/>
          <w:szCs w:val="24"/>
          <w:lang w:val="ru-RU"/>
        </w:rPr>
        <w:t>‒</w:t>
      </w:r>
      <w:r>
        <w:rPr>
          <w:rFonts w:ascii="Times New Roman" w:eastAsia="SchoolBookSanPin;Times New Roma" w:hAnsi="Times New Roman"/>
          <w:position w:val="1"/>
          <w:sz w:val="24"/>
          <w:szCs w:val="24"/>
        </w:rPr>
        <w:t>XVII</w:t>
      </w:r>
      <w:r>
        <w:rPr>
          <w:rFonts w:ascii="Times New Roman" w:eastAsia="SchoolBookSanPin;Times New Roma" w:hAnsi="Times New Roman"/>
          <w:position w:val="1"/>
          <w:sz w:val="24"/>
          <w:szCs w:val="24"/>
          <w:lang w:val="ru-RU"/>
        </w:rPr>
        <w:t xml:space="preserve"> вв.</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5.1.9. </w:t>
      </w:r>
      <w:r>
        <w:rPr>
          <w:rFonts w:ascii="Times New Roman" w:eastAsia="SchoolBookSanPin;Times New Roma" w:hAnsi="Times New Roman"/>
          <w:bCs/>
          <w:position w:val="1"/>
          <w:sz w:val="24"/>
          <w:szCs w:val="24"/>
          <w:lang w:val="ru-RU"/>
        </w:rPr>
        <w:t>Обобщение</w:t>
      </w:r>
      <w:r>
        <w:rPr>
          <w:rFonts w:ascii="Times New Roman" w:eastAsia="SchoolBookSanPin;Times New Roma" w:hAnsi="Times New Roman"/>
          <w:position w:val="1"/>
          <w:sz w:val="24"/>
          <w:szCs w:val="24"/>
          <w:lang w:val="ru-RU"/>
        </w:rPr>
        <w:t xml:space="preserve">.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Историческое и культурное наследие Раннего Нового времени.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5.2. История России. Россия в </w:t>
      </w:r>
      <w:r>
        <w:rPr>
          <w:rFonts w:ascii="Times New Roman" w:eastAsia="OfficinaSansBoldITC;Franklin Go" w:hAnsi="Times New Roman"/>
          <w:sz w:val="24"/>
          <w:szCs w:val="24"/>
        </w:rPr>
        <w:t>XVI</w:t>
      </w:r>
      <w:r>
        <w:rPr>
          <w:rFonts w:ascii="Times New Roman" w:eastAsia="OfficinaSansBoldITC;Franklin Go" w:hAnsi="Times New Roman"/>
          <w:sz w:val="24"/>
          <w:szCs w:val="24"/>
          <w:lang w:val="ru-RU"/>
        </w:rPr>
        <w:t>‒</w:t>
      </w:r>
      <w:r>
        <w:rPr>
          <w:rFonts w:ascii="Times New Roman" w:eastAsia="OfficinaSansBoldITC;Franklin Go" w:hAnsi="Times New Roman"/>
          <w:sz w:val="24"/>
          <w:szCs w:val="24"/>
        </w:rPr>
        <w:t>XVII</w:t>
      </w:r>
      <w:r>
        <w:rPr>
          <w:rFonts w:ascii="Times New Roman" w:eastAsia="OfficinaSansBoldITC;Franklin Go" w:hAnsi="Times New Roman"/>
          <w:sz w:val="24"/>
          <w:szCs w:val="24"/>
          <w:lang w:val="ru-RU"/>
        </w:rPr>
        <w:t xml:space="preserve"> вв.: от Великого княжества </w:t>
      </w:r>
      <w:r>
        <w:rPr>
          <w:rFonts w:ascii="Times New Roman" w:eastAsia="OfficinaSansBoldITC;Franklin Go" w:hAnsi="Times New Roman"/>
          <w:sz w:val="24"/>
          <w:szCs w:val="24"/>
          <w:lang w:val="ru-RU"/>
        </w:rPr>
        <w:br/>
        <w:t>к царству.</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149.5.2.1. Россия в </w:t>
      </w:r>
      <w:r>
        <w:rPr>
          <w:rFonts w:ascii="Times New Roman" w:eastAsia="OfficinaSansBoldITC;Franklin Go" w:hAnsi="Times New Roman"/>
          <w:sz w:val="24"/>
          <w:szCs w:val="24"/>
        </w:rPr>
        <w:t>XVI</w:t>
      </w:r>
      <w:r>
        <w:rPr>
          <w:rFonts w:ascii="Times New Roman" w:eastAsia="OfficinaSansBoldITC;Franklin Go" w:hAnsi="Times New Roman"/>
          <w:sz w:val="24"/>
          <w:szCs w:val="24"/>
          <w:lang w:val="ru-RU"/>
        </w:rPr>
        <w:t xml:space="preserve"> в. </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149.5.2.1.1. </w:t>
      </w:r>
      <w:r>
        <w:rPr>
          <w:rFonts w:ascii="Times New Roman" w:eastAsia="SchoolBookSanPin;Times New Roma" w:hAnsi="Times New Roman"/>
          <w:bCs/>
          <w:sz w:val="24"/>
          <w:szCs w:val="24"/>
          <w:lang w:val="ru-RU"/>
        </w:rPr>
        <w:t>Завершение объединения русских земель</w:t>
      </w:r>
      <w:r>
        <w:rPr>
          <w:rFonts w:ascii="Times New Roman" w:eastAsia="SchoolBookSanPin;Times New Roma" w:hAnsi="Times New Roman"/>
          <w:sz w:val="24"/>
          <w:szCs w:val="24"/>
          <w:lang w:val="ru-RU"/>
        </w:rPr>
        <w:t xml:space="preserve">. Княжение Василия </w:t>
      </w:r>
      <w:r>
        <w:rPr>
          <w:rFonts w:ascii="Times New Roman" w:eastAsia="SchoolBookSanPin;Times New Roma" w:hAnsi="Times New Roman"/>
          <w:sz w:val="24"/>
          <w:szCs w:val="24"/>
        </w:rPr>
        <w:t>III</w:t>
      </w:r>
      <w:r>
        <w:rPr>
          <w:rFonts w:ascii="Times New Roman" w:eastAsia="SchoolBookSanPin;Times New Roma"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w:t>
      </w:r>
      <w:r>
        <w:rPr>
          <w:rFonts w:ascii="Times New Roman" w:eastAsia="SchoolBookSanPin;Times New Roma" w:hAnsi="Times New Roman"/>
          <w:sz w:val="24"/>
          <w:szCs w:val="24"/>
          <w:lang w:val="ru-RU"/>
        </w:rPr>
        <w:lastRenderedPageBreak/>
        <w:t xml:space="preserve">великокняжеской власти. Внешняя политика Московского княжества </w:t>
      </w:r>
      <w:r>
        <w:rPr>
          <w:rFonts w:ascii="Times New Roman" w:eastAsia="SchoolBookSanPin;Times New Roma" w:hAnsi="Times New Roman"/>
          <w:sz w:val="24"/>
          <w:szCs w:val="24"/>
          <w:lang w:val="ru-RU"/>
        </w:rPr>
        <w:br/>
        <w:t xml:space="preserve">в первой трети </w:t>
      </w:r>
      <w:r>
        <w:rPr>
          <w:rFonts w:ascii="Times New Roman" w:eastAsia="SchoolBookSanPin;Times New Roma" w:hAnsi="Times New Roman"/>
          <w:sz w:val="24"/>
          <w:szCs w:val="24"/>
        </w:rPr>
        <w:t>XVI</w:t>
      </w:r>
      <w:r>
        <w:rPr>
          <w:rFonts w:ascii="Times New Roman" w:eastAsia="SchoolBookSanPin;Times New Roma" w:hAnsi="Times New Roman"/>
          <w:sz w:val="24"/>
          <w:szCs w:val="24"/>
          <w:lang w:val="ru-RU"/>
        </w:rPr>
        <w:t xml:space="preserve"> в.: война с Великим княжеством Литовским, отношения </w:t>
      </w:r>
      <w:r>
        <w:rPr>
          <w:rFonts w:ascii="Times New Roman" w:eastAsia="SchoolBookSanPin;Times New Roma" w:hAnsi="Times New Roman"/>
          <w:sz w:val="24"/>
          <w:szCs w:val="24"/>
          <w:lang w:val="ru-RU"/>
        </w:rPr>
        <w:br/>
        <w:t>с Крымским и Казанским ханствами, посольства в европейские государства.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149.5.2.1.2. </w:t>
      </w:r>
      <w:r>
        <w:rPr>
          <w:rFonts w:ascii="Times New Roman" w:eastAsia="SchoolBookSanPin;Times New Roma" w:hAnsi="Times New Roman"/>
          <w:bCs/>
          <w:sz w:val="24"/>
          <w:szCs w:val="24"/>
          <w:lang w:val="ru-RU"/>
        </w:rPr>
        <w:t xml:space="preserve">Царствование Ивана </w:t>
      </w:r>
      <w:r>
        <w:rPr>
          <w:rFonts w:ascii="Times New Roman" w:eastAsia="SchoolBookSanPin;Times New Roma" w:hAnsi="Times New Roman"/>
          <w:bCs/>
          <w:sz w:val="24"/>
          <w:szCs w:val="24"/>
        </w:rPr>
        <w:t>IV</w:t>
      </w:r>
      <w:r>
        <w:rPr>
          <w:rFonts w:ascii="Times New Roman" w:eastAsia="SchoolBookSanPin;Times New Roma"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Принятие Иваном </w:t>
      </w:r>
      <w:r>
        <w:rPr>
          <w:rFonts w:ascii="Times New Roman" w:eastAsia="SchoolBookSanPin;Times New Roma" w:hAnsi="Times New Roman"/>
          <w:sz w:val="24"/>
          <w:szCs w:val="24"/>
        </w:rPr>
        <w:t>IV</w:t>
      </w:r>
      <w:r>
        <w:rPr>
          <w:rFonts w:ascii="Times New Roman" w:eastAsia="SchoolBookSanPin;Times New Roma" w:hAnsi="Times New Roman"/>
          <w:sz w:val="24"/>
          <w:szCs w:val="24"/>
          <w:lang w:val="ru-RU"/>
        </w:rPr>
        <w:t xml:space="preserve"> царского титула. Реформы середины </w:t>
      </w:r>
      <w:r>
        <w:rPr>
          <w:rFonts w:ascii="Times New Roman" w:eastAsia="SchoolBookSanPin;Times New Roma" w:hAnsi="Times New Roman"/>
          <w:sz w:val="24"/>
          <w:szCs w:val="24"/>
        </w:rPr>
        <w:t>XVI</w:t>
      </w:r>
      <w:r>
        <w:rPr>
          <w:rFonts w:ascii="Times New Roman" w:eastAsia="SchoolBookSanPin;Times New Roma"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Внешняя политика России в </w:t>
      </w:r>
      <w:r>
        <w:rPr>
          <w:rFonts w:ascii="Times New Roman" w:eastAsia="SchoolBookSanPin;Times New Roma" w:hAnsi="Times New Roman"/>
          <w:sz w:val="24"/>
          <w:szCs w:val="24"/>
        </w:rPr>
        <w:t>XVI</w:t>
      </w:r>
      <w:r>
        <w:rPr>
          <w:rFonts w:ascii="Times New Roman" w:eastAsia="SchoolBookSanPin;Times New Roma"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Pr>
          <w:rFonts w:ascii="Times New Roman" w:eastAsia="SchoolBookSanPin;Times New Roma" w:hAnsi="Times New Roman"/>
          <w:sz w:val="24"/>
          <w:szCs w:val="24"/>
          <w:lang w:val="ru-RU"/>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Pr>
          <w:rFonts w:ascii="Times New Roman" w:eastAsia="SchoolBookSanPin;Times New Roma" w:hAnsi="Times New Roman"/>
          <w:sz w:val="24"/>
          <w:szCs w:val="24"/>
          <w:lang w:val="ru-RU"/>
        </w:rPr>
        <w:br/>
        <w:t>о «заповедных летах». Формирование вольного казачества.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149.5.2.1.3. </w:t>
      </w:r>
      <w:r>
        <w:rPr>
          <w:rFonts w:ascii="Times New Roman" w:eastAsia="SchoolBookSanPin;Times New Roma" w:hAnsi="Times New Roman"/>
          <w:bCs/>
          <w:sz w:val="24"/>
          <w:szCs w:val="24"/>
          <w:lang w:val="ru-RU"/>
        </w:rPr>
        <w:t xml:space="preserve">Россия в конце </w:t>
      </w:r>
      <w:r>
        <w:rPr>
          <w:rFonts w:ascii="Times New Roman" w:eastAsia="SchoolBookSanPin;Times New Roma" w:hAnsi="Times New Roman"/>
          <w:bCs/>
          <w:sz w:val="24"/>
          <w:szCs w:val="24"/>
        </w:rPr>
        <w:t>XVI</w:t>
      </w:r>
      <w:r>
        <w:rPr>
          <w:rFonts w:ascii="Times New Roman" w:eastAsia="SchoolBookSanPin;Times New Roma" w:hAnsi="Times New Roman"/>
          <w:bCs/>
          <w:sz w:val="24"/>
          <w:szCs w:val="24"/>
          <w:lang w:val="ru-RU"/>
        </w:rPr>
        <w:t xml:space="preserve"> в</w:t>
      </w:r>
      <w:r>
        <w:rPr>
          <w:rFonts w:ascii="Times New Roman" w:eastAsia="SchoolBookSanPin;Times New Roma" w:hAnsi="Times New Roman"/>
          <w:sz w:val="24"/>
          <w:szCs w:val="24"/>
          <w:lang w:val="ru-RU"/>
        </w:rPr>
        <w:t xml:space="preserve">. Царь Фёдор Иванович. Борьба за власть </w:t>
      </w:r>
      <w:r>
        <w:rPr>
          <w:rFonts w:ascii="Times New Roman" w:eastAsia="SchoolBookSanPin;Times New Roma" w:hAnsi="Times New Roman"/>
          <w:sz w:val="24"/>
          <w:szCs w:val="24"/>
          <w:lang w:val="ru-RU"/>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Pr>
          <w:rFonts w:ascii="Times New Roman" w:eastAsia="SchoolBookSanPin;Times New Roma" w:hAnsi="Times New Roman"/>
          <w:sz w:val="24"/>
          <w:szCs w:val="24"/>
          <w:lang w:val="ru-RU"/>
        </w:rPr>
        <w:br/>
        <w:t>об «урочных летах». Пресечение царской династии Рюриковичей.</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149.5.2.2. Смута в России.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149.5.2.2.1. </w:t>
      </w:r>
      <w:r>
        <w:rPr>
          <w:rFonts w:ascii="Times New Roman" w:eastAsia="SchoolBookSanPin;Times New Roma" w:hAnsi="Times New Roman"/>
          <w:bCs/>
          <w:sz w:val="24"/>
          <w:szCs w:val="24"/>
          <w:lang w:val="ru-RU"/>
        </w:rPr>
        <w:t xml:space="preserve">Накануне Смуты. </w:t>
      </w:r>
      <w:r>
        <w:rPr>
          <w:rFonts w:ascii="Times New Roman" w:eastAsia="SchoolBookSanPin;Times New Roma" w:hAnsi="Times New Roman"/>
          <w:sz w:val="24"/>
          <w:szCs w:val="24"/>
          <w:lang w:val="ru-RU"/>
        </w:rPr>
        <w:t xml:space="preserve">Династический кризис. Земский собор </w:t>
      </w:r>
      <w:r>
        <w:rPr>
          <w:rFonts w:ascii="Times New Roman" w:eastAsia="SchoolBookSanPin;Times New Roma" w:hAnsi="Times New Roman"/>
          <w:position w:val="1"/>
          <w:sz w:val="24"/>
          <w:szCs w:val="24"/>
          <w:lang w:val="ru-RU"/>
        </w:rPr>
        <w:t xml:space="preserve">1598 г. </w:t>
      </w:r>
      <w:r>
        <w:rPr>
          <w:rFonts w:ascii="Times New Roman" w:eastAsia="SchoolBookSanPin;Times New Roma" w:hAnsi="Times New Roman"/>
          <w:position w:val="1"/>
          <w:sz w:val="24"/>
          <w:szCs w:val="24"/>
          <w:lang w:val="ru-RU"/>
        </w:rPr>
        <w:br/>
        <w:t xml:space="preserve">и избрание на царство Бориса Годунова. Политика Бориса Годунова </w:t>
      </w:r>
      <w:r>
        <w:rPr>
          <w:rFonts w:ascii="Times New Roman" w:eastAsia="SchoolBookSanPin;Times New Roma" w:hAnsi="Times New Roman"/>
          <w:position w:val="1"/>
          <w:sz w:val="24"/>
          <w:szCs w:val="24"/>
          <w:lang w:val="ru-RU"/>
        </w:rPr>
        <w:br/>
        <w:t>в отношении боярства. Голод 1601-1603 гг. и обострение социально-экономического кризиса.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149.5.2.2.2. </w:t>
      </w:r>
      <w:r>
        <w:rPr>
          <w:rFonts w:ascii="Times New Roman" w:eastAsia="SchoolBookSanPin;Times New Roma" w:hAnsi="Times New Roman"/>
          <w:bCs/>
          <w:position w:val="1"/>
          <w:sz w:val="24"/>
          <w:szCs w:val="24"/>
          <w:lang w:val="ru-RU"/>
        </w:rPr>
        <w:t xml:space="preserve">Смутное время начала </w:t>
      </w:r>
      <w:r>
        <w:rPr>
          <w:rFonts w:ascii="Times New Roman" w:eastAsia="SchoolBookSanPin;Times New Roma" w:hAnsi="Times New Roman"/>
          <w:bCs/>
          <w:position w:val="1"/>
          <w:sz w:val="24"/>
          <w:szCs w:val="24"/>
        </w:rPr>
        <w:t>XVII</w:t>
      </w:r>
      <w:r>
        <w:rPr>
          <w:rFonts w:ascii="Times New Roman" w:eastAsia="SchoolBookSanPin;Times New Roma" w:hAnsi="Times New Roman"/>
          <w:bCs/>
          <w:position w:val="1"/>
          <w:sz w:val="24"/>
          <w:szCs w:val="24"/>
          <w:lang w:val="ru-RU"/>
        </w:rPr>
        <w:t xml:space="preserve"> в. </w:t>
      </w:r>
      <w:r>
        <w:rPr>
          <w:rFonts w:ascii="Times New Roman" w:eastAsia="SchoolBookSanPin;Times New Roma" w:hAnsi="Times New Roman"/>
          <w:position w:val="1"/>
          <w:sz w:val="24"/>
          <w:szCs w:val="24"/>
          <w:lang w:val="ru-RU"/>
        </w:rPr>
        <w:t xml:space="preserve">Дискуссия о его причинах. Самозванцы и самозванство. Личность Лжедмитрия </w:t>
      </w:r>
      <w:r>
        <w:rPr>
          <w:rFonts w:ascii="Times New Roman" w:eastAsia="SchoolBookSanPin;Times New Roma" w:hAnsi="Times New Roman"/>
          <w:position w:val="1"/>
          <w:sz w:val="24"/>
          <w:szCs w:val="24"/>
        </w:rPr>
        <w:t>I</w:t>
      </w:r>
      <w:r>
        <w:rPr>
          <w:rFonts w:ascii="Times New Roman" w:eastAsia="SchoolBookSanPin;Times New Roma" w:hAnsi="Times New Roman"/>
          <w:position w:val="1"/>
          <w:sz w:val="24"/>
          <w:szCs w:val="24"/>
          <w:lang w:val="ru-RU"/>
        </w:rPr>
        <w:t xml:space="preserve"> и его политика. Восстание 1606 г. и убийство самозванца.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eastAsia="SchoolBookSanPin;Times New Roma" w:hAnsi="Times New Roman"/>
          <w:position w:val="1"/>
          <w:sz w:val="24"/>
          <w:szCs w:val="24"/>
        </w:rPr>
        <w:t>II</w:t>
      </w:r>
      <w:r>
        <w:rPr>
          <w:rFonts w:ascii="Times New Roman" w:eastAsia="SchoolBookSanPin;Times New Roma" w:hAnsi="Times New Roman"/>
          <w:position w:val="1"/>
          <w:sz w:val="24"/>
          <w:szCs w:val="24"/>
          <w:lang w:val="ru-RU"/>
        </w:rPr>
        <w:t xml:space="preserve">. Вторжение </w:t>
      </w:r>
      <w:r>
        <w:rPr>
          <w:rFonts w:ascii="Times New Roman" w:eastAsia="SchoolBookSanPin;Times New Roma" w:hAnsi="Times New Roman"/>
          <w:position w:val="1"/>
          <w:sz w:val="24"/>
          <w:szCs w:val="24"/>
          <w:lang w:val="ru-RU"/>
        </w:rPr>
        <w:b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w:t>
      </w:r>
      <w:r>
        <w:rPr>
          <w:rFonts w:ascii="Times New Roman" w:eastAsia="SchoolBookSanPin;Times New Roma" w:hAnsi="Times New Roman"/>
          <w:position w:val="1"/>
          <w:sz w:val="24"/>
          <w:szCs w:val="24"/>
          <w:lang w:val="ru-RU"/>
        </w:rPr>
        <w:br/>
        <w:t>и распад тушинского лагеря. Открытое вступление Речи Посполитой в войну против России. Оборона Смоленска.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Свержение Василия Шуйского и переход власти к Семибоярщине. Договор </w:t>
      </w:r>
      <w:r>
        <w:rPr>
          <w:rFonts w:ascii="Times New Roman" w:eastAsia="SchoolBookSanPin;Times New Roma" w:hAnsi="Times New Roman"/>
          <w:position w:val="1"/>
          <w:sz w:val="24"/>
          <w:szCs w:val="24"/>
          <w:lang w:val="ru-RU"/>
        </w:rPr>
        <w:b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149.5.2.2.3. </w:t>
      </w:r>
      <w:r>
        <w:rPr>
          <w:rFonts w:ascii="Times New Roman" w:eastAsia="SchoolBookSanPin;Times New Roma" w:hAnsi="Times New Roman"/>
          <w:bCs/>
          <w:position w:val="1"/>
          <w:sz w:val="24"/>
          <w:szCs w:val="24"/>
          <w:lang w:val="ru-RU"/>
        </w:rPr>
        <w:t>Окончание Смуты</w:t>
      </w:r>
      <w:r>
        <w:rPr>
          <w:rFonts w:ascii="Times New Roman" w:eastAsia="SchoolBookSanPin;Times New Roma" w:hAnsi="Times New Roman"/>
          <w:position w:val="1"/>
          <w:sz w:val="24"/>
          <w:szCs w:val="24"/>
          <w:lang w:val="ru-RU"/>
        </w:rPr>
        <w:t xml:space="preserve">. Земский собор 1613 г. и его роль в укреплении государственности. Избрание на царство Михаила Фёдоровича Романова. Борьба </w:t>
      </w:r>
      <w:r>
        <w:rPr>
          <w:rFonts w:ascii="Times New Roman" w:eastAsia="SchoolBookSanPin;Times New Roma" w:hAnsi="Times New Roman"/>
          <w:position w:val="1"/>
          <w:sz w:val="24"/>
          <w:szCs w:val="24"/>
          <w:lang w:val="ru-RU"/>
        </w:rPr>
        <w:br/>
        <w:t xml:space="preserve">с казачьими выступлениями против центральной власти. Столбовский мир </w:t>
      </w:r>
      <w:r>
        <w:rPr>
          <w:rFonts w:ascii="Times New Roman" w:eastAsia="SchoolBookSanPin;Times New Roma" w:hAnsi="Times New Roman"/>
          <w:position w:val="1"/>
          <w:sz w:val="24"/>
          <w:szCs w:val="24"/>
          <w:lang w:val="ru-RU"/>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149.5.2.3. Россия в </w:t>
      </w:r>
      <w:r>
        <w:rPr>
          <w:rFonts w:ascii="Times New Roman" w:eastAsia="OfficinaSansBoldITC;Franklin Go" w:hAnsi="Times New Roman"/>
          <w:sz w:val="24"/>
          <w:szCs w:val="24"/>
        </w:rPr>
        <w:t>XVII</w:t>
      </w:r>
      <w:r>
        <w:rPr>
          <w:rFonts w:ascii="Times New Roman" w:eastAsia="OfficinaSansBoldITC;Franklin Go" w:hAnsi="Times New Roman"/>
          <w:sz w:val="24"/>
          <w:szCs w:val="24"/>
          <w:lang w:val="ru-RU"/>
        </w:rPr>
        <w:t xml:space="preserve"> в.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5.2.3.1. </w:t>
      </w:r>
      <w:r>
        <w:rPr>
          <w:rFonts w:ascii="Times New Roman" w:eastAsia="SchoolBookSanPin;Times New Roma" w:hAnsi="Times New Roman"/>
          <w:bCs/>
          <w:sz w:val="24"/>
          <w:szCs w:val="24"/>
          <w:lang w:val="ru-RU"/>
        </w:rPr>
        <w:t xml:space="preserve">Россия при первых Романовых. </w:t>
      </w:r>
      <w:r>
        <w:rPr>
          <w:rFonts w:ascii="Times New Roman" w:eastAsia="SchoolBookSanPin;Times New Roma" w:hAnsi="Times New Roman"/>
          <w:sz w:val="24"/>
          <w:szCs w:val="24"/>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Царь Алексей Михайлович. Укрепление самодержавия. Ослабление роли Боярской </w:t>
      </w:r>
      <w:r>
        <w:rPr>
          <w:rFonts w:ascii="Times New Roman" w:eastAsia="SchoolBookSanPin;Times New Roma" w:hAnsi="Times New Roman"/>
          <w:sz w:val="24"/>
          <w:szCs w:val="24"/>
          <w:lang w:val="ru-RU"/>
        </w:rPr>
        <w:lastRenderedPageBreak/>
        <w:t>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149.5.2.3.2. </w:t>
      </w:r>
      <w:r>
        <w:rPr>
          <w:rFonts w:ascii="Times New Roman" w:eastAsia="SchoolBookSanPin;Times New Roma" w:hAnsi="Times New Roman"/>
          <w:bCs/>
          <w:sz w:val="24"/>
          <w:szCs w:val="24"/>
          <w:lang w:val="ru-RU"/>
        </w:rPr>
        <w:t xml:space="preserve">Экономическое развитие России в </w:t>
      </w:r>
      <w:r>
        <w:rPr>
          <w:rFonts w:ascii="Times New Roman" w:eastAsia="SchoolBookSanPin;Times New Roma" w:hAnsi="Times New Roman"/>
          <w:bCs/>
          <w:sz w:val="24"/>
          <w:szCs w:val="24"/>
        </w:rPr>
        <w:t>XVII</w:t>
      </w:r>
      <w:r>
        <w:rPr>
          <w:rFonts w:ascii="Times New Roman" w:eastAsia="SchoolBookSanPin;Times New Roma" w:hAnsi="Times New Roman"/>
          <w:bCs/>
          <w:sz w:val="24"/>
          <w:szCs w:val="24"/>
          <w:lang w:val="ru-RU"/>
        </w:rPr>
        <w:t xml:space="preserve"> в</w:t>
      </w:r>
      <w:r>
        <w:rPr>
          <w:rFonts w:ascii="Times New Roman" w:eastAsia="SchoolBookSanPin;Times New Roma"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149.5.2.3.3. </w:t>
      </w:r>
      <w:r>
        <w:rPr>
          <w:rFonts w:ascii="Times New Roman" w:eastAsia="SchoolBookSanPin;Times New Roma" w:hAnsi="Times New Roman"/>
          <w:bCs/>
          <w:sz w:val="24"/>
          <w:szCs w:val="24"/>
          <w:lang w:val="ru-RU"/>
        </w:rPr>
        <w:t xml:space="preserve">Социальная структура российского общества. </w:t>
      </w:r>
      <w:r>
        <w:rPr>
          <w:rFonts w:ascii="Times New Roman" w:eastAsia="SchoolBookSanPin;Times New Roma"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eastAsia="SchoolBookSanPin;Times New Roma" w:hAnsi="Times New Roman"/>
          <w:sz w:val="24"/>
          <w:szCs w:val="24"/>
        </w:rPr>
        <w:t>XVII</w:t>
      </w:r>
      <w:r>
        <w:rPr>
          <w:rFonts w:ascii="Times New Roman" w:eastAsia="SchoolBookSanPin;Times New Roma" w:hAnsi="Times New Roman"/>
          <w:sz w:val="24"/>
          <w:szCs w:val="24"/>
          <w:lang w:val="ru-RU"/>
        </w:rPr>
        <w:t xml:space="preserve"> в. Городские восстания середины </w:t>
      </w:r>
      <w:r>
        <w:rPr>
          <w:rFonts w:ascii="Times New Roman" w:eastAsia="SchoolBookSanPin;Times New Roma" w:hAnsi="Times New Roman"/>
          <w:sz w:val="24"/>
          <w:szCs w:val="24"/>
        </w:rPr>
        <w:t>XVII</w:t>
      </w:r>
      <w:r>
        <w:rPr>
          <w:rFonts w:ascii="Times New Roman" w:eastAsia="SchoolBookSanPin;Times New Roma"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149.5.2.3.4. </w:t>
      </w:r>
      <w:r>
        <w:rPr>
          <w:rFonts w:ascii="Times New Roman" w:eastAsia="SchoolBookSanPin;Times New Roma" w:hAnsi="Times New Roman"/>
          <w:bCs/>
          <w:sz w:val="24"/>
          <w:szCs w:val="24"/>
          <w:lang w:val="ru-RU"/>
        </w:rPr>
        <w:t xml:space="preserve">Внешняя политика России в </w:t>
      </w:r>
      <w:r>
        <w:rPr>
          <w:rFonts w:ascii="Times New Roman" w:eastAsia="SchoolBookSanPin;Times New Roma" w:hAnsi="Times New Roman"/>
          <w:bCs/>
          <w:sz w:val="24"/>
          <w:szCs w:val="24"/>
        </w:rPr>
        <w:t>XVII</w:t>
      </w:r>
      <w:r>
        <w:rPr>
          <w:rFonts w:ascii="Times New Roman" w:eastAsia="SchoolBookSanPin;Times New Roma" w:hAnsi="Times New Roman"/>
          <w:bCs/>
          <w:sz w:val="24"/>
          <w:szCs w:val="24"/>
          <w:lang w:val="ru-RU"/>
        </w:rPr>
        <w:t xml:space="preserve"> в. </w:t>
      </w:r>
      <w:r>
        <w:rPr>
          <w:rFonts w:ascii="Times New Roman" w:eastAsia="SchoolBookSanPin;Times New Roma"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Pr>
          <w:rFonts w:ascii="Times New Roman" w:eastAsia="SchoolBookSanPin;Times New Roma" w:hAnsi="Times New Roman"/>
          <w:sz w:val="24"/>
          <w:szCs w:val="24"/>
          <w:lang w:val="ru-RU"/>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Pr>
          <w:rFonts w:ascii="Times New Roman" w:eastAsia="SchoolBookSanPin;Times New Roma" w:hAnsi="Times New Roman"/>
          <w:sz w:val="24"/>
          <w:szCs w:val="24"/>
          <w:lang w:val="ru-RU"/>
        </w:rPr>
        <w:br/>
        <w:t xml:space="preserve">и Речью Посполитой 1654-1667 гг. Андрусовское перемирие. Русско-шведская война </w:t>
      </w:r>
      <w:r>
        <w:rPr>
          <w:rFonts w:ascii="Times New Roman" w:eastAsia="SchoolBookSanPin;Times New Roma" w:hAnsi="Times New Roman"/>
          <w:position w:val="1"/>
          <w:sz w:val="24"/>
          <w:szCs w:val="24"/>
          <w:lang w:val="ru-RU"/>
        </w:rPr>
        <w:t>1656-1658 гг. и её результаты. Укрепление южных рубежей.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Pr>
          <w:rFonts w:ascii="Times New Roman" w:eastAsia="SchoolBookSanPin;Times New Roma" w:hAnsi="Times New Roman"/>
          <w:position w:val="1"/>
          <w:sz w:val="24"/>
          <w:szCs w:val="24"/>
          <w:lang w:val="ru-RU"/>
        </w:rPr>
        <w:br/>
        <w:t>с маньчжурами и империей Цин (Китаем).</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149.5.2.3.5. </w:t>
      </w:r>
      <w:r>
        <w:rPr>
          <w:rFonts w:ascii="Times New Roman" w:eastAsia="SchoolBookSanPin;Times New Roma" w:hAnsi="Times New Roman"/>
          <w:bCs/>
          <w:position w:val="1"/>
          <w:sz w:val="24"/>
          <w:szCs w:val="24"/>
          <w:lang w:val="ru-RU"/>
        </w:rPr>
        <w:t xml:space="preserve">Освоение новых территорий. </w:t>
      </w:r>
      <w:r>
        <w:rPr>
          <w:rFonts w:ascii="Times New Roman" w:eastAsia="SchoolBookSanPin;Times New Roma" w:hAnsi="Times New Roman"/>
          <w:position w:val="1"/>
          <w:sz w:val="24"/>
          <w:szCs w:val="24"/>
          <w:lang w:val="ru-RU"/>
        </w:rPr>
        <w:t xml:space="preserve">Народы России в </w:t>
      </w:r>
      <w:r>
        <w:rPr>
          <w:rFonts w:ascii="Times New Roman" w:eastAsia="SchoolBookSanPin;Times New Roma" w:hAnsi="Times New Roman"/>
          <w:position w:val="1"/>
          <w:sz w:val="24"/>
          <w:szCs w:val="24"/>
        </w:rPr>
        <w:t>XVII</w:t>
      </w:r>
      <w:r>
        <w:rPr>
          <w:rFonts w:ascii="Times New Roman" w:eastAsia="SchoolBookSanPin;Times New Roma" w:hAnsi="Times New Roman"/>
          <w:position w:val="1"/>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w:t>
      </w:r>
      <w:r>
        <w:rPr>
          <w:rFonts w:ascii="Times New Roman" w:eastAsia="SchoolBookSanPin;Times New Roma" w:hAnsi="Times New Roman"/>
          <w:position w:val="1"/>
          <w:sz w:val="24"/>
          <w:szCs w:val="24"/>
          <w:lang w:val="ru-RU"/>
        </w:rPr>
        <w:br/>
        <w:t xml:space="preserve">и Василия Пояркова и исследование бассейна реки Амур. Освоение Поволжья </w:t>
      </w:r>
      <w:r>
        <w:rPr>
          <w:rFonts w:ascii="Times New Roman" w:eastAsia="SchoolBookSanPin;Times New Roma" w:hAnsi="Times New Roman"/>
          <w:position w:val="1"/>
          <w:sz w:val="24"/>
          <w:szCs w:val="24"/>
          <w:lang w:val="ru-RU"/>
        </w:rPr>
        <w:br/>
        <w:t xml:space="preserve">и Сибири. Калмыцкое ханство. Ясачное налогообложение. Переселение </w:t>
      </w:r>
      <w:r>
        <w:rPr>
          <w:rFonts w:ascii="Times New Roman" w:eastAsia="SchoolBookSanPin;Times New Roma" w:hAnsi="Times New Roman"/>
          <w:sz w:val="24"/>
          <w:szCs w:val="24"/>
          <w:lang w:val="ru-RU"/>
        </w:rPr>
        <w:t xml:space="preserve">русских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на новые земли. Миссионерство и христианизация. Межэтнические отношения. Формирование многонациональной элиты.</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eastAsia="OfficinaSansBoldITC;Franklin Go" w:hAnsi="Times New Roman"/>
          <w:sz w:val="24"/>
          <w:szCs w:val="24"/>
          <w:lang w:val="ru-RU"/>
        </w:rPr>
        <w:t xml:space="preserve">149.5.2.4. Культурное пространство </w:t>
      </w:r>
      <w:r>
        <w:rPr>
          <w:rFonts w:ascii="Times New Roman" w:eastAsia="OfficinaSansBoldITC;Franklin Go" w:hAnsi="Times New Roman"/>
          <w:sz w:val="24"/>
          <w:szCs w:val="24"/>
        </w:rPr>
        <w:t>XVI</w:t>
      </w:r>
      <w:r>
        <w:rPr>
          <w:rFonts w:ascii="Times New Roman" w:eastAsia="OfficinaSansBoldITC;Franklin Go" w:hAnsi="Times New Roman"/>
          <w:sz w:val="24"/>
          <w:szCs w:val="24"/>
          <w:lang w:val="ru-RU"/>
        </w:rPr>
        <w:t>–</w:t>
      </w:r>
      <w:r>
        <w:rPr>
          <w:rFonts w:ascii="Times New Roman" w:eastAsia="OfficinaSansBoldITC;Franklin Go" w:hAnsi="Times New Roman"/>
          <w:sz w:val="24"/>
          <w:szCs w:val="24"/>
        </w:rPr>
        <w:t>XVII</w:t>
      </w:r>
      <w:r>
        <w:rPr>
          <w:rFonts w:ascii="Times New Roman" w:eastAsia="OfficinaSansBoldITC;Franklin Go" w:hAnsi="Times New Roman"/>
          <w:sz w:val="24"/>
          <w:szCs w:val="24"/>
          <w:lang w:val="ru-RU"/>
        </w:rPr>
        <w:t xml:space="preserve"> вв.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Изменения в картине мира человека в </w:t>
      </w:r>
      <w:r>
        <w:rPr>
          <w:rFonts w:ascii="Times New Roman" w:eastAsia="SchoolBookSanPin;Times New Roma" w:hAnsi="Times New Roman"/>
          <w:sz w:val="24"/>
          <w:szCs w:val="24"/>
        </w:rPr>
        <w:t>XVI</w:t>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rPr>
        <w:t>XVII</w:t>
      </w:r>
      <w:r>
        <w:rPr>
          <w:rFonts w:ascii="Times New Roman" w:eastAsia="SchoolBookSanPin;Times New Roma"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rPr>
        <w:t>XVII</w:t>
      </w:r>
      <w:r>
        <w:rPr>
          <w:rFonts w:ascii="Times New Roman" w:eastAsia="SchoolBookSanPin;Times New Roma" w:hAnsi="Times New Roman"/>
          <w:sz w:val="24"/>
          <w:szCs w:val="24"/>
          <w:lang w:val="ru-RU"/>
        </w:rPr>
        <w:t xml:space="preserve"> 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Развитие образования и научных знаний. Школы при Аптекарском </w:t>
      </w:r>
      <w:r>
        <w:rPr>
          <w:rFonts w:ascii="Times New Roman" w:eastAsia="SchoolBookSanPin;Times New Roma" w:hAnsi="Times New Roman"/>
          <w:sz w:val="24"/>
          <w:szCs w:val="24"/>
          <w:lang w:val="ru-RU"/>
        </w:rPr>
        <w:br/>
        <w:t>и Посольском приказах. «Синопсис» Иннокентия Гизеля ‒ первое учебное пособие по истории.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149.5.2.5. </w:t>
      </w:r>
      <w:r>
        <w:rPr>
          <w:rFonts w:ascii="Times New Roman" w:eastAsia="SchoolBookSanPin;Times New Roma" w:hAnsi="Times New Roman"/>
          <w:bCs/>
          <w:position w:val="1"/>
          <w:sz w:val="24"/>
          <w:szCs w:val="24"/>
          <w:lang w:val="ru-RU"/>
        </w:rPr>
        <w:t xml:space="preserve">Наш край </w:t>
      </w:r>
      <w:r>
        <w:rPr>
          <w:rFonts w:ascii="Times New Roman" w:eastAsia="SchoolBookSanPin;Times New Roma" w:hAnsi="Times New Roman"/>
          <w:position w:val="1"/>
          <w:sz w:val="24"/>
          <w:szCs w:val="24"/>
          <w:lang w:val="ru-RU"/>
        </w:rPr>
        <w:t xml:space="preserve">в </w:t>
      </w:r>
      <w:r>
        <w:rPr>
          <w:rFonts w:ascii="Times New Roman" w:eastAsia="SchoolBookSanPin;Times New Roma" w:hAnsi="Times New Roman"/>
          <w:position w:val="1"/>
          <w:sz w:val="24"/>
          <w:szCs w:val="24"/>
        </w:rPr>
        <w:t>XVI</w:t>
      </w:r>
      <w:r>
        <w:rPr>
          <w:rFonts w:ascii="Times New Roman" w:eastAsia="SchoolBookSanPin;Times New Roma" w:hAnsi="Times New Roman"/>
          <w:position w:val="1"/>
          <w:sz w:val="24"/>
          <w:szCs w:val="24"/>
          <w:lang w:val="ru-RU"/>
        </w:rPr>
        <w:t>‒</w:t>
      </w:r>
      <w:r>
        <w:rPr>
          <w:rFonts w:ascii="Times New Roman" w:eastAsia="SchoolBookSanPin;Times New Roma" w:hAnsi="Times New Roman"/>
          <w:position w:val="1"/>
          <w:sz w:val="24"/>
          <w:szCs w:val="24"/>
        </w:rPr>
        <w:t>XVII</w:t>
      </w:r>
      <w:r>
        <w:rPr>
          <w:rFonts w:ascii="Times New Roman" w:eastAsia="SchoolBookSanPin;Times New Roma" w:hAnsi="Times New Roman"/>
          <w:position w:val="1"/>
          <w:sz w:val="24"/>
          <w:szCs w:val="24"/>
          <w:lang w:val="ru-RU"/>
        </w:rPr>
        <w:t xml:space="preserve"> вв.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149.5.2.6. </w:t>
      </w:r>
      <w:r>
        <w:rPr>
          <w:rFonts w:ascii="Times New Roman" w:eastAsia="SchoolBookSanPin;Times New Roma" w:hAnsi="Times New Roman"/>
          <w:bCs/>
          <w:position w:val="1"/>
          <w:sz w:val="24"/>
          <w:szCs w:val="24"/>
          <w:lang w:val="ru-RU"/>
        </w:rPr>
        <w:t xml:space="preserve">Обобщение. </w:t>
      </w:r>
    </w:p>
    <w:p w:rsidR="005D6258" w:rsidRPr="008D7A6A" w:rsidRDefault="008D7A6A">
      <w:pPr>
        <w:spacing w:after="0" w:line="350" w:lineRule="auto"/>
        <w:ind w:firstLine="709"/>
        <w:rPr>
          <w:lang w:val="ru-RU"/>
        </w:rPr>
      </w:pPr>
      <w:r>
        <w:rPr>
          <w:rFonts w:ascii="Times New Roman" w:eastAsia="OfficinaSansBoldITC;Franklin Go" w:hAnsi="Times New Roman"/>
          <w:sz w:val="24"/>
          <w:szCs w:val="24"/>
          <w:lang w:val="ru-RU"/>
        </w:rPr>
        <w:t>149.6.  Содержание обучения в 8 классе.</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eastAsia="OfficinaSansBoldITC;Franklin Go" w:hAnsi="Times New Roman"/>
          <w:sz w:val="24"/>
          <w:szCs w:val="24"/>
          <w:lang w:val="ru-RU"/>
        </w:rPr>
        <w:t xml:space="preserve">149.6.1. Всеобщая история. История Нового времени. </w:t>
      </w:r>
      <w:r>
        <w:rPr>
          <w:rFonts w:ascii="Times New Roman" w:eastAsia="OfficinaSansBoldITC;Franklin Go" w:hAnsi="Times New Roman"/>
          <w:sz w:val="24"/>
          <w:szCs w:val="24"/>
        </w:rPr>
        <w:t>XVIII</w:t>
      </w:r>
      <w:r>
        <w:rPr>
          <w:rFonts w:ascii="Times New Roman" w:eastAsia="OfficinaSansBoldITC;Franklin Go" w:hAnsi="Times New Roman"/>
          <w:sz w:val="24"/>
          <w:szCs w:val="24"/>
          <w:lang w:val="ru-RU"/>
        </w:rPr>
        <w:t xml:space="preserve"> в. </w:t>
      </w:r>
    </w:p>
    <w:p w:rsidR="005D6258" w:rsidRPr="00543A4F" w:rsidRDefault="008D7A6A">
      <w:pPr>
        <w:spacing w:after="0" w:line="360" w:lineRule="auto"/>
        <w:ind w:firstLine="709"/>
        <w:jc w:val="both"/>
        <w:rPr>
          <w:lang w:val="ru-RU"/>
        </w:rPr>
      </w:pPr>
      <w:r>
        <w:rPr>
          <w:rFonts w:ascii="Times New Roman" w:eastAsia="OfficinaSansBoldITC;Franklin Go" w:hAnsi="Times New Roman"/>
          <w:sz w:val="24"/>
          <w:szCs w:val="24"/>
          <w:lang w:val="ru-RU"/>
        </w:rPr>
        <w:t>149.6.1.1. </w:t>
      </w:r>
      <w:r>
        <w:rPr>
          <w:rFonts w:ascii="Times New Roman" w:eastAsia="SchoolBookSanPin;Times New Roma" w:hAnsi="Times New Roman"/>
          <w:bCs/>
          <w:sz w:val="24"/>
          <w:szCs w:val="24"/>
          <w:lang w:val="ru-RU"/>
        </w:rPr>
        <w:t>Введение</w:t>
      </w:r>
      <w:r>
        <w:rPr>
          <w:rFonts w:ascii="Times New Roman" w:eastAsia="SchoolBookSanPin;Times New Roma" w:hAnsi="Times New Roman"/>
          <w:sz w:val="24"/>
          <w:szCs w:val="24"/>
          <w:lang w:val="ru-RU"/>
        </w:rPr>
        <w:t xml:space="preserve">. </w:t>
      </w:r>
    </w:p>
    <w:p w:rsidR="005D6258" w:rsidRPr="00543A4F"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149.6.1.2. Век Просвещения.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Истоки европейского Просвещения. Достижения естественных наук </w:t>
      </w:r>
      <w:r>
        <w:rPr>
          <w:rFonts w:ascii="Times New Roman" w:eastAsia="SchoolBookSanPin;Times New Roma" w:hAnsi="Times New Roman"/>
          <w:sz w:val="24"/>
          <w:szCs w:val="24"/>
          <w:lang w:val="ru-RU"/>
        </w:rPr>
        <w:br/>
        <w:t xml:space="preserve">и распространение идей рационализма. Английское Просвещение; Дж. Локк </w:t>
      </w:r>
      <w:r>
        <w:rPr>
          <w:rFonts w:ascii="Times New Roman" w:eastAsia="SchoolBookSanPin;Times New Roma" w:hAnsi="Times New Roman"/>
          <w:sz w:val="24"/>
          <w:szCs w:val="24"/>
          <w:lang w:val="ru-RU"/>
        </w:rPr>
        <w:br/>
        <w:t xml:space="preserve">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w:t>
      </w:r>
      <w:r>
        <w:rPr>
          <w:rFonts w:ascii="Times New Roman" w:eastAsia="SchoolBookSanPin;Times New Roma" w:hAnsi="Times New Roman"/>
          <w:sz w:val="24"/>
          <w:szCs w:val="24"/>
          <w:lang w:val="ru-RU"/>
        </w:rPr>
        <w:br/>
        <w:t xml:space="preserve">на изменение представлений об отношениях власти и общества. «Союз королей </w:t>
      </w:r>
      <w:r>
        <w:rPr>
          <w:rFonts w:ascii="Times New Roman" w:eastAsia="SchoolBookSanPin;Times New Roma" w:hAnsi="Times New Roman"/>
          <w:sz w:val="24"/>
          <w:szCs w:val="24"/>
          <w:lang w:val="ru-RU"/>
        </w:rPr>
        <w:br/>
        <w:t>и философов».</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149.6.1.3. Государства Европы в </w:t>
      </w:r>
      <w:r>
        <w:rPr>
          <w:rFonts w:ascii="Times New Roman" w:eastAsia="OfficinaSansBoldITC;Franklin Go" w:hAnsi="Times New Roman"/>
          <w:sz w:val="24"/>
          <w:szCs w:val="24"/>
        </w:rPr>
        <w:t>XVIII</w:t>
      </w:r>
      <w:r>
        <w:rPr>
          <w:rFonts w:ascii="Times New Roman" w:eastAsia="OfficinaSansBoldITC;Franklin Go" w:hAnsi="Times New Roman"/>
          <w:sz w:val="24"/>
          <w:szCs w:val="24"/>
          <w:lang w:val="ru-RU"/>
        </w:rPr>
        <w:t xml:space="preserve"> в. </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149.6.1.3.1. </w:t>
      </w:r>
      <w:r>
        <w:rPr>
          <w:rFonts w:ascii="Times New Roman" w:eastAsia="SchoolBookSanPin;Times New Roma" w:hAnsi="Times New Roman"/>
          <w:bCs/>
          <w:sz w:val="24"/>
          <w:szCs w:val="24"/>
          <w:lang w:val="ru-RU"/>
        </w:rPr>
        <w:t xml:space="preserve">Монархии в Европе </w:t>
      </w:r>
      <w:r>
        <w:rPr>
          <w:rFonts w:ascii="Times New Roman" w:eastAsia="SchoolBookSanPin;Times New Roma" w:hAnsi="Times New Roman"/>
          <w:bCs/>
          <w:sz w:val="24"/>
          <w:szCs w:val="24"/>
        </w:rPr>
        <w:t>XVIII</w:t>
      </w:r>
      <w:r>
        <w:rPr>
          <w:rFonts w:ascii="Times New Roman" w:eastAsia="SchoolBookSanPin;Times New Roma" w:hAnsi="Times New Roman"/>
          <w:bCs/>
          <w:sz w:val="24"/>
          <w:szCs w:val="24"/>
          <w:lang w:val="ru-RU"/>
        </w:rPr>
        <w:t xml:space="preserve"> в</w:t>
      </w:r>
      <w:r>
        <w:rPr>
          <w:rFonts w:ascii="Times New Roman" w:eastAsia="SchoolBookSanPin;Times New Roma" w:hAnsi="Times New Roman"/>
          <w:sz w:val="24"/>
          <w:szCs w:val="24"/>
          <w:lang w:val="ru-RU"/>
        </w:rPr>
        <w:t xml:space="preserve">.: абсолютные и парламентские монархии. </w:t>
      </w:r>
      <w:r>
        <w:rPr>
          <w:rFonts w:ascii="Times New Roman" w:eastAsia="SchoolBookSanPin;Times New Roma" w:hAnsi="Times New Roman"/>
          <w:sz w:val="24"/>
          <w:szCs w:val="24"/>
          <w:lang w:val="ru-RU"/>
        </w:rPr>
        <w:lastRenderedPageBreak/>
        <w:t xml:space="preserve">Просвещённый абсолютизм: правители, идеи, практика. Политика </w:t>
      </w:r>
      <w:r>
        <w:rPr>
          <w:rFonts w:ascii="Times New Roman" w:eastAsia="SchoolBookSanPin;Times New Roma" w:hAnsi="Times New Roman"/>
          <w:sz w:val="24"/>
          <w:szCs w:val="24"/>
          <w:lang w:val="ru-RU"/>
        </w:rPr>
        <w:b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6.1.3.2. </w:t>
      </w:r>
      <w:r>
        <w:rPr>
          <w:rFonts w:ascii="Times New Roman" w:eastAsia="SchoolBookSanPin;Times New Roma" w:hAnsi="Times New Roman"/>
          <w:bCs/>
          <w:sz w:val="24"/>
          <w:szCs w:val="24"/>
          <w:lang w:val="ru-RU"/>
        </w:rPr>
        <w:t xml:space="preserve">Великобритания в </w:t>
      </w:r>
      <w:r>
        <w:rPr>
          <w:rFonts w:ascii="Times New Roman" w:eastAsia="SchoolBookSanPin;Times New Roma" w:hAnsi="Times New Roman"/>
          <w:bCs/>
          <w:sz w:val="24"/>
          <w:szCs w:val="24"/>
        </w:rPr>
        <w:t>XVIII</w:t>
      </w:r>
      <w:r>
        <w:rPr>
          <w:rFonts w:ascii="Times New Roman" w:eastAsia="SchoolBookSanPin;Times New Roma" w:hAnsi="Times New Roman"/>
          <w:bCs/>
          <w:sz w:val="24"/>
          <w:szCs w:val="24"/>
          <w:lang w:val="ru-RU"/>
        </w:rPr>
        <w:t xml:space="preserve"> в</w:t>
      </w:r>
      <w:r>
        <w:rPr>
          <w:rFonts w:ascii="Times New Roman" w:eastAsia="SchoolBookSanPin;Times New Roma"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6.1.3.3. </w:t>
      </w:r>
      <w:r>
        <w:rPr>
          <w:rFonts w:ascii="Times New Roman" w:eastAsia="SchoolBookSanPin;Times New Roma" w:hAnsi="Times New Roman"/>
          <w:bCs/>
          <w:sz w:val="24"/>
          <w:szCs w:val="24"/>
          <w:lang w:val="ru-RU"/>
        </w:rPr>
        <w:t>Франция</w:t>
      </w:r>
      <w:r>
        <w:rPr>
          <w:rFonts w:ascii="Times New Roman" w:eastAsia="SchoolBookSanPin;Times New Roma"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6.1.3.4. </w:t>
      </w:r>
      <w:r>
        <w:rPr>
          <w:rFonts w:ascii="Times New Roman" w:eastAsia="SchoolBookSanPin;Times New Roma" w:hAnsi="Times New Roman"/>
          <w:bCs/>
          <w:sz w:val="24"/>
          <w:szCs w:val="24"/>
          <w:lang w:val="ru-RU"/>
        </w:rPr>
        <w:t xml:space="preserve">Германские государства, монархия Габсбургов, итальянские земли </w:t>
      </w:r>
      <w:r>
        <w:rPr>
          <w:rFonts w:ascii="Times New Roman" w:eastAsia="SchoolBookSanPin;Times New Roma" w:hAnsi="Times New Roman"/>
          <w:bCs/>
          <w:sz w:val="24"/>
          <w:szCs w:val="24"/>
          <w:lang w:val="ru-RU"/>
        </w:rPr>
        <w:br/>
        <w:t xml:space="preserve">в </w:t>
      </w:r>
      <w:r>
        <w:rPr>
          <w:rFonts w:ascii="Times New Roman" w:eastAsia="SchoolBookSanPin;Times New Roma" w:hAnsi="Times New Roman"/>
          <w:bCs/>
          <w:sz w:val="24"/>
          <w:szCs w:val="24"/>
        </w:rPr>
        <w:t>XVIII</w:t>
      </w:r>
      <w:r>
        <w:rPr>
          <w:rFonts w:ascii="Times New Roman" w:eastAsia="SchoolBookSanPin;Times New Roma" w:hAnsi="Times New Roman"/>
          <w:bCs/>
          <w:sz w:val="24"/>
          <w:szCs w:val="24"/>
          <w:lang w:val="ru-RU"/>
        </w:rPr>
        <w:t xml:space="preserve"> в. </w:t>
      </w:r>
      <w:r>
        <w:rPr>
          <w:rFonts w:ascii="Times New Roman" w:eastAsia="SchoolBookSanPin;Times New Roma" w:hAnsi="Times New Roman"/>
          <w:sz w:val="24"/>
          <w:szCs w:val="24"/>
          <w:lang w:val="ru-RU"/>
        </w:rPr>
        <w:t xml:space="preserve">Раздробленность Германии. Возвышение Пруссии. Фридрих </w:t>
      </w:r>
      <w:r>
        <w:rPr>
          <w:rFonts w:ascii="Times New Roman" w:eastAsia="SchoolBookSanPin;Times New Roma" w:hAnsi="Times New Roman"/>
          <w:sz w:val="24"/>
          <w:szCs w:val="24"/>
        </w:rPr>
        <w:t>II</w:t>
      </w:r>
      <w:r>
        <w:rPr>
          <w:rFonts w:ascii="Times New Roman" w:eastAsia="SchoolBookSanPin;Times New Roma" w:hAnsi="Times New Roman"/>
          <w:sz w:val="24"/>
          <w:szCs w:val="24"/>
          <w:lang w:val="ru-RU"/>
        </w:rPr>
        <w:t xml:space="preserve"> Великий. Габсбургская монархия в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Правление Марии Терезии и Иосифа </w:t>
      </w:r>
      <w:r>
        <w:rPr>
          <w:rFonts w:ascii="Times New Roman" w:eastAsia="SchoolBookSanPin;Times New Roma" w:hAnsi="Times New Roman"/>
          <w:sz w:val="24"/>
          <w:szCs w:val="24"/>
        </w:rPr>
        <w:t>II</w:t>
      </w:r>
      <w:r>
        <w:rPr>
          <w:rFonts w:ascii="Times New Roman" w:eastAsia="SchoolBookSanPin;Times New Roma"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6.1.3.5. </w:t>
      </w:r>
      <w:r>
        <w:rPr>
          <w:rFonts w:ascii="Times New Roman" w:eastAsia="SchoolBookSanPin;Times New Roma" w:hAnsi="Times New Roman"/>
          <w:bCs/>
          <w:sz w:val="24"/>
          <w:szCs w:val="24"/>
          <w:lang w:val="ru-RU"/>
        </w:rPr>
        <w:t>Государства Пиренейского полуострова</w:t>
      </w:r>
      <w:r>
        <w:rPr>
          <w:rFonts w:ascii="Times New Roman" w:eastAsia="SchoolBookSanPin;Times New Roma" w:hAnsi="Times New Roman"/>
          <w:sz w:val="24"/>
          <w:szCs w:val="24"/>
          <w:lang w:val="ru-RU"/>
        </w:rPr>
        <w:t xml:space="preserve">. Испания: проблемы внутреннего развития, ослабление международных позиций. Реформы в правление </w:t>
      </w:r>
      <w:r>
        <w:rPr>
          <w:rFonts w:ascii="Times New Roman" w:eastAsia="SchoolBookSanPin;Times New Roma" w:hAnsi="Times New Roman"/>
          <w:sz w:val="24"/>
          <w:szCs w:val="24"/>
          <w:lang w:val="ru-RU"/>
        </w:rPr>
        <w:br/>
        <w:t xml:space="preserve">Карла </w:t>
      </w:r>
      <w:r>
        <w:rPr>
          <w:rFonts w:ascii="Times New Roman" w:eastAsia="SchoolBookSanPin;Times New Roma" w:hAnsi="Times New Roman"/>
          <w:sz w:val="24"/>
          <w:szCs w:val="24"/>
        </w:rPr>
        <w:t>III</w:t>
      </w:r>
      <w:r>
        <w:rPr>
          <w:rFonts w:ascii="Times New Roman" w:eastAsia="SchoolBookSanPin;Times New Roma"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6.1.4. Британские колонии в Северной Америке: </w:t>
      </w:r>
      <w:r>
        <w:rPr>
          <w:rFonts w:ascii="Times New Roman" w:eastAsia="OfficinaSansBoldITC;Franklin Go" w:hAnsi="Times New Roman"/>
          <w:position w:val="1"/>
          <w:sz w:val="24"/>
          <w:szCs w:val="24"/>
          <w:lang w:val="ru-RU"/>
        </w:rPr>
        <w:t xml:space="preserve">борьба за независимость.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Pr>
          <w:rFonts w:ascii="Times New Roman" w:eastAsia="SchoolBookSanPin;Times New Roma" w:hAnsi="Times New Roman"/>
          <w:sz w:val="24"/>
          <w:szCs w:val="24"/>
          <w:lang w:val="ru-RU"/>
        </w:rPr>
        <w:br/>
        <w:t xml:space="preserve">за независимость. Первые сражения войны. Создание регулярной армии </w:t>
      </w:r>
      <w:r>
        <w:rPr>
          <w:rFonts w:ascii="Times New Roman" w:eastAsia="SchoolBookSanPin;Times New Roma" w:hAnsi="Times New Roman"/>
          <w:sz w:val="24"/>
          <w:szCs w:val="24"/>
          <w:lang w:val="ru-RU"/>
        </w:rPr>
        <w:br/>
        <w:t xml:space="preserve">под командованием Дж. Вашингтона. Принятие Декларации независимости </w:t>
      </w:r>
      <w:r>
        <w:rPr>
          <w:rFonts w:ascii="Times New Roman" w:eastAsia="SchoolBookSanPin;Times New Roma" w:hAnsi="Times New Roman"/>
          <w:sz w:val="24"/>
          <w:szCs w:val="24"/>
          <w:lang w:val="ru-RU"/>
        </w:rPr>
        <w:b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6.1.5. Французская революция конца </w:t>
      </w:r>
      <w:r>
        <w:rPr>
          <w:rFonts w:ascii="Times New Roman" w:eastAsia="OfficinaSansBoldITC;Franklin Go" w:hAnsi="Times New Roman"/>
          <w:sz w:val="24"/>
          <w:szCs w:val="24"/>
        </w:rPr>
        <w:t>XVIII</w:t>
      </w:r>
      <w:r>
        <w:rPr>
          <w:rFonts w:ascii="Times New Roman" w:eastAsia="OfficinaSansBoldITC;Franklin Go" w:hAnsi="Times New Roman"/>
          <w:sz w:val="24"/>
          <w:szCs w:val="24"/>
          <w:lang w:val="ru-RU"/>
        </w:rPr>
        <w:t xml:space="preserve"> в.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Pr>
          <w:rFonts w:ascii="Times New Roman" w:eastAsia="SchoolBookSanPin;Times New Roma" w:hAnsi="Times New Roman"/>
          <w:sz w:val="24"/>
          <w:szCs w:val="24"/>
          <w:lang w:val="ru-RU"/>
        </w:rPr>
        <w:br/>
        <w:t xml:space="preserve">и провозглашение республики. Вареннский кризис. Начало войн против европейских </w:t>
      </w:r>
      <w:r>
        <w:rPr>
          <w:rFonts w:ascii="Times New Roman" w:eastAsia="SchoolBookSanPin;Times New Roma" w:hAnsi="Times New Roman"/>
          <w:sz w:val="24"/>
          <w:szCs w:val="24"/>
          <w:lang w:val="ru-RU"/>
        </w:rPr>
        <w:lastRenderedPageBreak/>
        <w:t xml:space="preserve">монархов. Казнь короля. Вандея. Политическая борьба </w:t>
      </w:r>
      <w:r>
        <w:rPr>
          <w:rFonts w:ascii="Times New Roman" w:eastAsia="SchoolBookSanPin;Times New Roma" w:hAnsi="Times New Roman"/>
          <w:sz w:val="24"/>
          <w:szCs w:val="24"/>
          <w:lang w:val="ru-RU"/>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6.1.6. Европейская культура в </w:t>
      </w:r>
      <w:r>
        <w:rPr>
          <w:rFonts w:ascii="Times New Roman" w:eastAsia="OfficinaSansBoldITC;Franklin Go" w:hAnsi="Times New Roman"/>
          <w:sz w:val="24"/>
          <w:szCs w:val="24"/>
        </w:rPr>
        <w:t>XVIII</w:t>
      </w:r>
      <w:r>
        <w:rPr>
          <w:rFonts w:ascii="Times New Roman" w:eastAsia="OfficinaSansBoldITC;Franklin Go" w:hAnsi="Times New Roman"/>
          <w:sz w:val="24"/>
          <w:szCs w:val="24"/>
          <w:lang w:val="ru-RU"/>
        </w:rPr>
        <w:t xml:space="preserve"> в.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6.1.7. Международные отношения в </w:t>
      </w:r>
      <w:r>
        <w:rPr>
          <w:rFonts w:ascii="Times New Roman" w:eastAsia="OfficinaSansBoldITC;Franklin Go" w:hAnsi="Times New Roman"/>
          <w:sz w:val="24"/>
          <w:szCs w:val="24"/>
        </w:rPr>
        <w:t>XVIII</w:t>
      </w:r>
      <w:r>
        <w:rPr>
          <w:rFonts w:ascii="Times New Roman" w:eastAsia="OfficinaSansBoldITC;Franklin Go" w:hAnsi="Times New Roman"/>
          <w:sz w:val="24"/>
          <w:szCs w:val="24"/>
          <w:lang w:val="ru-RU"/>
        </w:rPr>
        <w:t xml:space="preserve"> в. </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Проблемы европейского баланса сил и дипломатия. Участие России </w:t>
      </w:r>
      <w:r>
        <w:rPr>
          <w:rFonts w:ascii="Times New Roman" w:eastAsia="SchoolBookSanPin;Times New Roma" w:hAnsi="Times New Roman"/>
          <w:sz w:val="24"/>
          <w:szCs w:val="24"/>
          <w:lang w:val="ru-RU"/>
        </w:rPr>
        <w:br/>
        <w:t xml:space="preserve">в международных отношениях в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Северная война </w:t>
      </w:r>
      <w:r>
        <w:rPr>
          <w:rFonts w:ascii="Times New Roman" w:eastAsia="SchoolBookSanPin;Times New Roma" w:hAnsi="Times New Roman"/>
          <w:sz w:val="24"/>
          <w:szCs w:val="24"/>
          <w:lang w:val="ru-RU"/>
        </w:rPr>
        <w:b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6.1.8. Страны Востока в </w:t>
      </w:r>
      <w:r>
        <w:rPr>
          <w:rFonts w:ascii="Times New Roman" w:eastAsia="OfficinaSansBoldITC;Franklin Go" w:hAnsi="Times New Roman"/>
          <w:sz w:val="24"/>
          <w:szCs w:val="24"/>
        </w:rPr>
        <w:t>XVIII</w:t>
      </w:r>
      <w:r>
        <w:rPr>
          <w:rFonts w:ascii="Times New Roman" w:eastAsia="OfficinaSansBoldITC;Franklin Go" w:hAnsi="Times New Roman"/>
          <w:sz w:val="24"/>
          <w:szCs w:val="24"/>
          <w:lang w:val="ru-RU"/>
        </w:rPr>
        <w:t xml:space="preserve"> в. </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Османская империя</w:t>
      </w:r>
      <w:r>
        <w:rPr>
          <w:rFonts w:ascii="Times New Roman" w:eastAsia="SchoolBookSanPin;Times New Roma" w:hAnsi="Times New Roman"/>
          <w:sz w:val="24"/>
          <w:szCs w:val="24"/>
          <w:lang w:val="ru-RU"/>
        </w:rPr>
        <w:t xml:space="preserve">: от могущества к упадку. Положение населения. Попытки проведения реформ; Селим </w:t>
      </w:r>
      <w:r>
        <w:rPr>
          <w:rFonts w:ascii="Times New Roman" w:eastAsia="SchoolBookSanPin;Times New Roma" w:hAnsi="Times New Roman"/>
          <w:sz w:val="24"/>
          <w:szCs w:val="24"/>
        </w:rPr>
        <w:t>III</w:t>
      </w:r>
      <w:r>
        <w:rPr>
          <w:rFonts w:ascii="Times New Roman" w:eastAsia="SchoolBookSanPin;Times New Roma" w:hAnsi="Times New Roman"/>
          <w:sz w:val="24"/>
          <w:szCs w:val="24"/>
          <w:lang w:val="ru-RU"/>
        </w:rPr>
        <w:t xml:space="preserve">. </w:t>
      </w:r>
      <w:r>
        <w:rPr>
          <w:rFonts w:ascii="Times New Roman" w:eastAsia="SchoolBookSanPin;Times New Roma" w:hAnsi="Times New Roman"/>
          <w:bCs/>
          <w:sz w:val="24"/>
          <w:szCs w:val="24"/>
          <w:lang w:val="ru-RU"/>
        </w:rPr>
        <w:t xml:space="preserve">Индия. </w:t>
      </w:r>
      <w:r>
        <w:rPr>
          <w:rFonts w:ascii="Times New Roman" w:eastAsia="SchoolBookSanPin;Times New Roma"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Pr>
          <w:rFonts w:ascii="Times New Roman" w:eastAsia="SchoolBookSanPin;Times New Roma" w:hAnsi="Times New Roman"/>
          <w:bCs/>
          <w:sz w:val="24"/>
          <w:szCs w:val="24"/>
          <w:lang w:val="ru-RU"/>
        </w:rPr>
        <w:t>Китай</w:t>
      </w:r>
      <w:r>
        <w:rPr>
          <w:rFonts w:ascii="Times New Roman" w:eastAsia="SchoolBookSanPin;Times New Roma" w:hAnsi="Times New Roman"/>
          <w:sz w:val="24"/>
          <w:szCs w:val="24"/>
          <w:lang w:val="ru-RU"/>
        </w:rPr>
        <w:t xml:space="preserve">. Империя Цин в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Pr>
          <w:rFonts w:ascii="Times New Roman" w:eastAsia="SchoolBookSanPin;Times New Roma" w:hAnsi="Times New Roman"/>
          <w:bCs/>
          <w:sz w:val="24"/>
          <w:szCs w:val="24"/>
          <w:lang w:val="ru-RU"/>
        </w:rPr>
        <w:t xml:space="preserve">Япония </w:t>
      </w:r>
      <w:r>
        <w:rPr>
          <w:rFonts w:ascii="Times New Roman" w:eastAsia="SchoolBookSanPin;Times New Roma" w:hAnsi="Times New Roman"/>
          <w:sz w:val="24"/>
          <w:szCs w:val="24"/>
          <w:lang w:val="ru-RU"/>
        </w:rPr>
        <w:t xml:space="preserve">в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Сёгуны и дайме. Положение сословий. Культура стран Востока в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6.1.9. </w:t>
      </w:r>
      <w:r>
        <w:rPr>
          <w:rFonts w:ascii="Times New Roman" w:eastAsia="SchoolBookSanPin;Times New Roma" w:hAnsi="Times New Roman"/>
          <w:bCs/>
          <w:sz w:val="24"/>
          <w:szCs w:val="24"/>
          <w:lang w:val="ru-RU"/>
        </w:rPr>
        <w:t>Обобщение</w:t>
      </w:r>
      <w:r>
        <w:rPr>
          <w:rFonts w:ascii="Times New Roman" w:eastAsia="SchoolBookSanPin;Times New Roma" w:hAnsi="Times New Roman"/>
          <w:sz w:val="24"/>
          <w:szCs w:val="24"/>
          <w:lang w:val="ru-RU"/>
        </w:rPr>
        <w:t xml:space="preserve">. Историческое и культурное наследие </w:t>
      </w:r>
      <w:r>
        <w:rPr>
          <w:rFonts w:ascii="Times New Roman" w:eastAsia="SchoolBookSanPin;Times New Roma" w:hAnsi="Times New Roman"/>
          <w:position w:val="1"/>
          <w:sz w:val="24"/>
          <w:szCs w:val="24"/>
        </w:rPr>
        <w:t>XVIII</w:t>
      </w:r>
      <w:r>
        <w:rPr>
          <w:rFonts w:ascii="Times New Roman" w:eastAsia="SchoolBookSanPin;Times New Roma" w:hAnsi="Times New Roman"/>
          <w:position w:val="1"/>
          <w:sz w:val="24"/>
          <w:szCs w:val="24"/>
          <w:lang w:val="ru-RU"/>
        </w:rPr>
        <w:t xml:space="preserve"> 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6.2. История России. Россия в конце </w:t>
      </w:r>
      <w:r>
        <w:rPr>
          <w:rFonts w:ascii="Times New Roman" w:eastAsia="OfficinaSansBoldITC;Franklin Go" w:hAnsi="Times New Roman"/>
          <w:sz w:val="24"/>
          <w:szCs w:val="24"/>
        </w:rPr>
        <w:t>XVII</w:t>
      </w:r>
      <w:r>
        <w:rPr>
          <w:rFonts w:ascii="Times New Roman" w:eastAsia="OfficinaSansBoldITC;Franklin Go" w:hAnsi="Times New Roman"/>
          <w:sz w:val="24"/>
          <w:szCs w:val="24"/>
          <w:lang w:val="ru-RU"/>
        </w:rPr>
        <w:t>‒</w:t>
      </w:r>
      <w:r>
        <w:rPr>
          <w:rFonts w:ascii="Times New Roman" w:eastAsia="OfficinaSansBoldITC;Franklin Go" w:hAnsi="Times New Roman"/>
          <w:sz w:val="24"/>
          <w:szCs w:val="24"/>
        </w:rPr>
        <w:t>XVIII</w:t>
      </w:r>
      <w:r>
        <w:rPr>
          <w:rFonts w:ascii="Times New Roman" w:eastAsia="OfficinaSansBoldITC;Franklin Go" w:hAnsi="Times New Roman"/>
          <w:sz w:val="24"/>
          <w:szCs w:val="24"/>
          <w:lang w:val="ru-RU"/>
        </w:rPr>
        <w:t xml:space="preserve"> в.: от царства к империи.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6.2.1. </w:t>
      </w:r>
      <w:r>
        <w:rPr>
          <w:rFonts w:ascii="Times New Roman" w:eastAsia="SchoolBookSanPin;Times New Roma" w:hAnsi="Times New Roman"/>
          <w:bCs/>
          <w:sz w:val="24"/>
          <w:szCs w:val="24"/>
          <w:lang w:val="ru-RU"/>
        </w:rPr>
        <w:t>Введение</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eastAsia="OfficinaSansBoldITC;Franklin Go" w:hAnsi="Times New Roman"/>
          <w:sz w:val="24"/>
          <w:szCs w:val="24"/>
          <w:lang w:val="ru-RU"/>
        </w:rPr>
        <w:t xml:space="preserve">149.6.2.2. Россия в эпоху преобразований Петра </w:t>
      </w:r>
      <w:r>
        <w:rPr>
          <w:rFonts w:ascii="Times New Roman" w:eastAsia="OfficinaSansBoldITC;Franklin Go" w:hAnsi="Times New Roman"/>
          <w:sz w:val="24"/>
          <w:szCs w:val="24"/>
        </w:rPr>
        <w:t>I</w:t>
      </w:r>
      <w:r>
        <w:rPr>
          <w:rFonts w:ascii="Times New Roman" w:eastAsia="OfficinaSansBoldITC;Franklin Go" w:hAnsi="Times New Roman"/>
          <w:sz w:val="24"/>
          <w:szCs w:val="24"/>
          <w:lang w:val="ru-RU"/>
        </w:rPr>
        <w:t xml:space="preserve">. </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149.6.2.2.1. </w:t>
      </w:r>
      <w:r>
        <w:rPr>
          <w:rFonts w:ascii="Times New Roman" w:eastAsia="SchoolBookSanPin;Times New Roma" w:hAnsi="Times New Roman"/>
          <w:bCs/>
          <w:sz w:val="24"/>
          <w:szCs w:val="24"/>
          <w:lang w:val="ru-RU"/>
        </w:rPr>
        <w:t>Причины и предпосылки преобразований</w:t>
      </w:r>
      <w:r>
        <w:rPr>
          <w:rFonts w:ascii="Times New Roman" w:eastAsia="SchoolBookSanPin;Times New Roma" w:hAnsi="Times New Roman"/>
          <w:sz w:val="24"/>
          <w:szCs w:val="24"/>
          <w:lang w:val="ru-RU"/>
        </w:rPr>
        <w:t xml:space="preserve">. Россия и Европа в конце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rPr>
        <w:t>XVII</w:t>
      </w:r>
      <w:r>
        <w:rPr>
          <w:rFonts w:ascii="Times New Roman" w:eastAsia="SchoolBookSanPin;Times New Roma" w:hAnsi="Times New Roman"/>
          <w:sz w:val="24"/>
          <w:szCs w:val="24"/>
          <w:lang w:val="ru-RU"/>
        </w:rPr>
        <w:t xml:space="preserve"> в. Модернизация как жизненно важная национальная задача. Начало царствования Петра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6.2.2.2. </w:t>
      </w:r>
      <w:r>
        <w:rPr>
          <w:rFonts w:ascii="Times New Roman" w:eastAsia="SchoolBookSanPin;Times New Roma" w:hAnsi="Times New Roman"/>
          <w:bCs/>
          <w:sz w:val="24"/>
          <w:szCs w:val="24"/>
          <w:lang w:val="ru-RU"/>
        </w:rPr>
        <w:t xml:space="preserve">Экономическая политика. </w:t>
      </w:r>
      <w:r>
        <w:rPr>
          <w:rFonts w:ascii="Times New Roman" w:eastAsia="SchoolBookSanPin;Times New Roma" w:hAnsi="Times New Roman"/>
          <w:sz w:val="24"/>
          <w:szCs w:val="24"/>
          <w:lang w:val="ru-RU"/>
        </w:rPr>
        <w:t xml:space="preserve">Строительство заводов и мануфактур. </w:t>
      </w:r>
      <w:r>
        <w:rPr>
          <w:rFonts w:ascii="Times New Roman" w:eastAsia="SchoolBookSanPin;Times New Roma" w:hAnsi="Times New Roman"/>
          <w:sz w:val="24"/>
          <w:szCs w:val="24"/>
          <w:lang w:val="ru-RU"/>
        </w:rPr>
        <w:lastRenderedPageBreak/>
        <w:t xml:space="preserve">Создание базы металлургической индустрии на Урале. Оружейные заводы </w:t>
      </w:r>
      <w:r>
        <w:rPr>
          <w:rFonts w:ascii="Times New Roman" w:eastAsia="SchoolBookSanPin;Times New Roma" w:hAnsi="Times New Roman"/>
          <w:sz w:val="24"/>
          <w:szCs w:val="24"/>
          <w:lang w:val="ru-RU"/>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6.2.2.3. </w:t>
      </w:r>
      <w:r>
        <w:rPr>
          <w:rFonts w:ascii="Times New Roman" w:eastAsia="SchoolBookSanPin;Times New Roma" w:hAnsi="Times New Roman"/>
          <w:bCs/>
          <w:sz w:val="24"/>
          <w:szCs w:val="24"/>
          <w:lang w:val="ru-RU"/>
        </w:rPr>
        <w:t xml:space="preserve">Социальная политика. </w:t>
      </w:r>
      <w:r>
        <w:rPr>
          <w:rFonts w:ascii="Times New Roman" w:eastAsia="SchoolBookSanPin;Times New Roma" w:hAnsi="Times New Roman"/>
          <w:sz w:val="24"/>
          <w:szCs w:val="24"/>
          <w:lang w:val="ru-RU"/>
        </w:rPr>
        <w:t xml:space="preserve">Консолидация дворянского сословия, повышение его роли в управлении страной. Указ о единонаследии и Табель </w:t>
      </w:r>
      <w:r>
        <w:rPr>
          <w:rFonts w:ascii="Times New Roman" w:eastAsia="SchoolBookSanPin;Times New Roma" w:hAnsi="Times New Roman"/>
          <w:sz w:val="24"/>
          <w:szCs w:val="24"/>
          <w:lang w:val="ru-RU"/>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6.2.2.4. </w:t>
      </w:r>
      <w:r>
        <w:rPr>
          <w:rFonts w:ascii="Times New Roman" w:eastAsia="SchoolBookSanPin;Times New Roma" w:hAnsi="Times New Roman"/>
          <w:bCs/>
          <w:sz w:val="24"/>
          <w:szCs w:val="24"/>
          <w:lang w:val="ru-RU"/>
        </w:rPr>
        <w:t>Реформы управления</w:t>
      </w:r>
      <w:r>
        <w:rPr>
          <w:rFonts w:ascii="Times New Roman" w:eastAsia="SchoolBookSanPin;Times New Roma" w:hAnsi="Times New Roman"/>
          <w:sz w:val="24"/>
          <w:szCs w:val="24"/>
          <w:lang w:val="ru-RU"/>
        </w:rPr>
        <w:t xml:space="preserve">. Реформы местного управления (бурмистры </w:t>
      </w:r>
      <w:r>
        <w:rPr>
          <w:rFonts w:ascii="Times New Roman" w:eastAsia="SchoolBookSanPin;Times New Roma" w:hAnsi="Times New Roman"/>
          <w:sz w:val="24"/>
          <w:szCs w:val="24"/>
          <w:lang w:val="ru-RU"/>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Первые гвардейские полки. </w:t>
      </w:r>
      <w:r>
        <w:rPr>
          <w:rFonts w:ascii="Times New Roman" w:eastAsia="SchoolBookSanPin;Times New Roma" w:hAnsi="Times New Roman"/>
          <w:bCs/>
          <w:sz w:val="24"/>
          <w:szCs w:val="24"/>
          <w:lang w:val="ru-RU"/>
        </w:rPr>
        <w:t>Создание регулярной армии, военного флота</w:t>
      </w:r>
      <w:r>
        <w:rPr>
          <w:rFonts w:ascii="Times New Roman" w:eastAsia="SchoolBookSanPin;Times New Roma" w:hAnsi="Times New Roman"/>
          <w:sz w:val="24"/>
          <w:szCs w:val="24"/>
          <w:lang w:val="ru-RU"/>
        </w:rPr>
        <w:t>. Рекрутские наборы.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6.2.2.5. </w:t>
      </w:r>
      <w:r>
        <w:rPr>
          <w:rFonts w:ascii="Times New Roman" w:eastAsia="SchoolBookSanPin;Times New Roma" w:hAnsi="Times New Roman"/>
          <w:bCs/>
          <w:sz w:val="24"/>
          <w:szCs w:val="24"/>
          <w:lang w:val="ru-RU"/>
        </w:rPr>
        <w:t>Церковная реформа</w:t>
      </w:r>
      <w:r>
        <w:rPr>
          <w:rFonts w:ascii="Times New Roman" w:eastAsia="SchoolBookSanPin;Times New Roma" w:hAnsi="Times New Roman"/>
          <w:sz w:val="24"/>
          <w:szCs w:val="24"/>
          <w:lang w:val="ru-RU"/>
        </w:rPr>
        <w:t>. Упразднение патриаршества, учреждение Синода. Положение инославных конфессий.</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149.6.2.2.6. </w:t>
      </w:r>
      <w:r>
        <w:rPr>
          <w:rFonts w:ascii="Times New Roman" w:eastAsia="SchoolBookSanPin;Times New Roma" w:hAnsi="Times New Roman"/>
          <w:bCs/>
          <w:sz w:val="24"/>
          <w:szCs w:val="24"/>
          <w:lang w:val="ru-RU"/>
        </w:rPr>
        <w:t xml:space="preserve">Оппозиция реформам Петра </w:t>
      </w:r>
      <w:r>
        <w:rPr>
          <w:rFonts w:ascii="Times New Roman" w:eastAsia="SchoolBookSanPin;Times New Roma" w:hAnsi="Times New Roman"/>
          <w:bCs/>
          <w:sz w:val="24"/>
          <w:szCs w:val="24"/>
        </w:rPr>
        <w:t>I</w:t>
      </w:r>
      <w:r>
        <w:rPr>
          <w:rFonts w:ascii="Times New Roman" w:eastAsia="SchoolBookSanPin;Times New Roma" w:hAnsi="Times New Roman"/>
          <w:sz w:val="24"/>
          <w:szCs w:val="24"/>
          <w:lang w:val="ru-RU"/>
        </w:rPr>
        <w:t xml:space="preserve">. Социальные движения в первой четверти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Восстания в Астрахани, Башкирии, на Дону. Дело царевича Алексея.</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149.6.2.2.7. </w:t>
      </w:r>
      <w:r>
        <w:rPr>
          <w:rFonts w:ascii="Times New Roman" w:eastAsia="SchoolBookSanPin;Times New Roma" w:hAnsi="Times New Roman"/>
          <w:bCs/>
          <w:sz w:val="24"/>
          <w:szCs w:val="24"/>
          <w:lang w:val="ru-RU"/>
        </w:rPr>
        <w:t>Внешняя политика</w:t>
      </w:r>
      <w:r>
        <w:rPr>
          <w:rFonts w:ascii="Times New Roman" w:eastAsia="SchoolBookSanPin;Times New Roma" w:hAnsi="Times New Roman"/>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6.2.2.8. </w:t>
      </w:r>
      <w:r>
        <w:rPr>
          <w:rFonts w:ascii="Times New Roman" w:eastAsia="SchoolBookSanPin;Times New Roma" w:hAnsi="Times New Roman"/>
          <w:bCs/>
          <w:sz w:val="24"/>
          <w:szCs w:val="24"/>
          <w:lang w:val="ru-RU"/>
        </w:rPr>
        <w:t xml:space="preserve">Преобразования Петра </w:t>
      </w:r>
      <w:r>
        <w:rPr>
          <w:rFonts w:ascii="Times New Roman" w:eastAsia="SchoolBookSanPin;Times New Roma" w:hAnsi="Times New Roman"/>
          <w:bCs/>
          <w:sz w:val="24"/>
          <w:szCs w:val="24"/>
        </w:rPr>
        <w:t>I</w:t>
      </w:r>
      <w:r>
        <w:rPr>
          <w:rFonts w:ascii="Times New Roman" w:eastAsia="SchoolBookSanPin;Times New Roma" w:hAnsi="Times New Roman"/>
          <w:bCs/>
          <w:sz w:val="24"/>
          <w:szCs w:val="24"/>
          <w:lang w:val="ru-RU"/>
        </w:rPr>
        <w:t xml:space="preserve"> в области культуры</w:t>
      </w:r>
      <w:r>
        <w:rPr>
          <w:rFonts w:ascii="Times New Roman" w:eastAsia="SchoolBookSanPin;Times New Roma"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Итоги, последствия и значение петровских преобразований. Образ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 xml:space="preserve">Петра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 xml:space="preserve"> в русской культуре.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6.2.3. Россия после Петра </w:t>
      </w:r>
      <w:r>
        <w:rPr>
          <w:rFonts w:ascii="Times New Roman" w:eastAsia="OfficinaSansBoldITC;Franklin Go" w:hAnsi="Times New Roman"/>
          <w:sz w:val="24"/>
          <w:szCs w:val="24"/>
        </w:rPr>
        <w:t>I</w:t>
      </w:r>
      <w:r>
        <w:rPr>
          <w:rFonts w:ascii="Times New Roman" w:eastAsia="OfficinaSansBoldITC;Franklin Go" w:hAnsi="Times New Roman"/>
          <w:sz w:val="24"/>
          <w:szCs w:val="24"/>
          <w:lang w:val="ru-RU"/>
        </w:rPr>
        <w:t xml:space="preserve">. Дворцовые перевороты.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Pr>
          <w:rFonts w:ascii="Times New Roman" w:eastAsia="SchoolBookSanPin;Times New Roma" w:hAnsi="Times New Roman"/>
          <w:sz w:val="24"/>
          <w:szCs w:val="24"/>
          <w:lang w:val="ru-RU"/>
        </w:rPr>
        <w:br/>
        <w:t xml:space="preserve">Анны Иоанновны. Кабинет министров. Роль Э. Бирона, А.И. Остермана, </w:t>
      </w:r>
      <w:r>
        <w:rPr>
          <w:rFonts w:ascii="Times New Roman" w:eastAsia="SchoolBookSanPin;Times New Roma" w:hAnsi="Times New Roman"/>
          <w:sz w:val="24"/>
          <w:szCs w:val="24"/>
          <w:lang w:val="ru-RU"/>
        </w:rPr>
        <w:br/>
        <w:t>А.П. Волынского, Б.Х. Миниха в управлении и политической жизни страны.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Россия при Елизавете Петровне</w:t>
      </w:r>
      <w:r>
        <w:rPr>
          <w:rFonts w:ascii="Times New Roman" w:eastAsia="SchoolBookSanPin;Times New Roma" w:hAnsi="Times New Roman"/>
          <w:sz w:val="24"/>
          <w:szCs w:val="24"/>
          <w:lang w:val="ru-RU"/>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Pr>
          <w:rFonts w:ascii="Times New Roman" w:eastAsia="SchoolBookSanPin;Times New Roma" w:hAnsi="Times New Roman"/>
          <w:sz w:val="24"/>
          <w:szCs w:val="24"/>
          <w:lang w:val="ru-RU"/>
        </w:rPr>
        <w:br/>
        <w:t>в международных конфликтах 1740-1750-х гг. Участие в Семилетней войне.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Петр </w:t>
      </w:r>
      <w:r>
        <w:rPr>
          <w:rFonts w:ascii="Times New Roman" w:eastAsia="SchoolBookSanPin;Times New Roma" w:hAnsi="Times New Roman"/>
          <w:bCs/>
          <w:sz w:val="24"/>
          <w:szCs w:val="24"/>
        </w:rPr>
        <w:t>III</w:t>
      </w:r>
      <w:r>
        <w:rPr>
          <w:rFonts w:ascii="Times New Roman" w:eastAsia="SchoolBookSanPin;Times New Roma" w:hAnsi="Times New Roman"/>
          <w:sz w:val="24"/>
          <w:szCs w:val="24"/>
          <w:lang w:val="ru-RU"/>
        </w:rPr>
        <w:t xml:space="preserve">. Манифест о вольности дворянства. Причины переворота </w:t>
      </w:r>
      <w:r>
        <w:rPr>
          <w:rFonts w:ascii="Times New Roman" w:eastAsia="SchoolBookSanPin;Times New Roma" w:hAnsi="Times New Roman"/>
          <w:sz w:val="24"/>
          <w:szCs w:val="24"/>
          <w:lang w:val="ru-RU"/>
        </w:rPr>
        <w:br/>
        <w:t>28 июня 1762 г.</w:t>
      </w:r>
    </w:p>
    <w:p w:rsidR="005D6258" w:rsidRDefault="008D7A6A">
      <w:pPr>
        <w:spacing w:after="0" w:line="360" w:lineRule="auto"/>
        <w:ind w:firstLine="709"/>
        <w:jc w:val="both"/>
        <w:rPr>
          <w:rFonts w:ascii="Times New Roman" w:eastAsia="OfficinaSansBookITC;Franklin Go" w:hAnsi="Times New Roman"/>
          <w:color w:val="FF0000"/>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6.2.4. Россия в 1760-1790-х гг. </w:t>
      </w:r>
      <w:r>
        <w:rPr>
          <w:rFonts w:ascii="Times New Roman" w:eastAsia="OfficinaSansBoldITC;Franklin Go" w:hAnsi="Times New Roman"/>
          <w:position w:val="1"/>
          <w:sz w:val="24"/>
          <w:szCs w:val="24"/>
          <w:lang w:val="ru-RU"/>
        </w:rPr>
        <w:t xml:space="preserve">Правление Екатерины </w:t>
      </w:r>
      <w:r>
        <w:rPr>
          <w:rFonts w:ascii="Times New Roman" w:eastAsia="OfficinaSansBoldITC;Franklin Go" w:hAnsi="Times New Roman"/>
          <w:position w:val="1"/>
          <w:sz w:val="24"/>
          <w:szCs w:val="24"/>
        </w:rPr>
        <w:t>II</w:t>
      </w:r>
      <w:r>
        <w:rPr>
          <w:rFonts w:ascii="Times New Roman" w:eastAsia="OfficinaSansBoldITC;Franklin Go" w:hAnsi="Times New Roman"/>
          <w:position w:val="1"/>
          <w:sz w:val="24"/>
          <w:szCs w:val="24"/>
          <w:lang w:val="ru-RU"/>
        </w:rPr>
        <w:t xml:space="preserve"> и Павла </w:t>
      </w:r>
      <w:r>
        <w:rPr>
          <w:rFonts w:ascii="Times New Roman" w:eastAsia="OfficinaSansBoldITC;Franklin Go" w:hAnsi="Times New Roman"/>
          <w:position w:val="1"/>
          <w:sz w:val="24"/>
          <w:szCs w:val="24"/>
        </w:rPr>
        <w:t>I</w:t>
      </w:r>
      <w:r>
        <w:rPr>
          <w:rFonts w:ascii="Times New Roman" w:eastAsia="OfficinaSansBoldITC;Franklin Go" w:hAnsi="Times New Roman"/>
          <w:position w:val="1"/>
          <w:sz w:val="24"/>
          <w:szCs w:val="24"/>
          <w:lang w:val="ru-RU"/>
        </w:rPr>
        <w:t>.</w:t>
      </w:r>
      <w:r>
        <w:rPr>
          <w:rFonts w:ascii="Times New Roman" w:eastAsia="OfficinaSansBoldITC;Franklin Go" w:hAnsi="Times New Roman"/>
          <w:color w:val="FF0000"/>
          <w:position w:val="1"/>
          <w:sz w:val="24"/>
          <w:szCs w:val="24"/>
          <w:lang w:val="ru-RU"/>
        </w:rPr>
        <w:t xml:space="preserve">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6.2.4.1. </w:t>
      </w:r>
      <w:r>
        <w:rPr>
          <w:rFonts w:ascii="Times New Roman" w:eastAsia="SchoolBookSanPin;Times New Roma" w:hAnsi="Times New Roman"/>
          <w:bCs/>
          <w:sz w:val="24"/>
          <w:szCs w:val="24"/>
          <w:lang w:val="ru-RU"/>
        </w:rPr>
        <w:t xml:space="preserve">Внутренняя политика Екатерины </w:t>
      </w:r>
      <w:r>
        <w:rPr>
          <w:rFonts w:ascii="Times New Roman" w:eastAsia="SchoolBookSanPin;Times New Roma" w:hAnsi="Times New Roman"/>
          <w:bCs/>
          <w:sz w:val="24"/>
          <w:szCs w:val="24"/>
        </w:rPr>
        <w:t>II</w:t>
      </w:r>
      <w:r>
        <w:rPr>
          <w:rFonts w:ascii="Times New Roman" w:eastAsia="SchoolBookSanPin;Times New Roma" w:hAnsi="Times New Roman"/>
          <w:sz w:val="24"/>
          <w:szCs w:val="24"/>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Национальная политика и народы России в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Pr>
          <w:rFonts w:ascii="Times New Roman" w:eastAsia="SchoolBookSanPin;Times New Roma" w:hAnsi="Times New Roman"/>
          <w:sz w:val="24"/>
          <w:szCs w:val="24"/>
          <w:lang w:val="ru-RU"/>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Pr>
          <w:rFonts w:ascii="Times New Roman" w:eastAsia="SchoolBookSanPin;Times New Roma" w:hAnsi="Times New Roman"/>
          <w:sz w:val="24"/>
          <w:szCs w:val="24"/>
          <w:lang w:val="ru-RU"/>
        </w:rPr>
        <w:br/>
        <w:t xml:space="preserve">к неправославным и нехристианским конфессиям. Политика по отношению </w:t>
      </w:r>
      <w:r>
        <w:rPr>
          <w:rFonts w:ascii="Times New Roman" w:eastAsia="SchoolBookSanPin;Times New Roma" w:hAnsi="Times New Roman"/>
          <w:sz w:val="24"/>
          <w:szCs w:val="24"/>
          <w:lang w:val="ru-RU"/>
        </w:rPr>
        <w:br/>
        <w:t>к исламу. Башкирские восстания. Формирование черты оседлости.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6.2.4.2. </w:t>
      </w:r>
      <w:r>
        <w:rPr>
          <w:rFonts w:ascii="Times New Roman" w:eastAsia="SchoolBookSanPin;Times New Roma" w:hAnsi="Times New Roman"/>
          <w:bCs/>
          <w:sz w:val="24"/>
          <w:szCs w:val="24"/>
          <w:lang w:val="ru-RU"/>
        </w:rPr>
        <w:t xml:space="preserve">Экономическое развитие России во второй половине </w:t>
      </w:r>
      <w:r>
        <w:rPr>
          <w:rFonts w:ascii="Times New Roman" w:eastAsia="SchoolBookSanPin;Times New Roma" w:hAnsi="Times New Roman"/>
          <w:bCs/>
          <w:sz w:val="24"/>
          <w:szCs w:val="24"/>
        </w:rPr>
        <w:t>XVIII</w:t>
      </w:r>
      <w:r>
        <w:rPr>
          <w:rFonts w:ascii="Times New Roman" w:eastAsia="SchoolBookSanPin;Times New Roma" w:hAnsi="Times New Roman"/>
          <w:bCs/>
          <w:sz w:val="24"/>
          <w:szCs w:val="24"/>
          <w:lang w:val="ru-RU"/>
        </w:rPr>
        <w:t xml:space="preserve"> в. </w:t>
      </w:r>
      <w:r>
        <w:rPr>
          <w:rFonts w:ascii="Times New Roman" w:eastAsia="SchoolBookSanPin;Times New Roma" w:hAnsi="Times New Roman"/>
          <w:sz w:val="24"/>
          <w:szCs w:val="24"/>
          <w:lang w:val="ru-RU"/>
        </w:rPr>
        <w:t xml:space="preserve">Крестьяне: крепостные, государственные, монастырские. Условия жизни крепостной деревни. Права </w:t>
      </w:r>
      <w:r>
        <w:rPr>
          <w:rFonts w:ascii="Times New Roman" w:eastAsia="SchoolBookSanPin;Times New Roma" w:hAnsi="Times New Roman"/>
          <w:sz w:val="24"/>
          <w:szCs w:val="24"/>
          <w:lang w:val="ru-RU"/>
        </w:rPr>
        <w:lastRenderedPageBreak/>
        <w:t xml:space="preserve">помещика по отношению к своим крепостным. Барщинное и оброчное хозяйство. Дворовые люди. Роль крепостного строя </w:t>
      </w:r>
      <w:r>
        <w:rPr>
          <w:rFonts w:ascii="Times New Roman" w:eastAsia="SchoolBookSanPin;Times New Roma" w:hAnsi="Times New Roman"/>
          <w:sz w:val="24"/>
          <w:szCs w:val="24"/>
          <w:lang w:val="ru-RU"/>
        </w:rPr>
        <w:br/>
        <w:t>в экономике страны.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w:t>
      </w:r>
      <w:r>
        <w:rPr>
          <w:rFonts w:ascii="Times New Roman" w:eastAsia="SchoolBookSanPin;Times New Roma" w:hAnsi="Times New Roman"/>
          <w:sz w:val="24"/>
          <w:szCs w:val="24"/>
          <w:lang w:val="ru-RU"/>
        </w:rPr>
        <w:br/>
        <w:t>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Внутренняя и внешняя торговля. Торговые пути внутри страны. </w:t>
      </w:r>
      <w:r>
        <w:rPr>
          <w:rFonts w:ascii="Times New Roman" w:eastAsia="SchoolBookSanPin;Times New Roma" w:hAnsi="Times New Roman"/>
          <w:sz w:val="24"/>
          <w:szCs w:val="24"/>
          <w:lang w:val="ru-RU"/>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Pr>
          <w:rFonts w:ascii="Times New Roman" w:eastAsia="SchoolBookSanPin;Times New Roma" w:hAnsi="Times New Roman"/>
          <w:sz w:val="24"/>
          <w:szCs w:val="24"/>
          <w:lang w:val="ru-RU"/>
        </w:rPr>
        <w:br/>
        <w:t>в Европе и в мире. Обеспечение активного внешнеторгового баланса.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6.2.4.3. </w:t>
      </w:r>
      <w:r>
        <w:rPr>
          <w:rFonts w:ascii="Times New Roman" w:eastAsia="SchoolBookSanPin;Times New Roma" w:hAnsi="Times New Roman"/>
          <w:bCs/>
          <w:sz w:val="24"/>
          <w:szCs w:val="24"/>
          <w:lang w:val="ru-RU"/>
        </w:rPr>
        <w:t>Обострение социальных противоречий</w:t>
      </w:r>
      <w:r>
        <w:rPr>
          <w:rFonts w:ascii="Times New Roman" w:eastAsia="SchoolBookSanPin;Times New Roma" w:hAnsi="Times New Roman"/>
          <w:sz w:val="24"/>
          <w:szCs w:val="24"/>
          <w:lang w:val="ru-RU"/>
        </w:rPr>
        <w:t xml:space="preserve">. Чумной бунт в Москве. Восстание под предводительством Емельяна Пугачёва. Антидворянский </w:t>
      </w:r>
      <w:r>
        <w:rPr>
          <w:rFonts w:ascii="Times New Roman" w:eastAsia="SchoolBookSanPin;Times New Roma" w:hAnsi="Times New Roman"/>
          <w:sz w:val="24"/>
          <w:szCs w:val="24"/>
          <w:lang w:val="ru-RU"/>
        </w:rPr>
        <w:br/>
        <w:t xml:space="preserve">и антикрепостнический характер движения. Роль казачества, народов Урала </w:t>
      </w:r>
      <w:r>
        <w:rPr>
          <w:rFonts w:ascii="Times New Roman" w:eastAsia="SchoolBookSanPin;Times New Roma" w:hAnsi="Times New Roman"/>
          <w:sz w:val="24"/>
          <w:szCs w:val="24"/>
          <w:lang w:val="ru-RU"/>
        </w:rPr>
        <w:br/>
        <w:t>и Поволжья в восстании. Влияние восстания на внутреннюю политику и развитие общественной мысли.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6.2.4.4. </w:t>
      </w:r>
      <w:r>
        <w:rPr>
          <w:rFonts w:ascii="Times New Roman" w:eastAsia="SchoolBookSanPin;Times New Roma" w:hAnsi="Times New Roman"/>
          <w:bCs/>
          <w:sz w:val="24"/>
          <w:szCs w:val="24"/>
          <w:lang w:val="ru-RU"/>
        </w:rPr>
        <w:t xml:space="preserve">Внешняя политика России второй половины </w:t>
      </w:r>
      <w:r>
        <w:rPr>
          <w:rFonts w:ascii="Times New Roman" w:eastAsia="SchoolBookSanPin;Times New Roma" w:hAnsi="Times New Roman"/>
          <w:bCs/>
          <w:sz w:val="24"/>
          <w:szCs w:val="24"/>
        </w:rPr>
        <w:t>XVIII</w:t>
      </w:r>
      <w:r>
        <w:rPr>
          <w:rFonts w:ascii="Times New Roman" w:eastAsia="SchoolBookSanPin;Times New Roma" w:hAnsi="Times New Roman"/>
          <w:bCs/>
          <w:sz w:val="24"/>
          <w:szCs w:val="24"/>
          <w:lang w:val="ru-RU"/>
        </w:rPr>
        <w:t xml:space="preserve"> в., её основные задачи. </w:t>
      </w:r>
      <w:r>
        <w:rPr>
          <w:rFonts w:ascii="Times New Roman" w:eastAsia="SchoolBookSanPin;Times New Roma"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Pr>
          <w:rFonts w:ascii="Times New Roman" w:eastAsia="SchoolBookSanPin;Times New Roma" w:hAnsi="Times New Roman"/>
          <w:sz w:val="24"/>
          <w:szCs w:val="24"/>
          <w:lang w:val="ru-RU"/>
        </w:rPr>
        <w:br/>
        <w:t xml:space="preserve">Г.А. Потёмкин. Путешествие Екатерины </w:t>
      </w:r>
      <w:r>
        <w:rPr>
          <w:rFonts w:ascii="Times New Roman" w:eastAsia="SchoolBookSanPin;Times New Roma" w:hAnsi="Times New Roman"/>
          <w:sz w:val="24"/>
          <w:szCs w:val="24"/>
        </w:rPr>
        <w:t>II</w:t>
      </w:r>
      <w:r>
        <w:rPr>
          <w:rFonts w:ascii="Times New Roman" w:eastAsia="SchoolBookSanPin;Times New Roma" w:hAnsi="Times New Roman"/>
          <w:sz w:val="24"/>
          <w:szCs w:val="24"/>
          <w:lang w:val="ru-RU"/>
        </w:rPr>
        <w:t xml:space="preserve"> на юг в 1787 г.</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Участие России в разделах Речи Посполитой. Политика России в Польше </w:t>
      </w:r>
      <w:r>
        <w:rPr>
          <w:rFonts w:ascii="Times New Roman" w:eastAsia="SchoolBookSanPin;Times New Roma" w:hAnsi="Times New Roman"/>
          <w:sz w:val="24"/>
          <w:szCs w:val="24"/>
          <w:lang w:val="ru-RU"/>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Pr>
          <w:rFonts w:ascii="Times New Roman" w:eastAsia="SchoolBookSanPin;Times New Roma" w:hAnsi="Times New Roman"/>
          <w:sz w:val="24"/>
          <w:szCs w:val="24"/>
          <w:lang w:val="ru-RU"/>
        </w:rPr>
        <w:br/>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w:t>
      </w:r>
      <w:r>
        <w:rPr>
          <w:rFonts w:ascii="Times New Roman" w:eastAsia="SchoolBookSanPin;Times New Roma" w:hAnsi="Times New Roman"/>
          <w:sz w:val="24"/>
          <w:szCs w:val="24"/>
          <w:lang w:val="ru-RU"/>
        </w:rPr>
        <w:br/>
        <w:t>Т. Костюшко.</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6.2.4.5. </w:t>
      </w:r>
      <w:r>
        <w:rPr>
          <w:rFonts w:ascii="Times New Roman" w:eastAsia="SchoolBookSanPin;Times New Roma" w:hAnsi="Times New Roman"/>
          <w:bCs/>
          <w:sz w:val="24"/>
          <w:szCs w:val="24"/>
          <w:lang w:val="ru-RU"/>
        </w:rPr>
        <w:t xml:space="preserve">Россия при Павле </w:t>
      </w:r>
      <w:r>
        <w:rPr>
          <w:rFonts w:ascii="Times New Roman" w:eastAsia="SchoolBookSanPin;Times New Roma" w:hAnsi="Times New Roman"/>
          <w:bCs/>
          <w:sz w:val="24"/>
          <w:szCs w:val="24"/>
        </w:rPr>
        <w:t>I</w:t>
      </w:r>
      <w:r>
        <w:rPr>
          <w:rFonts w:ascii="Times New Roman" w:eastAsia="SchoolBookSanPin;Times New Roma" w:hAnsi="Times New Roman"/>
          <w:bCs/>
          <w:sz w:val="24"/>
          <w:szCs w:val="24"/>
          <w:lang w:val="ru-RU"/>
        </w:rPr>
        <w:t xml:space="preserve">. </w:t>
      </w:r>
      <w:r>
        <w:rPr>
          <w:rFonts w:ascii="Times New Roman" w:eastAsia="SchoolBookSanPin;Times New Roma" w:hAnsi="Times New Roman"/>
          <w:sz w:val="24"/>
          <w:szCs w:val="24"/>
          <w:lang w:val="ru-RU"/>
        </w:rPr>
        <w:t xml:space="preserve">Личность Павла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w:t>
      </w:r>
      <w:r>
        <w:rPr>
          <w:rFonts w:ascii="Times New Roman" w:eastAsia="SchoolBookSanPin;Times New Roma" w:hAnsi="Times New Roman"/>
          <w:sz w:val="24"/>
          <w:szCs w:val="24"/>
          <w:lang w:val="ru-RU"/>
        </w:rPr>
        <w:lastRenderedPageBreak/>
        <w:t xml:space="preserve">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Pr>
          <w:rFonts w:ascii="Times New Roman" w:eastAsia="SchoolBookSanPin;Times New Roma" w:hAnsi="Times New Roman"/>
          <w:sz w:val="24"/>
          <w:szCs w:val="24"/>
          <w:lang w:val="ru-RU"/>
        </w:rPr>
        <w:br/>
        <w:t>11 марта 1801 г.</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Участие России в борьбе с революционной Францией. Итальянский </w:t>
      </w:r>
      <w:r>
        <w:rPr>
          <w:rFonts w:ascii="Times New Roman" w:eastAsia="SchoolBookSanPin;Times New Roma" w:hAnsi="Times New Roman"/>
          <w:sz w:val="24"/>
          <w:szCs w:val="24"/>
          <w:lang w:val="ru-RU"/>
        </w:rPr>
        <w:br/>
        <w:t xml:space="preserve">и Швейцарский походы А.В. Суворова. Действия эскадры Ф.Ф. Ушакова </w:t>
      </w:r>
      <w:r>
        <w:rPr>
          <w:rFonts w:ascii="Times New Roman" w:eastAsia="SchoolBookSanPin;Times New Roma" w:hAnsi="Times New Roman"/>
          <w:sz w:val="24"/>
          <w:szCs w:val="24"/>
          <w:lang w:val="ru-RU"/>
        </w:rPr>
        <w:br/>
        <w:t>в Средиземном море.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6.2.5. Культурное пространство Российской империи в </w:t>
      </w:r>
      <w:r>
        <w:rPr>
          <w:rFonts w:ascii="Times New Roman" w:eastAsia="OfficinaSansBoldITC;Franklin Go" w:hAnsi="Times New Roman"/>
          <w:sz w:val="24"/>
          <w:szCs w:val="24"/>
        </w:rPr>
        <w:t>XVIII</w:t>
      </w:r>
      <w:r>
        <w:rPr>
          <w:rFonts w:ascii="Times New Roman" w:eastAsia="OfficinaSansBoldITC;Franklin Go" w:hAnsi="Times New Roman"/>
          <w:sz w:val="24"/>
          <w:szCs w:val="24"/>
          <w:lang w:val="ru-RU"/>
        </w:rPr>
        <w:t xml:space="preserve"> в.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Идеи Просвещения в российской общественной мысли, публицистике </w:t>
      </w:r>
      <w:r>
        <w:rPr>
          <w:rFonts w:ascii="Times New Roman" w:eastAsia="SchoolBookSanPin;Times New Roma" w:hAnsi="Times New Roman"/>
          <w:sz w:val="24"/>
          <w:szCs w:val="24"/>
          <w:lang w:val="ru-RU"/>
        </w:rPr>
        <w:br/>
        <w:t xml:space="preserve">и литературе. Литература народов России в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Первые журналы. Общественные идеи в произведениях А.П. Сумарокова, Г.Р. Державина, </w:t>
      </w:r>
      <w:r>
        <w:rPr>
          <w:rFonts w:ascii="Times New Roman" w:eastAsia="SchoolBookSanPin;Times New Roma" w:hAnsi="Times New Roman"/>
          <w:sz w:val="24"/>
          <w:szCs w:val="24"/>
          <w:lang w:val="ru-RU"/>
        </w:rPr>
        <w:br/>
        <w:t xml:space="preserve">Д.И. Фонвизина. Н.И. Новиков, материалы о положении крепостных крестьян </w:t>
      </w:r>
      <w:r>
        <w:rPr>
          <w:rFonts w:ascii="Times New Roman" w:eastAsia="SchoolBookSanPin;Times New Roma" w:hAnsi="Times New Roman"/>
          <w:sz w:val="24"/>
          <w:szCs w:val="24"/>
          <w:lang w:val="ru-RU"/>
        </w:rPr>
        <w:br/>
        <w:t>в его журналах. А.Н. Радищев и его «Путешествие из Петербурга в Москву».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Русская культура и культура народов России в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Развитие новой светской культуры после преобразований Петра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 xml:space="preserve">. Укрепление взаимосвязей </w:t>
      </w:r>
      <w:r>
        <w:rPr>
          <w:rFonts w:ascii="Times New Roman" w:eastAsia="SchoolBookSanPin;Times New Roma" w:hAnsi="Times New Roman"/>
          <w:sz w:val="24"/>
          <w:szCs w:val="24"/>
          <w:lang w:val="ru-RU"/>
        </w:rPr>
        <w:br/>
        <w:t xml:space="preserve">с культурой стран зарубежной Европы. Масонство в России. Распространение </w:t>
      </w:r>
      <w:r>
        <w:rPr>
          <w:rFonts w:ascii="Times New Roman" w:eastAsia="SchoolBookSanPin;Times New Roma" w:hAnsi="Times New Roman"/>
          <w:sz w:val="24"/>
          <w:szCs w:val="24"/>
          <w:lang w:val="ru-RU"/>
        </w:rPr>
        <w:b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w:t>
      </w:r>
      <w:r>
        <w:rPr>
          <w:rFonts w:ascii="Times New Roman" w:eastAsia="SchoolBookSanPin;Times New Roma" w:hAnsi="Times New Roman"/>
          <w:sz w:val="24"/>
          <w:szCs w:val="24"/>
          <w:lang w:val="ru-RU"/>
        </w:rPr>
        <w:br/>
        <w:t>и культуре русского народа и историческому прошлому России к концу столетия.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Российская наука в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Образование в России в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Основные педагогические идеи. Воспитание «новой породы» людей. Основание воспитательных домов в Санкт-Петербурге </w:t>
      </w:r>
      <w:r>
        <w:rPr>
          <w:rFonts w:ascii="Times New Roman" w:eastAsia="SchoolBookSanPin;Times New Roma" w:hAnsi="Times New Roman"/>
          <w:sz w:val="24"/>
          <w:szCs w:val="24"/>
          <w:lang w:val="ru-RU"/>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Русская архитектура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Строительство Петербурга, формирование </w:t>
      </w:r>
      <w:r>
        <w:rPr>
          <w:rFonts w:ascii="Times New Roman" w:eastAsia="SchoolBookSanPin;Times New Roma" w:hAnsi="Times New Roman"/>
          <w:sz w:val="24"/>
          <w:szCs w:val="24"/>
          <w:lang w:val="ru-RU"/>
        </w:rPr>
        <w:br/>
        <w:t xml:space="preserve">его городского плана. Регулярный характер застройки Петербурга и других городов. </w:t>
      </w:r>
      <w:r>
        <w:rPr>
          <w:rFonts w:ascii="Times New Roman" w:eastAsia="SchoolBookSanPin;Times New Roma" w:hAnsi="Times New Roman"/>
          <w:sz w:val="24"/>
          <w:szCs w:val="24"/>
          <w:lang w:val="ru-RU"/>
        </w:rPr>
        <w:lastRenderedPageBreak/>
        <w:t>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Изобразительное искусство в России, его выдающиеся мастера </w:t>
      </w:r>
      <w:r>
        <w:rPr>
          <w:rFonts w:ascii="Times New Roman" w:eastAsia="SchoolBookSanPin;Times New Roma" w:hAnsi="Times New Roman"/>
          <w:sz w:val="24"/>
          <w:szCs w:val="24"/>
          <w:lang w:val="ru-RU"/>
        </w:rPr>
        <w:br/>
        <w:t xml:space="preserve">и произведения. Академия художеств в Петербурге. Расцвет жанра парадного портрета в середине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Новые веяния в изобразительном искусстве в конце столетия.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6.2.6. </w:t>
      </w:r>
      <w:r>
        <w:rPr>
          <w:rFonts w:ascii="Times New Roman" w:eastAsia="SchoolBookSanPin;Times New Roma" w:hAnsi="Times New Roman"/>
          <w:bCs/>
          <w:sz w:val="24"/>
          <w:szCs w:val="24"/>
          <w:lang w:val="ru-RU"/>
        </w:rPr>
        <w:t xml:space="preserve">Наш край </w:t>
      </w:r>
      <w:r>
        <w:rPr>
          <w:rFonts w:ascii="Times New Roman" w:eastAsia="SchoolBookSanPin;Times New Roma" w:hAnsi="Times New Roman"/>
          <w:sz w:val="24"/>
          <w:szCs w:val="24"/>
          <w:lang w:val="ru-RU"/>
        </w:rPr>
        <w:t xml:space="preserve">в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6.2.7. </w:t>
      </w:r>
      <w:r>
        <w:rPr>
          <w:rFonts w:ascii="Times New Roman" w:eastAsia="SchoolBookSanPin;Times New Roma" w:hAnsi="Times New Roman"/>
          <w:bCs/>
          <w:position w:val="1"/>
          <w:sz w:val="24"/>
          <w:szCs w:val="24"/>
          <w:lang w:val="ru-RU"/>
        </w:rPr>
        <w:t>Обобщение</w:t>
      </w:r>
      <w:r>
        <w:rPr>
          <w:rFonts w:ascii="Times New Roman" w:eastAsia="SchoolBookSanPin;Times New Roma" w:hAnsi="Times New Roman"/>
          <w:position w:val="1"/>
          <w:sz w:val="24"/>
          <w:szCs w:val="24"/>
          <w:lang w:val="ru-RU"/>
        </w:rPr>
        <w:t>.</w:t>
      </w:r>
    </w:p>
    <w:p w:rsidR="005D6258" w:rsidRPr="008D7A6A" w:rsidRDefault="008D7A6A">
      <w:pPr>
        <w:spacing w:after="0" w:line="350" w:lineRule="auto"/>
        <w:ind w:firstLine="709"/>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7.  Содержание обучения в 9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7.1. Всеобщая история. История Нового времени.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 начало ХХ в.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7.1.1. </w:t>
      </w:r>
      <w:r>
        <w:rPr>
          <w:rFonts w:ascii="Times New Roman" w:eastAsia="SchoolBookSanPin;Times New Roma" w:hAnsi="Times New Roman"/>
          <w:bCs/>
          <w:sz w:val="24"/>
          <w:szCs w:val="24"/>
          <w:lang w:val="ru-RU"/>
        </w:rPr>
        <w:t>Введение</w:t>
      </w:r>
      <w:r>
        <w:rPr>
          <w:rFonts w:ascii="Times New Roman" w:eastAsia="SchoolBookSanPin;Times New Roma" w:hAnsi="Times New Roman"/>
          <w:sz w:val="24"/>
          <w:szCs w:val="24"/>
          <w:lang w:val="ru-RU"/>
        </w:rPr>
        <w:t xml:space="preserve">.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7.1.2. Европа в начале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в.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Провозглашение империи Наполеона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7.1.3. Развитие индустриального общества в первой половине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в.: </w:t>
      </w:r>
      <w:r>
        <w:rPr>
          <w:rFonts w:ascii="Times New Roman" w:eastAsia="OfficinaSansBoldITC;Franklin Go" w:hAnsi="Times New Roman"/>
          <w:position w:val="1"/>
          <w:sz w:val="24"/>
          <w:szCs w:val="24"/>
          <w:lang w:val="ru-RU"/>
        </w:rPr>
        <w:t xml:space="preserve">экономика, социальные отношения, политические процессы.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149.7.1.4. Политическое развитие европейских стран в 1815-1840-е гг.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Pr>
          <w:rFonts w:ascii="Times New Roman" w:eastAsia="SchoolBookSanPin;Times New Roma" w:hAnsi="Times New Roman"/>
          <w:sz w:val="24"/>
          <w:szCs w:val="24"/>
          <w:lang w:val="ru-RU"/>
        </w:rPr>
        <w:br/>
        <w:t>1830 г. и 1848-1849 гг. Возникновение и распространение марксизма.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149.7.1.5. Страны Европы и Северной Америки в середине Х</w:t>
      </w:r>
      <w:r>
        <w:rPr>
          <w:rFonts w:ascii="Times New Roman" w:eastAsia="OfficinaSansBoldITC;Franklin Go" w:hAnsi="Times New Roman"/>
          <w:sz w:val="24"/>
          <w:szCs w:val="24"/>
        </w:rPr>
        <w:t>I</w:t>
      </w:r>
      <w:r>
        <w:rPr>
          <w:rFonts w:ascii="Times New Roman" w:eastAsia="OfficinaSansBoldITC;Franklin Go" w:hAnsi="Times New Roman"/>
          <w:sz w:val="24"/>
          <w:szCs w:val="24"/>
          <w:lang w:val="ru-RU"/>
        </w:rPr>
        <w:t xml:space="preserve">Х ‒ начале ХХ в. </w:t>
      </w:r>
    </w:p>
    <w:p w:rsidR="005D6258" w:rsidRPr="00543A4F" w:rsidRDefault="008D7A6A">
      <w:pPr>
        <w:spacing w:after="0" w:line="360" w:lineRule="auto"/>
        <w:ind w:firstLine="709"/>
        <w:jc w:val="both"/>
        <w:rPr>
          <w:lang w:val="ru-RU"/>
        </w:rPr>
      </w:pPr>
      <w:r>
        <w:rPr>
          <w:rFonts w:ascii="Times New Roman" w:eastAsia="OfficinaSansBoldITC;Franklin Go" w:hAnsi="Times New Roman"/>
          <w:sz w:val="24"/>
          <w:szCs w:val="24"/>
          <w:lang w:val="ru-RU"/>
        </w:rPr>
        <w:t>149.7.1.5.1. </w:t>
      </w:r>
      <w:r>
        <w:rPr>
          <w:rFonts w:ascii="Times New Roman" w:eastAsia="SchoolBookSanPin;Times New Roma" w:hAnsi="Times New Roman"/>
          <w:bCs/>
          <w:sz w:val="24"/>
          <w:szCs w:val="24"/>
          <w:lang w:val="ru-RU"/>
        </w:rPr>
        <w:t xml:space="preserve">Великобритания </w:t>
      </w:r>
      <w:r>
        <w:rPr>
          <w:rFonts w:ascii="Times New Roman" w:eastAsia="SchoolBookSanPin;Times New Roma"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149.7.1.5.2. </w:t>
      </w:r>
      <w:r>
        <w:rPr>
          <w:rFonts w:ascii="Times New Roman" w:eastAsia="SchoolBookSanPin;Times New Roma" w:hAnsi="Times New Roman"/>
          <w:bCs/>
          <w:sz w:val="24"/>
          <w:szCs w:val="24"/>
          <w:lang w:val="ru-RU"/>
        </w:rPr>
        <w:t xml:space="preserve">Франция. </w:t>
      </w:r>
      <w:r>
        <w:rPr>
          <w:rFonts w:ascii="Times New Roman" w:eastAsia="SchoolBookSanPin;Times New Roma" w:hAnsi="Times New Roman"/>
          <w:sz w:val="24"/>
          <w:szCs w:val="24"/>
          <w:lang w:val="ru-RU"/>
        </w:rPr>
        <w:t xml:space="preserve">Империя Наполеона </w:t>
      </w:r>
      <w:r>
        <w:rPr>
          <w:rFonts w:ascii="Times New Roman" w:eastAsia="SchoolBookSanPin;Times New Roma" w:hAnsi="Times New Roman"/>
          <w:sz w:val="24"/>
          <w:szCs w:val="24"/>
        </w:rPr>
        <w:t>III</w:t>
      </w:r>
      <w:r>
        <w:rPr>
          <w:rFonts w:ascii="Times New Roman" w:eastAsia="SchoolBookSanPin;Times New Roma"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149.7.1.5.3. </w:t>
      </w:r>
      <w:r>
        <w:rPr>
          <w:rFonts w:ascii="Times New Roman" w:eastAsia="SchoolBookSanPin;Times New Roma" w:hAnsi="Times New Roman"/>
          <w:bCs/>
          <w:sz w:val="24"/>
          <w:szCs w:val="24"/>
          <w:lang w:val="ru-RU"/>
        </w:rPr>
        <w:t xml:space="preserve">Италия. </w:t>
      </w:r>
      <w:r>
        <w:rPr>
          <w:rFonts w:ascii="Times New Roman" w:eastAsia="SchoolBookSanPin;Times New Roma" w:hAnsi="Times New Roman"/>
          <w:sz w:val="24"/>
          <w:szCs w:val="24"/>
          <w:lang w:val="ru-RU"/>
        </w:rPr>
        <w:t xml:space="preserve">Подъём борьбы за независимость итальянских земель.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 xml:space="preserve">К. Кавур, Дж. Гарибальди. Образование единого государства. Король Виктор Эммануил </w:t>
      </w:r>
      <w:r>
        <w:rPr>
          <w:rFonts w:ascii="Times New Roman" w:eastAsia="SchoolBookSanPin;Times New Roma" w:hAnsi="Times New Roman"/>
          <w:sz w:val="24"/>
          <w:szCs w:val="24"/>
        </w:rPr>
        <w:t>II</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149.7.1.5.4. </w:t>
      </w:r>
      <w:r>
        <w:rPr>
          <w:rFonts w:ascii="Times New Roman" w:eastAsia="SchoolBookSanPin;Times New Roma" w:hAnsi="Times New Roman"/>
          <w:bCs/>
          <w:sz w:val="24"/>
          <w:szCs w:val="24"/>
          <w:lang w:val="ru-RU"/>
        </w:rPr>
        <w:t xml:space="preserve">Германия. </w:t>
      </w:r>
      <w:r>
        <w:rPr>
          <w:rFonts w:ascii="Times New Roman" w:eastAsia="SchoolBookSanPin;Times New Roma" w:hAnsi="Times New Roman"/>
          <w:sz w:val="24"/>
          <w:szCs w:val="24"/>
          <w:lang w:val="ru-RU"/>
        </w:rPr>
        <w:t xml:space="preserve">Движение за объединение германских государств. </w:t>
      </w:r>
      <w:r>
        <w:rPr>
          <w:rFonts w:ascii="Times New Roman" w:eastAsia="SchoolBookSanPin;Times New Roma" w:hAnsi="Times New Roman"/>
          <w:sz w:val="24"/>
          <w:szCs w:val="24"/>
          <w:lang w:val="ru-RU"/>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Pr>
          <w:rFonts w:ascii="Times New Roman" w:eastAsia="SchoolBookSanPin;Times New Roma" w:hAnsi="Times New Roman"/>
          <w:sz w:val="24"/>
          <w:szCs w:val="24"/>
          <w:lang w:val="ru-RU"/>
        </w:rPr>
        <w:br/>
        <w:t>и колониальные захваты.</w:t>
      </w:r>
    </w:p>
    <w:p w:rsidR="005D6258" w:rsidRPr="00543A4F" w:rsidRDefault="008D7A6A">
      <w:pPr>
        <w:spacing w:after="0" w:line="360" w:lineRule="auto"/>
        <w:ind w:firstLine="709"/>
        <w:jc w:val="both"/>
        <w:rPr>
          <w:lang w:val="ru-RU"/>
        </w:rPr>
      </w:pPr>
      <w:r>
        <w:rPr>
          <w:rFonts w:ascii="Times New Roman" w:eastAsia="OfficinaSansBoldITC;Franklin Go" w:hAnsi="Times New Roman"/>
          <w:sz w:val="24"/>
          <w:szCs w:val="24"/>
          <w:lang w:val="ru-RU"/>
        </w:rPr>
        <w:t>149.7.1.5.5. </w:t>
      </w:r>
      <w:r>
        <w:rPr>
          <w:rFonts w:ascii="Times New Roman" w:eastAsia="SchoolBookSanPin;Times New Roma" w:hAnsi="Times New Roman"/>
          <w:bCs/>
          <w:sz w:val="24"/>
          <w:szCs w:val="24"/>
          <w:lang w:val="ru-RU"/>
        </w:rPr>
        <w:t xml:space="preserve">Страны Центральной и Юго-Восточной Европы во второй половине </w:t>
      </w:r>
      <w:r>
        <w:rPr>
          <w:rFonts w:ascii="Times New Roman" w:eastAsia="SchoolBookSanPin;Times New Roma" w:hAnsi="Times New Roman"/>
          <w:bCs/>
          <w:sz w:val="24"/>
          <w:szCs w:val="24"/>
        </w:rPr>
        <w:t>XIX</w:t>
      </w:r>
      <w:r>
        <w:rPr>
          <w:rFonts w:ascii="Times New Roman" w:eastAsia="SchoolBookSanPin;Times New Roma" w:hAnsi="Times New Roman"/>
          <w:bCs/>
          <w:sz w:val="24"/>
          <w:szCs w:val="24"/>
          <w:lang w:val="ru-RU"/>
        </w:rPr>
        <w:t xml:space="preserve"> ‒ начале </w:t>
      </w:r>
      <w:r>
        <w:rPr>
          <w:rFonts w:ascii="Times New Roman" w:eastAsia="SchoolBookSanPin;Times New Roma" w:hAnsi="Times New Roman"/>
          <w:bCs/>
          <w:sz w:val="24"/>
          <w:szCs w:val="24"/>
        </w:rPr>
        <w:t>XX</w:t>
      </w:r>
      <w:r>
        <w:rPr>
          <w:rFonts w:ascii="Times New Roman" w:eastAsia="SchoolBookSanPin;Times New Roma" w:hAnsi="Times New Roman"/>
          <w:bCs/>
          <w:sz w:val="24"/>
          <w:szCs w:val="24"/>
          <w:lang w:val="ru-RU"/>
        </w:rPr>
        <w:t xml:space="preserve"> в</w:t>
      </w:r>
      <w:r>
        <w:rPr>
          <w:rFonts w:ascii="Times New Roman" w:eastAsia="SchoolBookSanPin;Times New Roma" w:hAnsi="Times New Roman"/>
          <w:sz w:val="24"/>
          <w:szCs w:val="24"/>
          <w:lang w:val="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w:t>
      </w:r>
      <w:r>
        <w:rPr>
          <w:rFonts w:ascii="Times New Roman" w:eastAsia="SchoolBookSanPin;Times New Roma" w:hAnsi="Times New Roman"/>
          <w:sz w:val="24"/>
          <w:szCs w:val="24"/>
          <w:lang w:val="ru-RU"/>
        </w:rPr>
        <w:br/>
        <w:t>1877-1878 гг., её итоги.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149.7.1.5.6. </w:t>
      </w:r>
      <w:r>
        <w:rPr>
          <w:rFonts w:ascii="Times New Roman" w:eastAsia="SchoolBookSanPin;Times New Roma" w:hAnsi="Times New Roman"/>
          <w:bCs/>
          <w:sz w:val="24"/>
          <w:szCs w:val="24"/>
          <w:lang w:val="ru-RU"/>
        </w:rPr>
        <w:t>Соединённые Штаты Америки</w:t>
      </w:r>
      <w:r>
        <w:rPr>
          <w:rFonts w:ascii="Times New Roman" w:eastAsia="SchoolBookSanPin;Times New Roma"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eastAsia="SchoolBookSanPin;Times New Roma" w:hAnsi="Times New Roman"/>
          <w:sz w:val="24"/>
          <w:szCs w:val="24"/>
        </w:rPr>
        <w:t>XIX</w:t>
      </w:r>
      <w:r>
        <w:rPr>
          <w:rFonts w:ascii="Times New Roman" w:eastAsia="SchoolBookSanPin;Times New Roma" w:hAnsi="Times New Roman"/>
          <w:sz w:val="24"/>
          <w:szCs w:val="24"/>
          <w:lang w:val="ru-RU"/>
        </w:rPr>
        <w:t xml:space="preserve"> 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149.7.1.5.7. </w:t>
      </w:r>
      <w:r>
        <w:rPr>
          <w:rFonts w:ascii="Times New Roman" w:eastAsia="SchoolBookSanPin;Times New Roma" w:hAnsi="Times New Roman"/>
          <w:bCs/>
          <w:sz w:val="24"/>
          <w:szCs w:val="24"/>
          <w:lang w:val="ru-RU"/>
        </w:rPr>
        <w:t xml:space="preserve">Экономическое и социально-политическое развитие стран Европы </w:t>
      </w:r>
      <w:r>
        <w:rPr>
          <w:rFonts w:ascii="Times New Roman" w:eastAsia="SchoolBookSanPin;Times New Roma" w:hAnsi="Times New Roman"/>
          <w:bCs/>
          <w:sz w:val="24"/>
          <w:szCs w:val="24"/>
          <w:lang w:val="ru-RU"/>
        </w:rPr>
        <w:br/>
        <w:t xml:space="preserve">и США в конце </w:t>
      </w:r>
      <w:r>
        <w:rPr>
          <w:rFonts w:ascii="Times New Roman" w:eastAsia="SchoolBookSanPin;Times New Roma" w:hAnsi="Times New Roman"/>
          <w:bCs/>
          <w:sz w:val="24"/>
          <w:szCs w:val="24"/>
        </w:rPr>
        <w:t>XIX</w:t>
      </w:r>
      <w:r>
        <w:rPr>
          <w:rFonts w:ascii="Times New Roman" w:eastAsia="SchoolBookSanPin;Times New Roma" w:hAnsi="Times New Roman"/>
          <w:bCs/>
          <w:sz w:val="24"/>
          <w:szCs w:val="24"/>
          <w:lang w:val="ru-RU"/>
        </w:rPr>
        <w:t xml:space="preserve"> ‒ начале ХХ 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Pr>
          <w:rFonts w:ascii="Times New Roman" w:eastAsia="SchoolBookSanPin;Times New Roma" w:hAnsi="Times New Roman"/>
          <w:sz w:val="24"/>
          <w:szCs w:val="24"/>
          <w:lang w:val="ru-RU"/>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149.7.1.6. Страны Латинской Америки в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 начале ХХ в.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Pr>
          <w:rFonts w:ascii="Times New Roman" w:eastAsia="SchoolBookSanPin;Times New Roma" w:hAnsi="Times New Roman"/>
          <w:sz w:val="24"/>
          <w:szCs w:val="24"/>
          <w:lang w:val="ru-RU"/>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149.7.1.7. Страны Азии в Х</w:t>
      </w:r>
      <w:r>
        <w:rPr>
          <w:rFonts w:ascii="Times New Roman" w:eastAsia="OfficinaSansBoldITC;Franklin Go" w:hAnsi="Times New Roman"/>
          <w:sz w:val="24"/>
          <w:szCs w:val="24"/>
        </w:rPr>
        <w:t>I</w:t>
      </w:r>
      <w:r>
        <w:rPr>
          <w:rFonts w:ascii="Times New Roman" w:eastAsia="OfficinaSansBoldITC;Franklin Go" w:hAnsi="Times New Roman"/>
          <w:sz w:val="24"/>
          <w:szCs w:val="24"/>
          <w:lang w:val="ru-RU"/>
        </w:rPr>
        <w:t xml:space="preserve">Х ‒ начале ХХ в. </w:t>
      </w:r>
    </w:p>
    <w:p w:rsidR="005D6258" w:rsidRPr="00543A4F" w:rsidRDefault="008D7A6A">
      <w:pPr>
        <w:spacing w:after="0" w:line="360" w:lineRule="auto"/>
        <w:ind w:firstLine="709"/>
        <w:jc w:val="both"/>
        <w:rPr>
          <w:lang w:val="ru-RU"/>
        </w:rPr>
      </w:pPr>
      <w:r>
        <w:rPr>
          <w:rFonts w:ascii="Times New Roman" w:eastAsia="OfficinaSansBoldITC;Franklin Go" w:hAnsi="Times New Roman"/>
          <w:sz w:val="24"/>
          <w:szCs w:val="24"/>
          <w:lang w:val="ru-RU"/>
        </w:rPr>
        <w:t>149.7.1.7.1. </w:t>
      </w:r>
      <w:r>
        <w:rPr>
          <w:rFonts w:ascii="Times New Roman" w:eastAsia="SchoolBookSanPin;Times New Roma" w:hAnsi="Times New Roman"/>
          <w:bCs/>
          <w:sz w:val="24"/>
          <w:szCs w:val="24"/>
          <w:lang w:val="ru-RU"/>
        </w:rPr>
        <w:t xml:space="preserve">Япония. </w:t>
      </w:r>
      <w:r>
        <w:rPr>
          <w:rFonts w:ascii="Times New Roman" w:eastAsia="SchoolBookSanPin;Times New Roma" w:hAnsi="Times New Roman"/>
          <w:sz w:val="24"/>
          <w:szCs w:val="24"/>
          <w:lang w:val="ru-RU"/>
        </w:rPr>
        <w:t xml:space="preserve">Внутренняя и внешняя политика сегуната Токугава. «Открытие Японии». Реставрация Мэйдзи. Введение конституции. Модернизация </w:t>
      </w:r>
      <w:r>
        <w:rPr>
          <w:rFonts w:ascii="Times New Roman" w:eastAsia="SchoolBookSanPin;Times New Roma" w:hAnsi="Times New Roman"/>
          <w:sz w:val="24"/>
          <w:szCs w:val="24"/>
          <w:lang w:val="ru-RU"/>
        </w:rPr>
        <w:br/>
        <w:t>в экономике и социальных отношениях. Переход к политике завоеваний.</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149.7.1.7.2. </w:t>
      </w:r>
      <w:r>
        <w:rPr>
          <w:rFonts w:ascii="Times New Roman" w:eastAsia="SchoolBookSanPin;Times New Roma" w:hAnsi="Times New Roman"/>
          <w:bCs/>
          <w:sz w:val="24"/>
          <w:szCs w:val="24"/>
          <w:lang w:val="ru-RU"/>
        </w:rPr>
        <w:t xml:space="preserve">Китай. </w:t>
      </w:r>
      <w:r>
        <w:rPr>
          <w:rFonts w:ascii="Times New Roman" w:eastAsia="SchoolBookSanPin;Times New Roma" w:hAnsi="Times New Roman"/>
          <w:sz w:val="24"/>
          <w:szCs w:val="24"/>
          <w:lang w:val="ru-RU"/>
        </w:rPr>
        <w:t xml:space="preserve">Империя Цин. «Опиумные войны». Восстание тайпинов. «Открытие» Китая. Политика «самоусиления». Восстание «ихэтуаней». Революция </w:t>
      </w:r>
      <w:r>
        <w:rPr>
          <w:rFonts w:ascii="Times New Roman" w:eastAsia="SchoolBookSanPin;Times New Roma" w:hAnsi="Times New Roman"/>
          <w:sz w:val="24"/>
          <w:szCs w:val="24"/>
          <w:lang w:val="ru-RU"/>
        </w:rPr>
        <w:br/>
        <w:t>1911-1913 гг. Сунь Ятсен.</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149.7.1.7.3. </w:t>
      </w:r>
      <w:r>
        <w:rPr>
          <w:rFonts w:ascii="Times New Roman" w:eastAsia="SchoolBookSanPin;Times New Roma" w:hAnsi="Times New Roman"/>
          <w:bCs/>
          <w:sz w:val="24"/>
          <w:szCs w:val="24"/>
          <w:lang w:val="ru-RU"/>
        </w:rPr>
        <w:t>Османская империя</w:t>
      </w:r>
      <w:r>
        <w:rPr>
          <w:rFonts w:ascii="Times New Roman" w:eastAsia="SchoolBookSanPin;Times New Roma" w:hAnsi="Times New Roman"/>
          <w:sz w:val="24"/>
          <w:szCs w:val="24"/>
          <w:lang w:val="ru-RU"/>
        </w:rPr>
        <w:t xml:space="preserve">. Традиционные устои и попытки проведения </w:t>
      </w:r>
      <w:r>
        <w:rPr>
          <w:rFonts w:ascii="Times New Roman" w:eastAsia="SchoolBookSanPin;Times New Roma" w:hAnsi="Times New Roman"/>
          <w:sz w:val="24"/>
          <w:szCs w:val="24"/>
          <w:lang w:val="ru-RU"/>
        </w:rPr>
        <w:lastRenderedPageBreak/>
        <w:t xml:space="preserve">реформ. Политика Танзимата. Принятие конституции. Младотурецкая революция </w:t>
      </w:r>
      <w:r>
        <w:rPr>
          <w:rFonts w:ascii="Times New Roman" w:eastAsia="SchoolBookSanPin;Times New Roma" w:hAnsi="Times New Roman"/>
          <w:sz w:val="24"/>
          <w:szCs w:val="24"/>
          <w:lang w:val="ru-RU"/>
        </w:rPr>
        <w:br/>
        <w:t>1908-1909 гг.</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149.7.1.7.4. </w:t>
      </w:r>
      <w:r>
        <w:rPr>
          <w:rFonts w:ascii="Times New Roman" w:eastAsia="SchoolBookSanPin;Times New Roma" w:hAnsi="Times New Roman"/>
          <w:position w:val="1"/>
          <w:sz w:val="24"/>
          <w:szCs w:val="24"/>
          <w:lang w:val="ru-RU"/>
        </w:rPr>
        <w:t xml:space="preserve">Революция 1905-1911 г. в </w:t>
      </w:r>
      <w:r>
        <w:rPr>
          <w:rFonts w:ascii="Times New Roman" w:eastAsia="SchoolBookSanPin;Times New Roma" w:hAnsi="Times New Roman"/>
          <w:bCs/>
          <w:position w:val="1"/>
          <w:sz w:val="24"/>
          <w:szCs w:val="24"/>
          <w:lang w:val="ru-RU"/>
        </w:rPr>
        <w:t>Иране.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149.7.1.7.5. </w:t>
      </w:r>
      <w:r>
        <w:rPr>
          <w:rFonts w:ascii="Times New Roman" w:eastAsia="SchoolBookSanPin;Times New Roma" w:hAnsi="Times New Roman"/>
          <w:bCs/>
          <w:position w:val="1"/>
          <w:sz w:val="24"/>
          <w:szCs w:val="24"/>
          <w:lang w:val="ru-RU"/>
        </w:rPr>
        <w:t xml:space="preserve">Индия. </w:t>
      </w:r>
      <w:r>
        <w:rPr>
          <w:rFonts w:ascii="Times New Roman" w:eastAsia="SchoolBookSanPin;Times New Roma"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в. Создание Индийского национального конгресса. Б. Тилак, М.К. Ганди.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149.7.1.8. Народы Африки в Х</w:t>
      </w:r>
      <w:r>
        <w:rPr>
          <w:rFonts w:ascii="Times New Roman" w:eastAsia="OfficinaSansBoldITC;Franklin Go" w:hAnsi="Times New Roman"/>
          <w:sz w:val="24"/>
          <w:szCs w:val="24"/>
        </w:rPr>
        <w:t>I</w:t>
      </w:r>
      <w:r>
        <w:rPr>
          <w:rFonts w:ascii="Times New Roman" w:eastAsia="OfficinaSansBoldITC;Franklin Go" w:hAnsi="Times New Roman"/>
          <w:sz w:val="24"/>
          <w:szCs w:val="24"/>
          <w:lang w:val="ru-RU"/>
        </w:rPr>
        <w:t xml:space="preserve">Х ‒ начале ХХ в.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Завершение колониального раздела мира. Колониальные порядки </w:t>
      </w:r>
      <w:r>
        <w:rPr>
          <w:rFonts w:ascii="Times New Roman" w:eastAsia="SchoolBookSanPin;Times New Roma" w:hAnsi="Times New Roman"/>
          <w:sz w:val="24"/>
          <w:szCs w:val="24"/>
          <w:lang w:val="ru-RU"/>
        </w:rPr>
        <w:br/>
        <w:t>и традиционные общественные отношения в странах Африки. Выступления против колонизаторов. Англо-бурская война.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149.7.1.9. Развитие культуры в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 начале ХХ в.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Научные открытия и технические изобретения в </w:t>
      </w:r>
      <w:r>
        <w:rPr>
          <w:rFonts w:ascii="Times New Roman" w:eastAsia="SchoolBookSanPin;Times New Roma" w:hAnsi="Times New Roman"/>
          <w:sz w:val="24"/>
          <w:szCs w:val="24"/>
        </w:rPr>
        <w:t>XIX</w:t>
      </w:r>
      <w:r>
        <w:rPr>
          <w:rFonts w:ascii="Times New Roman" w:eastAsia="SchoolBookSanPin;Times New Roma" w:hAnsi="Times New Roman"/>
          <w:sz w:val="24"/>
          <w:szCs w:val="24"/>
          <w:lang w:val="ru-RU"/>
        </w:rPr>
        <w:t xml:space="preserve"> ‒ начале </w:t>
      </w:r>
      <w:r>
        <w:rPr>
          <w:rFonts w:ascii="Times New Roman" w:eastAsia="SchoolBookSanPin;Times New Roma" w:hAnsi="Times New Roman"/>
          <w:sz w:val="24"/>
          <w:szCs w:val="24"/>
          <w:lang w:val="ru-RU"/>
        </w:rPr>
        <w:br/>
        <w:t>ХХ в. Революция в физике. Достижения естествознания и медицины. Развитие философии, психологии и социологии.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eastAsia="SchoolBookSanPin;Times New Roma" w:hAnsi="Times New Roman"/>
          <w:sz w:val="24"/>
          <w:szCs w:val="24"/>
        </w:rPr>
        <w:t>XIX</w:t>
      </w:r>
      <w:r>
        <w:rPr>
          <w:rFonts w:ascii="Times New Roman" w:eastAsia="SchoolBookSanPin;Times New Roma" w:hAnsi="Times New Roman"/>
          <w:sz w:val="24"/>
          <w:szCs w:val="24"/>
          <w:lang w:val="ru-RU"/>
        </w:rPr>
        <w:t xml:space="preserve"> ‒ </w:t>
      </w:r>
      <w:r>
        <w:rPr>
          <w:rFonts w:ascii="Times New Roman" w:eastAsia="SchoolBookSanPin;Times New Roma" w:hAnsi="Times New Roman"/>
          <w:sz w:val="24"/>
          <w:szCs w:val="24"/>
          <w:lang w:val="ru-RU"/>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Pr>
          <w:rFonts w:ascii="Times New Roman" w:eastAsia="SchoolBookSanPin;Times New Roma" w:hAnsi="Times New Roman"/>
          <w:sz w:val="24"/>
          <w:szCs w:val="24"/>
          <w:lang w:val="ru-RU"/>
        </w:rPr>
        <w:br/>
        <w:t xml:space="preserve">и театральное искусство. Рождение кинематографа. Деятели культуры: жизнь </w:t>
      </w:r>
      <w:r>
        <w:rPr>
          <w:rFonts w:ascii="Times New Roman" w:eastAsia="SchoolBookSanPin;Times New Roma" w:hAnsi="Times New Roman"/>
          <w:sz w:val="24"/>
          <w:szCs w:val="24"/>
          <w:lang w:val="ru-RU"/>
        </w:rPr>
        <w:br/>
        <w:t>и творчество.</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149.7.1.10. Международные отношения в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 начале </w:t>
      </w:r>
      <w:r>
        <w:rPr>
          <w:rFonts w:ascii="Times New Roman" w:eastAsia="OfficinaSansBoldITC;Franklin Go" w:hAnsi="Times New Roman"/>
          <w:sz w:val="24"/>
          <w:szCs w:val="24"/>
        </w:rPr>
        <w:t>XX</w:t>
      </w:r>
      <w:r>
        <w:rPr>
          <w:rFonts w:ascii="Times New Roman" w:eastAsia="OfficinaSansBoldITC;Franklin Go" w:hAnsi="Times New Roman"/>
          <w:sz w:val="24"/>
          <w:szCs w:val="24"/>
          <w:lang w:val="ru-RU"/>
        </w:rPr>
        <w:t xml:space="preserve"> в. </w:t>
      </w:r>
    </w:p>
    <w:p w:rsidR="005D6258" w:rsidRPr="00DD19B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Times New Roman" w:eastAsia="SchoolBookSanPin;Times New Roma" w:hAnsi="Times New Roman"/>
          <w:sz w:val="24"/>
          <w:szCs w:val="24"/>
        </w:rPr>
        <w:t>XIX</w:t>
      </w:r>
      <w:r>
        <w:rPr>
          <w:rFonts w:ascii="Times New Roman" w:eastAsia="SchoolBookSanPin;Times New Roma"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149.7.1.11. </w:t>
      </w:r>
      <w:r>
        <w:rPr>
          <w:rFonts w:ascii="Times New Roman" w:eastAsia="SchoolBookSanPin;Times New Roma" w:hAnsi="Times New Roman"/>
          <w:bCs/>
          <w:sz w:val="24"/>
          <w:szCs w:val="24"/>
          <w:lang w:val="ru-RU"/>
        </w:rPr>
        <w:t>Обобщение</w:t>
      </w:r>
      <w:r>
        <w:rPr>
          <w:rFonts w:ascii="Times New Roman" w:eastAsia="SchoolBookSanPin;Times New Roma" w:hAnsi="Times New Roman"/>
          <w:sz w:val="24"/>
          <w:szCs w:val="24"/>
          <w:lang w:val="ru-RU"/>
        </w:rPr>
        <w:t xml:space="preserve">. Историческое и культурное наследие </w:t>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в.</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149.7.2. История России. Российская империя в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 начале </w:t>
      </w:r>
      <w:r>
        <w:rPr>
          <w:rFonts w:ascii="Times New Roman" w:eastAsia="OfficinaSansBoldITC;Franklin Go" w:hAnsi="Times New Roman"/>
          <w:sz w:val="24"/>
          <w:szCs w:val="24"/>
        </w:rPr>
        <w:t>XX</w:t>
      </w:r>
      <w:r>
        <w:rPr>
          <w:rFonts w:ascii="Times New Roman" w:eastAsia="OfficinaSansBoldITC;Franklin Go" w:hAnsi="Times New Roman"/>
          <w:sz w:val="24"/>
          <w:szCs w:val="24"/>
          <w:lang w:val="ru-RU"/>
        </w:rPr>
        <w:t xml:space="preserve"> в. </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149.7.2.1. </w:t>
      </w:r>
      <w:r>
        <w:rPr>
          <w:rFonts w:ascii="Times New Roman" w:eastAsia="SchoolBookSanPin;Times New Roma" w:hAnsi="Times New Roman"/>
          <w:bCs/>
          <w:sz w:val="24"/>
          <w:szCs w:val="24"/>
          <w:lang w:val="ru-RU"/>
        </w:rPr>
        <w:t>Введение</w:t>
      </w:r>
      <w:r>
        <w:rPr>
          <w:rFonts w:ascii="Times New Roman" w:eastAsia="SchoolBookSanPin;Times New Roma" w:hAnsi="Times New Roman"/>
          <w:sz w:val="24"/>
          <w:szCs w:val="24"/>
          <w:lang w:val="ru-RU"/>
        </w:rPr>
        <w:t xml:space="preserve">. </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149.7.2.2. Александровская эпоха: государственный либерализм.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Проекты либеральных реформ Александра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 Внешние и внутренние факторы. Негласный комитет. Реформы государственного управления. М.М. Сперанский.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lastRenderedPageBreak/>
        <w:t>Внешняя политика России. Война России с Францией 1805-</w:t>
      </w:r>
      <w:r>
        <w:rPr>
          <w:rFonts w:ascii="Times New Roman" w:eastAsia="SchoolBookSanPin;Times New Roma"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Дворянская оппозиция самодержавию. Тайные организации: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149.7.2.3. Николаевское самодержавие: </w:t>
      </w:r>
      <w:r>
        <w:rPr>
          <w:rFonts w:ascii="Times New Roman" w:eastAsia="OfficinaSansBoldITC;Franklin Go" w:hAnsi="Times New Roman"/>
          <w:position w:val="1"/>
          <w:sz w:val="24"/>
          <w:szCs w:val="24"/>
          <w:lang w:val="ru-RU"/>
        </w:rPr>
        <w:t xml:space="preserve">государственный консерватизм.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Реформаторские и консервативные тенденции в политике Николая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Pr>
          <w:rFonts w:ascii="Times New Roman" w:eastAsia="SchoolBookSanPin;Times New Roma" w:hAnsi="Times New Roman"/>
          <w:sz w:val="24"/>
          <w:szCs w:val="24"/>
          <w:lang w:val="ru-RU"/>
        </w:rPr>
        <w:br/>
        <w:t xml:space="preserve">об образовании. Крестьянский вопрос. Реформа государственных крестьян </w:t>
      </w:r>
      <w:r>
        <w:rPr>
          <w:rFonts w:ascii="Times New Roman" w:eastAsia="SchoolBookSanPin;Times New Roma" w:hAnsi="Times New Roman"/>
          <w:sz w:val="24"/>
          <w:szCs w:val="24"/>
          <w:lang w:val="ru-RU"/>
        </w:rPr>
        <w:br/>
        <w:t>П.Д. Киселёва 1837-1841 гг. Официальная идеология: «православие, самодержавие, народность». Формирование профессиональной бюрократии.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Расширение империи: русско-иранская и русско-турецкая войны. Россия </w:t>
      </w:r>
      <w:r>
        <w:rPr>
          <w:rFonts w:ascii="Times New Roman" w:eastAsia="SchoolBookSanPin;Times New Roma" w:hAnsi="Times New Roman"/>
          <w:sz w:val="24"/>
          <w:szCs w:val="24"/>
          <w:lang w:val="ru-RU"/>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Pr>
          <w:rFonts w:ascii="Times New Roman" w:eastAsia="SchoolBookSanPin;Times New Roma" w:hAnsi="Times New Roman"/>
          <w:sz w:val="24"/>
          <w:szCs w:val="24"/>
          <w:lang w:val="ru-RU"/>
        </w:rPr>
        <w:br/>
        <w:t xml:space="preserve">и его особенности в России. Начало железнодорожного строительства. Москва </w:t>
      </w:r>
      <w:r>
        <w:rPr>
          <w:rFonts w:ascii="Times New Roman" w:eastAsia="SchoolBookSanPin;Times New Roma" w:hAnsi="Times New Roman"/>
          <w:sz w:val="24"/>
          <w:szCs w:val="24"/>
          <w:lang w:val="ru-RU"/>
        </w:rPr>
        <w:br/>
        <w:t xml:space="preserve">и Петербург: спор двух столиц. Города как административные, торговые </w:t>
      </w:r>
      <w:r>
        <w:rPr>
          <w:rFonts w:ascii="Times New Roman" w:eastAsia="SchoolBookSanPin;Times New Roma" w:hAnsi="Times New Roman"/>
          <w:sz w:val="24"/>
          <w:szCs w:val="24"/>
          <w:lang w:val="ru-RU"/>
        </w:rPr>
        <w:br/>
        <w:t>и промышленные центры. Городское самоуправление.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Pr>
          <w:rFonts w:ascii="Times New Roman" w:eastAsia="SchoolBookSanPin;Times New Roma" w:hAnsi="Times New Roman"/>
          <w:sz w:val="24"/>
          <w:szCs w:val="24"/>
          <w:lang w:val="ru-RU"/>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7.2.4. Культурное пространство империи в первой половине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в.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w:t>
      </w:r>
      <w:r>
        <w:rPr>
          <w:rFonts w:ascii="Times New Roman" w:eastAsia="SchoolBookSanPin;Times New Roma" w:hAnsi="Times New Roman"/>
          <w:sz w:val="24"/>
          <w:szCs w:val="24"/>
          <w:lang w:val="ru-RU"/>
        </w:rPr>
        <w:lastRenderedPageBreak/>
        <w:t>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7.2.5. Народы России в первой половине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в.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Pr>
          <w:rFonts w:ascii="Times New Roman" w:eastAsia="SchoolBookSanPin;Times New Roma" w:hAnsi="Times New Roman"/>
          <w:sz w:val="24"/>
          <w:szCs w:val="24"/>
          <w:lang w:val="ru-RU"/>
        </w:rPr>
        <w:br/>
        <w:t>1830-1831 гг. Присоединение Грузии и Закавказья. Кавказская война. Движение Шамиля.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7.2.6. Социальная и правовая модернизация страны при Александре </w:t>
      </w:r>
      <w:r>
        <w:rPr>
          <w:rFonts w:ascii="Times New Roman" w:eastAsia="OfficinaSansBoldITC;Franklin Go" w:hAnsi="Times New Roman"/>
          <w:sz w:val="24"/>
          <w:szCs w:val="24"/>
        </w:rPr>
        <w:t>II</w:t>
      </w:r>
      <w:r>
        <w:rPr>
          <w:rFonts w:ascii="Times New Roman" w:eastAsia="OfficinaSansBoldITC;Franklin Go" w:hAnsi="Times New Roman"/>
          <w:sz w:val="24"/>
          <w:szCs w:val="24"/>
          <w:lang w:val="ru-RU"/>
        </w:rPr>
        <w:t xml:space="preserve">.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Реформы 1860-1870-х гг. ‒ движение к правовому государству </w:t>
      </w:r>
      <w:r>
        <w:rPr>
          <w:rFonts w:ascii="Times New Roman" w:eastAsia="SchoolBookSanPin;Times New Roma" w:hAnsi="Times New Roman"/>
          <w:sz w:val="24"/>
          <w:szCs w:val="24"/>
          <w:lang w:val="ru-RU"/>
        </w:rPr>
        <w:b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7.2.7. Россия в 1880-1890-х гг.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«Народное самодержавие» Александра </w:t>
      </w:r>
      <w:r>
        <w:rPr>
          <w:rFonts w:ascii="Times New Roman" w:eastAsia="SchoolBookSanPin;Times New Roma" w:hAnsi="Times New Roman"/>
          <w:sz w:val="24"/>
          <w:szCs w:val="24"/>
        </w:rPr>
        <w:t>III</w:t>
      </w:r>
      <w:r>
        <w:rPr>
          <w:rFonts w:ascii="Times New Roman" w:eastAsia="SchoolBookSanPin;Times New Roma" w:hAnsi="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Сельское хозяйство и промышленность</w:t>
      </w:r>
      <w:r>
        <w:rPr>
          <w:rFonts w:ascii="Times New Roman" w:eastAsia="SchoolBookSanPin;Times New Roma" w:hAnsi="Times New Roman"/>
          <w:bCs/>
          <w:sz w:val="24"/>
          <w:szCs w:val="24"/>
          <w:lang w:val="ru-RU"/>
        </w:rPr>
        <w:t xml:space="preserve">. </w:t>
      </w:r>
      <w:r>
        <w:rPr>
          <w:rFonts w:ascii="Times New Roman" w:eastAsia="SchoolBookSanPin;Times New Roma" w:hAnsi="Times New Roman"/>
          <w:sz w:val="24"/>
          <w:szCs w:val="24"/>
          <w:lang w:val="ru-RU"/>
        </w:rPr>
        <w:t xml:space="preserve">Пореформенная деревня: традиции </w:t>
      </w:r>
      <w:r>
        <w:rPr>
          <w:rFonts w:ascii="Times New Roman" w:eastAsia="SchoolBookSanPin;Times New Roma" w:hAnsi="Times New Roman"/>
          <w:sz w:val="24"/>
          <w:szCs w:val="24"/>
          <w:lang w:val="ru-RU"/>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Индустриализация и урбанизация. Железные дороги и их роль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 xml:space="preserve">в экономической и социальной модернизации. Миграции сельского населения </w:t>
      </w:r>
      <w:r>
        <w:rPr>
          <w:rFonts w:ascii="Times New Roman" w:eastAsia="SchoolBookSanPin;Times New Roma" w:hAnsi="Times New Roman"/>
          <w:sz w:val="24"/>
          <w:szCs w:val="24"/>
          <w:lang w:val="ru-RU"/>
        </w:rPr>
        <w:br/>
        <w:t>в города. Рабочий вопрос и его особенности в России. Государственные, общественные и частнопредпринимательские способы его решения.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7.2.8. Культурное пространство империи во второй половине </w:t>
      </w:r>
      <w:r>
        <w:rPr>
          <w:rFonts w:ascii="Times New Roman" w:eastAsia="OfficinaSansBoldITC;Franklin Go" w:hAnsi="Times New Roman"/>
          <w:sz w:val="24"/>
          <w:szCs w:val="24"/>
        </w:rPr>
        <w:t>XIX</w:t>
      </w:r>
      <w:r>
        <w:rPr>
          <w:rFonts w:ascii="Times New Roman" w:eastAsia="OfficinaSansBoldITC;Franklin Go" w:hAnsi="Times New Roman"/>
          <w:sz w:val="24"/>
          <w:szCs w:val="24"/>
          <w:lang w:val="ru-RU"/>
        </w:rPr>
        <w:t xml:space="preserve"> в. </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Культура и быт народов России во второй половине </w:t>
      </w:r>
      <w:r>
        <w:rPr>
          <w:rFonts w:ascii="Times New Roman" w:eastAsia="SchoolBookSanPin;Times New Roma" w:hAnsi="Times New Roman"/>
          <w:sz w:val="24"/>
          <w:szCs w:val="24"/>
        </w:rPr>
        <w:t>XIX</w:t>
      </w:r>
      <w:r>
        <w:rPr>
          <w:rFonts w:ascii="Times New Roman" w:eastAsia="SchoolBookSanPin;Times New Roma"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rFonts w:ascii="Times New Roman" w:eastAsia="SchoolBookSanPin;Times New Roma" w:hAnsi="Times New Roman"/>
          <w:sz w:val="24"/>
          <w:szCs w:val="24"/>
        </w:rPr>
        <w:t>XIX</w:t>
      </w:r>
      <w:r>
        <w:rPr>
          <w:rFonts w:ascii="Times New Roman" w:eastAsia="SchoolBookSanPin;Times New Roma" w:hAnsi="Times New Roman"/>
          <w:sz w:val="24"/>
          <w:szCs w:val="24"/>
          <w:lang w:val="ru-RU"/>
        </w:rPr>
        <w:t xml:space="preserve"> в. </w:t>
      </w:r>
      <w:r>
        <w:rPr>
          <w:rFonts w:ascii="Times New Roman" w:eastAsia="SchoolBookSanPin;Times New Roma" w:hAnsi="Times New Roman"/>
          <w:sz w:val="24"/>
          <w:szCs w:val="24"/>
          <w:lang w:val="ru-RU"/>
        </w:rPr>
        <w:br/>
        <w:t xml:space="preserve">как часть мировой культуры. Становление национальной научной школы </w:t>
      </w:r>
      <w:r>
        <w:rPr>
          <w:rFonts w:ascii="Times New Roman" w:eastAsia="SchoolBookSanPin;Times New Roma" w:hAnsi="Times New Roman"/>
          <w:sz w:val="24"/>
          <w:szCs w:val="24"/>
          <w:lang w:val="ru-RU"/>
        </w:rPr>
        <w:br/>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7.2.9. Этнокультурный облик империи.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Pr>
          <w:rFonts w:ascii="Times New Roman" w:eastAsia="SchoolBookSanPin;Times New Roma" w:hAnsi="Times New Roman"/>
          <w:sz w:val="24"/>
          <w:szCs w:val="24"/>
          <w:lang w:val="ru-RU"/>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7.2.10. Формирование гражданского общества </w:t>
      </w:r>
      <w:r>
        <w:rPr>
          <w:rFonts w:ascii="Times New Roman" w:eastAsia="OfficinaSansBoldITC;Franklin Go" w:hAnsi="Times New Roman"/>
          <w:position w:val="1"/>
          <w:sz w:val="24"/>
          <w:szCs w:val="24"/>
          <w:lang w:val="ru-RU"/>
        </w:rPr>
        <w:t xml:space="preserve">и основные направления общественных движений.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w:t>
      </w:r>
      <w:r>
        <w:rPr>
          <w:rFonts w:ascii="Times New Roman" w:eastAsia="SchoolBookSanPin;Times New Roma" w:hAnsi="Times New Roman"/>
          <w:sz w:val="24"/>
          <w:szCs w:val="24"/>
          <w:lang w:val="ru-RU"/>
        </w:rPr>
        <w:lastRenderedPageBreak/>
        <w:t xml:space="preserve">освобождение рабочего класса».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 xml:space="preserve"> съезд РСДРП.</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7.2.11. Россия на пороге ХХ в.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7.2.11.1. </w:t>
      </w:r>
      <w:r>
        <w:rPr>
          <w:rFonts w:ascii="Times New Roman" w:eastAsia="SchoolBookSanPin;Times New Roma" w:hAnsi="Times New Roman"/>
          <w:bCs/>
          <w:sz w:val="24"/>
          <w:szCs w:val="24"/>
          <w:lang w:val="ru-RU"/>
        </w:rPr>
        <w:t>На пороге нового века</w:t>
      </w:r>
      <w:r>
        <w:rPr>
          <w:rFonts w:ascii="Times New Roman" w:eastAsia="SchoolBookSanPin;Times New Roma" w:hAnsi="Times New Roman"/>
          <w:sz w:val="24"/>
          <w:szCs w:val="24"/>
          <w:lang w:val="ru-RU"/>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Pr>
          <w:rFonts w:ascii="Times New Roman" w:eastAsia="SchoolBookSanPin;Times New Roma" w:hAnsi="Times New Roman"/>
          <w:sz w:val="24"/>
          <w:szCs w:val="24"/>
          <w:lang w:val="ru-RU"/>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Pr>
          <w:rFonts w:ascii="Times New Roman" w:eastAsia="SchoolBookSanPin;Times New Roma" w:hAnsi="Times New Roman"/>
          <w:sz w:val="24"/>
          <w:szCs w:val="24"/>
          <w:lang w:val="ru-RU"/>
        </w:rPr>
        <w:br/>
        <w:t>в обществе. Церковь в условиях кризиса имперской идеологии. Распространение светской этики и культуры.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Имперский центр и регионы. Национальная политика, этнические элиты </w:t>
      </w:r>
      <w:r>
        <w:rPr>
          <w:rFonts w:ascii="Times New Roman" w:eastAsia="SchoolBookSanPin;Times New Roma" w:hAnsi="Times New Roman"/>
          <w:sz w:val="24"/>
          <w:szCs w:val="24"/>
          <w:lang w:val="ru-RU"/>
        </w:rPr>
        <w:br/>
        <w:t>и национально-культурные движения.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7.2.11.2. </w:t>
      </w:r>
      <w:r>
        <w:rPr>
          <w:rFonts w:ascii="Times New Roman" w:eastAsia="SchoolBookSanPin;Times New Roma" w:hAnsi="Times New Roman"/>
          <w:bCs/>
          <w:sz w:val="24"/>
          <w:szCs w:val="24"/>
          <w:lang w:val="ru-RU"/>
        </w:rPr>
        <w:t xml:space="preserve">Россия в системе международных отношений. </w:t>
      </w:r>
      <w:r>
        <w:rPr>
          <w:rFonts w:ascii="Times New Roman" w:eastAsia="SchoolBookSanPin;Times New Roma" w:hAnsi="Times New Roman"/>
          <w:sz w:val="24"/>
          <w:szCs w:val="24"/>
          <w:lang w:val="ru-RU"/>
        </w:rPr>
        <w:t xml:space="preserve">Политика </w:t>
      </w:r>
      <w:r>
        <w:rPr>
          <w:rFonts w:ascii="Times New Roman" w:eastAsia="SchoolBookSanPin;Times New Roma" w:hAnsi="Times New Roman"/>
          <w:sz w:val="24"/>
          <w:szCs w:val="24"/>
          <w:lang w:val="ru-RU"/>
        </w:rPr>
        <w:br/>
        <w:t>на Дальнем Востоке. Русско-японская война 1904-1905 гг. Оборона Порт-Артура. Цусимское сражение.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7.2.11.3. </w:t>
      </w:r>
      <w:r>
        <w:rPr>
          <w:rFonts w:ascii="Times New Roman" w:eastAsia="SchoolBookSanPin;Times New Roma" w:hAnsi="Times New Roman"/>
          <w:bCs/>
          <w:position w:val="1"/>
          <w:sz w:val="24"/>
          <w:szCs w:val="24"/>
          <w:lang w:val="ru-RU"/>
        </w:rPr>
        <w:t xml:space="preserve">Первая российская революция 1905-1907 гг. Начало парламентаризма в России. </w:t>
      </w:r>
      <w:r>
        <w:rPr>
          <w:rFonts w:ascii="Times New Roman" w:eastAsia="SchoolBookSanPin;Times New Roma" w:hAnsi="Times New Roman"/>
          <w:position w:val="1"/>
          <w:sz w:val="24"/>
          <w:szCs w:val="24"/>
          <w:lang w:val="ru-RU"/>
        </w:rPr>
        <w:t xml:space="preserve">Николай </w:t>
      </w:r>
      <w:r>
        <w:rPr>
          <w:rFonts w:ascii="Times New Roman" w:eastAsia="SchoolBookSanPin;Times New Roma" w:hAnsi="Times New Roman"/>
          <w:position w:val="1"/>
          <w:sz w:val="24"/>
          <w:szCs w:val="24"/>
        </w:rPr>
        <w:t>II</w:t>
      </w:r>
      <w:r>
        <w:rPr>
          <w:rFonts w:ascii="Times New Roman" w:eastAsia="SchoolBookSanPin;Times New Roma" w:hAnsi="Times New Roman"/>
          <w:position w:val="1"/>
          <w:sz w:val="24"/>
          <w:szCs w:val="24"/>
          <w:lang w:val="ru-RU"/>
        </w:rPr>
        <w:t xml:space="preserve"> и его окружение. Деятельность В.К. Плеве </w:t>
      </w:r>
      <w:r>
        <w:rPr>
          <w:rFonts w:ascii="Times New Roman" w:eastAsia="SchoolBookSanPin;Times New Roma" w:hAnsi="Times New Roman"/>
          <w:position w:val="1"/>
          <w:sz w:val="24"/>
          <w:szCs w:val="24"/>
          <w:lang w:val="ru-RU"/>
        </w:rPr>
        <w:br/>
        <w:t>на посту министра внутренних дел. Оппозиционное либеральное движение. «Союз освобождения». Банкетная кампания.</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Избирательный закон 11 декабря 1905 г. Избирательная кампания в </w:t>
      </w:r>
      <w:r>
        <w:rPr>
          <w:rFonts w:ascii="Times New Roman" w:eastAsia="SchoolBookSanPin;Times New Roma" w:hAnsi="Times New Roman"/>
          <w:position w:val="1"/>
          <w:sz w:val="24"/>
          <w:szCs w:val="24"/>
        </w:rPr>
        <w:t>I</w:t>
      </w:r>
      <w:r>
        <w:rPr>
          <w:rFonts w:ascii="Times New Roman" w:eastAsia="SchoolBookSanPin;Times New Roma" w:hAnsi="Times New Roman"/>
          <w:position w:val="1"/>
          <w:sz w:val="24"/>
          <w:szCs w:val="24"/>
          <w:lang w:val="ru-RU"/>
        </w:rPr>
        <w:t xml:space="preserve"> Государственную думу. Основные государственные законы 23 апреля 1906 г. Деятельность </w:t>
      </w:r>
      <w:r>
        <w:rPr>
          <w:rFonts w:ascii="Times New Roman" w:eastAsia="SchoolBookSanPin;Times New Roma" w:hAnsi="Times New Roman"/>
          <w:position w:val="1"/>
          <w:sz w:val="24"/>
          <w:szCs w:val="24"/>
        </w:rPr>
        <w:t>I</w:t>
      </w:r>
      <w:r>
        <w:rPr>
          <w:rFonts w:ascii="Times New Roman" w:eastAsia="SchoolBookSanPin;Times New Roma" w:hAnsi="Times New Roman"/>
          <w:position w:val="1"/>
          <w:sz w:val="24"/>
          <w:szCs w:val="24"/>
          <w:lang w:val="ru-RU"/>
        </w:rPr>
        <w:t xml:space="preserve"> и </w:t>
      </w:r>
      <w:r>
        <w:rPr>
          <w:rFonts w:ascii="Times New Roman" w:eastAsia="SchoolBookSanPin;Times New Roma" w:hAnsi="Times New Roman"/>
          <w:position w:val="1"/>
          <w:sz w:val="24"/>
          <w:szCs w:val="24"/>
        </w:rPr>
        <w:t>II</w:t>
      </w:r>
      <w:r>
        <w:rPr>
          <w:rFonts w:ascii="Times New Roman" w:eastAsia="SchoolBookSanPin;Times New Roma" w:hAnsi="Times New Roman"/>
          <w:position w:val="1"/>
          <w:sz w:val="24"/>
          <w:szCs w:val="24"/>
          <w:lang w:val="ru-RU"/>
        </w:rPr>
        <w:t xml:space="preserve"> Государственной думы: итоги и уроки.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7.2.11.4. </w:t>
      </w:r>
      <w:r>
        <w:rPr>
          <w:rFonts w:ascii="Times New Roman" w:eastAsia="SchoolBookSanPin;Times New Roma" w:hAnsi="Times New Roman"/>
          <w:bCs/>
          <w:position w:val="1"/>
          <w:sz w:val="24"/>
          <w:szCs w:val="24"/>
          <w:lang w:val="ru-RU"/>
        </w:rPr>
        <w:t xml:space="preserve">Общество и власть после революции. </w:t>
      </w:r>
      <w:r>
        <w:rPr>
          <w:rFonts w:ascii="Times New Roman" w:eastAsia="SchoolBookSanPin;Times New Roma"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w:t>
      </w:r>
      <w:r>
        <w:rPr>
          <w:rFonts w:ascii="Times New Roman" w:eastAsia="SchoolBookSanPin;Times New Roma" w:hAnsi="Times New Roman"/>
          <w:position w:val="1"/>
          <w:sz w:val="24"/>
          <w:szCs w:val="24"/>
          <w:lang w:val="ru-RU"/>
        </w:rPr>
        <w:lastRenderedPageBreak/>
        <w:t xml:space="preserve">реформ, масштаб и результаты. Незавершенность преобразований и нарастание социальных противоречий. </w:t>
      </w:r>
      <w:r>
        <w:rPr>
          <w:rFonts w:ascii="Times New Roman" w:eastAsia="SchoolBookSanPin;Times New Roma" w:hAnsi="Times New Roman"/>
          <w:position w:val="1"/>
          <w:sz w:val="24"/>
          <w:szCs w:val="24"/>
        </w:rPr>
        <w:t>III</w:t>
      </w:r>
      <w:r>
        <w:rPr>
          <w:rFonts w:ascii="Times New Roman" w:eastAsia="SchoolBookSanPin;Times New Roma" w:hAnsi="Times New Roman"/>
          <w:position w:val="1"/>
          <w:sz w:val="24"/>
          <w:szCs w:val="24"/>
          <w:lang w:val="ru-RU"/>
        </w:rPr>
        <w:t xml:space="preserve"> и </w:t>
      </w:r>
      <w:r>
        <w:rPr>
          <w:rFonts w:ascii="Times New Roman" w:eastAsia="SchoolBookSanPin;Times New Roma" w:hAnsi="Times New Roman"/>
          <w:position w:val="1"/>
          <w:sz w:val="24"/>
          <w:szCs w:val="24"/>
        </w:rPr>
        <w:t>IV</w:t>
      </w:r>
      <w:r>
        <w:rPr>
          <w:rFonts w:ascii="Times New Roman" w:eastAsia="SchoolBookSanPin;Times New Roma" w:hAnsi="Times New Roman"/>
          <w:position w:val="1"/>
          <w:sz w:val="24"/>
          <w:szCs w:val="24"/>
          <w:lang w:val="ru-RU"/>
        </w:rPr>
        <w:t xml:space="preserve"> Государственная дума. Идейно-политический спектр. Общественный и социальный подъём.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Обострение международной обстановки. Блоковая система и участие </w:t>
      </w:r>
      <w:r>
        <w:rPr>
          <w:rFonts w:ascii="Times New Roman" w:eastAsia="SchoolBookSanPin;Times New Roma" w:hAnsi="Times New Roman"/>
          <w:position w:val="1"/>
          <w:sz w:val="24"/>
          <w:szCs w:val="24"/>
          <w:lang w:val="ru-RU"/>
        </w:rPr>
        <w:br/>
        <w:t>в ней России. Россия в преддверии мировой катастрофы.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7.2.11.5. </w:t>
      </w:r>
      <w:r>
        <w:rPr>
          <w:rFonts w:ascii="Times New Roman" w:eastAsia="SchoolBookSanPin;Times New Roma" w:hAnsi="Times New Roman"/>
          <w:bCs/>
          <w:position w:val="1"/>
          <w:sz w:val="24"/>
          <w:szCs w:val="24"/>
          <w:lang w:val="ru-RU"/>
        </w:rPr>
        <w:t xml:space="preserve">Серебряный век российской культуры. </w:t>
      </w:r>
      <w:r>
        <w:rPr>
          <w:rFonts w:ascii="Times New Roman" w:eastAsia="SchoolBookSanPin;Times New Roma" w:hAnsi="Times New Roman"/>
          <w:position w:val="1"/>
          <w:sz w:val="24"/>
          <w:szCs w:val="24"/>
          <w:lang w:val="ru-RU"/>
        </w:rPr>
        <w:t xml:space="preserve">Новые явления </w:t>
      </w:r>
      <w:r>
        <w:rPr>
          <w:rFonts w:ascii="Times New Roman" w:eastAsia="SchoolBookSanPin;Times New Roma" w:hAnsi="Times New Roman"/>
          <w:position w:val="1"/>
          <w:sz w:val="24"/>
          <w:szCs w:val="24"/>
          <w:lang w:val="ru-RU"/>
        </w:rPr>
        <w:br/>
        <w:t xml:space="preserve">в художественной литературе и искусстве. Мировоззренческие ценности и стиль жизни. Литература начала </w:t>
      </w:r>
      <w:r>
        <w:rPr>
          <w:rFonts w:ascii="Times New Roman" w:eastAsia="SchoolBookSanPin;Times New Roma" w:hAnsi="Times New Roman"/>
          <w:position w:val="1"/>
          <w:sz w:val="24"/>
          <w:szCs w:val="24"/>
        </w:rPr>
        <w:t>XX</w:t>
      </w:r>
      <w:r>
        <w:rPr>
          <w:rFonts w:ascii="Times New Roman" w:eastAsia="SchoolBookSanPin;Times New Roma" w:hAnsi="Times New Roman"/>
          <w:position w:val="1"/>
          <w:sz w:val="24"/>
          <w:szCs w:val="24"/>
          <w:lang w:val="ru-RU"/>
        </w:rPr>
        <w:t xml:space="preserve"> в. Живопись.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«Мир искусства». Архитектура. Скульптура. Драматический театр: традиции </w:t>
      </w:r>
      <w:r>
        <w:rPr>
          <w:rFonts w:ascii="Times New Roman" w:eastAsia="SchoolBookSanPin;Times New Roma" w:hAnsi="Times New Roman"/>
          <w:position w:val="1"/>
          <w:sz w:val="24"/>
          <w:szCs w:val="24"/>
          <w:lang w:val="ru-RU"/>
        </w:rPr>
        <w:br/>
        <w:t>и новаторство. Музыка. «Русские сезоны» в Париже. Зарождение российского кинематографа.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eastAsia="SchoolBookSanPin;Times New Roma" w:hAnsi="Times New Roman"/>
          <w:position w:val="1"/>
          <w:sz w:val="24"/>
          <w:szCs w:val="24"/>
        </w:rPr>
        <w:t>XX</w:t>
      </w:r>
      <w:r>
        <w:rPr>
          <w:rFonts w:ascii="Times New Roman" w:eastAsia="SchoolBookSanPin;Times New Roma" w:hAnsi="Times New Roman"/>
          <w:position w:val="1"/>
          <w:sz w:val="24"/>
          <w:szCs w:val="24"/>
          <w:lang w:val="ru-RU"/>
        </w:rPr>
        <w:t xml:space="preserve"> в. в мировую культуру.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7.2.12. </w:t>
      </w:r>
      <w:r>
        <w:rPr>
          <w:rFonts w:ascii="Times New Roman" w:eastAsia="SchoolBookSanPin;Times New Roma" w:hAnsi="Times New Roman"/>
          <w:bCs/>
          <w:position w:val="1"/>
          <w:sz w:val="24"/>
          <w:szCs w:val="24"/>
          <w:lang w:val="ru-RU"/>
        </w:rPr>
        <w:t xml:space="preserve">Наш край </w:t>
      </w:r>
      <w:r>
        <w:rPr>
          <w:rFonts w:ascii="Times New Roman" w:eastAsia="SchoolBookSanPin;Times New Roma" w:hAnsi="Times New Roman"/>
          <w:position w:val="1"/>
          <w:sz w:val="24"/>
          <w:szCs w:val="24"/>
          <w:lang w:val="ru-RU"/>
        </w:rPr>
        <w:t xml:space="preserve">в </w:t>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 начале ХХ 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7.2.13. </w:t>
      </w:r>
      <w:r>
        <w:rPr>
          <w:rFonts w:ascii="Times New Roman" w:eastAsia="SchoolBookSanPin;Times New Roma" w:hAnsi="Times New Roman"/>
          <w:bCs/>
          <w:position w:val="1"/>
          <w:sz w:val="24"/>
          <w:szCs w:val="24"/>
          <w:lang w:val="ru-RU"/>
        </w:rPr>
        <w:t xml:space="preserve">Обобщение. </w:t>
      </w:r>
    </w:p>
    <w:p w:rsidR="005D6258" w:rsidRPr="008D7A6A" w:rsidRDefault="008D7A6A">
      <w:pPr>
        <w:spacing w:after="0" w:line="35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 xml:space="preserve">8. Планируемые результаты освоения программы по истории </w:t>
      </w:r>
      <w:r>
        <w:rPr>
          <w:rFonts w:ascii="Times New Roman" w:eastAsia="OfficinaSansBoldITC;Franklin Go" w:hAnsi="Times New Roman"/>
          <w:sz w:val="24"/>
          <w:szCs w:val="24"/>
          <w:lang w:val="ru-RU"/>
        </w:rPr>
        <w:br/>
        <w:t>на уровне основного общего образования.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 xml:space="preserve">8.1. К важнейшим </w:t>
      </w:r>
      <w:r>
        <w:rPr>
          <w:rFonts w:ascii="Times New Roman" w:eastAsia="SchoolBookSanPin;Times New Roma" w:hAnsi="Times New Roman"/>
          <w:bCs/>
          <w:sz w:val="24"/>
          <w:szCs w:val="24"/>
          <w:lang w:val="ru-RU"/>
        </w:rPr>
        <w:t xml:space="preserve">личностным результатам </w:t>
      </w:r>
      <w:r>
        <w:rPr>
          <w:rFonts w:ascii="Times New Roman" w:eastAsia="SchoolBookSanPin;Times New Roma" w:hAnsi="Times New Roman"/>
          <w:sz w:val="24"/>
          <w:szCs w:val="24"/>
          <w:lang w:val="ru-RU"/>
        </w:rPr>
        <w:t>изучения истории относятся: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2) в сфере гражданского воспитания: осмысление исторической традиции </w:t>
      </w:r>
      <w:r>
        <w:rPr>
          <w:rFonts w:ascii="Times New Roman" w:eastAsia="SchoolBookSanPin;Times New Roma" w:hAnsi="Times New Roman"/>
          <w:sz w:val="24"/>
          <w:szCs w:val="24"/>
          <w:lang w:val="ru-RU"/>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Pr>
          <w:rFonts w:ascii="Times New Roman" w:eastAsia="SchoolBookSanPin;Times New Roma" w:hAnsi="Times New Roman"/>
          <w:sz w:val="24"/>
          <w:szCs w:val="24"/>
          <w:lang w:val="ru-RU"/>
        </w:rPr>
        <w:br/>
        <w:t>и природной среде;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Pr>
          <w:rFonts w:ascii="Times New Roman" w:eastAsia="SchoolBookSanPin;Times New Roma" w:hAnsi="Times New Roman"/>
          <w:sz w:val="24"/>
          <w:szCs w:val="24"/>
          <w:lang w:val="ru-RU"/>
        </w:rPr>
        <w:br/>
      </w:r>
      <w:r>
        <w:rPr>
          <w:rFonts w:ascii="Times New Roman" w:eastAsia="SchoolBookSanPin;Times New Roma" w:hAnsi="Times New Roman"/>
          <w:sz w:val="24"/>
          <w:szCs w:val="24"/>
          <w:lang w:val="ru-RU"/>
        </w:rPr>
        <w:lastRenderedPageBreak/>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4) в понимании ценности научного познания: осмысление значения истории </w:t>
      </w:r>
      <w:r>
        <w:rPr>
          <w:rFonts w:ascii="Times New Roman" w:eastAsia="SchoolBookSanPin;Times New Roma" w:hAnsi="Times New Roman"/>
          <w:sz w:val="24"/>
          <w:szCs w:val="24"/>
          <w:lang w:val="ru-RU"/>
        </w:rPr>
        <w:br/>
        <w:t xml:space="preserve">как знания о развитии человека и общества, о социальном, культурном </w:t>
      </w:r>
      <w:r>
        <w:rPr>
          <w:rFonts w:ascii="Times New Roman" w:eastAsia="SchoolBookSanPin;Times New Roma" w:hAnsi="Times New Roman"/>
          <w:sz w:val="24"/>
          <w:szCs w:val="24"/>
          <w:lang w:val="ru-RU"/>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Pr>
          <w:rFonts w:ascii="Times New Roman" w:eastAsia="SchoolBookSanPin;Times New Roma" w:hAnsi="Times New Roman"/>
          <w:sz w:val="24"/>
          <w:szCs w:val="24"/>
          <w:lang w:val="ru-RU"/>
        </w:rPr>
        <w:br/>
        <w:t>и мирового искусства, роли этнических культурных традиций и народного творчества; уважение к культуре своего и других народов;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Pr>
          <w:rFonts w:ascii="Times New Roman" w:eastAsia="SchoolBookSanPin;Times New Roma" w:hAnsi="Times New Roman"/>
          <w:sz w:val="24"/>
          <w:szCs w:val="24"/>
          <w:lang w:val="ru-RU"/>
        </w:rPr>
        <w:br/>
        <w:t xml:space="preserve">и общества; представление о разнообразии существовавших в прошлом </w:t>
      </w:r>
      <w:r>
        <w:rPr>
          <w:rFonts w:ascii="Times New Roman" w:eastAsia="SchoolBookSanPin;Times New Roma" w:hAnsi="Times New Roman"/>
          <w:sz w:val="24"/>
          <w:szCs w:val="24"/>
          <w:lang w:val="ru-RU"/>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D6258" w:rsidRPr="008D7A6A" w:rsidRDefault="008D7A6A">
      <w:pPr>
        <w:spacing w:after="0" w:line="35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 xml:space="preserve">8.2. В результате изучения истории на уровне основного общего образования у обучающегося будут сформированы </w:t>
      </w:r>
      <w:r>
        <w:rPr>
          <w:rFonts w:ascii="Times New Roman" w:eastAsia="SchoolBookSanPin;Times New Roma" w:hAnsi="Times New Roman"/>
          <w:bCs/>
          <w:sz w:val="24"/>
          <w:szCs w:val="24"/>
          <w:lang w:val="ru-RU"/>
        </w:rPr>
        <w:t xml:space="preserve">познавательные универсальные учебные действия, </w:t>
      </w:r>
      <w:r>
        <w:rPr>
          <w:rFonts w:ascii="Times New Roman" w:eastAsia="SchoolBookSanPin;Times New Roma" w:hAnsi="Times New Roman"/>
          <w:bCs/>
          <w:sz w:val="24"/>
          <w:szCs w:val="24"/>
          <w:lang w:val="ru-RU"/>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5D6258" w:rsidRPr="008D7A6A" w:rsidRDefault="008D7A6A">
      <w:pPr>
        <w:spacing w:after="0" w:line="35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8.2.1. </w:t>
      </w:r>
      <w:r>
        <w:rPr>
          <w:rFonts w:ascii="Times New Roman" w:eastAsia="SchoolBookSanPin;Times New Roma" w:hAnsi="Times New Roman"/>
          <w:sz w:val="24"/>
          <w:szCs w:val="24"/>
          <w:lang w:val="ru-RU"/>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систематизировать и обобщать исторические факты (в форме таблиц, схем); </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выявлять характерные признаки исторических явлений;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раскрывать причинно-следственные связи событий;</w:t>
      </w:r>
    </w:p>
    <w:p w:rsidR="005D6258" w:rsidRDefault="008D7A6A">
      <w:pPr>
        <w:spacing w:after="0" w:line="360" w:lineRule="auto"/>
        <w:ind w:left="708" w:firstLine="1"/>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5D6258" w:rsidRPr="008D7A6A" w:rsidRDefault="008D7A6A">
      <w:pPr>
        <w:spacing w:after="0" w:line="35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8.2.2. </w:t>
      </w:r>
      <w:r>
        <w:rPr>
          <w:rFonts w:ascii="Times New Roman" w:eastAsia="SchoolBookSanPin;Times New Roma"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определять познавательную задачу; </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намечать путь её решения и осуществлять подбор исторического материала, объекта; </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соотносить полученный результат с имеющимся знанием; </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определять новизну и обоснованность полученного результата;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5D6258" w:rsidRPr="008D7A6A" w:rsidRDefault="008D7A6A">
      <w:pPr>
        <w:spacing w:after="0" w:line="35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8.2.3. </w:t>
      </w:r>
      <w:r>
        <w:rPr>
          <w:rFonts w:ascii="Times New Roman" w:eastAsia="SchoolBookSanPin;Times New Roma" w:hAnsi="Times New Roman"/>
          <w:sz w:val="24"/>
          <w:szCs w:val="24"/>
          <w:lang w:val="ru-RU"/>
        </w:rPr>
        <w:t xml:space="preserve">У обучающегося будут сформированы следующие умения работать </w:t>
      </w:r>
      <w:r>
        <w:rPr>
          <w:rFonts w:ascii="Times New Roman" w:eastAsia="SchoolBookSanPin;Times New Roma" w:hAnsi="Times New Roman"/>
          <w:sz w:val="24"/>
          <w:szCs w:val="24"/>
          <w:lang w:val="ru-RU"/>
        </w:rPr>
        <w:br/>
        <w:t xml:space="preserve">с информацией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различать виды источников исторической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D6258" w:rsidRPr="008D7A6A" w:rsidRDefault="008D7A6A">
      <w:pPr>
        <w:spacing w:after="0" w:line="35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8.2.4. </w:t>
      </w:r>
      <w:r>
        <w:rPr>
          <w:rFonts w:ascii="Times New Roman" w:eastAsia="SchoolBookSanPin;Times New Roma"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Times New Roma" w:hAnsi="Times New Roman"/>
          <w:bCs/>
          <w:sz w:val="24"/>
          <w:szCs w:val="24"/>
          <w:lang w:val="ru-RU"/>
        </w:rPr>
        <w:t>коммуникативных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представлять особенности взаимодействия людей в исторических обществах </w:t>
      </w:r>
      <w:r>
        <w:rPr>
          <w:rFonts w:ascii="Times New Roman" w:eastAsia="SchoolBookSanPin;Times New Roma" w:hAnsi="Times New Roman"/>
          <w:position w:val="1"/>
          <w:sz w:val="24"/>
          <w:szCs w:val="24"/>
          <w:lang w:val="ru-RU"/>
        </w:rPr>
        <w:br/>
        <w:t xml:space="preserve">и современном мире; </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выражать и аргументировать свою точку зрения в устном высказывании, письменном тексте;</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публично представлять результаты выполненного исследования, проекта;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lastRenderedPageBreak/>
        <w:t xml:space="preserve">осваивать и применять правила межкультурного взаимодействия в школе </w:t>
      </w:r>
      <w:r>
        <w:rPr>
          <w:rFonts w:ascii="Times New Roman" w:eastAsia="SchoolBookSanPin;Times New Roma" w:hAnsi="Times New Roman"/>
          <w:position w:val="1"/>
          <w:sz w:val="24"/>
          <w:szCs w:val="24"/>
          <w:lang w:val="ru-RU"/>
        </w:rPr>
        <w:br/>
        <w:t>и социальном окружении.</w:t>
      </w:r>
    </w:p>
    <w:p w:rsidR="005D6258" w:rsidRPr="008D7A6A" w:rsidRDefault="008D7A6A">
      <w:pPr>
        <w:spacing w:after="0" w:line="35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8.2.5. </w:t>
      </w:r>
      <w:r>
        <w:rPr>
          <w:rFonts w:ascii="Times New Roman" w:eastAsia="SchoolBookSanPin;Times New Roma" w:hAnsi="Times New Roman"/>
          <w:sz w:val="24"/>
          <w:szCs w:val="24"/>
          <w:lang w:val="ru-RU"/>
        </w:rPr>
        <w:t>У обучающегося будут сформированы следующие умения совместной деятельности:</w:t>
      </w:r>
    </w:p>
    <w:p w:rsidR="005D6258" w:rsidRDefault="008D7A6A">
      <w:pPr>
        <w:spacing w:after="0" w:line="35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5D6258" w:rsidRDefault="008D7A6A">
      <w:pPr>
        <w:spacing w:after="0" w:line="35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5D6258" w:rsidRPr="008D7A6A" w:rsidRDefault="008D7A6A">
      <w:pPr>
        <w:spacing w:after="0" w:line="350" w:lineRule="auto"/>
        <w:ind w:firstLine="709"/>
        <w:jc w:val="both"/>
        <w:rPr>
          <w:lang w:val="ru-RU"/>
        </w:rPr>
      </w:pPr>
      <w:r>
        <w:rPr>
          <w:rFonts w:ascii="Times New Roman" w:eastAsia="SchoolBookSanPin;Times New Roma" w:hAnsi="Times New Roman"/>
          <w:position w:val="1"/>
          <w:sz w:val="24"/>
          <w:szCs w:val="24"/>
          <w:lang w:val="ru-RU"/>
        </w:rPr>
        <w:t xml:space="preserve">определять свое участие в общей работе и координировать свои действия </w:t>
      </w:r>
      <w:r>
        <w:rPr>
          <w:rFonts w:ascii="Times New Roman" w:eastAsia="SchoolBookSanPin;Times New Roma" w:hAnsi="Times New Roman"/>
          <w:position w:val="1"/>
          <w:sz w:val="24"/>
          <w:szCs w:val="24"/>
          <w:lang w:val="ru-RU"/>
        </w:rPr>
        <w:br/>
        <w:t xml:space="preserve">с другими членами </w:t>
      </w:r>
      <w:r>
        <w:rPr>
          <w:rFonts w:ascii="Times New Roman" w:eastAsia="SchoolBookSanPin;Times New Roma" w:hAnsi="Times New Roman"/>
          <w:sz w:val="24"/>
          <w:szCs w:val="24"/>
          <w:lang w:val="ru-RU"/>
        </w:rPr>
        <w:t>команды.</w:t>
      </w:r>
    </w:p>
    <w:p w:rsidR="005D6258" w:rsidRPr="008D7A6A" w:rsidRDefault="008D7A6A">
      <w:pPr>
        <w:spacing w:after="0" w:line="35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8.2.6. </w:t>
      </w:r>
      <w:r>
        <w:rPr>
          <w:rFonts w:ascii="Times New Roman" w:eastAsia="SchoolBookSanPin;Times New Roma" w:hAnsi="Times New Roman"/>
          <w:sz w:val="24"/>
          <w:szCs w:val="24"/>
          <w:lang w:val="ru-RU"/>
        </w:rPr>
        <w:t xml:space="preserve">У обучающегося будут сформированы следующие умения в части </w:t>
      </w:r>
      <w:r>
        <w:rPr>
          <w:rFonts w:ascii="Times New Roman" w:eastAsia="SchoolBookSanPin;Times New Roma" w:hAnsi="Times New Roman"/>
          <w:bCs/>
          <w:sz w:val="24"/>
          <w:szCs w:val="24"/>
          <w:lang w:val="ru-RU"/>
        </w:rPr>
        <w:t>регулятивных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Pr>
          <w:rFonts w:ascii="Times New Roman" w:eastAsia="SchoolBookSanPin;Times New Roma" w:hAnsi="Times New Roman"/>
          <w:position w:val="1"/>
          <w:sz w:val="24"/>
          <w:szCs w:val="24"/>
          <w:lang w:val="ru-RU"/>
        </w:rPr>
        <w:br/>
        <w:t>и определение способа решения);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владеть приёмами самоконтроля ‒ осуществление самоконтроля, рефлексии </w:t>
      </w:r>
      <w:r>
        <w:rPr>
          <w:rFonts w:ascii="Times New Roman" w:eastAsia="SchoolBookSanPin;Times New Roma" w:hAnsi="Times New Roman"/>
          <w:position w:val="1"/>
          <w:sz w:val="24"/>
          <w:szCs w:val="24"/>
          <w:lang w:val="ru-RU"/>
        </w:rPr>
        <w:br/>
        <w:t>и самооценки полученных результатов;</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вносить коррективы в свою работу с учётом установленных ошибок, возникших трудностей.</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149.8.2.7. У обучающегося будут сформированы следующие умения в сфере эмоционального интеллекта, понимания себя и других: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на примерах исторических ситуаций роль эмоций в отношениях между людьми;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ставить себя на место другого человека, понимать мотивы действий другого </w:t>
      </w:r>
      <w:r>
        <w:rPr>
          <w:rFonts w:ascii="Times New Roman" w:eastAsia="SchoolBookSanPin;Times New Roma" w:hAnsi="Times New Roman"/>
          <w:position w:val="1"/>
          <w:sz w:val="24"/>
          <w:szCs w:val="24"/>
          <w:lang w:val="ru-RU"/>
        </w:rPr>
        <w:br/>
        <w:t>(в исторических ситуациях и окружающей действительности);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регулировать способ выражения своих эмоций с учётом позиций и мнений других участников общения.</w:t>
      </w:r>
    </w:p>
    <w:p w:rsidR="005D6258" w:rsidRPr="008D7A6A" w:rsidRDefault="008D7A6A">
      <w:pPr>
        <w:spacing w:after="0" w:line="35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3. </w:t>
      </w:r>
      <w:r>
        <w:rPr>
          <w:rFonts w:ascii="Times New Roman" w:eastAsia="SchoolBookSanPin;Times New Roma" w:hAnsi="Times New Roman"/>
          <w:bCs/>
          <w:sz w:val="24"/>
          <w:szCs w:val="24"/>
          <w:lang w:val="ru-RU"/>
        </w:rPr>
        <w:t xml:space="preserve">Предметные результаты освоения программы по истории на уровне основного общего образования </w:t>
      </w:r>
      <w:r>
        <w:rPr>
          <w:rFonts w:ascii="Times New Roman" w:eastAsia="SchoolBookSanPin;Times New Roma" w:hAnsi="Times New Roman"/>
          <w:sz w:val="24"/>
          <w:szCs w:val="24"/>
          <w:lang w:val="ru-RU"/>
        </w:rPr>
        <w:t>должны обеспечивать: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Pr>
          <w:rFonts w:ascii="Times New Roman" w:eastAsia="SchoolBookSanPin;Times New Roma" w:hAnsi="Times New Roman"/>
          <w:sz w:val="24"/>
          <w:szCs w:val="24"/>
          <w:lang w:val="ru-RU"/>
        </w:rPr>
        <w:br/>
        <w:t>и истории России, определять современников исторических событий, явлений, процессов;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2) умение выявлять особенности развития культуры, быта и нравов народов </w:t>
      </w:r>
      <w:r>
        <w:rPr>
          <w:rFonts w:ascii="Times New Roman" w:eastAsia="SchoolBookSanPin;Times New Roma" w:hAnsi="Times New Roman"/>
          <w:sz w:val="24"/>
          <w:szCs w:val="24"/>
          <w:lang w:val="ru-RU"/>
        </w:rPr>
        <w:br/>
        <w:t>в различные исторические эпохи;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3) овладение историческими понятиями и их использование для решения учебных и </w:t>
      </w:r>
      <w:r>
        <w:rPr>
          <w:rFonts w:ascii="Times New Roman" w:eastAsia="SchoolBookSanPin;Times New Roma" w:hAnsi="Times New Roman"/>
          <w:sz w:val="24"/>
          <w:szCs w:val="24"/>
          <w:lang w:val="ru-RU"/>
        </w:rPr>
        <w:lastRenderedPageBreak/>
        <w:t>практических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4) умение рассказывать на основе самостоятельно составленного плана </w:t>
      </w:r>
      <w:r>
        <w:rPr>
          <w:rFonts w:ascii="Times New Roman" w:eastAsia="SchoolBookSanPin;Times New Roma" w:hAnsi="Times New Roman"/>
          <w:sz w:val="24"/>
          <w:szCs w:val="24"/>
          <w:lang w:val="ru-RU"/>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5) умение выявлять существенные черты и характерные признаки исторических событий, явлений, процессов;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Pr>
          <w:rFonts w:ascii="Times New Roman" w:eastAsia="SchoolBookSanPin;Times New Roma" w:hAnsi="Times New Roman"/>
          <w:sz w:val="24"/>
          <w:szCs w:val="24"/>
          <w:lang w:val="ru-RU"/>
        </w:rPr>
        <w:br/>
        <w:t xml:space="preserve">их взаимосвязь (при наличии) с важнейшими событиями ХХ ‒ начала </w:t>
      </w:r>
      <w:r>
        <w:rPr>
          <w:rFonts w:ascii="Times New Roman" w:eastAsia="SchoolBookSanPin;Times New Roma" w:hAnsi="Times New Roman"/>
          <w:sz w:val="24"/>
          <w:szCs w:val="24"/>
        </w:rPr>
        <w:t>XXI</w:t>
      </w:r>
      <w:r>
        <w:rPr>
          <w:rFonts w:ascii="Times New Roman" w:eastAsia="SchoolBookSanPin;Times New Roma"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7) умение сравнивать исторические события, явления, процессы в различные исторические эпохи;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9) умение различать основные типы исторических источников: письменные, вещественные, аудиовизуальные;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r>
        <w:rPr>
          <w:rFonts w:ascii="Times New Roman" w:eastAsia="SchoolBookSanPin;Times New Roma" w:hAnsi="Times New Roman"/>
          <w:sz w:val="24"/>
          <w:szCs w:val="24"/>
          <w:lang w:val="ru-RU"/>
        </w:rPr>
        <w:br/>
        <w:t>при изучении исторических событий, явлений, процессов; привлекать контекстную информацию при работе с историческими источниками;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14) приобретение опыта взаимодействия с людьми другой культуры, национальной </w:t>
      </w:r>
      <w:r>
        <w:rPr>
          <w:rFonts w:ascii="Times New Roman" w:eastAsia="SchoolBookSanPin;Times New Roma" w:hAnsi="Times New Roman"/>
          <w:sz w:val="24"/>
          <w:szCs w:val="24"/>
          <w:lang w:val="ru-RU"/>
        </w:rPr>
        <w:lastRenderedPageBreak/>
        <w:t xml:space="preserve">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4. </w:t>
      </w:r>
      <w:r>
        <w:rPr>
          <w:rFonts w:ascii="Times New Roman" w:eastAsia="SchoolBookSanPin;Times New Roma" w:hAnsi="Times New Roman"/>
          <w:position w:val="1"/>
          <w:sz w:val="24"/>
          <w:szCs w:val="24"/>
          <w:lang w:val="ru-RU"/>
        </w:rPr>
        <w:t xml:space="preserve">Положения ФГОС ООО развёрнуты и структурированы в программе </w:t>
      </w:r>
      <w:r>
        <w:rPr>
          <w:rFonts w:ascii="Times New Roman" w:eastAsia="SchoolBookSanPin;Times New Roma" w:hAnsi="Times New Roman"/>
          <w:position w:val="1"/>
          <w:sz w:val="24"/>
          <w:szCs w:val="24"/>
          <w:lang w:val="ru-RU"/>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Pr>
          <w:rFonts w:ascii="Times New Roman" w:eastAsia="SchoolBookSanPin;Times New Roma" w:hAnsi="Times New Roman"/>
          <w:position w:val="1"/>
          <w:sz w:val="24"/>
          <w:szCs w:val="24"/>
          <w:lang w:val="ru-RU"/>
        </w:rPr>
        <w:br/>
        <w:t xml:space="preserve">от работы с хронологией и историческими фактами до применения знаний </w:t>
      </w:r>
      <w:r>
        <w:rPr>
          <w:rFonts w:ascii="Times New Roman" w:eastAsia="SchoolBookSanPin;Times New Roma" w:hAnsi="Times New Roman"/>
          <w:position w:val="1"/>
          <w:sz w:val="24"/>
          <w:szCs w:val="24"/>
          <w:lang w:val="ru-RU"/>
        </w:rPr>
        <w:br/>
        <w:t>в общении, социальной практике.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4.1. </w:t>
      </w:r>
      <w:r>
        <w:rPr>
          <w:rFonts w:ascii="Times New Roman" w:eastAsia="SchoolBookSanPin;Times New Roma" w:hAnsi="Times New Roman"/>
          <w:bCs/>
          <w:position w:val="1"/>
          <w:sz w:val="24"/>
          <w:szCs w:val="24"/>
          <w:lang w:val="ru-RU"/>
        </w:rPr>
        <w:t xml:space="preserve">Предметные результаты </w:t>
      </w:r>
      <w:r>
        <w:rPr>
          <w:rFonts w:ascii="Times New Roman" w:eastAsia="SchoolBookSanPin;Times New Roma" w:hAnsi="Times New Roman"/>
          <w:position w:val="1"/>
          <w:sz w:val="24"/>
          <w:szCs w:val="24"/>
          <w:lang w:val="ru-RU"/>
        </w:rPr>
        <w:t>изучения учебного предмета «История» включают: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Pr>
          <w:rFonts w:ascii="Times New Roman" w:eastAsia="SchoolBookSanPin;Times New Roma" w:hAnsi="Times New Roman"/>
          <w:position w:val="1"/>
          <w:sz w:val="24"/>
          <w:szCs w:val="24"/>
          <w:lang w:val="ru-RU"/>
        </w:rPr>
        <w:br/>
        <w:t>в мировой истории;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2) базовые знания об основных этапах и ключевых событиях отечественной </w:t>
      </w:r>
      <w:r>
        <w:rPr>
          <w:rFonts w:ascii="Times New Roman" w:eastAsia="SchoolBookSanPin;Times New Roma" w:hAnsi="Times New Roman"/>
          <w:position w:val="1"/>
          <w:sz w:val="24"/>
          <w:szCs w:val="24"/>
          <w:lang w:val="ru-RU"/>
        </w:rPr>
        <w:br/>
        <w:t>и всемирной истории;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3) способность применять понятийный аппарат исторического знания </w:t>
      </w:r>
      <w:r>
        <w:rPr>
          <w:rFonts w:ascii="Times New Roman" w:eastAsia="SchoolBookSanPin;Times New Roma" w:hAnsi="Times New Roman"/>
          <w:position w:val="1"/>
          <w:sz w:val="24"/>
          <w:szCs w:val="24"/>
          <w:lang w:val="ru-RU"/>
        </w:rPr>
        <w:br/>
        <w:t xml:space="preserve">и приемы исторического анализа для раскрытия сущности и значения событий </w:t>
      </w:r>
      <w:r>
        <w:rPr>
          <w:rFonts w:ascii="Times New Roman" w:eastAsia="SchoolBookSanPin;Times New Roma" w:hAnsi="Times New Roman"/>
          <w:position w:val="1"/>
          <w:sz w:val="24"/>
          <w:szCs w:val="24"/>
          <w:lang w:val="ru-RU"/>
        </w:rPr>
        <w:br/>
        <w:t>и явлений прошлого и современности;</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Pr>
          <w:rFonts w:ascii="Times New Roman" w:eastAsia="SchoolBookSanPin;Times New Roma" w:hAnsi="Times New Roman"/>
          <w:sz w:val="24"/>
          <w:szCs w:val="24"/>
          <w:lang w:val="ru-RU"/>
        </w:rPr>
        <w:t>информационно-телекоммуникационной сети «Интернет»</w:t>
      </w:r>
      <w:r>
        <w:rPr>
          <w:rFonts w:ascii="Times New Roman" w:eastAsia="SchoolBookSanPin;Times New Roma" w:hAnsi="Times New Roman"/>
          <w:position w:val="1"/>
          <w:sz w:val="24"/>
          <w:szCs w:val="24"/>
          <w:lang w:val="ru-RU"/>
        </w:rPr>
        <w:t xml:space="preserve"> и другие), оценивая </w:t>
      </w:r>
      <w:r>
        <w:rPr>
          <w:rFonts w:ascii="Times New Roman" w:eastAsia="SchoolBookSanPin;Times New Roma" w:hAnsi="Times New Roman"/>
          <w:position w:val="1"/>
          <w:sz w:val="24"/>
          <w:szCs w:val="24"/>
          <w:lang w:val="ru-RU"/>
        </w:rPr>
        <w:br/>
        <w:t xml:space="preserve">их информационные особенности и достоверность с применением метапредметного подхода;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Pr>
          <w:rFonts w:ascii="Times New Roman" w:eastAsia="SchoolBookSanPin;Times New Roma" w:hAnsi="Times New Roman"/>
          <w:position w:val="1"/>
          <w:sz w:val="24"/>
          <w:szCs w:val="24"/>
          <w:lang w:val="ru-RU"/>
        </w:rPr>
        <w:br/>
        <w:t>и их участников, основанное на знании исторических фактов, дат, понятий;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7) владение приёмами оценки значения исторических событий и деятельности исторических личностей в отечественной и всемирной истории;</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w:t>
      </w:r>
      <w:r>
        <w:rPr>
          <w:rFonts w:ascii="Times New Roman" w:eastAsia="SchoolBookSanPin;Times New Roma" w:hAnsi="Times New Roman"/>
          <w:position w:val="1"/>
          <w:sz w:val="24"/>
          <w:szCs w:val="24"/>
          <w:lang w:val="ru-RU"/>
        </w:rPr>
        <w:lastRenderedPageBreak/>
        <w:t xml:space="preserve">культуры, </w:t>
      </w:r>
      <w:r>
        <w:rPr>
          <w:rFonts w:ascii="Times New Roman" w:eastAsia="SchoolBookSanPin;Times New Roma" w:hAnsi="Times New Roman"/>
          <w:sz w:val="24"/>
          <w:szCs w:val="24"/>
          <w:lang w:val="ru-RU"/>
        </w:rPr>
        <w:t>национальной и религиозной принадлежности на основе ценностей современного российского 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9) осознание необходимости сохранения исторических и культурных памятников своей страны и мира;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10) умение устанавливать взаимосвязи событий, явлений, процессов прошлого </w:t>
      </w:r>
      <w:r>
        <w:rPr>
          <w:rFonts w:ascii="Times New Roman" w:eastAsia="SchoolBookSanPin;Times New Roma" w:hAnsi="Times New Roman"/>
          <w:sz w:val="24"/>
          <w:szCs w:val="24"/>
          <w:lang w:val="ru-RU"/>
        </w:rPr>
        <w:br/>
        <w:t xml:space="preserve">с важнейшими событиями ХХ ‒ начала </w:t>
      </w:r>
      <w:r>
        <w:rPr>
          <w:rFonts w:ascii="Times New Roman" w:eastAsia="SchoolBookSanPin;Times New Roma" w:hAnsi="Times New Roman"/>
          <w:sz w:val="24"/>
          <w:szCs w:val="24"/>
        </w:rPr>
        <w:t>XXI</w:t>
      </w:r>
      <w:r>
        <w:rPr>
          <w:rFonts w:ascii="Times New Roman" w:eastAsia="SchoolBookSanPin;Times New Roma" w:hAnsi="Times New Roman"/>
          <w:sz w:val="24"/>
          <w:szCs w:val="24"/>
          <w:lang w:val="ru-RU"/>
        </w:rPr>
        <w:t xml:space="preserve"> 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rFonts w:ascii="Times New Roman" w:eastAsia="SchoolBookSanPin;Times New Roma" w:hAnsi="Times New Roman"/>
          <w:sz w:val="24"/>
          <w:szCs w:val="24"/>
        </w:rPr>
        <w:t>XX</w:t>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rPr>
        <w:t>XXI</w:t>
      </w:r>
      <w:r>
        <w:rPr>
          <w:rFonts w:ascii="Times New Roman" w:eastAsia="SchoolBookSanPin;Times New Roma"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Pr>
          <w:rFonts w:ascii="Times New Roman" w:eastAsia="SchoolBookSanPin;Times New Roma" w:hAnsi="Times New Roman"/>
          <w:sz w:val="24"/>
          <w:szCs w:val="24"/>
          <w:lang w:val="ru-RU"/>
        </w:rPr>
        <w:br/>
        <w:t xml:space="preserve">и всеобщей истории, соотносить год с веком, устанавливать последовательность </w:t>
      </w:r>
      <w:r>
        <w:rPr>
          <w:rFonts w:ascii="Times New Roman" w:eastAsia="SchoolBookSanPin;Times New Roma" w:hAnsi="Times New Roman"/>
          <w:sz w:val="24"/>
          <w:szCs w:val="24"/>
          <w:lang w:val="ru-RU"/>
        </w:rPr>
        <w:br/>
        <w:t>и длительность исторических событий.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Pr>
          <w:rFonts w:ascii="Times New Roman" w:eastAsia="SchoolBookSanPin;Times New Roma" w:hAnsi="Times New Roman"/>
          <w:sz w:val="24"/>
          <w:szCs w:val="24"/>
          <w:lang w:val="ru-RU"/>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Pr>
          <w:rFonts w:ascii="Times New Roman" w:eastAsia="SchoolBookSanPin;Times New Roma" w:hAnsi="Times New Roman"/>
          <w:sz w:val="24"/>
          <w:szCs w:val="24"/>
          <w:lang w:val="ru-RU"/>
        </w:rPr>
        <w:br/>
        <w:t>об информационной (художественной) ценности источника.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lastRenderedPageBreak/>
        <w:t xml:space="preserve">5) Описание (реконструкция): рассказывать (устно или письменно) </w:t>
      </w:r>
      <w:r>
        <w:rPr>
          <w:rFonts w:ascii="Times New Roman" w:eastAsia="SchoolBookSanPin;Times New Roma" w:hAnsi="Times New Roman"/>
          <w:sz w:val="24"/>
          <w:szCs w:val="24"/>
          <w:lang w:val="ru-RU"/>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Pr>
          <w:rFonts w:ascii="Times New Roman" w:eastAsia="SchoolBookSanPin;Times New Roma" w:hAnsi="Times New Roman"/>
          <w:sz w:val="24"/>
          <w:szCs w:val="24"/>
          <w:lang w:val="ru-RU"/>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7) Работа с версиями, оценками: приводить оценки исторических событий </w:t>
      </w:r>
      <w:r>
        <w:rPr>
          <w:rFonts w:ascii="Times New Roman" w:eastAsia="SchoolBookSanPin;Times New Roma" w:hAnsi="Times New Roman"/>
          <w:sz w:val="24"/>
          <w:szCs w:val="24"/>
          <w:lang w:val="ru-RU"/>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Pr>
          <w:rFonts w:ascii="Times New Roman" w:eastAsia="SchoolBookSanPin;Times New Roma" w:hAnsi="Times New Roman"/>
          <w:sz w:val="24"/>
          <w:szCs w:val="24"/>
          <w:lang w:val="ru-RU"/>
        </w:rPr>
        <w:br/>
        <w:t>или самостоятельно составленному плану).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Pr>
          <w:rFonts w:ascii="Times New Roman" w:eastAsia="SchoolBookSanPin;Times New Roma" w:hAnsi="Times New Roman"/>
          <w:sz w:val="24"/>
          <w:szCs w:val="24"/>
          <w:lang w:val="ru-RU"/>
        </w:rPr>
        <w:br/>
        <w:t>в школе и внешкольной жизни, как основу диалога в поликультурной среде, способствовать сохранению памятников истории и культуры.</w:t>
      </w:r>
    </w:p>
    <w:p w:rsidR="005D6258" w:rsidRDefault="008D7A6A">
      <w:pPr>
        <w:spacing w:after="0" w:line="360" w:lineRule="auto"/>
        <w:ind w:firstLine="709"/>
        <w:jc w:val="both"/>
        <w:rPr>
          <w:rFonts w:ascii="Times New Roman" w:eastAsia="OfficinaSansBoldITC;Franklin Go" w:hAnsi="Times New Roman"/>
          <w:b/>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5D6258" w:rsidRPr="008D7A6A" w:rsidRDefault="008D7A6A">
      <w:pPr>
        <w:spacing w:after="0" w:line="350" w:lineRule="auto"/>
        <w:ind w:firstLine="709"/>
        <w:jc w:val="both"/>
        <w:rPr>
          <w:lang w:val="ru-RU"/>
        </w:rPr>
      </w:pPr>
      <w:r>
        <w:rPr>
          <w:rFonts w:ascii="Times New Roman" w:eastAsia="OfficinaSansBoldITC;Franklin Go" w:hAnsi="Times New Roman"/>
          <w:sz w:val="24"/>
          <w:szCs w:val="24"/>
          <w:lang w:val="ru-RU"/>
        </w:rPr>
        <w:t xml:space="preserve">Предметные результаты изучения истории </w:t>
      </w:r>
      <w:r>
        <w:rPr>
          <w:rFonts w:ascii="Times New Roman" w:eastAsia="SchoolBookSanPin;Times New Roma" w:hAnsi="Times New Roman"/>
          <w:sz w:val="24"/>
          <w:szCs w:val="24"/>
          <w:lang w:val="ru-RU"/>
        </w:rPr>
        <w:t xml:space="preserve">в </w:t>
      </w:r>
      <w:r>
        <w:rPr>
          <w:rFonts w:ascii="Times New Roman" w:eastAsia="SchoolBookSanPin;Times New Roma" w:hAnsi="Times New Roman"/>
          <w:bCs/>
          <w:sz w:val="24"/>
          <w:szCs w:val="24"/>
          <w:lang w:val="ru-RU"/>
        </w:rPr>
        <w:t xml:space="preserve">5-9 классах </w:t>
      </w:r>
      <w:r>
        <w:rPr>
          <w:rFonts w:ascii="Times New Roman" w:eastAsia="SchoolBookSanPin;Times New Roma" w:hAnsi="Times New Roman"/>
          <w:position w:val="1"/>
          <w:sz w:val="24"/>
          <w:szCs w:val="24"/>
          <w:lang w:val="ru-RU"/>
        </w:rPr>
        <w:t xml:space="preserve">представлены </w:t>
      </w:r>
      <w:r>
        <w:rPr>
          <w:rFonts w:ascii="Times New Roman" w:eastAsia="SchoolBookSanPin;Times New Roma" w:hAnsi="Times New Roman"/>
          <w:position w:val="1"/>
          <w:sz w:val="24"/>
          <w:szCs w:val="24"/>
          <w:lang w:val="ru-RU"/>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9. </w:t>
      </w:r>
      <w:r>
        <w:rPr>
          <w:rFonts w:ascii="Times New Roman" w:eastAsia="OfficinaSansBoldITC;Franklin Go" w:hAnsi="Times New Roman"/>
          <w:sz w:val="24"/>
          <w:szCs w:val="24"/>
          <w:lang w:val="ru-RU"/>
        </w:rPr>
        <w:t xml:space="preserve">Предметные результаты изучения истории </w:t>
      </w:r>
      <w:r>
        <w:rPr>
          <w:rFonts w:ascii="Times New Roman" w:eastAsia="SchoolBookSanPin;Times New Roma" w:hAnsi="Times New Roman"/>
          <w:sz w:val="24"/>
          <w:szCs w:val="24"/>
          <w:lang w:val="ru-RU"/>
        </w:rPr>
        <w:t xml:space="preserve">в </w:t>
      </w:r>
      <w:r>
        <w:rPr>
          <w:rFonts w:ascii="Times New Roman" w:eastAsia="SchoolBookSanPin;Times New Roma" w:hAnsi="Times New Roman"/>
          <w:bCs/>
          <w:sz w:val="24"/>
          <w:szCs w:val="24"/>
          <w:lang w:val="ru-RU"/>
        </w:rPr>
        <w:t>5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9.1. Знание хронологии, работа с хронологией: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объяснять смысл основных хронологических понятий (век, тысячелетие, </w:t>
      </w:r>
      <w:r>
        <w:rPr>
          <w:rFonts w:ascii="Times New Roman" w:eastAsia="SchoolBookSanPin;Times New Roma" w:hAnsi="Times New Roman"/>
          <w:position w:val="1"/>
          <w:sz w:val="24"/>
          <w:szCs w:val="24"/>
          <w:lang w:val="ru-RU"/>
        </w:rPr>
        <w:br/>
        <w:t>до нашей эры, наша эра);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lastRenderedPageBreak/>
        <w:t>называть даты важнейших событий истории Древнего мира, по дате устанавливать принадлежность события к веку, тысячелетию;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9.2. </w:t>
      </w:r>
      <w:r>
        <w:rPr>
          <w:rFonts w:ascii="Times New Roman" w:eastAsia="SchoolBookSanPin;Times New Roma" w:hAnsi="Times New Roman"/>
          <w:position w:val="1"/>
          <w:sz w:val="24"/>
          <w:szCs w:val="24"/>
          <w:lang w:val="ru-RU"/>
        </w:rPr>
        <w:t>Знание исторических фактов, работа с фактами: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группировать, систематизировать факты по заданному признаку.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9.3. </w:t>
      </w:r>
      <w:r>
        <w:rPr>
          <w:rFonts w:ascii="Times New Roman" w:eastAsia="SchoolBookSanPin;Times New Roma" w:hAnsi="Times New Roman"/>
          <w:position w:val="1"/>
          <w:sz w:val="24"/>
          <w:szCs w:val="24"/>
          <w:lang w:val="ru-RU"/>
        </w:rPr>
        <w:t>Работа с исторической картой: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9.4. </w:t>
      </w:r>
      <w:r>
        <w:rPr>
          <w:rFonts w:ascii="Times New Roman" w:eastAsia="SchoolBookSanPin;Times New Roma" w:hAnsi="Times New Roman"/>
          <w:position w:val="1"/>
          <w:sz w:val="24"/>
          <w:szCs w:val="24"/>
          <w:lang w:val="ru-RU"/>
        </w:rPr>
        <w:t>Работа с историческими источниками: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различать памятники культуры изучаемой эпохи и источники</w:t>
      </w:r>
      <w:r>
        <w:rPr>
          <w:rFonts w:ascii="Times New Roman" w:eastAsia="SchoolBookSanPin;Times New Roma" w:hAnsi="Times New Roman"/>
          <w:sz w:val="24"/>
          <w:szCs w:val="24"/>
          <w:lang w:val="ru-RU"/>
        </w:rPr>
        <w:t xml:space="preserve">, созданные </w:t>
      </w:r>
      <w:r>
        <w:rPr>
          <w:rFonts w:ascii="Times New Roman" w:eastAsia="SchoolBookSanPin;Times New Roma" w:hAnsi="Times New Roman"/>
          <w:sz w:val="24"/>
          <w:szCs w:val="24"/>
          <w:lang w:val="ru-RU"/>
        </w:rPr>
        <w:br/>
        <w:t>в последующие эпохи, приводить примеры;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9.5. </w:t>
      </w:r>
      <w:r>
        <w:rPr>
          <w:rFonts w:ascii="Times New Roman" w:eastAsia="SchoolBookSanPin;Times New Roma" w:hAnsi="Times New Roman"/>
          <w:position w:val="1"/>
          <w:sz w:val="24"/>
          <w:szCs w:val="24"/>
          <w:lang w:val="ru-RU"/>
        </w:rPr>
        <w:t>Историческое описание (реконструкция):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характеризовать условия жизни людей в древности;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рассказывать о значительных событиях древней истории, их участниках;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рассказывать об исторических личностях Древнего мира</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ключевых моментах их биографии, роли в исторических событиях);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давать краткое описание памятников культуры эпохи первобытности </w:t>
      </w:r>
      <w:r>
        <w:rPr>
          <w:rFonts w:ascii="Times New Roman" w:eastAsia="SchoolBookSanPin;Times New Roma" w:hAnsi="Times New Roman"/>
          <w:position w:val="1"/>
          <w:sz w:val="24"/>
          <w:szCs w:val="24"/>
          <w:lang w:val="ru-RU"/>
        </w:rPr>
        <w:br/>
        <w:t>и древнейших цивилизаций.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9.6. </w:t>
      </w:r>
      <w:r>
        <w:rPr>
          <w:rFonts w:ascii="Times New Roman" w:eastAsia="SchoolBookSanPin;Times New Roma" w:hAnsi="Times New Roman"/>
          <w:position w:val="1"/>
          <w:sz w:val="24"/>
          <w:szCs w:val="24"/>
          <w:lang w:val="ru-RU"/>
        </w:rPr>
        <w:t>Анализ, объяснение исторических событий, явлений: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Pr>
          <w:rFonts w:ascii="Times New Roman" w:eastAsia="SchoolBookSanPin;Times New Roma" w:hAnsi="Times New Roman"/>
          <w:position w:val="1"/>
          <w:sz w:val="24"/>
          <w:szCs w:val="24"/>
          <w:lang w:val="ru-RU"/>
        </w:rPr>
        <w:br/>
        <w:t>в древности;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сравнивать исторические явления, определять их общие черты;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lastRenderedPageBreak/>
        <w:t>иллюстрировать общие явления, черты конкретными примерами;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объяснять причины и следствия важнейших событий древней истории.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9.7. </w:t>
      </w:r>
      <w:r>
        <w:rPr>
          <w:rFonts w:ascii="Times New Roman" w:eastAsia="SchoolBookSanPin;Times New Roma"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9.8. </w:t>
      </w:r>
      <w:r>
        <w:rPr>
          <w:rFonts w:ascii="Times New Roman" w:eastAsia="SchoolBookSanPin;Times New Roma" w:hAnsi="Times New Roman"/>
          <w:position w:val="1"/>
          <w:sz w:val="24"/>
          <w:szCs w:val="24"/>
          <w:lang w:val="ru-RU"/>
        </w:rPr>
        <w:t>Применение исторических знаний: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выполнять учебные проекты по истории Первобытности и Древнего мира </w:t>
      </w:r>
      <w:r>
        <w:rPr>
          <w:rFonts w:ascii="Times New Roman" w:eastAsia="SchoolBookSanPin;Times New Roma" w:hAnsi="Times New Roman"/>
          <w:position w:val="1"/>
          <w:sz w:val="24"/>
          <w:szCs w:val="24"/>
          <w:lang w:val="ru-RU"/>
        </w:rPr>
        <w:br/>
        <w:t>(в том числе с привлечением регионального материала), оформлять полученные результаты в форме сообщения, альбома, презентации.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10. </w:t>
      </w:r>
      <w:r>
        <w:rPr>
          <w:rFonts w:ascii="Times New Roman" w:eastAsia="OfficinaSansBoldITC;Franklin Go" w:hAnsi="Times New Roman"/>
          <w:sz w:val="24"/>
          <w:szCs w:val="24"/>
          <w:lang w:val="ru-RU"/>
        </w:rPr>
        <w:t xml:space="preserve">Предметные результаты изучения истории </w:t>
      </w:r>
      <w:r>
        <w:rPr>
          <w:rFonts w:ascii="Times New Roman" w:eastAsia="SchoolBookSanPin;Times New Roma" w:hAnsi="Times New Roman"/>
          <w:sz w:val="24"/>
          <w:szCs w:val="24"/>
          <w:lang w:val="ru-RU"/>
        </w:rPr>
        <w:t xml:space="preserve">в </w:t>
      </w:r>
      <w:r>
        <w:rPr>
          <w:rFonts w:ascii="Times New Roman" w:eastAsia="SchoolBookSanPin;Times New Roma" w:hAnsi="Times New Roman"/>
          <w:bCs/>
          <w:sz w:val="24"/>
          <w:szCs w:val="24"/>
          <w:lang w:val="ru-RU"/>
        </w:rPr>
        <w:t>6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10.1. Знание хронологии, работа с хронологией:</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называть даты важнейших событий Средневековья, определять </w:t>
      </w:r>
      <w:r>
        <w:rPr>
          <w:rFonts w:ascii="Times New Roman" w:eastAsia="SchoolBookSanPin;Times New Roma" w:hAnsi="Times New Roman"/>
          <w:position w:val="1"/>
          <w:sz w:val="24"/>
          <w:szCs w:val="24"/>
          <w:lang w:val="ru-RU"/>
        </w:rPr>
        <w:br/>
        <w:t>их принадлежность к веку, историческому периоду;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называть этапы отечественной и всеобщей истории Средних веков, </w:t>
      </w:r>
      <w:r>
        <w:rPr>
          <w:rFonts w:ascii="Times New Roman" w:eastAsia="SchoolBookSanPin;Times New Roma" w:hAnsi="Times New Roman"/>
          <w:sz w:val="24"/>
          <w:szCs w:val="24"/>
          <w:lang w:val="ru-RU"/>
        </w:rPr>
        <w:br/>
        <w:t>их хронологические рамки (периоды Средневековья, этапы становления и развития Русского государства);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устанавливать длительность и синхронность событий истории Руси </w:t>
      </w:r>
      <w:r>
        <w:rPr>
          <w:rFonts w:ascii="Times New Roman" w:eastAsia="SchoolBookSanPin;Times New Roma" w:hAnsi="Times New Roman"/>
          <w:sz w:val="24"/>
          <w:szCs w:val="24"/>
          <w:lang w:val="ru-RU"/>
        </w:rPr>
        <w:br/>
        <w:t>и всеобщей истории.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10.2. Знание исторических фактов, работа с фактами: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10.3. </w:t>
      </w:r>
      <w:r>
        <w:rPr>
          <w:rFonts w:ascii="Times New Roman" w:eastAsia="SchoolBookSanPin;Times New Roma" w:hAnsi="Times New Roman"/>
          <w:position w:val="1"/>
          <w:sz w:val="24"/>
          <w:szCs w:val="24"/>
          <w:lang w:val="ru-RU"/>
        </w:rPr>
        <w:t>Работа с исторической картой: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lastRenderedPageBreak/>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10.4. </w:t>
      </w:r>
      <w:r>
        <w:rPr>
          <w:rFonts w:ascii="Times New Roman" w:eastAsia="SchoolBookSanPin;Times New Roma" w:hAnsi="Times New Roman"/>
          <w:position w:val="1"/>
          <w:sz w:val="24"/>
          <w:szCs w:val="24"/>
          <w:lang w:val="ru-RU"/>
        </w:rPr>
        <w:t>Работа с историческими источниками: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характеризовать авторство, время, место создания источника;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находить в визуальном источнике и вещественном памятнике ключевые символы, образы;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характеризовать позицию автора письменного и визуального исторического источника.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10.5. </w:t>
      </w:r>
      <w:r>
        <w:rPr>
          <w:rFonts w:ascii="Times New Roman" w:eastAsia="SchoolBookSanPin;Times New Roma" w:hAnsi="Times New Roman"/>
          <w:position w:val="1"/>
          <w:sz w:val="24"/>
          <w:szCs w:val="24"/>
          <w:lang w:val="ru-RU"/>
        </w:rPr>
        <w:t>Историческое описание (реконструкция):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рассказывать о ключевых событиях отечественной и всеобщей истории </w:t>
      </w:r>
      <w:r>
        <w:rPr>
          <w:rFonts w:ascii="Times New Roman" w:eastAsia="SchoolBookSanPin;Times New Roma" w:hAnsi="Times New Roman"/>
          <w:position w:val="1"/>
          <w:sz w:val="24"/>
          <w:szCs w:val="24"/>
          <w:lang w:val="ru-RU"/>
        </w:rPr>
        <w:br/>
        <w:t>в эпоху Средневековья, их участниках;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составлять краткую характеристику (исторический портрет);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представлять описание памятников материальной и художественной культуры изучаемой эпохи.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10.6. Анализ, объяснение исторических событий, явлений: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раскрывать существенные черты экономических и социальных отношений </w:t>
      </w:r>
      <w:r>
        <w:rPr>
          <w:rFonts w:ascii="Times New Roman" w:eastAsia="SchoolBookSanPin;Times New Roma" w:hAnsi="Times New Roman"/>
          <w:position w:val="1"/>
          <w:sz w:val="24"/>
          <w:szCs w:val="24"/>
          <w:lang w:val="ru-RU"/>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объяснять причины и следствия важнейших событий отечественной </w:t>
      </w:r>
      <w:r>
        <w:rPr>
          <w:rFonts w:ascii="Times New Roman" w:eastAsia="SchoolBookSanPin;Times New Roma" w:hAnsi="Times New Roman"/>
          <w:position w:val="1"/>
          <w:sz w:val="24"/>
          <w:szCs w:val="24"/>
          <w:lang w:val="ru-RU"/>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по предложенному плану), выделять черты сходства и различия.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10.7. </w:t>
      </w:r>
      <w:r>
        <w:rPr>
          <w:rFonts w:ascii="Times New Roman" w:eastAsia="SchoolBookSanPin;Times New Roma"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lastRenderedPageBreak/>
        <w:t xml:space="preserve">излагать оценки событий и личностей эпохи Средневековья, приводимые </w:t>
      </w:r>
      <w:r>
        <w:rPr>
          <w:rFonts w:ascii="Times New Roman" w:eastAsia="SchoolBookSanPin;Times New Roma" w:hAnsi="Times New Roman"/>
          <w:position w:val="1"/>
          <w:sz w:val="24"/>
          <w:szCs w:val="24"/>
          <w:lang w:val="ru-RU"/>
        </w:rPr>
        <w:br/>
        <w:t>в учебной и научно-популярной литературе, объяснять, на каких фактах они основаны;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10.8. </w:t>
      </w:r>
      <w:r>
        <w:rPr>
          <w:rFonts w:ascii="Times New Roman" w:eastAsia="SchoolBookSanPin;Times New Roma" w:hAnsi="Times New Roman"/>
          <w:position w:val="1"/>
          <w:sz w:val="24"/>
          <w:szCs w:val="24"/>
          <w:lang w:val="ru-RU"/>
        </w:rPr>
        <w:t>Применение исторических знаний: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выполнять учебные проекты по истории Средних веков (в том числе </w:t>
      </w:r>
      <w:r>
        <w:rPr>
          <w:rFonts w:ascii="Times New Roman" w:eastAsia="SchoolBookSanPin;Times New Roma" w:hAnsi="Times New Roman"/>
          <w:position w:val="1"/>
          <w:sz w:val="24"/>
          <w:szCs w:val="24"/>
          <w:lang w:val="ru-RU"/>
        </w:rPr>
        <w:br/>
        <w:t>на региональном материале).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11. </w:t>
      </w:r>
      <w:r>
        <w:rPr>
          <w:rFonts w:ascii="Times New Roman" w:eastAsia="OfficinaSansBoldITC;Franklin Go" w:hAnsi="Times New Roman"/>
          <w:sz w:val="24"/>
          <w:szCs w:val="24"/>
          <w:lang w:val="ru-RU"/>
        </w:rPr>
        <w:t xml:space="preserve">Предметные результаты изучения истории </w:t>
      </w:r>
      <w:r>
        <w:rPr>
          <w:rFonts w:ascii="Times New Roman" w:eastAsia="SchoolBookSanPin;Times New Roma" w:hAnsi="Times New Roman"/>
          <w:sz w:val="24"/>
          <w:szCs w:val="24"/>
          <w:lang w:val="ru-RU"/>
        </w:rPr>
        <w:t xml:space="preserve">в </w:t>
      </w:r>
      <w:r>
        <w:rPr>
          <w:rFonts w:ascii="Times New Roman" w:eastAsia="SchoolBookSanPin;Times New Roma" w:hAnsi="Times New Roman"/>
          <w:bCs/>
          <w:sz w:val="24"/>
          <w:szCs w:val="24"/>
          <w:lang w:val="ru-RU"/>
        </w:rPr>
        <w:t>7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11.1.  Знание хронологии, работа с хронологией:</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называть этапы отечественной и всеобщей истории Нового времени, </w:t>
      </w:r>
      <w:r>
        <w:rPr>
          <w:rFonts w:ascii="Times New Roman" w:eastAsia="SchoolBookSanPin;Times New Roma" w:hAnsi="Times New Roman"/>
          <w:position w:val="1"/>
          <w:sz w:val="24"/>
          <w:szCs w:val="24"/>
          <w:lang w:val="ru-RU"/>
        </w:rPr>
        <w:br/>
        <w:t>их хронологические рамки;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локализовать во времени ключевые события отечественной и всеобщей истории </w:t>
      </w:r>
      <w:r>
        <w:rPr>
          <w:rFonts w:ascii="Times New Roman" w:eastAsia="SchoolBookSanPin;Times New Roma" w:hAnsi="Times New Roman"/>
          <w:sz w:val="24"/>
          <w:szCs w:val="24"/>
        </w:rPr>
        <w:t>XVI</w:t>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rPr>
        <w:t>XVII</w:t>
      </w:r>
      <w:r>
        <w:rPr>
          <w:rFonts w:ascii="Times New Roman" w:eastAsia="SchoolBookSanPin;Times New Roma" w:hAnsi="Times New Roman"/>
          <w:sz w:val="24"/>
          <w:szCs w:val="24"/>
          <w:lang w:val="ru-RU"/>
        </w:rPr>
        <w:t xml:space="preserve"> вв., определять их принадлежность к части века (половина, треть, четверть);</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устанавливать синхронность событий отечественной и всеобщей истории </w:t>
      </w:r>
      <w:r>
        <w:rPr>
          <w:rFonts w:ascii="Times New Roman" w:eastAsia="SchoolBookSanPin;Times New Roma" w:hAnsi="Times New Roman"/>
          <w:sz w:val="24"/>
          <w:szCs w:val="24"/>
        </w:rPr>
        <w:t>XVI</w:t>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rPr>
        <w:t>XVII</w:t>
      </w:r>
      <w:r>
        <w:rPr>
          <w:rFonts w:ascii="Times New Roman" w:eastAsia="SchoolBookSanPin;Times New Roma" w:hAnsi="Times New Roman"/>
          <w:sz w:val="24"/>
          <w:szCs w:val="24"/>
          <w:lang w:val="ru-RU"/>
        </w:rPr>
        <w:t xml:space="preserve"> вв.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 xml:space="preserve">11.2.  </w:t>
      </w:r>
      <w:r>
        <w:rPr>
          <w:rFonts w:ascii="Times New Roman" w:eastAsia="SchoolBookSanPin;Times New Roma" w:hAnsi="Times New Roman"/>
          <w:position w:val="1"/>
          <w:sz w:val="24"/>
          <w:szCs w:val="24"/>
          <w:lang w:val="ru-RU"/>
        </w:rPr>
        <w:t>Знание исторических фактов, работа с фактами: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Times New Roma" w:hAnsi="Times New Roman"/>
          <w:position w:val="1"/>
          <w:sz w:val="24"/>
          <w:szCs w:val="24"/>
        </w:rPr>
        <w:t>XVI</w:t>
      </w:r>
      <w:r>
        <w:rPr>
          <w:rFonts w:ascii="Times New Roman" w:eastAsia="SchoolBookSanPin;Times New Roma" w:hAnsi="Times New Roman"/>
          <w:position w:val="1"/>
          <w:sz w:val="24"/>
          <w:szCs w:val="24"/>
          <w:lang w:val="ru-RU"/>
        </w:rPr>
        <w:t>‒</w:t>
      </w:r>
      <w:r>
        <w:rPr>
          <w:rFonts w:ascii="Times New Roman" w:eastAsia="SchoolBookSanPin;Times New Roma" w:hAnsi="Times New Roman"/>
          <w:position w:val="1"/>
          <w:sz w:val="24"/>
          <w:szCs w:val="24"/>
        </w:rPr>
        <w:t>XVII</w:t>
      </w:r>
      <w:r>
        <w:rPr>
          <w:rFonts w:ascii="Times New Roman" w:eastAsia="SchoolBookSanPin;Times New Roma" w:hAnsi="Times New Roman"/>
          <w:position w:val="1"/>
          <w:sz w:val="24"/>
          <w:szCs w:val="24"/>
          <w:lang w:val="ru-RU"/>
        </w:rPr>
        <w:t xml:space="preserve"> вв.;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 xml:space="preserve">11.3.  </w:t>
      </w:r>
      <w:r>
        <w:rPr>
          <w:rFonts w:ascii="Times New Roman" w:eastAsia="SchoolBookSanPin;Times New Roma" w:hAnsi="Times New Roman"/>
          <w:position w:val="1"/>
          <w:sz w:val="24"/>
          <w:szCs w:val="24"/>
          <w:lang w:val="ru-RU"/>
        </w:rPr>
        <w:t>Работа с исторической картой: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eastAsia="SchoolBookSanPin;Times New Roma" w:hAnsi="Times New Roman"/>
          <w:position w:val="1"/>
          <w:sz w:val="24"/>
          <w:szCs w:val="24"/>
        </w:rPr>
        <w:t>XVI</w:t>
      </w:r>
      <w:r>
        <w:rPr>
          <w:rFonts w:ascii="Times New Roman" w:eastAsia="SchoolBookSanPin;Times New Roma" w:hAnsi="Times New Roman"/>
          <w:position w:val="1"/>
          <w:sz w:val="24"/>
          <w:szCs w:val="24"/>
          <w:lang w:val="ru-RU"/>
        </w:rPr>
        <w:t>‒</w:t>
      </w:r>
      <w:r>
        <w:rPr>
          <w:rFonts w:ascii="Times New Roman" w:eastAsia="SchoolBookSanPin;Times New Roma" w:hAnsi="Times New Roman"/>
          <w:position w:val="1"/>
          <w:sz w:val="24"/>
          <w:szCs w:val="24"/>
        </w:rPr>
        <w:t>XVII</w:t>
      </w:r>
      <w:r>
        <w:rPr>
          <w:rFonts w:ascii="Times New Roman" w:eastAsia="SchoolBookSanPin;Times New Roma" w:hAnsi="Times New Roman"/>
          <w:position w:val="1"/>
          <w:sz w:val="24"/>
          <w:szCs w:val="24"/>
          <w:lang w:val="ru-RU"/>
        </w:rPr>
        <w:t xml:space="preserve"> вв.;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 xml:space="preserve">11.4.  </w:t>
      </w:r>
      <w:r>
        <w:rPr>
          <w:rFonts w:ascii="Times New Roman" w:eastAsia="SchoolBookSanPin;Times New Roma" w:hAnsi="Times New Roman"/>
          <w:position w:val="1"/>
          <w:sz w:val="24"/>
          <w:szCs w:val="24"/>
          <w:lang w:val="ru-RU"/>
        </w:rPr>
        <w:t>Работа с историческими источниками: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виды письменных исторических источников (официальные, личные, литературные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характеризовать обстоятельства и цель создания источника, раскрывать </w:t>
      </w:r>
      <w:r>
        <w:rPr>
          <w:rFonts w:ascii="Times New Roman" w:eastAsia="SchoolBookSanPin;Times New Roma" w:hAnsi="Times New Roman"/>
          <w:position w:val="1"/>
          <w:sz w:val="24"/>
          <w:szCs w:val="24"/>
          <w:lang w:val="ru-RU"/>
        </w:rPr>
        <w:br/>
        <w:t>его информационную ценность;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проводить поиск информации в тексте письменного источника, визуальных </w:t>
      </w:r>
      <w:r>
        <w:rPr>
          <w:rFonts w:ascii="Times New Roman" w:eastAsia="SchoolBookSanPin;Times New Roma" w:hAnsi="Times New Roman"/>
          <w:position w:val="1"/>
          <w:sz w:val="24"/>
          <w:szCs w:val="24"/>
          <w:lang w:val="ru-RU"/>
        </w:rPr>
        <w:br/>
        <w:t>и вещественных памятниках эпохи;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lastRenderedPageBreak/>
        <w:t>сопоставлять и систематизировать информацию из нескольких однотипных источников.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 xml:space="preserve">11.5.  </w:t>
      </w:r>
      <w:r>
        <w:rPr>
          <w:rFonts w:ascii="Times New Roman" w:eastAsia="SchoolBookSanPin;Times New Roma" w:hAnsi="Times New Roman"/>
          <w:position w:val="1"/>
          <w:sz w:val="24"/>
          <w:szCs w:val="24"/>
          <w:lang w:val="ru-RU"/>
        </w:rPr>
        <w:t>Историческое описание (реконструкция):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рассказывать о ключевых событиях отечественной и всеобщей истории </w:t>
      </w:r>
      <w:r>
        <w:rPr>
          <w:rFonts w:ascii="Times New Roman" w:eastAsia="SchoolBookSanPin;Times New Roma" w:hAnsi="Times New Roman"/>
          <w:position w:val="1"/>
          <w:sz w:val="24"/>
          <w:szCs w:val="24"/>
          <w:lang w:val="ru-RU"/>
        </w:rPr>
        <w:br/>
      </w:r>
      <w:r>
        <w:rPr>
          <w:rFonts w:ascii="Times New Roman" w:eastAsia="SchoolBookSanPin;Times New Roma" w:hAnsi="Times New Roman"/>
          <w:position w:val="1"/>
          <w:sz w:val="24"/>
          <w:szCs w:val="24"/>
        </w:rPr>
        <w:t>XVI</w:t>
      </w:r>
      <w:r>
        <w:rPr>
          <w:rFonts w:ascii="Times New Roman" w:eastAsia="SchoolBookSanPin;Times New Roma" w:hAnsi="Times New Roman"/>
          <w:position w:val="1"/>
          <w:sz w:val="24"/>
          <w:szCs w:val="24"/>
          <w:lang w:val="ru-RU"/>
        </w:rPr>
        <w:t>‒</w:t>
      </w:r>
      <w:r>
        <w:rPr>
          <w:rFonts w:ascii="Times New Roman" w:eastAsia="SchoolBookSanPin;Times New Roma" w:hAnsi="Times New Roman"/>
          <w:position w:val="1"/>
          <w:sz w:val="24"/>
          <w:szCs w:val="24"/>
        </w:rPr>
        <w:t>XVII</w:t>
      </w:r>
      <w:r>
        <w:rPr>
          <w:rFonts w:ascii="Times New Roman" w:eastAsia="SchoolBookSanPin;Times New Roma" w:hAnsi="Times New Roman"/>
          <w:position w:val="1"/>
          <w:sz w:val="24"/>
          <w:szCs w:val="24"/>
          <w:lang w:val="ru-RU"/>
        </w:rPr>
        <w:t xml:space="preserve"> вв., их участниках;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составлять краткую характеристику известных персоналий отечественной </w:t>
      </w:r>
      <w:r>
        <w:rPr>
          <w:rFonts w:ascii="Times New Roman" w:eastAsia="SchoolBookSanPin;Times New Roma" w:hAnsi="Times New Roman"/>
          <w:position w:val="1"/>
          <w:sz w:val="24"/>
          <w:szCs w:val="24"/>
          <w:lang w:val="ru-RU"/>
        </w:rPr>
        <w:br/>
        <w:t xml:space="preserve">и всеобщей истории </w:t>
      </w:r>
      <w:r>
        <w:rPr>
          <w:rFonts w:ascii="Times New Roman" w:eastAsia="SchoolBookSanPin;Times New Roma" w:hAnsi="Times New Roman"/>
          <w:position w:val="1"/>
          <w:sz w:val="24"/>
          <w:szCs w:val="24"/>
        </w:rPr>
        <w:t>XVI</w:t>
      </w:r>
      <w:r>
        <w:rPr>
          <w:rFonts w:ascii="Times New Roman" w:eastAsia="SchoolBookSanPin;Times New Roma" w:hAnsi="Times New Roman"/>
          <w:position w:val="1"/>
          <w:sz w:val="24"/>
          <w:szCs w:val="24"/>
          <w:lang w:val="ru-RU"/>
        </w:rPr>
        <w:t>‒</w:t>
      </w:r>
      <w:r>
        <w:rPr>
          <w:rFonts w:ascii="Times New Roman" w:eastAsia="SchoolBookSanPin;Times New Roma" w:hAnsi="Times New Roman"/>
          <w:position w:val="1"/>
          <w:sz w:val="24"/>
          <w:szCs w:val="24"/>
        </w:rPr>
        <w:t>XVII</w:t>
      </w:r>
      <w:r>
        <w:rPr>
          <w:rFonts w:ascii="Times New Roman" w:eastAsia="SchoolBookSanPin;Times New Roma" w:hAnsi="Times New Roman"/>
          <w:position w:val="1"/>
          <w:sz w:val="24"/>
          <w:szCs w:val="24"/>
          <w:lang w:val="ru-RU"/>
        </w:rPr>
        <w:t xml:space="preserve"> вв. (ключевые факты биографии, личные качества, деятельность);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представлять описание памятников материальной и художественной культуры изучаемой эпохи.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 xml:space="preserve">11.6.  </w:t>
      </w:r>
      <w:r>
        <w:rPr>
          <w:rFonts w:ascii="Times New Roman" w:eastAsia="SchoolBookSanPin;Times New Roma" w:hAnsi="Times New Roman"/>
          <w:position w:val="1"/>
          <w:sz w:val="24"/>
          <w:szCs w:val="24"/>
          <w:lang w:val="ru-RU"/>
        </w:rPr>
        <w:t>Анализ, объяснение исторических событий, явлений: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раскрывать существенные черты экономического, социального </w:t>
      </w:r>
      <w:r>
        <w:rPr>
          <w:rFonts w:ascii="Times New Roman" w:eastAsia="SchoolBookSanPin;Times New Roma" w:hAnsi="Times New Roman"/>
          <w:position w:val="1"/>
          <w:sz w:val="24"/>
          <w:szCs w:val="24"/>
          <w:lang w:val="ru-RU"/>
        </w:rPr>
        <w:br/>
        <w:t xml:space="preserve">и политического развития России и других стран в </w:t>
      </w:r>
      <w:r>
        <w:rPr>
          <w:rFonts w:ascii="Times New Roman" w:eastAsia="SchoolBookSanPin;Times New Roma" w:hAnsi="Times New Roman"/>
          <w:position w:val="1"/>
          <w:sz w:val="24"/>
          <w:szCs w:val="24"/>
        </w:rPr>
        <w:t>XVI</w:t>
      </w:r>
      <w:r>
        <w:rPr>
          <w:rFonts w:ascii="Times New Roman" w:eastAsia="SchoolBookSanPin;Times New Roma" w:hAnsi="Times New Roman"/>
          <w:position w:val="1"/>
          <w:sz w:val="24"/>
          <w:szCs w:val="24"/>
          <w:lang w:val="ru-RU"/>
        </w:rPr>
        <w:t>‒</w:t>
      </w:r>
      <w:r>
        <w:rPr>
          <w:rFonts w:ascii="Times New Roman" w:eastAsia="SchoolBookSanPin;Times New Roma" w:hAnsi="Times New Roman"/>
          <w:position w:val="1"/>
          <w:sz w:val="24"/>
          <w:szCs w:val="24"/>
        </w:rPr>
        <w:t>XVII</w:t>
      </w:r>
      <w:r>
        <w:rPr>
          <w:rFonts w:ascii="Times New Roman" w:eastAsia="SchoolBookSanPin;Times New Roma" w:hAnsi="Times New Roman"/>
          <w:position w:val="1"/>
          <w:sz w:val="24"/>
          <w:szCs w:val="24"/>
          <w:lang w:val="ru-RU"/>
        </w:rPr>
        <w:t xml:space="preserve"> вв., европейской реформации, новых веяний</w:t>
      </w:r>
      <w:r>
        <w:rPr>
          <w:rFonts w:ascii="Times New Roman" w:eastAsia="SchoolBookSanPin;Times New Roma" w:hAnsi="Times New Roman"/>
          <w:sz w:val="24"/>
          <w:szCs w:val="24"/>
          <w:lang w:val="ru-RU"/>
        </w:rPr>
        <w:t xml:space="preserve"> в духовной жизни общества, культуре, революций </w:t>
      </w:r>
      <w:r>
        <w:rPr>
          <w:rFonts w:ascii="Times New Roman" w:eastAsia="SchoolBookSanPin;Times New Roma" w:hAnsi="Times New Roman"/>
          <w:position w:val="1"/>
          <w:sz w:val="24"/>
          <w:szCs w:val="24"/>
        </w:rPr>
        <w:t>XVI</w:t>
      </w:r>
      <w:r>
        <w:rPr>
          <w:rFonts w:ascii="Times New Roman" w:eastAsia="SchoolBookSanPin;Times New Roma" w:hAnsi="Times New Roman"/>
          <w:position w:val="1"/>
          <w:sz w:val="24"/>
          <w:szCs w:val="24"/>
          <w:lang w:val="ru-RU"/>
        </w:rPr>
        <w:t>‒</w:t>
      </w:r>
      <w:r>
        <w:rPr>
          <w:rFonts w:ascii="Times New Roman" w:eastAsia="SchoolBookSanPin;Times New Roma" w:hAnsi="Times New Roman"/>
          <w:position w:val="1"/>
          <w:sz w:val="24"/>
          <w:szCs w:val="24"/>
        </w:rPr>
        <w:t>XVII</w:t>
      </w:r>
      <w:r>
        <w:rPr>
          <w:rFonts w:ascii="Times New Roman" w:eastAsia="SchoolBookSanPin;Times New Roma" w:hAnsi="Times New Roman"/>
          <w:position w:val="1"/>
          <w:sz w:val="24"/>
          <w:szCs w:val="24"/>
          <w:lang w:val="ru-RU"/>
        </w:rPr>
        <w:t xml:space="preserve"> вв. в европейских странах;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объяснять причины и следствия важнейших событий отечественной </w:t>
      </w:r>
      <w:r>
        <w:rPr>
          <w:rFonts w:ascii="Times New Roman" w:eastAsia="SchoolBookSanPin;Times New Roma" w:hAnsi="Times New Roman"/>
          <w:position w:val="1"/>
          <w:sz w:val="24"/>
          <w:szCs w:val="24"/>
          <w:lang w:val="ru-RU"/>
        </w:rPr>
        <w:br/>
        <w:t xml:space="preserve">и всеобщей истории </w:t>
      </w:r>
      <w:r>
        <w:rPr>
          <w:rFonts w:ascii="Times New Roman" w:eastAsia="SchoolBookSanPin;Times New Roma" w:hAnsi="Times New Roman"/>
          <w:position w:val="1"/>
          <w:sz w:val="24"/>
          <w:szCs w:val="24"/>
        </w:rPr>
        <w:t>XVI</w:t>
      </w:r>
      <w:r>
        <w:rPr>
          <w:rFonts w:ascii="Times New Roman" w:eastAsia="SchoolBookSanPin;Times New Roma" w:hAnsi="Times New Roman"/>
          <w:position w:val="1"/>
          <w:sz w:val="24"/>
          <w:szCs w:val="24"/>
          <w:lang w:val="ru-RU"/>
        </w:rPr>
        <w:t>‒</w:t>
      </w:r>
      <w:r>
        <w:rPr>
          <w:rFonts w:ascii="Times New Roman" w:eastAsia="SchoolBookSanPin;Times New Roma" w:hAnsi="Times New Roman"/>
          <w:position w:val="1"/>
          <w:sz w:val="24"/>
          <w:szCs w:val="24"/>
        </w:rPr>
        <w:t>XVII</w:t>
      </w:r>
      <w:r>
        <w:rPr>
          <w:rFonts w:ascii="Times New Roman" w:eastAsia="SchoolBookSanPin;Times New Roma"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проводить сопоставление однотипных событий и процессов отечественной </w:t>
      </w:r>
      <w:r>
        <w:rPr>
          <w:rFonts w:ascii="Times New Roman" w:eastAsia="SchoolBookSanPin;Times New Roma" w:hAnsi="Times New Roman"/>
          <w:position w:val="1"/>
          <w:sz w:val="24"/>
          <w:szCs w:val="24"/>
          <w:lang w:val="ru-RU"/>
        </w:rPr>
        <w:br/>
        <w:t xml:space="preserve">и всеобщей истории (раскрывать повторяющиеся черты исторических ситуаций, </w:t>
      </w:r>
      <w:r>
        <w:rPr>
          <w:rFonts w:ascii="Times New Roman" w:eastAsia="SchoolBookSanPin;Times New Roma" w:hAnsi="Times New Roman"/>
          <w:position w:val="1"/>
          <w:sz w:val="24"/>
          <w:szCs w:val="24"/>
          <w:lang w:val="ru-RU"/>
        </w:rPr>
        <w:br/>
        <w:t>выделять черты сходства и различия).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 xml:space="preserve">11.7.  </w:t>
      </w:r>
      <w:r>
        <w:rPr>
          <w:rFonts w:ascii="Times New Roman" w:eastAsia="SchoolBookSanPin;Times New Roma"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излагать альтернативные оценки событий и личностей отечественной </w:t>
      </w:r>
      <w:r>
        <w:rPr>
          <w:rFonts w:ascii="Times New Roman" w:eastAsia="SchoolBookSanPin;Times New Roma" w:hAnsi="Times New Roman"/>
          <w:position w:val="1"/>
          <w:sz w:val="24"/>
          <w:szCs w:val="24"/>
          <w:lang w:val="ru-RU"/>
        </w:rPr>
        <w:br/>
        <w:t xml:space="preserve">и всеобщей истории </w:t>
      </w:r>
      <w:r>
        <w:rPr>
          <w:rFonts w:ascii="Times New Roman" w:eastAsia="SchoolBookSanPin;Times New Roma" w:hAnsi="Times New Roman"/>
          <w:position w:val="1"/>
          <w:sz w:val="24"/>
          <w:szCs w:val="24"/>
        </w:rPr>
        <w:t>XVI</w:t>
      </w:r>
      <w:r>
        <w:rPr>
          <w:rFonts w:ascii="Times New Roman" w:eastAsia="SchoolBookSanPin;Times New Roma" w:hAnsi="Times New Roman"/>
          <w:position w:val="1"/>
          <w:sz w:val="24"/>
          <w:szCs w:val="24"/>
          <w:lang w:val="ru-RU"/>
        </w:rPr>
        <w:t>‒</w:t>
      </w:r>
      <w:r>
        <w:rPr>
          <w:rFonts w:ascii="Times New Roman" w:eastAsia="SchoolBookSanPin;Times New Roma" w:hAnsi="Times New Roman"/>
          <w:position w:val="1"/>
          <w:sz w:val="24"/>
          <w:szCs w:val="24"/>
        </w:rPr>
        <w:t>XVII</w:t>
      </w:r>
      <w:r>
        <w:rPr>
          <w:rFonts w:ascii="Times New Roman" w:eastAsia="SchoolBookSanPin;Times New Roma"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выражать отношение к деятельности исторических личностей </w:t>
      </w:r>
      <w:r>
        <w:rPr>
          <w:rFonts w:ascii="Times New Roman" w:eastAsia="SchoolBookSanPin;Times New Roma" w:hAnsi="Times New Roman"/>
          <w:position w:val="1"/>
          <w:sz w:val="24"/>
          <w:szCs w:val="24"/>
        </w:rPr>
        <w:t>XVI</w:t>
      </w:r>
      <w:r>
        <w:rPr>
          <w:rFonts w:ascii="Times New Roman" w:eastAsia="SchoolBookSanPin;Times New Roma" w:hAnsi="Times New Roman"/>
          <w:position w:val="1"/>
          <w:sz w:val="24"/>
          <w:szCs w:val="24"/>
          <w:lang w:val="ru-RU"/>
        </w:rPr>
        <w:t>‒</w:t>
      </w:r>
      <w:r>
        <w:rPr>
          <w:rFonts w:ascii="Times New Roman" w:eastAsia="SchoolBookSanPin;Times New Roma" w:hAnsi="Times New Roman"/>
          <w:position w:val="1"/>
          <w:sz w:val="24"/>
          <w:szCs w:val="24"/>
        </w:rPr>
        <w:t>XVII</w:t>
      </w:r>
      <w:r>
        <w:rPr>
          <w:rFonts w:ascii="Times New Roman" w:eastAsia="SchoolBookSanPin;Times New Roma" w:hAnsi="Times New Roman"/>
          <w:position w:val="1"/>
          <w:sz w:val="24"/>
          <w:szCs w:val="24"/>
          <w:lang w:val="ru-RU"/>
        </w:rPr>
        <w:t xml:space="preserve"> вв. </w:t>
      </w:r>
      <w:r>
        <w:rPr>
          <w:rFonts w:ascii="Times New Roman" w:eastAsia="SchoolBookSanPin;Times New Roma" w:hAnsi="Times New Roman"/>
          <w:position w:val="1"/>
          <w:sz w:val="24"/>
          <w:szCs w:val="24"/>
          <w:lang w:val="ru-RU"/>
        </w:rPr>
        <w:br/>
        <w:t>с учётом обстоятельств изучаемой эпохи и в современной шкале ценностей.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 xml:space="preserve">11.8.  </w:t>
      </w:r>
      <w:r>
        <w:rPr>
          <w:rFonts w:ascii="Times New Roman" w:eastAsia="SchoolBookSanPin;Times New Roma" w:hAnsi="Times New Roman"/>
          <w:position w:val="1"/>
          <w:sz w:val="24"/>
          <w:szCs w:val="24"/>
          <w:lang w:val="ru-RU"/>
        </w:rPr>
        <w:t>Применение исторических знаний: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раскрывать на примере перехода от средневекового общества к обществу Нового </w:t>
      </w:r>
      <w:r>
        <w:rPr>
          <w:rFonts w:ascii="Times New Roman" w:eastAsia="SchoolBookSanPin;Times New Roma" w:hAnsi="Times New Roman"/>
          <w:position w:val="1"/>
          <w:sz w:val="24"/>
          <w:szCs w:val="24"/>
          <w:lang w:val="ru-RU"/>
        </w:rPr>
        <w:lastRenderedPageBreak/>
        <w:t xml:space="preserve">времени, как меняются со сменой исторических эпох представления людей </w:t>
      </w:r>
      <w:r>
        <w:rPr>
          <w:rFonts w:ascii="Times New Roman" w:eastAsia="SchoolBookSanPin;Times New Roma" w:hAnsi="Times New Roman"/>
          <w:position w:val="1"/>
          <w:sz w:val="24"/>
          <w:szCs w:val="24"/>
          <w:lang w:val="ru-RU"/>
        </w:rPr>
        <w:br/>
        <w:t>о мире, системы общественных ценностей;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объяснять значение памятников истории и культуры России и других стран </w:t>
      </w:r>
      <w:r>
        <w:rPr>
          <w:rFonts w:ascii="Times New Roman" w:eastAsia="SchoolBookSanPin;Times New Roma" w:hAnsi="Times New Roman"/>
          <w:position w:val="1"/>
          <w:sz w:val="24"/>
          <w:szCs w:val="24"/>
          <w:lang w:val="ru-RU"/>
        </w:rPr>
        <w:br/>
      </w:r>
      <w:r>
        <w:rPr>
          <w:rFonts w:ascii="Times New Roman" w:eastAsia="SchoolBookSanPin;Times New Roma" w:hAnsi="Times New Roman"/>
          <w:position w:val="1"/>
          <w:sz w:val="24"/>
          <w:szCs w:val="24"/>
        </w:rPr>
        <w:t>XVI</w:t>
      </w:r>
      <w:r>
        <w:rPr>
          <w:rFonts w:ascii="Times New Roman" w:eastAsia="SchoolBookSanPin;Times New Roma" w:hAnsi="Times New Roman"/>
          <w:position w:val="1"/>
          <w:sz w:val="24"/>
          <w:szCs w:val="24"/>
          <w:lang w:val="ru-RU"/>
        </w:rPr>
        <w:t>‒</w:t>
      </w:r>
      <w:r>
        <w:rPr>
          <w:rFonts w:ascii="Times New Roman" w:eastAsia="SchoolBookSanPin;Times New Roma" w:hAnsi="Times New Roman"/>
          <w:position w:val="1"/>
          <w:sz w:val="24"/>
          <w:szCs w:val="24"/>
        </w:rPr>
        <w:t>XVII</w:t>
      </w:r>
      <w:r>
        <w:rPr>
          <w:rFonts w:ascii="Times New Roman" w:eastAsia="SchoolBookSanPin;Times New Roma" w:hAnsi="Times New Roman"/>
          <w:position w:val="1"/>
          <w:sz w:val="24"/>
          <w:szCs w:val="24"/>
          <w:lang w:val="ru-RU"/>
        </w:rPr>
        <w:t xml:space="preserve"> вв. для времени, когда они появились, и для современного 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выполнять учебные проекты по отечественной и всеобщей истории </w:t>
      </w:r>
      <w:r>
        <w:rPr>
          <w:rFonts w:ascii="Times New Roman" w:eastAsia="SchoolBookSanPin;Times New Roma" w:hAnsi="Times New Roman"/>
          <w:position w:val="1"/>
          <w:sz w:val="24"/>
          <w:szCs w:val="24"/>
          <w:lang w:val="ru-RU"/>
        </w:rPr>
        <w:br/>
      </w:r>
      <w:r>
        <w:rPr>
          <w:rFonts w:ascii="Times New Roman" w:eastAsia="SchoolBookSanPin;Times New Roma" w:hAnsi="Times New Roman"/>
          <w:position w:val="1"/>
          <w:sz w:val="24"/>
          <w:szCs w:val="24"/>
        </w:rPr>
        <w:t>XVI</w:t>
      </w:r>
      <w:r>
        <w:rPr>
          <w:rFonts w:ascii="Times New Roman" w:eastAsia="SchoolBookSanPin;Times New Roma" w:hAnsi="Times New Roman"/>
          <w:position w:val="1"/>
          <w:sz w:val="24"/>
          <w:szCs w:val="24"/>
          <w:lang w:val="ru-RU"/>
        </w:rPr>
        <w:t>‒</w:t>
      </w:r>
      <w:r>
        <w:rPr>
          <w:rFonts w:ascii="Times New Roman" w:eastAsia="SchoolBookSanPin;Times New Roma" w:hAnsi="Times New Roman"/>
          <w:position w:val="1"/>
          <w:sz w:val="24"/>
          <w:szCs w:val="24"/>
        </w:rPr>
        <w:t>XVII</w:t>
      </w:r>
      <w:r>
        <w:rPr>
          <w:rFonts w:ascii="Times New Roman" w:eastAsia="SchoolBookSanPin;Times New Roma" w:hAnsi="Times New Roman"/>
          <w:position w:val="1"/>
          <w:sz w:val="24"/>
          <w:szCs w:val="24"/>
          <w:lang w:val="ru-RU"/>
        </w:rPr>
        <w:t xml:space="preserve"> вв. (в том числе на региональном материале).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12. </w:t>
      </w:r>
      <w:r>
        <w:rPr>
          <w:rFonts w:ascii="Times New Roman" w:eastAsia="OfficinaSansBoldITC;Franklin Go" w:hAnsi="Times New Roman"/>
          <w:sz w:val="24"/>
          <w:szCs w:val="24"/>
          <w:lang w:val="ru-RU"/>
        </w:rPr>
        <w:t xml:space="preserve">Предметные результаты изучения истории </w:t>
      </w:r>
      <w:r>
        <w:rPr>
          <w:rFonts w:ascii="Times New Roman" w:eastAsia="SchoolBookSanPin;Times New Roma" w:hAnsi="Times New Roman"/>
          <w:sz w:val="24"/>
          <w:szCs w:val="24"/>
          <w:lang w:val="ru-RU"/>
        </w:rPr>
        <w:t xml:space="preserve">в </w:t>
      </w:r>
      <w:r>
        <w:rPr>
          <w:rFonts w:ascii="Times New Roman" w:eastAsia="SchoolBookSanPin;Times New Roma" w:hAnsi="Times New Roman"/>
          <w:bCs/>
          <w:sz w:val="24"/>
          <w:szCs w:val="24"/>
          <w:lang w:val="ru-RU"/>
        </w:rPr>
        <w:t>8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12.1. Знание хронологии, работа с хронологией:</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называть даты важнейших событий отечественной и всеобщей истории </w:t>
      </w:r>
      <w:r>
        <w:rPr>
          <w:rFonts w:ascii="Times New Roman" w:eastAsia="SchoolBookSanPin;Times New Roma" w:hAnsi="Times New Roman"/>
          <w:position w:val="1"/>
          <w:sz w:val="24"/>
          <w:szCs w:val="24"/>
          <w:lang w:val="ru-RU"/>
        </w:rPr>
        <w:br/>
      </w:r>
      <w:r>
        <w:rPr>
          <w:rFonts w:ascii="Times New Roman" w:eastAsia="SchoolBookSanPin;Times New Roma" w:hAnsi="Times New Roman"/>
          <w:position w:val="1"/>
          <w:sz w:val="24"/>
          <w:szCs w:val="24"/>
        </w:rPr>
        <w:t>XVIII</w:t>
      </w:r>
      <w:r>
        <w:rPr>
          <w:rFonts w:ascii="Times New Roman" w:eastAsia="SchoolBookSanPin;Times New Roma" w:hAnsi="Times New Roman"/>
          <w:position w:val="1"/>
          <w:sz w:val="24"/>
          <w:szCs w:val="24"/>
          <w:lang w:val="ru-RU"/>
        </w:rPr>
        <w:t xml:space="preserve"> в.; определять их принадлежность к историческому периоду, этапу;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устанавливать синхронность событий отечественной и всеобщей истории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12.2. Знание исторических фактов, работа с фактами: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Times New Roma" w:hAnsi="Times New Roman"/>
          <w:position w:val="1"/>
          <w:sz w:val="24"/>
          <w:szCs w:val="24"/>
        </w:rPr>
        <w:t>XVIII</w:t>
      </w:r>
      <w:r>
        <w:rPr>
          <w:rFonts w:ascii="Times New Roman" w:eastAsia="SchoolBookSanPin;Times New Roma" w:hAnsi="Times New Roman"/>
          <w:position w:val="1"/>
          <w:sz w:val="24"/>
          <w:szCs w:val="24"/>
          <w:lang w:val="ru-RU"/>
        </w:rPr>
        <w:t xml:space="preserve"> 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группировать, систематизировать факты по заданному признаку </w:t>
      </w:r>
      <w:r>
        <w:rPr>
          <w:rFonts w:ascii="Times New Roman" w:eastAsia="SchoolBookSanPin;Times New Roma" w:hAnsi="Times New Roman"/>
          <w:position w:val="1"/>
          <w:sz w:val="24"/>
          <w:szCs w:val="24"/>
          <w:lang w:val="ru-RU"/>
        </w:rPr>
        <w:br/>
        <w:t>(по принадлежности к историческим процессам и другим), составлять систематические таблицы, схемы.</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12.3. </w:t>
      </w:r>
      <w:r>
        <w:rPr>
          <w:rFonts w:ascii="Times New Roman" w:eastAsia="SchoolBookSanPin;Times New Roma" w:hAnsi="Times New Roman"/>
          <w:position w:val="1"/>
          <w:sz w:val="24"/>
          <w:szCs w:val="24"/>
          <w:lang w:val="ru-RU"/>
        </w:rPr>
        <w:t xml:space="preserve">Работа с исторической картой: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Times New Roma" w:hAnsi="Times New Roman"/>
          <w:position w:val="1"/>
          <w:sz w:val="24"/>
          <w:szCs w:val="24"/>
        </w:rPr>
        <w:t>XVIII</w:t>
      </w:r>
      <w:r>
        <w:rPr>
          <w:rFonts w:ascii="Times New Roman" w:eastAsia="SchoolBookSanPin;Times New Roma" w:hAnsi="Times New Roman"/>
          <w:position w:val="1"/>
          <w:sz w:val="24"/>
          <w:szCs w:val="24"/>
          <w:lang w:val="ru-RU"/>
        </w:rPr>
        <w:t xml:space="preserve"> 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12.4. </w:t>
      </w:r>
      <w:r>
        <w:rPr>
          <w:rFonts w:ascii="Times New Roman" w:eastAsia="SchoolBookSanPin;Times New Roma" w:hAnsi="Times New Roman"/>
          <w:position w:val="1"/>
          <w:sz w:val="24"/>
          <w:szCs w:val="24"/>
          <w:lang w:val="ru-RU"/>
        </w:rPr>
        <w:t>Работа с историческими источниками: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объяснять назначение исторического источника, раскрывать </w:t>
      </w:r>
      <w:r>
        <w:rPr>
          <w:rFonts w:ascii="Times New Roman" w:eastAsia="SchoolBookSanPin;Times New Roma" w:hAnsi="Times New Roman"/>
          <w:position w:val="1"/>
          <w:sz w:val="24"/>
          <w:szCs w:val="24"/>
          <w:lang w:val="ru-RU"/>
        </w:rPr>
        <w:br/>
        <w:t>его информационную ценность;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Times New Roma" w:hAnsi="Times New Roman"/>
          <w:position w:val="1"/>
          <w:sz w:val="24"/>
          <w:szCs w:val="24"/>
        </w:rPr>
        <w:t>XVIII</w:t>
      </w:r>
      <w:r>
        <w:rPr>
          <w:rFonts w:ascii="Times New Roman" w:eastAsia="SchoolBookSanPin;Times New Roma" w:hAnsi="Times New Roman"/>
          <w:position w:val="1"/>
          <w:sz w:val="24"/>
          <w:szCs w:val="24"/>
          <w:lang w:val="ru-RU"/>
        </w:rPr>
        <w:t xml:space="preserve"> в. из взаимодополняющих письменных, визуальных и вещественных источников.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12.5. </w:t>
      </w:r>
      <w:r>
        <w:rPr>
          <w:rFonts w:ascii="Times New Roman" w:eastAsia="SchoolBookSanPin;Times New Roma" w:hAnsi="Times New Roman"/>
          <w:position w:val="1"/>
          <w:sz w:val="24"/>
          <w:szCs w:val="24"/>
          <w:lang w:val="ru-RU"/>
        </w:rPr>
        <w:t>Историческое описание (реконструкция):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рассказывать о ключевых событиях отечественной и всеобщей истории</w:t>
      </w:r>
      <w:r>
        <w:rPr>
          <w:rFonts w:ascii="Times New Roman" w:eastAsia="SchoolBookSanPin;Times New Roma" w:hAnsi="Times New Roman"/>
          <w:position w:val="1"/>
          <w:sz w:val="24"/>
          <w:szCs w:val="24"/>
          <w:lang w:val="ru-RU"/>
        </w:rPr>
        <w:br/>
        <w:t xml:space="preserve"> </w:t>
      </w:r>
      <w:r>
        <w:rPr>
          <w:rFonts w:ascii="Times New Roman" w:eastAsia="SchoolBookSanPin;Times New Roma" w:hAnsi="Times New Roman"/>
          <w:position w:val="1"/>
          <w:sz w:val="24"/>
          <w:szCs w:val="24"/>
        </w:rPr>
        <w:t>XVIII</w:t>
      </w:r>
      <w:r>
        <w:rPr>
          <w:rFonts w:ascii="Times New Roman" w:eastAsia="SchoolBookSanPin;Times New Roma" w:hAnsi="Times New Roman"/>
          <w:position w:val="1"/>
          <w:sz w:val="24"/>
          <w:szCs w:val="24"/>
          <w:lang w:val="ru-RU"/>
        </w:rPr>
        <w:t xml:space="preserve"> в., их участниках;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Pr>
          <w:rFonts w:ascii="Times New Roman" w:eastAsia="SchoolBookSanPin;Times New Roma" w:hAnsi="Times New Roman"/>
          <w:position w:val="1"/>
          <w:sz w:val="24"/>
          <w:szCs w:val="24"/>
        </w:rPr>
        <w:t>XVIII</w:t>
      </w:r>
      <w:r>
        <w:rPr>
          <w:rFonts w:ascii="Times New Roman" w:eastAsia="SchoolBookSanPin;Times New Roma" w:hAnsi="Times New Roman"/>
          <w:position w:val="1"/>
          <w:sz w:val="24"/>
          <w:szCs w:val="24"/>
          <w:lang w:val="ru-RU"/>
        </w:rPr>
        <w:t xml:space="preserve"> в. на основе информации учебника </w:t>
      </w:r>
      <w:r>
        <w:rPr>
          <w:rFonts w:ascii="Times New Roman" w:eastAsia="SchoolBookSanPin;Times New Roma" w:hAnsi="Times New Roman"/>
          <w:position w:val="1"/>
          <w:sz w:val="24"/>
          <w:szCs w:val="24"/>
          <w:lang w:val="ru-RU"/>
        </w:rPr>
        <w:br/>
        <w:t>и дополнительных материалов;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lastRenderedPageBreak/>
        <w:t xml:space="preserve">составлять описание образа жизни различных групп населения в России </w:t>
      </w:r>
      <w:r>
        <w:rPr>
          <w:rFonts w:ascii="Times New Roman" w:eastAsia="SchoolBookSanPin;Times New Roma" w:hAnsi="Times New Roman"/>
          <w:position w:val="1"/>
          <w:sz w:val="24"/>
          <w:szCs w:val="24"/>
          <w:lang w:val="ru-RU"/>
        </w:rPr>
        <w:br/>
        <w:t xml:space="preserve">и других странах в </w:t>
      </w:r>
      <w:r>
        <w:rPr>
          <w:rFonts w:ascii="Times New Roman" w:eastAsia="SchoolBookSanPin;Times New Roma" w:hAnsi="Times New Roman"/>
          <w:position w:val="1"/>
          <w:sz w:val="24"/>
          <w:szCs w:val="24"/>
        </w:rPr>
        <w:t>XVIII</w:t>
      </w:r>
      <w:r>
        <w:rPr>
          <w:rFonts w:ascii="Times New Roman" w:eastAsia="SchoolBookSanPin;Times New Roma" w:hAnsi="Times New Roman"/>
          <w:position w:val="1"/>
          <w:sz w:val="24"/>
          <w:szCs w:val="24"/>
          <w:lang w:val="ru-RU"/>
        </w:rPr>
        <w:t xml:space="preserve"> 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12.6. </w:t>
      </w:r>
      <w:r>
        <w:rPr>
          <w:rFonts w:ascii="Times New Roman" w:eastAsia="SchoolBookSanPin;Times New Roma" w:hAnsi="Times New Roman"/>
          <w:position w:val="1"/>
          <w:sz w:val="24"/>
          <w:szCs w:val="24"/>
          <w:lang w:val="ru-RU"/>
        </w:rPr>
        <w:t>Анализ, объяснение исторических событий, явлений:</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раскрывать существенные черты экономического, социального </w:t>
      </w:r>
      <w:r>
        <w:rPr>
          <w:rFonts w:ascii="Times New Roman" w:eastAsia="SchoolBookSanPin;Times New Roma" w:hAnsi="Times New Roman"/>
          <w:position w:val="1"/>
          <w:sz w:val="24"/>
          <w:szCs w:val="24"/>
          <w:lang w:val="ru-RU"/>
        </w:rPr>
        <w:br/>
        <w:t xml:space="preserve">и политического развития России и других стран в </w:t>
      </w:r>
      <w:r>
        <w:rPr>
          <w:rFonts w:ascii="Times New Roman" w:eastAsia="SchoolBookSanPin;Times New Roma" w:hAnsi="Times New Roman"/>
          <w:position w:val="1"/>
          <w:sz w:val="24"/>
          <w:szCs w:val="24"/>
        </w:rPr>
        <w:t>XVIII</w:t>
      </w:r>
      <w:r>
        <w:rPr>
          <w:rFonts w:ascii="Times New Roman" w:eastAsia="SchoolBookSanPin;Times New Roma" w:hAnsi="Times New Roman"/>
          <w:position w:val="1"/>
          <w:sz w:val="24"/>
          <w:szCs w:val="24"/>
          <w:lang w:val="ru-RU"/>
        </w:rPr>
        <w:t xml:space="preserve"> в., изменений, происшедших в </w:t>
      </w:r>
      <w:r>
        <w:rPr>
          <w:rFonts w:ascii="Times New Roman" w:eastAsia="SchoolBookSanPin;Times New Roma" w:hAnsi="Times New Roman"/>
          <w:position w:val="1"/>
          <w:sz w:val="24"/>
          <w:szCs w:val="24"/>
        </w:rPr>
        <w:t>XVIII</w:t>
      </w:r>
      <w:r>
        <w:rPr>
          <w:rFonts w:ascii="Times New Roman" w:eastAsia="SchoolBookSanPin;Times New Roma"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eastAsia="SchoolBookSanPin;Times New Roma" w:hAnsi="Times New Roman"/>
          <w:position w:val="1"/>
          <w:sz w:val="24"/>
          <w:szCs w:val="24"/>
        </w:rPr>
        <w:t>XVIII</w:t>
      </w:r>
      <w:r>
        <w:rPr>
          <w:rFonts w:ascii="Times New Roman" w:eastAsia="SchoolBookSanPin;Times New Roma" w:hAnsi="Times New Roman"/>
          <w:position w:val="1"/>
          <w:sz w:val="24"/>
          <w:szCs w:val="24"/>
          <w:lang w:val="ru-RU"/>
        </w:rPr>
        <w:t xml:space="preserve"> в.,</w:t>
      </w:r>
      <w:r>
        <w:rPr>
          <w:rFonts w:ascii="Times New Roman" w:eastAsia="SchoolBookSanPin;Times New Roma"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объяснять причины и следствия важнейших событий отечественной </w:t>
      </w:r>
      <w:r>
        <w:rPr>
          <w:rFonts w:ascii="Times New Roman" w:eastAsia="SchoolBookSanPin;Times New Roma" w:hAnsi="Times New Roman"/>
          <w:sz w:val="24"/>
          <w:szCs w:val="24"/>
          <w:lang w:val="ru-RU"/>
        </w:rPr>
        <w:br/>
        <w:t xml:space="preserve">и всеобщей истории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(выявлять в историческом тексте суждения </w:t>
      </w:r>
      <w:r>
        <w:rPr>
          <w:rFonts w:ascii="Times New Roman" w:eastAsia="SchoolBookSanPin;Times New Roma" w:hAnsi="Times New Roman"/>
          <w:sz w:val="24"/>
          <w:szCs w:val="24"/>
          <w:lang w:val="ru-RU"/>
        </w:rPr>
        <w:br/>
        <w:t xml:space="preserve">о причинах и следствиях событий, систематизировать объяснение причин </w:t>
      </w:r>
      <w:r>
        <w:rPr>
          <w:rFonts w:ascii="Times New Roman" w:eastAsia="SchoolBookSanPin;Times New Roma" w:hAnsi="Times New Roman"/>
          <w:sz w:val="24"/>
          <w:szCs w:val="24"/>
          <w:lang w:val="ru-RU"/>
        </w:rPr>
        <w:br/>
        <w:t>и следствий событий, представленное в нескольких текстах);</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проводить сопоставление однотипных событий и процессов отечественной </w:t>
      </w:r>
      <w:r>
        <w:rPr>
          <w:rFonts w:ascii="Times New Roman" w:eastAsia="SchoolBookSanPin;Times New Roma" w:hAnsi="Times New Roman"/>
          <w:sz w:val="24"/>
          <w:szCs w:val="24"/>
          <w:lang w:val="ru-RU"/>
        </w:rPr>
        <w:br/>
        <w:t xml:space="preserve">и всеобщей истории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(раскрывать повторяющиеся черты исторических ситуаций, выделять черты сходства и различия).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анализировать высказывания историков по спорным вопросам отечественной и всеобщей истории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различать в описаниях событий и личностей </w:t>
      </w:r>
      <w:r>
        <w:rPr>
          <w:rFonts w:ascii="Times New Roman" w:eastAsia="SchoolBookSanPin;Times New Roma" w:hAnsi="Times New Roman"/>
          <w:sz w:val="24"/>
          <w:szCs w:val="24"/>
        </w:rPr>
        <w:t>XVIII</w:t>
      </w:r>
      <w:r>
        <w:rPr>
          <w:rFonts w:ascii="Times New Roman" w:eastAsia="SchoolBookSanPin;Times New Roma"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12.8. Применение исторических знаний: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раскрывать (объяснять), как сочетались в памятниках культуры России </w:t>
      </w:r>
      <w:r>
        <w:rPr>
          <w:rFonts w:ascii="Times New Roman" w:eastAsia="SchoolBookSanPin;Times New Roma" w:hAnsi="Times New Roman"/>
          <w:position w:val="1"/>
          <w:sz w:val="24"/>
          <w:szCs w:val="24"/>
          <w:lang w:val="ru-RU"/>
        </w:rPr>
        <w:br/>
      </w:r>
      <w:r>
        <w:rPr>
          <w:rFonts w:ascii="Times New Roman" w:eastAsia="SchoolBookSanPin;Times New Roma" w:hAnsi="Times New Roman"/>
          <w:position w:val="1"/>
          <w:sz w:val="24"/>
          <w:szCs w:val="24"/>
        </w:rPr>
        <w:t>XVIII</w:t>
      </w:r>
      <w:r>
        <w:rPr>
          <w:rFonts w:ascii="Times New Roman" w:eastAsia="SchoolBookSanPin;Times New Roma" w:hAnsi="Times New Roman"/>
          <w:position w:val="1"/>
          <w:sz w:val="24"/>
          <w:szCs w:val="24"/>
          <w:lang w:val="ru-RU"/>
        </w:rPr>
        <w:t xml:space="preserve"> в. европейские влияния и национальные традиции, показывать на примерах;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выполнять учебные проекты по отечественной и всеобщей истории </w:t>
      </w:r>
      <w:r>
        <w:rPr>
          <w:rFonts w:ascii="Times New Roman" w:eastAsia="SchoolBookSanPin;Times New Roma" w:hAnsi="Times New Roman"/>
          <w:position w:val="1"/>
          <w:sz w:val="24"/>
          <w:szCs w:val="24"/>
          <w:lang w:val="ru-RU"/>
        </w:rPr>
        <w:br/>
      </w:r>
      <w:r>
        <w:rPr>
          <w:rFonts w:ascii="Times New Roman" w:eastAsia="SchoolBookSanPin;Times New Roma" w:hAnsi="Times New Roman"/>
          <w:position w:val="1"/>
          <w:sz w:val="24"/>
          <w:szCs w:val="24"/>
        </w:rPr>
        <w:t>XVIII</w:t>
      </w:r>
      <w:r>
        <w:rPr>
          <w:rFonts w:ascii="Times New Roman" w:eastAsia="SchoolBookSanPin;Times New Roma" w:hAnsi="Times New Roman"/>
          <w:position w:val="1"/>
          <w:sz w:val="24"/>
          <w:szCs w:val="24"/>
          <w:lang w:val="ru-RU"/>
        </w:rPr>
        <w:t xml:space="preserve"> в. (в том числе на региональном материале).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13. </w:t>
      </w:r>
      <w:r>
        <w:rPr>
          <w:rFonts w:ascii="Times New Roman" w:eastAsia="OfficinaSansBoldITC;Franklin Go" w:hAnsi="Times New Roman"/>
          <w:sz w:val="24"/>
          <w:szCs w:val="24"/>
          <w:lang w:val="ru-RU"/>
        </w:rPr>
        <w:t xml:space="preserve">Предметные результаты изучения истории </w:t>
      </w:r>
      <w:r>
        <w:rPr>
          <w:rFonts w:ascii="Times New Roman" w:eastAsia="SchoolBookSanPin;Times New Roma" w:hAnsi="Times New Roman"/>
          <w:sz w:val="24"/>
          <w:szCs w:val="24"/>
          <w:lang w:val="ru-RU"/>
        </w:rPr>
        <w:t xml:space="preserve">в </w:t>
      </w:r>
      <w:r>
        <w:rPr>
          <w:rFonts w:ascii="Times New Roman" w:eastAsia="SchoolBookSanPin;Times New Roma" w:hAnsi="Times New Roman"/>
          <w:bCs/>
          <w:sz w:val="24"/>
          <w:szCs w:val="24"/>
          <w:lang w:val="ru-RU"/>
        </w:rPr>
        <w:t>9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13.1. Знание хронологии, работа с хронологией: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называть даты (хронологические границы) важнейших событий и процессов </w:t>
      </w:r>
      <w:r>
        <w:rPr>
          <w:rFonts w:ascii="Times New Roman" w:eastAsia="SchoolBookSanPin;Times New Roma" w:hAnsi="Times New Roman"/>
          <w:position w:val="1"/>
          <w:sz w:val="24"/>
          <w:szCs w:val="24"/>
          <w:lang w:val="ru-RU"/>
        </w:rPr>
        <w:lastRenderedPageBreak/>
        <w:t xml:space="preserve">отечественной и всеобщей истории </w:t>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 начала </w:t>
      </w:r>
      <w:r>
        <w:rPr>
          <w:rFonts w:ascii="Times New Roman" w:eastAsia="SchoolBookSanPin;Times New Roma" w:hAnsi="Times New Roman"/>
          <w:position w:val="1"/>
          <w:sz w:val="24"/>
          <w:szCs w:val="24"/>
        </w:rPr>
        <w:t>XX</w:t>
      </w:r>
      <w:r>
        <w:rPr>
          <w:rFonts w:ascii="Times New Roman" w:eastAsia="SchoolBookSanPin;Times New Roma" w:hAnsi="Times New Roman"/>
          <w:position w:val="1"/>
          <w:sz w:val="24"/>
          <w:szCs w:val="24"/>
          <w:lang w:val="ru-RU"/>
        </w:rPr>
        <w:t xml:space="preserve"> в.; выделять этапы (периоды) </w:t>
      </w:r>
      <w:r>
        <w:rPr>
          <w:rFonts w:ascii="Times New Roman" w:eastAsia="SchoolBookSanPin;Times New Roma" w:hAnsi="Times New Roman"/>
          <w:position w:val="1"/>
          <w:sz w:val="24"/>
          <w:szCs w:val="24"/>
          <w:lang w:val="ru-RU"/>
        </w:rPr>
        <w:br/>
        <w:t>в развитии ключевых событий и процессов;</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 начала </w:t>
      </w:r>
      <w:r>
        <w:rPr>
          <w:rFonts w:ascii="Times New Roman" w:eastAsia="SchoolBookSanPin;Times New Roma" w:hAnsi="Times New Roman"/>
          <w:position w:val="1"/>
          <w:sz w:val="24"/>
          <w:szCs w:val="24"/>
        </w:rPr>
        <w:t>XX</w:t>
      </w:r>
      <w:r>
        <w:rPr>
          <w:rFonts w:ascii="Times New Roman" w:eastAsia="SchoolBookSanPin;Times New Roma" w:hAnsi="Times New Roman"/>
          <w:position w:val="1"/>
          <w:sz w:val="24"/>
          <w:szCs w:val="24"/>
          <w:lang w:val="ru-RU"/>
        </w:rPr>
        <w:t xml:space="preserve"> 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определять последовательность событий отечественной и всеобщей истории </w:t>
      </w:r>
      <w:r>
        <w:rPr>
          <w:rFonts w:ascii="Times New Roman" w:eastAsia="SchoolBookSanPin;Times New Roma" w:hAnsi="Times New Roman"/>
          <w:sz w:val="24"/>
          <w:szCs w:val="24"/>
        </w:rPr>
        <w:t>XIX</w:t>
      </w:r>
      <w:r>
        <w:rPr>
          <w:rFonts w:ascii="Times New Roman" w:eastAsia="SchoolBookSanPin;Times New Roma" w:hAnsi="Times New Roman"/>
          <w:sz w:val="24"/>
          <w:szCs w:val="24"/>
          <w:lang w:val="ru-RU"/>
        </w:rPr>
        <w:t xml:space="preserve"> ‒ начала </w:t>
      </w:r>
      <w:r>
        <w:rPr>
          <w:rFonts w:ascii="Times New Roman" w:eastAsia="SchoolBookSanPin;Times New Roma" w:hAnsi="Times New Roman"/>
          <w:sz w:val="24"/>
          <w:szCs w:val="24"/>
        </w:rPr>
        <w:t>XX</w:t>
      </w:r>
      <w:r>
        <w:rPr>
          <w:rFonts w:ascii="Times New Roman" w:eastAsia="SchoolBookSanPin;Times New Roma" w:hAnsi="Times New Roman"/>
          <w:sz w:val="24"/>
          <w:szCs w:val="24"/>
          <w:lang w:val="ru-RU"/>
        </w:rPr>
        <w:t xml:space="preserve"> в. на основе анализа причинно-следственных связей.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13.2. Знание исторических фактов, работа с фактами: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 начала </w:t>
      </w:r>
      <w:r>
        <w:rPr>
          <w:rFonts w:ascii="Times New Roman" w:eastAsia="SchoolBookSanPin;Times New Roma" w:hAnsi="Times New Roman"/>
          <w:position w:val="1"/>
          <w:sz w:val="24"/>
          <w:szCs w:val="24"/>
        </w:rPr>
        <w:t>XX</w:t>
      </w:r>
      <w:r>
        <w:rPr>
          <w:rFonts w:ascii="Times New Roman" w:eastAsia="SchoolBookSanPin;Times New Roma" w:hAnsi="Times New Roman"/>
          <w:position w:val="1"/>
          <w:sz w:val="24"/>
          <w:szCs w:val="24"/>
          <w:lang w:val="ru-RU"/>
        </w:rPr>
        <w:t xml:space="preserve"> 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13.3. </w:t>
      </w:r>
      <w:r>
        <w:rPr>
          <w:rFonts w:ascii="Times New Roman" w:eastAsia="SchoolBookSanPin;Times New Roma" w:hAnsi="Times New Roman"/>
          <w:position w:val="1"/>
          <w:sz w:val="24"/>
          <w:szCs w:val="24"/>
          <w:lang w:val="ru-RU"/>
        </w:rPr>
        <w:t>Работа с исторической картой: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 начала </w:t>
      </w:r>
      <w:r>
        <w:rPr>
          <w:rFonts w:ascii="Times New Roman" w:eastAsia="SchoolBookSanPin;Times New Roma" w:hAnsi="Times New Roman"/>
          <w:position w:val="1"/>
          <w:sz w:val="24"/>
          <w:szCs w:val="24"/>
        </w:rPr>
        <w:t>XX</w:t>
      </w:r>
      <w:r>
        <w:rPr>
          <w:rFonts w:ascii="Times New Roman" w:eastAsia="SchoolBookSanPin;Times New Roma" w:hAnsi="Times New Roman"/>
          <w:position w:val="1"/>
          <w:sz w:val="24"/>
          <w:szCs w:val="24"/>
          <w:lang w:val="ru-RU"/>
        </w:rPr>
        <w:t xml:space="preserve"> 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13.4. </w:t>
      </w:r>
      <w:r>
        <w:rPr>
          <w:rFonts w:ascii="Times New Roman" w:eastAsia="SchoolBookSanPin;Times New Roma" w:hAnsi="Times New Roman"/>
          <w:position w:val="1"/>
          <w:sz w:val="24"/>
          <w:szCs w:val="24"/>
          <w:lang w:val="ru-RU"/>
        </w:rPr>
        <w:t>Работа с историческими источниками: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определять тип и вид источника (письменного, визуального);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 начала </w:t>
      </w:r>
      <w:r>
        <w:rPr>
          <w:rFonts w:ascii="Times New Roman" w:eastAsia="SchoolBookSanPin;Times New Roma" w:hAnsi="Times New Roman"/>
          <w:position w:val="1"/>
          <w:sz w:val="24"/>
          <w:szCs w:val="24"/>
        </w:rPr>
        <w:t>XX</w:t>
      </w:r>
      <w:r>
        <w:rPr>
          <w:rFonts w:ascii="Times New Roman" w:eastAsia="SchoolBookSanPin;Times New Roma" w:hAnsi="Times New Roman"/>
          <w:position w:val="1"/>
          <w:sz w:val="24"/>
          <w:szCs w:val="24"/>
          <w:lang w:val="ru-RU"/>
        </w:rPr>
        <w:t xml:space="preserve"> в. из разных письменных, визуальных и вещественных источников;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в тексте письменных источников факты и интерпретации событий прошлого.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13.5. </w:t>
      </w:r>
      <w:r>
        <w:rPr>
          <w:rFonts w:ascii="Times New Roman" w:eastAsia="SchoolBookSanPin;Times New Roma" w:hAnsi="Times New Roman"/>
          <w:position w:val="1"/>
          <w:sz w:val="24"/>
          <w:szCs w:val="24"/>
          <w:lang w:val="ru-RU"/>
        </w:rPr>
        <w:t>Историческое описание (реконструкция):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представлять развернутый рассказ о ключевых событиях отечественной </w:t>
      </w:r>
      <w:r>
        <w:rPr>
          <w:rFonts w:ascii="Times New Roman" w:eastAsia="SchoolBookSanPin;Times New Roma" w:hAnsi="Times New Roman"/>
          <w:position w:val="1"/>
          <w:sz w:val="24"/>
          <w:szCs w:val="24"/>
          <w:lang w:val="ru-RU"/>
        </w:rPr>
        <w:br/>
        <w:t xml:space="preserve">и всеобщей истории </w:t>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 начала </w:t>
      </w:r>
      <w:r>
        <w:rPr>
          <w:rFonts w:ascii="Times New Roman" w:eastAsia="SchoolBookSanPin;Times New Roma" w:hAnsi="Times New Roman"/>
          <w:position w:val="1"/>
          <w:sz w:val="24"/>
          <w:szCs w:val="24"/>
        </w:rPr>
        <w:t>XX</w:t>
      </w:r>
      <w:r>
        <w:rPr>
          <w:rFonts w:ascii="Times New Roman" w:eastAsia="SchoolBookSanPin;Times New Roma"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составлять развернутую характеристику исторических личностей </w:t>
      </w:r>
      <w:r>
        <w:rPr>
          <w:rFonts w:ascii="Times New Roman" w:eastAsia="SchoolBookSanPin;Times New Roma" w:hAnsi="Times New Roman"/>
          <w:position w:val="1"/>
          <w:sz w:val="24"/>
          <w:szCs w:val="24"/>
          <w:lang w:val="ru-RU"/>
        </w:rPr>
        <w:br/>
      </w:r>
      <w:r>
        <w:rPr>
          <w:rFonts w:ascii="Times New Roman" w:eastAsia="SchoolBookSanPin;Times New Roma" w:hAnsi="Times New Roman"/>
          <w:position w:val="1"/>
          <w:sz w:val="24"/>
          <w:szCs w:val="24"/>
        </w:rPr>
        <w:lastRenderedPageBreak/>
        <w:t>XIX</w:t>
      </w:r>
      <w:r>
        <w:rPr>
          <w:rFonts w:ascii="Times New Roman" w:eastAsia="SchoolBookSanPin;Times New Roma" w:hAnsi="Times New Roman"/>
          <w:position w:val="1"/>
          <w:sz w:val="24"/>
          <w:szCs w:val="24"/>
          <w:lang w:val="ru-RU"/>
        </w:rPr>
        <w:t xml:space="preserve"> ‒ начала </w:t>
      </w:r>
      <w:r>
        <w:rPr>
          <w:rFonts w:ascii="Times New Roman" w:eastAsia="SchoolBookSanPin;Times New Roma" w:hAnsi="Times New Roman"/>
          <w:position w:val="1"/>
          <w:sz w:val="24"/>
          <w:szCs w:val="24"/>
        </w:rPr>
        <w:t>XX</w:t>
      </w:r>
      <w:r>
        <w:rPr>
          <w:rFonts w:ascii="Times New Roman" w:eastAsia="SchoolBookSanPin;Times New Roma" w:hAnsi="Times New Roman"/>
          <w:position w:val="1"/>
          <w:sz w:val="24"/>
          <w:szCs w:val="24"/>
          <w:lang w:val="ru-RU"/>
        </w:rPr>
        <w:t xml:space="preserve"> в. с описанием и оценкой их деятельности (сообщение, презентация, эссе);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составлять описание образа жизни различных групп населения в России </w:t>
      </w:r>
      <w:r>
        <w:rPr>
          <w:rFonts w:ascii="Times New Roman" w:eastAsia="SchoolBookSanPin;Times New Roma" w:hAnsi="Times New Roman"/>
          <w:sz w:val="24"/>
          <w:szCs w:val="24"/>
          <w:lang w:val="ru-RU"/>
        </w:rPr>
        <w:br/>
        <w:t xml:space="preserve">и других странах в </w:t>
      </w:r>
      <w:r>
        <w:rPr>
          <w:rFonts w:ascii="Times New Roman" w:eastAsia="SchoolBookSanPin;Times New Roma" w:hAnsi="Times New Roman"/>
          <w:sz w:val="24"/>
          <w:szCs w:val="24"/>
        </w:rPr>
        <w:t>XIX</w:t>
      </w:r>
      <w:r>
        <w:rPr>
          <w:rFonts w:ascii="Times New Roman" w:eastAsia="SchoolBookSanPin;Times New Roma" w:hAnsi="Times New Roman"/>
          <w:sz w:val="24"/>
          <w:szCs w:val="24"/>
          <w:lang w:val="ru-RU"/>
        </w:rPr>
        <w:t xml:space="preserve"> ‒ начале </w:t>
      </w:r>
      <w:r>
        <w:rPr>
          <w:rFonts w:ascii="Times New Roman" w:eastAsia="SchoolBookSanPin;Times New Roma" w:hAnsi="Times New Roman"/>
          <w:sz w:val="24"/>
          <w:szCs w:val="24"/>
        </w:rPr>
        <w:t>XX</w:t>
      </w:r>
      <w:r>
        <w:rPr>
          <w:rFonts w:ascii="Times New Roman" w:eastAsia="SchoolBookSanPin;Times New Roma" w:hAnsi="Times New Roman"/>
          <w:sz w:val="24"/>
          <w:szCs w:val="24"/>
          <w:lang w:val="ru-RU"/>
        </w:rPr>
        <w:t xml:space="preserve"> в., показывая изменения, происшедшие </w:t>
      </w:r>
      <w:r>
        <w:rPr>
          <w:rFonts w:ascii="Times New Roman" w:eastAsia="SchoolBookSanPin;Times New Roma" w:hAnsi="Times New Roman"/>
          <w:sz w:val="24"/>
          <w:szCs w:val="24"/>
          <w:lang w:val="ru-RU"/>
        </w:rPr>
        <w:br/>
        <w:t>в течение рассматриваемого периода;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Pr>
          <w:rFonts w:ascii="Times New Roman" w:eastAsia="SchoolBookSanPin;Times New Roma" w:hAnsi="Times New Roman"/>
          <w:sz w:val="24"/>
          <w:szCs w:val="24"/>
          <w:lang w:val="ru-RU"/>
        </w:rPr>
        <w:br/>
        <w:t>и художественных приемов и другое.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13.6. Анализ, объяснение исторических событий, явлений: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раскрывать существенные черты экономического, социального </w:t>
      </w:r>
      <w:r>
        <w:rPr>
          <w:rFonts w:ascii="Times New Roman" w:eastAsia="SchoolBookSanPin;Times New Roma" w:hAnsi="Times New Roman"/>
          <w:position w:val="1"/>
          <w:sz w:val="24"/>
          <w:szCs w:val="24"/>
          <w:lang w:val="ru-RU"/>
        </w:rPr>
        <w:br/>
        <w:t xml:space="preserve">и политического развития России и других стран в </w:t>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 начале </w:t>
      </w:r>
      <w:r>
        <w:rPr>
          <w:rFonts w:ascii="Times New Roman" w:eastAsia="SchoolBookSanPin;Times New Roma" w:hAnsi="Times New Roman"/>
          <w:position w:val="1"/>
          <w:sz w:val="24"/>
          <w:szCs w:val="24"/>
        </w:rPr>
        <w:t>XX</w:t>
      </w:r>
      <w:r>
        <w:rPr>
          <w:rFonts w:ascii="Times New Roman" w:eastAsia="SchoolBookSanPin;Times New Roma" w:hAnsi="Times New Roman"/>
          <w:position w:val="1"/>
          <w:sz w:val="24"/>
          <w:szCs w:val="24"/>
          <w:lang w:val="ru-RU"/>
        </w:rPr>
        <w:t xml:space="preserve"> в.,</w:t>
      </w:r>
      <w:r>
        <w:rPr>
          <w:rFonts w:ascii="Times New Roman" w:eastAsia="SchoolBookSanPin;Times New Roma" w:hAnsi="Times New Roman"/>
          <w:position w:val="1"/>
          <w:sz w:val="24"/>
          <w:szCs w:val="24"/>
          <w:lang w:val="ru-RU"/>
        </w:rPr>
        <w:br/>
        <w:t xml:space="preserve">процессов модернизации в мире и России, масштабных социальных движений </w:t>
      </w:r>
      <w:r>
        <w:rPr>
          <w:rFonts w:ascii="Times New Roman" w:eastAsia="SchoolBookSanPin;Times New Roma" w:hAnsi="Times New Roman"/>
          <w:position w:val="1"/>
          <w:sz w:val="24"/>
          <w:szCs w:val="24"/>
          <w:lang w:val="ru-RU"/>
        </w:rPr>
        <w:br/>
        <w:t>и революций в рассматриваемый период, международных отношений рассматриваемого периода и участия в них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объяснять причины и следствия важнейших событий отечественной </w:t>
      </w:r>
      <w:r>
        <w:rPr>
          <w:rFonts w:ascii="Times New Roman" w:eastAsia="SchoolBookSanPin;Times New Roma" w:hAnsi="Times New Roman"/>
          <w:position w:val="1"/>
          <w:sz w:val="24"/>
          <w:szCs w:val="24"/>
          <w:lang w:val="ru-RU"/>
        </w:rPr>
        <w:br/>
        <w:t xml:space="preserve">и всеобщей истории </w:t>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 начала </w:t>
      </w:r>
      <w:r>
        <w:rPr>
          <w:rFonts w:ascii="Times New Roman" w:eastAsia="SchoolBookSanPin;Times New Roma" w:hAnsi="Times New Roman"/>
          <w:position w:val="1"/>
          <w:sz w:val="24"/>
          <w:szCs w:val="24"/>
        </w:rPr>
        <w:t>XX</w:t>
      </w:r>
      <w:r>
        <w:rPr>
          <w:rFonts w:ascii="Times New Roman" w:eastAsia="SchoolBookSanPin;Times New Roma"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w:t>
      </w:r>
      <w:r>
        <w:rPr>
          <w:rFonts w:ascii="Times New Roman" w:eastAsia="SchoolBookSanPin;Times New Roma" w:hAnsi="Times New Roman"/>
          <w:position w:val="1"/>
          <w:sz w:val="24"/>
          <w:szCs w:val="24"/>
          <w:lang w:val="ru-RU"/>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проводить сопоставление однотипных событий и процессов отечественной </w:t>
      </w:r>
      <w:r>
        <w:rPr>
          <w:rFonts w:ascii="Times New Roman" w:eastAsia="SchoolBookSanPin;Times New Roma" w:hAnsi="Times New Roman"/>
          <w:position w:val="1"/>
          <w:sz w:val="24"/>
          <w:szCs w:val="24"/>
          <w:lang w:val="ru-RU"/>
        </w:rPr>
        <w:br/>
        <w:t xml:space="preserve">и всеобщей истории </w:t>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 начала </w:t>
      </w:r>
      <w:r>
        <w:rPr>
          <w:rFonts w:ascii="Times New Roman" w:eastAsia="SchoolBookSanPin;Times New Roma" w:hAnsi="Times New Roman"/>
          <w:position w:val="1"/>
          <w:sz w:val="24"/>
          <w:szCs w:val="24"/>
        </w:rPr>
        <w:t>XX</w:t>
      </w:r>
      <w:r>
        <w:rPr>
          <w:rFonts w:ascii="Times New Roman" w:eastAsia="SchoolBookSanPin;Times New Roma"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13.7. </w:t>
      </w:r>
      <w:r>
        <w:rPr>
          <w:rFonts w:ascii="Times New Roman" w:eastAsia="SchoolBookSanPin;Times New Roma"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сопоставлять высказывания историков, содержащие разные мнения </w:t>
      </w:r>
      <w:r>
        <w:rPr>
          <w:rFonts w:ascii="Times New Roman" w:eastAsia="SchoolBookSanPin;Times New Roma" w:hAnsi="Times New Roman"/>
          <w:position w:val="1"/>
          <w:sz w:val="24"/>
          <w:szCs w:val="24"/>
          <w:lang w:val="ru-RU"/>
        </w:rPr>
        <w:br/>
        <w:t xml:space="preserve">по спорным вопросам отечественной и всеобщей истории </w:t>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 </w:t>
      </w:r>
      <w:r>
        <w:rPr>
          <w:rFonts w:ascii="Times New Roman" w:eastAsia="SchoolBookSanPin;Times New Roma" w:hAnsi="Times New Roman"/>
          <w:position w:val="1"/>
          <w:sz w:val="24"/>
          <w:szCs w:val="24"/>
          <w:lang w:val="ru-RU"/>
        </w:rPr>
        <w:br/>
        <w:t xml:space="preserve">начала </w:t>
      </w:r>
      <w:r>
        <w:rPr>
          <w:rFonts w:ascii="Times New Roman" w:eastAsia="SchoolBookSanPin;Times New Roma" w:hAnsi="Times New Roman"/>
          <w:position w:val="1"/>
          <w:sz w:val="24"/>
          <w:szCs w:val="24"/>
        </w:rPr>
        <w:t>XX</w:t>
      </w:r>
      <w:r>
        <w:rPr>
          <w:rFonts w:ascii="Times New Roman" w:eastAsia="SchoolBookSanPin;Times New Roma" w:hAnsi="Times New Roman"/>
          <w:position w:val="1"/>
          <w:sz w:val="24"/>
          <w:szCs w:val="24"/>
          <w:lang w:val="ru-RU"/>
        </w:rPr>
        <w:t xml:space="preserve"> в., объяснять, что могло лежать в их основе;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Pr>
          <w:rFonts w:ascii="Times New Roman" w:eastAsia="SchoolBookSanPin;Times New Roma" w:hAnsi="Times New Roman"/>
          <w:position w:val="1"/>
          <w:sz w:val="24"/>
          <w:szCs w:val="24"/>
          <w:lang w:val="ru-RU"/>
        </w:rPr>
        <w:br/>
        <w:t>к ним.</w:t>
      </w:r>
    </w:p>
    <w:p w:rsidR="005D6258" w:rsidRPr="00DD19B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OfficinaSansBoldITC;Franklin Go" w:hAnsi="Times New Roman"/>
          <w:sz w:val="24"/>
          <w:szCs w:val="24"/>
          <w:lang w:val="ru-RU"/>
        </w:rPr>
        <w:t>8.</w:t>
      </w:r>
      <w:r>
        <w:rPr>
          <w:rFonts w:ascii="Times New Roman" w:eastAsia="SchoolBookSanPin;Times New Roma" w:hAnsi="Times New Roman"/>
          <w:sz w:val="24"/>
          <w:szCs w:val="24"/>
          <w:lang w:val="ru-RU"/>
        </w:rPr>
        <w:t>13.8. Применение исторических знаний: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распознавать в окружающей среде, в том числе в родном городе, регионе памятники </w:t>
      </w:r>
      <w:r>
        <w:rPr>
          <w:rFonts w:ascii="Times New Roman" w:eastAsia="SchoolBookSanPin;Times New Roma" w:hAnsi="Times New Roman"/>
          <w:position w:val="1"/>
          <w:sz w:val="24"/>
          <w:szCs w:val="24"/>
          <w:lang w:val="ru-RU"/>
        </w:rPr>
        <w:lastRenderedPageBreak/>
        <w:t xml:space="preserve">материальной и художественной культуры </w:t>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 начала ХХ в., объяснять, в чём заключалось их значение для времени их создания </w:t>
      </w:r>
      <w:r>
        <w:rPr>
          <w:rFonts w:ascii="Times New Roman" w:eastAsia="SchoolBookSanPin;Times New Roma" w:hAnsi="Times New Roman"/>
          <w:position w:val="1"/>
          <w:sz w:val="24"/>
          <w:szCs w:val="24"/>
          <w:lang w:val="ru-RU"/>
        </w:rPr>
        <w:br/>
        <w:t>и для современного 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выполнять учебные проекты по отечественной и всеобщей истории </w:t>
      </w:r>
      <w:r>
        <w:rPr>
          <w:rFonts w:ascii="Times New Roman" w:eastAsia="SchoolBookSanPin;Times New Roma" w:hAnsi="Times New Roman"/>
          <w:position w:val="1"/>
          <w:sz w:val="24"/>
          <w:szCs w:val="24"/>
          <w:lang w:val="ru-RU"/>
        </w:rPr>
        <w:br/>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 начала ХХ в. (в том числе на региональном материале);</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объяснять, в чем состоит наследие истории </w:t>
      </w:r>
      <w:r>
        <w:rPr>
          <w:rFonts w:ascii="Times New Roman" w:eastAsia="SchoolBookSanPin;Times New Roma" w:hAnsi="Times New Roman"/>
          <w:position w:val="1"/>
          <w:sz w:val="24"/>
          <w:szCs w:val="24"/>
        </w:rPr>
        <w:t>XIX</w:t>
      </w:r>
      <w:r>
        <w:rPr>
          <w:rFonts w:ascii="Times New Roman" w:eastAsia="SchoolBookSanPin;Times New Roma" w:hAnsi="Times New Roman"/>
          <w:position w:val="1"/>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 Учебный модуль «Введение в новейшую историю России».</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9.1. </w:t>
      </w:r>
      <w:r>
        <w:rPr>
          <w:rFonts w:ascii="Times New Roman" w:eastAsia="OfficinaSansBoldITC;Franklin Go" w:hAnsi="Times New Roman"/>
          <w:sz w:val="24"/>
          <w:szCs w:val="24"/>
          <w:lang w:val="ru-RU"/>
        </w:rPr>
        <w:t>Пояснительная записка.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Программа учебного модуля «Введение в Новейшую историю России» </w:t>
      </w:r>
      <w:r>
        <w:rPr>
          <w:rFonts w:ascii="Times New Roman" w:eastAsia="SchoolBookSanPin;Times New Roma" w:hAnsi="Times New Roman"/>
          <w:sz w:val="24"/>
          <w:szCs w:val="24"/>
          <w:lang w:val="ru-RU"/>
        </w:rPr>
        <w:br/>
        <w:t xml:space="preserve">(далее ‒ Программа модуля) составлена на основе положений и требований </w:t>
      </w:r>
      <w:r>
        <w:rPr>
          <w:rFonts w:ascii="Times New Roman" w:eastAsia="SchoolBookSanPin;Times New Roma" w:hAnsi="Times New Roman"/>
          <w:sz w:val="24"/>
          <w:szCs w:val="24"/>
          <w:lang w:val="ru-RU"/>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9.1.1. </w:t>
      </w:r>
      <w:r>
        <w:rPr>
          <w:rFonts w:ascii="Times New Roman" w:eastAsia="OfficinaSansBoldITC;Franklin Go" w:hAnsi="Times New Roman"/>
          <w:sz w:val="24"/>
          <w:szCs w:val="24"/>
          <w:lang w:val="ru-RU"/>
        </w:rPr>
        <w:t xml:space="preserve">Общая характеристика учебного модуля </w:t>
      </w:r>
      <w:r>
        <w:rPr>
          <w:rFonts w:ascii="Times New Roman" w:eastAsia="OfficinaSansBoldITC;Franklin Go" w:hAnsi="Times New Roman"/>
          <w:position w:val="1"/>
          <w:sz w:val="24"/>
          <w:szCs w:val="24"/>
          <w:lang w:val="ru-RU"/>
        </w:rPr>
        <w:t>«Введение в Новейшую историю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Место учебного модуля «Введение в Новейшую историю России» в системе основного общего образования определяется его познавательным </w:t>
      </w:r>
      <w:r>
        <w:rPr>
          <w:rFonts w:ascii="Times New Roman" w:eastAsia="SchoolBookSanPin;Times New Roma" w:hAnsi="Times New Roman"/>
          <w:sz w:val="24"/>
          <w:szCs w:val="24"/>
          <w:lang w:val="ru-RU"/>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Pr>
          <w:rFonts w:ascii="Times New Roman" w:eastAsia="SchoolBookSanPin;Times New Roma" w:hAnsi="Times New Roman"/>
          <w:sz w:val="24"/>
          <w:szCs w:val="24"/>
          <w:lang w:val="ru-RU"/>
        </w:rPr>
        <w:br/>
        <w:t>и событиях новейшей истории России на уровне среднего общего образования.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rStyle w:val="affe"/>
          <w:rFonts w:ascii="Times New Roman" w:eastAsia="SchoolBookSanPin;Times New Roma" w:hAnsi="Times New Roman"/>
          <w:sz w:val="24"/>
          <w:szCs w:val="24"/>
          <w:lang w:val="ru-RU"/>
        </w:rPr>
        <w:footnoteReference w:id="14"/>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lastRenderedPageBreak/>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Pr>
          <w:rFonts w:ascii="Times New Roman" w:eastAsia="SchoolBookSanPin;Times New Roma" w:hAnsi="Times New Roman"/>
          <w:sz w:val="24"/>
          <w:szCs w:val="24"/>
          <w:lang w:val="ru-RU"/>
        </w:rPr>
        <w:br/>
        <w:t xml:space="preserve">с важнейшими событиями Новейшего периода истории России. </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9.1.3. </w:t>
      </w:r>
      <w:r>
        <w:rPr>
          <w:rFonts w:ascii="Times New Roman" w:eastAsia="OfficinaSansBoldITC;Franklin Go" w:hAnsi="Times New Roman"/>
          <w:sz w:val="24"/>
          <w:szCs w:val="24"/>
          <w:lang w:val="ru-RU"/>
        </w:rPr>
        <w:t xml:space="preserve">Цели изучения учебного модуля </w:t>
      </w:r>
      <w:r>
        <w:rPr>
          <w:rFonts w:ascii="Times New Roman" w:eastAsia="OfficinaSansBoldITC;Franklin Go" w:hAnsi="Times New Roman"/>
          <w:position w:val="1"/>
          <w:sz w:val="24"/>
          <w:szCs w:val="24"/>
          <w:lang w:val="ru-RU"/>
        </w:rPr>
        <w:t>«Введение в Новейшую историю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владение знаниями об основных этапах развития человеческого общества </w:t>
      </w:r>
      <w:r>
        <w:rPr>
          <w:rFonts w:ascii="Times New Roman" w:eastAsia="SchoolBookSanPin;Times New Roma" w:hAnsi="Times New Roman"/>
          <w:sz w:val="24"/>
          <w:szCs w:val="24"/>
          <w:lang w:val="ru-RU"/>
        </w:rPr>
        <w:br/>
        <w:t>при особом внимании к месту и роли России во всемирно-историческом процессе;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воспитание учащихся в духе патриотизма, гражданственности, уважения </w:t>
      </w:r>
      <w:r>
        <w:rPr>
          <w:rFonts w:ascii="Times New Roman" w:eastAsia="SchoolBookSanPin;Times New Roma" w:hAnsi="Times New Roman"/>
          <w:sz w:val="24"/>
          <w:szCs w:val="24"/>
          <w:lang w:val="ru-RU"/>
        </w:rPr>
        <w:br/>
        <w:t xml:space="preserve">к своему Отечеству ‒ многонациональному Российскому государству, </w:t>
      </w:r>
      <w:r>
        <w:rPr>
          <w:rFonts w:ascii="Times New Roman" w:eastAsia="SchoolBookSanPin;Times New Roma" w:hAnsi="Times New Roman"/>
          <w:sz w:val="24"/>
          <w:szCs w:val="24"/>
          <w:lang w:val="ru-RU"/>
        </w:rPr>
        <w:br/>
        <w:t xml:space="preserve">в соответствии с идеями взаимопонимания, согласия и мира между людьми </w:t>
      </w:r>
      <w:r>
        <w:rPr>
          <w:rFonts w:ascii="Times New Roman" w:eastAsia="SchoolBookSanPin;Times New Roma" w:hAnsi="Times New Roman"/>
          <w:sz w:val="24"/>
          <w:szCs w:val="24"/>
          <w:lang w:val="ru-RU"/>
        </w:rPr>
        <w:br/>
        <w:t>и народами, в духе демократических ценностей современного 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формирование у школьников умений применять исторические знания </w:t>
      </w:r>
      <w:r>
        <w:rPr>
          <w:rFonts w:ascii="Times New Roman" w:eastAsia="SchoolBookSanPin;Times New Roma" w:hAnsi="Times New Roman"/>
          <w:sz w:val="24"/>
          <w:szCs w:val="24"/>
          <w:lang w:val="ru-RU"/>
        </w:rPr>
        <w:br/>
        <w:t>в учебной и внешкольной деятельности, в современном поликультурном, полиэтничном и многоконфессиональном обществе;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формирование личностной позиции обучающихся по отношению не только </w:t>
      </w:r>
      <w:r>
        <w:rPr>
          <w:rFonts w:ascii="Times New Roman" w:eastAsia="SchoolBookSanPin;Times New Roma" w:hAnsi="Times New Roman"/>
          <w:sz w:val="24"/>
          <w:szCs w:val="24"/>
          <w:lang w:val="ru-RU"/>
        </w:rPr>
        <w:br/>
        <w:t>к прошлому, но и к настоящему родной страны.</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9.1.4. </w:t>
      </w:r>
      <w:r>
        <w:rPr>
          <w:rFonts w:ascii="Times New Roman" w:eastAsia="OfficinaSansBoldITC;Franklin Go" w:hAnsi="Times New Roman"/>
          <w:sz w:val="24"/>
          <w:szCs w:val="24"/>
          <w:lang w:val="ru-RU"/>
        </w:rPr>
        <w:t xml:space="preserve">Место и роль учебного модуля </w:t>
      </w:r>
      <w:r>
        <w:rPr>
          <w:rFonts w:ascii="Times New Roman" w:eastAsia="OfficinaSansBoldITC;Franklin Go" w:hAnsi="Times New Roman"/>
          <w:position w:val="1"/>
          <w:sz w:val="24"/>
          <w:szCs w:val="24"/>
          <w:lang w:val="ru-RU"/>
        </w:rPr>
        <w:t>«Введение в Новейшую историю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Pr>
          <w:rFonts w:ascii="Times New Roman" w:eastAsia="SchoolBookSanPin;Times New Roma" w:hAnsi="Times New Roman"/>
          <w:sz w:val="24"/>
          <w:szCs w:val="24"/>
          <w:lang w:val="ru-RU"/>
        </w:rPr>
        <w:br/>
        <w:t>на уровне основного общего образования.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ФГОС ООО определяет содержание и направленность учебного модуля </w:t>
      </w:r>
      <w:r>
        <w:rPr>
          <w:rFonts w:ascii="Times New Roman" w:eastAsia="SchoolBookSanPin;Times New Roma" w:hAnsi="Times New Roman"/>
          <w:sz w:val="24"/>
          <w:szCs w:val="24"/>
          <w:lang w:val="ru-RU"/>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Pr>
          <w:rFonts w:ascii="Times New Roman" w:eastAsia="SchoolBookSanPin;Times New Roma" w:hAnsi="Times New Roman"/>
          <w:sz w:val="24"/>
          <w:szCs w:val="24"/>
          <w:lang w:val="ru-RU"/>
        </w:rPr>
        <w:br/>
        <w:t xml:space="preserve">их взаимосвязь (при наличии) с важнейшими событиями ХХ ‒ начала </w:t>
      </w:r>
      <w:r>
        <w:rPr>
          <w:rFonts w:ascii="Times New Roman" w:eastAsia="SchoolBookSanPin;Times New Roma" w:hAnsi="Times New Roman"/>
          <w:sz w:val="24"/>
          <w:szCs w:val="24"/>
        </w:rPr>
        <w:t>XXI</w:t>
      </w:r>
      <w:r>
        <w:rPr>
          <w:rFonts w:ascii="Times New Roman" w:eastAsia="SchoolBookSanPin;Times New Roma" w:hAnsi="Times New Roman"/>
          <w:sz w:val="24"/>
          <w:szCs w:val="24"/>
          <w:lang w:val="ru-RU"/>
        </w:rPr>
        <w:t xml:space="preserve"> в.; характеризовать итоги и историческое значение событий».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w:t>
      </w:r>
      <w:r>
        <w:rPr>
          <w:rFonts w:ascii="Times New Roman" w:eastAsia="SchoolBookSanPin;Times New Roma" w:hAnsi="Times New Roman"/>
          <w:sz w:val="24"/>
          <w:szCs w:val="24"/>
          <w:lang w:val="ru-RU"/>
        </w:rPr>
        <w:lastRenderedPageBreak/>
        <w:t xml:space="preserve">систематическое изучение отечественной истории ХХ ‒ начала </w:t>
      </w:r>
      <w:r>
        <w:rPr>
          <w:rFonts w:ascii="Times New Roman" w:eastAsia="SchoolBookSanPin;Times New Roma" w:hAnsi="Times New Roman"/>
          <w:sz w:val="24"/>
          <w:szCs w:val="24"/>
        </w:rPr>
        <w:t>XXI</w:t>
      </w:r>
      <w:r>
        <w:rPr>
          <w:rFonts w:ascii="Times New Roman" w:eastAsia="SchoolBookSanPin;Times New Roma" w:hAnsi="Times New Roman"/>
          <w:sz w:val="24"/>
          <w:szCs w:val="24"/>
          <w:lang w:val="ru-RU"/>
        </w:rPr>
        <w:t xml:space="preserve"> в. </w:t>
      </w:r>
      <w:r>
        <w:rPr>
          <w:rFonts w:ascii="Times New Roman" w:eastAsia="SchoolBookSanPin;Times New Roma" w:hAnsi="Times New Roman"/>
          <w:sz w:val="24"/>
          <w:szCs w:val="24"/>
          <w:lang w:val="ru-RU"/>
        </w:rPr>
        <w:b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Pr>
          <w:rFonts w:ascii="Times New Roman" w:eastAsia="SchoolBookSanPin;Times New Roma" w:hAnsi="Times New Roman"/>
          <w:sz w:val="24"/>
          <w:szCs w:val="24"/>
          <w:lang w:val="ru-RU"/>
        </w:rPr>
        <w:br/>
        <w:t>о наиболее значимых событиях Новейшей истории России, об их предпосылках (истоках), главных итогах и значении.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9.1.5. Модуль «Введение в Новейшую историю России» может быть реализован в двух вариантах: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Pr>
          <w:rFonts w:ascii="Times New Roman" w:eastAsia="SchoolBookSanPin;Times New Roma" w:hAnsi="Times New Roman"/>
          <w:sz w:val="24"/>
          <w:szCs w:val="24"/>
          <w:lang w:val="ru-RU"/>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Pr>
          <w:rFonts w:ascii="Times New Roman" w:eastAsia="SchoolBookSanPin;Times New Roma" w:hAnsi="Times New Roman"/>
          <w:sz w:val="24"/>
          <w:szCs w:val="24"/>
          <w:lang w:val="ru-RU"/>
        </w:rPr>
        <w:br/>
        <w:t xml:space="preserve">из перечня, предлагаемого образовательной организацией, включающей, </w:t>
      </w:r>
      <w:r>
        <w:rPr>
          <w:rFonts w:ascii="Times New Roman" w:eastAsia="SchoolBookSanPin;Times New Roma" w:hAnsi="Times New Roman"/>
          <w:sz w:val="24"/>
          <w:szCs w:val="24"/>
          <w:lang w:val="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Pr>
          <w:rFonts w:ascii="Times New Roman" w:eastAsia="SchoolBookSanPin;Times New Roma" w:hAnsi="Times New Roman"/>
          <w:position w:val="-1"/>
          <w:sz w:val="24"/>
          <w:szCs w:val="24"/>
          <w:lang w:val="ru-RU"/>
        </w:rPr>
        <w:t>14 учебных часов).</w:t>
      </w:r>
    </w:p>
    <w:p w:rsidR="005D6258" w:rsidRDefault="008D7A6A">
      <w:pPr>
        <w:spacing w:after="0" w:line="360" w:lineRule="auto"/>
        <w:ind w:firstLine="709"/>
        <w:jc w:val="right"/>
        <w:rPr>
          <w:rFonts w:ascii="Times New Roman" w:eastAsia="SchoolBookSanPin;Times New Roma" w:hAnsi="Times New Roman"/>
          <w:bCs/>
          <w:sz w:val="24"/>
          <w:szCs w:val="24"/>
          <w:lang w:val="ru-RU"/>
        </w:rPr>
      </w:pPr>
      <w:r>
        <w:rPr>
          <w:rFonts w:ascii="Times New Roman" w:eastAsia="SchoolBookSanPin;Times New Roma" w:hAnsi="Times New Roman"/>
          <w:bCs/>
          <w:sz w:val="24"/>
          <w:szCs w:val="24"/>
          <w:lang w:val="ru-RU"/>
        </w:rPr>
        <w:t xml:space="preserve">Таблица 2 </w:t>
      </w:r>
    </w:p>
    <w:p w:rsidR="005D6258" w:rsidRDefault="008D7A6A">
      <w:pPr>
        <w:spacing w:after="0" w:line="360" w:lineRule="auto"/>
        <w:jc w:val="center"/>
        <w:rPr>
          <w:rFonts w:ascii="Times New Roman" w:eastAsia="SchoolBookSanPin;Times New Roma" w:hAnsi="Times New Roman"/>
          <w:bCs/>
          <w:sz w:val="24"/>
          <w:szCs w:val="24"/>
          <w:lang w:val="ru-RU"/>
        </w:rPr>
      </w:pPr>
      <w:r>
        <w:rPr>
          <w:rFonts w:ascii="Times New Roman" w:eastAsia="SchoolBookSanPin;Times New Roma" w:hAnsi="Times New Roman"/>
          <w:bCs/>
          <w:sz w:val="24"/>
          <w:szCs w:val="24"/>
          <w:lang w:val="ru-RU"/>
        </w:rPr>
        <w:t>Реализация модуля в курсе «История России» 9 класса</w:t>
      </w:r>
    </w:p>
    <w:tbl>
      <w:tblPr>
        <w:tblW w:w="10353" w:type="dxa"/>
        <w:tblInd w:w="-6" w:type="dxa"/>
        <w:tblLayout w:type="fixed"/>
        <w:tblCellMar>
          <w:left w:w="113" w:type="dxa"/>
          <w:right w:w="113" w:type="dxa"/>
        </w:tblCellMar>
        <w:tblLook w:val="0000" w:firstRow="0" w:lastRow="0" w:firstColumn="0" w:lastColumn="0" w:noHBand="0" w:noVBand="0"/>
      </w:tblPr>
      <w:tblGrid>
        <w:gridCol w:w="4537"/>
        <w:gridCol w:w="1560"/>
        <w:gridCol w:w="2551"/>
        <w:gridCol w:w="1705"/>
      </w:tblGrid>
      <w:tr w:rsidR="005D6258">
        <w:trPr>
          <w:trHeight w:val="23"/>
        </w:trPr>
        <w:tc>
          <w:tcPr>
            <w:tcW w:w="4537" w:type="dxa"/>
            <w:tcBorders>
              <w:top w:val="single" w:sz="4" w:space="0" w:color="231F20"/>
              <w:left w:val="single" w:sz="4" w:space="0" w:color="231F20"/>
              <w:bottom w:val="single" w:sz="4" w:space="0" w:color="231F20"/>
              <w:right w:val="single" w:sz="4" w:space="0" w:color="231F20"/>
            </w:tcBorders>
            <w:vAlign w:val="center"/>
          </w:tcPr>
          <w:p w:rsidR="005D6258" w:rsidRDefault="008D7A6A">
            <w:pPr>
              <w:spacing w:after="0" w:line="288" w:lineRule="auto"/>
              <w:jc w:val="center"/>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Программа курса </w:t>
            </w:r>
            <w:r>
              <w:rPr>
                <w:rFonts w:ascii="Times New Roman" w:eastAsia="SchoolBookSanPin;Times New Roma" w:hAnsi="Times New Roman"/>
                <w:bCs/>
                <w:sz w:val="24"/>
                <w:szCs w:val="24"/>
                <w:lang w:val="ru-RU"/>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5D6258" w:rsidRDefault="008D7A6A">
            <w:pPr>
              <w:spacing w:after="0" w:line="288" w:lineRule="auto"/>
              <w:jc w:val="center"/>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5D6258" w:rsidRDefault="008D7A6A">
            <w:pPr>
              <w:spacing w:after="0" w:line="288" w:lineRule="auto"/>
              <w:jc w:val="center"/>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Программа учебного модуля «Введение </w:t>
            </w:r>
            <w:r>
              <w:rPr>
                <w:rFonts w:ascii="Times New Roman" w:eastAsia="SchoolBookSanPin;Times New Roma" w:hAnsi="Times New Roman"/>
                <w:bCs/>
                <w:sz w:val="24"/>
                <w:szCs w:val="24"/>
                <w:lang w:val="ru-RU"/>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Примерное количество часов</w:t>
            </w:r>
          </w:p>
        </w:tc>
      </w:tr>
      <w:tr w:rsidR="005D6258">
        <w:trPr>
          <w:trHeight w:val="23"/>
        </w:trPr>
        <w:tc>
          <w:tcPr>
            <w:tcW w:w="4537"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w:t>
            </w:r>
          </w:p>
        </w:tc>
        <w:tc>
          <w:tcPr>
            <w:tcW w:w="2551"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w:t>
            </w:r>
          </w:p>
        </w:tc>
      </w:tr>
      <w:tr w:rsidR="005D6258">
        <w:trPr>
          <w:trHeight w:val="1162"/>
        </w:trPr>
        <w:tc>
          <w:tcPr>
            <w:tcW w:w="4537"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Первая российская революция </w:t>
            </w:r>
            <w:r>
              <w:rPr>
                <w:rFonts w:ascii="Times New Roman" w:eastAsia="SchoolBookSanPin;Times New Roma" w:hAnsi="Times New Roman"/>
                <w:sz w:val="24"/>
                <w:szCs w:val="24"/>
                <w:lang w:val="ru-RU"/>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w:t>
            </w:r>
          </w:p>
        </w:tc>
        <w:tc>
          <w:tcPr>
            <w:tcW w:w="2551"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Российская революция </w:t>
            </w:r>
          </w:p>
          <w:p w:rsidR="005D6258" w:rsidRDefault="008D7A6A">
            <w:pPr>
              <w:spacing w:after="0" w:line="288"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rPr>
              <w:t>1917—1922 гг.</w:t>
            </w:r>
          </w:p>
        </w:tc>
        <w:tc>
          <w:tcPr>
            <w:tcW w:w="1705"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r>
      <w:tr w:rsidR="005D6258">
        <w:trPr>
          <w:trHeight w:val="23"/>
        </w:trPr>
        <w:tc>
          <w:tcPr>
            <w:tcW w:w="4537"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Отечественная война</w:t>
            </w:r>
          </w:p>
          <w:p w:rsidR="005D6258" w:rsidRDefault="008D7A6A">
            <w:pPr>
              <w:spacing w:after="0" w:line="288" w:lineRule="auto"/>
            </w:pPr>
            <w:r>
              <w:rPr>
                <w:rFonts w:ascii="Times New Roman" w:eastAsia="SchoolBookSanPin;Times New Roma" w:hAnsi="Times New Roman"/>
                <w:position w:val="1"/>
                <w:sz w:val="24"/>
                <w:szCs w:val="24"/>
                <w:lang w:val="ru-RU"/>
              </w:rPr>
              <w:t xml:space="preserve">1812 г. ‒ важнейшее событие российской и мировой истории </w:t>
            </w:r>
            <w:r>
              <w:rPr>
                <w:rFonts w:ascii="Times New Roman" w:eastAsia="SchoolBookSanPin;Times New Roma" w:hAnsi="Times New Roman"/>
                <w:position w:val="1"/>
                <w:sz w:val="24"/>
                <w:szCs w:val="24"/>
                <w:lang w:val="ru-RU"/>
              </w:rPr>
              <w:br/>
            </w:r>
            <w:r>
              <w:rPr>
                <w:rFonts w:ascii="Times New Roman" w:eastAsia="SchoolBookSanPin;Times New Roma" w:hAnsi="Times New Roman"/>
                <w:position w:val="1"/>
                <w:sz w:val="24"/>
                <w:szCs w:val="24"/>
              </w:rPr>
              <w:lastRenderedPageBreak/>
              <w:t>XIX</w:t>
            </w:r>
            <w:r>
              <w:rPr>
                <w:rFonts w:ascii="Times New Roman" w:eastAsia="SchoolBookSanPin;Times New Roma" w:hAnsi="Times New Roman"/>
                <w:position w:val="1"/>
                <w:sz w:val="24"/>
                <w:szCs w:val="24"/>
                <w:lang w:val="ru-RU"/>
              </w:rPr>
              <w:t xml:space="preserve"> в. Крымская война. Героическая оборона Севастополя</w:t>
            </w:r>
            <w:r>
              <w:rPr>
                <w:rFonts w:ascii="Times New Roman" w:eastAsia="SchoolBookSanPin;Times New Roma"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lastRenderedPageBreak/>
              <w:t>2</w:t>
            </w:r>
          </w:p>
        </w:tc>
        <w:tc>
          <w:tcPr>
            <w:tcW w:w="2551"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4</w:t>
            </w:r>
          </w:p>
        </w:tc>
      </w:tr>
      <w:tr w:rsidR="005D6258">
        <w:trPr>
          <w:trHeight w:val="23"/>
        </w:trPr>
        <w:tc>
          <w:tcPr>
            <w:tcW w:w="4537" w:type="dxa"/>
            <w:tcBorders>
              <w:top w:val="single" w:sz="4" w:space="0" w:color="231F20"/>
              <w:left w:val="single" w:sz="4" w:space="0" w:color="231F20"/>
              <w:bottom w:val="single" w:sz="4" w:space="0" w:color="231F20"/>
              <w:right w:val="single" w:sz="4" w:space="0" w:color="231F20"/>
            </w:tcBorders>
          </w:tcPr>
          <w:p w:rsidR="005D6258" w:rsidRPr="008D7A6A" w:rsidRDefault="008D7A6A">
            <w:pPr>
              <w:spacing w:after="0" w:line="288" w:lineRule="auto"/>
              <w:rPr>
                <w:lang w:val="ru-RU"/>
              </w:rPr>
            </w:pPr>
            <w:r>
              <w:rPr>
                <w:rFonts w:ascii="Times New Roman" w:eastAsia="SchoolBookSanPin;Times New Roma" w:hAnsi="Times New Roman"/>
                <w:sz w:val="24"/>
                <w:szCs w:val="24"/>
                <w:lang w:val="ru-RU"/>
              </w:rPr>
              <w:lastRenderedPageBreak/>
              <w:t xml:space="preserve">Социальная и правовая модернизация страны при Александре </w:t>
            </w:r>
            <w:r>
              <w:rPr>
                <w:rFonts w:ascii="Times New Roman" w:eastAsia="SchoolBookSanPin;Times New Roma" w:hAnsi="Times New Roman"/>
                <w:sz w:val="24"/>
                <w:szCs w:val="24"/>
              </w:rPr>
              <w:t>II</w:t>
            </w:r>
            <w:r>
              <w:rPr>
                <w:rFonts w:ascii="Times New Roman" w:eastAsia="SchoolBookSanPin;Times New Roma"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rPr>
            </w:pPr>
            <w:r>
              <w:rPr>
                <w:rFonts w:ascii="Times New Roman" w:eastAsia="SchoolBookSanPin;Times New Roma" w:hAnsi="Times New Roman"/>
                <w:sz w:val="24"/>
                <w:szCs w:val="24"/>
              </w:rPr>
              <w:t>19</w:t>
            </w:r>
          </w:p>
        </w:tc>
        <w:tc>
          <w:tcPr>
            <w:tcW w:w="2551"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Распад СССР. Становление новой России </w:t>
            </w:r>
            <w:r>
              <w:rPr>
                <w:rFonts w:ascii="Times New Roman" w:eastAsia="SchoolBookSanPin;Times New Roma" w:hAnsi="Times New Roman"/>
                <w:sz w:val="24"/>
                <w:szCs w:val="24"/>
                <w:lang w:val="ru-RU"/>
              </w:rPr>
              <w:br/>
              <w:t>(1992-1999 гг.)</w:t>
            </w:r>
          </w:p>
        </w:tc>
        <w:tc>
          <w:tcPr>
            <w:tcW w:w="1705"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r>
      <w:tr w:rsidR="005D6258" w:rsidRPr="00DD19BA">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5D6258" w:rsidRDefault="005D6258">
            <w:pPr>
              <w:snapToGrid w:val="0"/>
              <w:spacing w:after="0" w:line="288" w:lineRule="auto"/>
              <w:rPr>
                <w:rFonts w:ascii="Times New Roman" w:eastAsia="SchoolBookSanPin;Times New Roma" w:hAnsi="Times New Roman"/>
                <w:sz w:val="24"/>
                <w:szCs w:val="24"/>
                <w:lang w:val="ru-RU"/>
              </w:rPr>
            </w:pPr>
          </w:p>
        </w:tc>
        <w:tc>
          <w:tcPr>
            <w:tcW w:w="2551" w:type="dxa"/>
            <w:tcBorders>
              <w:top w:val="single" w:sz="4" w:space="0" w:color="231F20"/>
              <w:left w:val="single" w:sz="4" w:space="0" w:color="231F20"/>
              <w:bottom w:val="single" w:sz="4" w:space="0" w:color="231F20"/>
              <w:right w:val="single" w:sz="4" w:space="0" w:color="231F20"/>
            </w:tcBorders>
          </w:tcPr>
          <w:p w:rsidR="005D6258" w:rsidRPr="008D7A6A" w:rsidRDefault="008D7A6A">
            <w:pPr>
              <w:spacing w:after="0" w:line="288" w:lineRule="auto"/>
              <w:rPr>
                <w:lang w:val="ru-RU"/>
              </w:rPr>
            </w:pPr>
            <w:r>
              <w:rPr>
                <w:rFonts w:ascii="Times New Roman" w:eastAsia="SchoolBookSanPin;Times New Roma" w:hAnsi="Times New Roman"/>
                <w:sz w:val="24"/>
                <w:szCs w:val="24"/>
                <w:lang w:val="ru-RU"/>
              </w:rPr>
              <w:t>Возрождение страны с 2000-х гг.</w:t>
            </w:r>
            <w:r>
              <w:rPr>
                <w:rFonts w:ascii="Times New Roman" w:eastAsia="SchoolBookSanPin;Times New Roma" w:hAnsi="Times New Roman"/>
                <w:sz w:val="24"/>
                <w:szCs w:val="24"/>
                <w:lang w:val="ru-RU"/>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5D6258" w:rsidRDefault="005D6258">
            <w:pPr>
              <w:snapToGrid w:val="0"/>
              <w:spacing w:after="0" w:line="360" w:lineRule="auto"/>
              <w:jc w:val="center"/>
              <w:rPr>
                <w:rFonts w:ascii="Times New Roman" w:eastAsia="SchoolBookSanPin;Times New Roma" w:hAnsi="Times New Roman"/>
                <w:sz w:val="24"/>
                <w:szCs w:val="24"/>
                <w:lang w:val="ru-RU"/>
              </w:rPr>
            </w:pPr>
          </w:p>
        </w:tc>
      </w:tr>
      <w:tr w:rsidR="005D6258">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Крымская война. Героическая оборона Севастополя.</w:t>
            </w:r>
          </w:p>
          <w:p w:rsidR="005D6258" w:rsidRDefault="008D7A6A">
            <w:pPr>
              <w:spacing w:after="0" w:line="288"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rPr>
            </w:pPr>
            <w:r>
              <w:rPr>
                <w:rFonts w:ascii="Times New Roman" w:eastAsia="SchoolBookSanPin;Times New Roma" w:hAnsi="Times New Roman"/>
                <w:sz w:val="24"/>
                <w:szCs w:val="24"/>
              </w:rPr>
              <w:t>3</w:t>
            </w:r>
          </w:p>
        </w:tc>
        <w:tc>
          <w:tcPr>
            <w:tcW w:w="2551"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rPr>
            </w:pPr>
            <w:r>
              <w:rPr>
                <w:rFonts w:ascii="Times New Roman" w:eastAsia="SchoolBookSanPin;Times New Roma" w:hAnsi="Times New Roman"/>
                <w:sz w:val="24"/>
                <w:szCs w:val="24"/>
              </w:rPr>
              <w:t>Воссоединение</w:t>
            </w:r>
          </w:p>
          <w:p w:rsidR="005D6258" w:rsidRDefault="008D7A6A">
            <w:pPr>
              <w:spacing w:after="0" w:line="288" w:lineRule="auto"/>
              <w:rPr>
                <w:rFonts w:ascii="Times New Roman" w:eastAsia="SchoolBookSanPin;Times New Roma" w:hAnsi="Times New Roman"/>
                <w:sz w:val="24"/>
                <w:szCs w:val="24"/>
              </w:rPr>
            </w:pPr>
            <w:r>
              <w:rPr>
                <w:rFonts w:ascii="Times New Roman" w:eastAsia="SchoolBookSanPin;Times New Roma" w:hAnsi="Times New Roman"/>
                <w:position w:val="1"/>
                <w:sz w:val="24"/>
                <w:szCs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3</w:t>
            </w:r>
          </w:p>
        </w:tc>
      </w:tr>
      <w:tr w:rsidR="005D6258">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rPr>
            </w:pPr>
            <w:r>
              <w:rPr>
                <w:rFonts w:ascii="Times New Roman" w:eastAsia="SchoolBookSanPin;Times New Roma"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5D6258" w:rsidRDefault="008D7A6A">
            <w:pPr>
              <w:spacing w:after="0" w:line="288" w:lineRule="auto"/>
              <w:rPr>
                <w:rFonts w:ascii="Times New Roman" w:eastAsia="SchoolBookSanPin;Times New Roma" w:hAnsi="Times New Roman"/>
                <w:sz w:val="24"/>
                <w:szCs w:val="24"/>
              </w:rPr>
            </w:pPr>
            <w:r>
              <w:rPr>
                <w:rFonts w:ascii="Times New Roman" w:eastAsia="SchoolBookSanPin;Times New Roma" w:hAnsi="Times New Roman"/>
                <w:sz w:val="24"/>
                <w:szCs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both"/>
              <w:rPr>
                <w:rFonts w:ascii="Times New Roman" w:eastAsia="SchoolBookSanPin;Times New Roma" w:hAnsi="Times New Roman"/>
                <w:sz w:val="24"/>
                <w:szCs w:val="24"/>
              </w:rPr>
            </w:pPr>
            <w:r>
              <w:rPr>
                <w:rFonts w:ascii="Times New Roman" w:eastAsia="SchoolBookSanPin;Times New Roma" w:hAnsi="Times New Roman"/>
                <w:sz w:val="24"/>
                <w:szCs w:val="24"/>
              </w:rPr>
              <w:t>1</w:t>
            </w:r>
          </w:p>
        </w:tc>
      </w:tr>
    </w:tbl>
    <w:p w:rsidR="005D6258" w:rsidRDefault="005D6258">
      <w:pPr>
        <w:spacing w:after="0" w:line="360" w:lineRule="auto"/>
        <w:ind w:firstLine="709"/>
        <w:jc w:val="both"/>
        <w:rPr>
          <w:rFonts w:ascii="Times New Roman" w:eastAsia="OfficinaSansBoldITC;Franklin Go" w:hAnsi="Times New Roman"/>
          <w:sz w:val="24"/>
          <w:szCs w:val="24"/>
          <w:lang w:val="ru-RU"/>
        </w:rPr>
      </w:pP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SchoolBookSanPin;Times New Roma" w:hAnsi="Times New Roman"/>
          <w:sz w:val="24"/>
          <w:szCs w:val="24"/>
          <w:lang w:val="ru-RU"/>
        </w:rPr>
        <w:t>21.9.2. </w:t>
      </w:r>
      <w:r>
        <w:rPr>
          <w:rFonts w:ascii="Times New Roman" w:eastAsia="OfficinaSansBoldITC;Franklin Go" w:hAnsi="Times New Roman"/>
          <w:sz w:val="24"/>
          <w:szCs w:val="24"/>
          <w:lang w:val="ru-RU"/>
        </w:rPr>
        <w:t xml:space="preserve">Содержание учебного модуля </w:t>
      </w:r>
      <w:r>
        <w:rPr>
          <w:rFonts w:ascii="Times New Roman" w:eastAsia="OfficinaSansBoldITC;Franklin Go" w:hAnsi="Times New Roman"/>
          <w:position w:val="1"/>
          <w:sz w:val="24"/>
          <w:szCs w:val="24"/>
          <w:lang w:val="ru-RU"/>
        </w:rPr>
        <w:t>«Введение в Новейшую историю России».</w:t>
      </w:r>
    </w:p>
    <w:p w:rsidR="005D6258" w:rsidRDefault="008D7A6A">
      <w:pPr>
        <w:spacing w:after="0" w:line="360" w:lineRule="auto"/>
        <w:ind w:firstLine="709"/>
        <w:jc w:val="right"/>
        <w:rPr>
          <w:rFonts w:ascii="Times New Roman" w:eastAsia="SchoolBookSanPin;Times New Roma" w:hAnsi="Times New Roman"/>
          <w:bCs/>
          <w:sz w:val="24"/>
          <w:szCs w:val="24"/>
          <w:lang w:val="ru-RU"/>
        </w:rPr>
      </w:pPr>
      <w:r>
        <w:rPr>
          <w:rFonts w:ascii="Times New Roman" w:eastAsia="SchoolBookSanPin;Times New Roma" w:hAnsi="Times New Roman"/>
          <w:bCs/>
          <w:sz w:val="24"/>
          <w:szCs w:val="24"/>
          <w:lang w:val="ru-RU"/>
        </w:rPr>
        <w:t xml:space="preserve">Таблица 3 </w:t>
      </w:r>
    </w:p>
    <w:p w:rsidR="005D6258" w:rsidRDefault="008D7A6A">
      <w:pPr>
        <w:spacing w:after="0" w:line="240" w:lineRule="auto"/>
        <w:jc w:val="center"/>
        <w:rPr>
          <w:rFonts w:ascii="Times New Roman" w:eastAsia="SchoolBookSanPin;Times New Roma" w:hAnsi="Times New Roman"/>
          <w:bCs/>
          <w:sz w:val="24"/>
          <w:szCs w:val="24"/>
          <w:lang w:val="ru-RU"/>
        </w:rPr>
      </w:pPr>
      <w:r>
        <w:rPr>
          <w:rFonts w:ascii="Times New Roman" w:eastAsia="SchoolBookSanPin;Times New Roma" w:hAnsi="Times New Roman"/>
          <w:bCs/>
          <w:sz w:val="24"/>
          <w:szCs w:val="24"/>
          <w:lang w:val="ru-RU"/>
        </w:rPr>
        <w:t xml:space="preserve">Структура и последовательность изучения модуля как целостного </w:t>
      </w:r>
      <w:r>
        <w:rPr>
          <w:rFonts w:ascii="Times New Roman" w:eastAsia="SchoolBookSanPin;Times New Roma" w:hAnsi="Times New Roman"/>
          <w:bCs/>
          <w:sz w:val="24"/>
          <w:szCs w:val="24"/>
          <w:lang w:val="ru-RU"/>
        </w:rPr>
        <w:br/>
        <w:t>учебного курса</w:t>
      </w:r>
    </w:p>
    <w:p w:rsidR="005D6258" w:rsidRDefault="005D6258">
      <w:pPr>
        <w:spacing w:after="0" w:line="240" w:lineRule="auto"/>
        <w:jc w:val="center"/>
        <w:rPr>
          <w:rFonts w:ascii="Times New Roman" w:eastAsia="SchoolBookSanPin;Times New Roma" w:hAnsi="Times New Roman"/>
          <w:bCs/>
          <w:sz w:val="24"/>
          <w:szCs w:val="24"/>
          <w:lang w:val="ru-RU"/>
        </w:rPr>
      </w:pPr>
    </w:p>
    <w:tbl>
      <w:tblPr>
        <w:tblW w:w="9975" w:type="dxa"/>
        <w:tblInd w:w="50" w:type="dxa"/>
        <w:tblLayout w:type="fixed"/>
        <w:tblCellMar>
          <w:left w:w="57" w:type="dxa"/>
          <w:right w:w="57" w:type="dxa"/>
        </w:tblCellMar>
        <w:tblLook w:val="0000" w:firstRow="0" w:lastRow="0" w:firstColumn="0" w:lastColumn="0" w:noHBand="0" w:noVBand="0"/>
      </w:tblPr>
      <w:tblGrid>
        <w:gridCol w:w="713"/>
        <w:gridCol w:w="7303"/>
        <w:gridCol w:w="1959"/>
      </w:tblGrid>
      <w:tr w:rsidR="005D6258">
        <w:trPr>
          <w:trHeight w:val="23"/>
        </w:trPr>
        <w:tc>
          <w:tcPr>
            <w:tcW w:w="713" w:type="dxa"/>
            <w:tcBorders>
              <w:top w:val="single" w:sz="4" w:space="0" w:color="231F20"/>
              <w:left w:val="single" w:sz="4" w:space="0" w:color="231F20"/>
              <w:bottom w:val="single" w:sz="4" w:space="0" w:color="231F20"/>
              <w:right w:val="single" w:sz="4" w:space="0" w:color="231F20"/>
            </w:tcBorders>
            <w:vAlign w:val="center"/>
          </w:tcPr>
          <w:p w:rsidR="005D6258" w:rsidRDefault="008D7A6A">
            <w:pPr>
              <w:spacing w:after="0" w:line="360" w:lineRule="auto"/>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5D6258" w:rsidRDefault="008D7A6A">
            <w:pPr>
              <w:spacing w:after="0" w:line="360" w:lineRule="auto"/>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Примерное количество часов</w:t>
            </w:r>
          </w:p>
        </w:tc>
      </w:tr>
      <w:tr w:rsidR="005D6258">
        <w:trPr>
          <w:trHeight w:val="23"/>
        </w:trPr>
        <w:tc>
          <w:tcPr>
            <w:tcW w:w="713"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w:t>
            </w:r>
          </w:p>
        </w:tc>
      </w:tr>
      <w:tr w:rsidR="005D6258">
        <w:trPr>
          <w:trHeight w:val="23"/>
        </w:trPr>
        <w:tc>
          <w:tcPr>
            <w:tcW w:w="713"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Российская революция </w:t>
            </w:r>
            <w:r>
              <w:rPr>
                <w:rFonts w:ascii="Times New Roman" w:eastAsia="SchoolBookSanPin;Times New Roma"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r>
      <w:tr w:rsidR="005D6258">
        <w:trPr>
          <w:trHeight w:val="23"/>
        </w:trPr>
        <w:tc>
          <w:tcPr>
            <w:tcW w:w="713"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Великая Отече</w:t>
            </w:r>
            <w:r>
              <w:rPr>
                <w:rFonts w:ascii="Times New Roman" w:eastAsia="SchoolBookSanPin;Times New Roma" w:hAnsi="Times New Roman"/>
                <w:sz w:val="24"/>
                <w:szCs w:val="24"/>
              </w:rPr>
              <w:t>ственная война 1941</w:t>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4</w:t>
            </w:r>
          </w:p>
        </w:tc>
      </w:tr>
      <w:tr w:rsidR="005D6258">
        <w:trPr>
          <w:trHeight w:val="23"/>
        </w:trPr>
        <w:tc>
          <w:tcPr>
            <w:tcW w:w="713"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both"/>
              <w:rPr>
                <w:rFonts w:ascii="Times New Roman" w:eastAsia="SchoolBookSanPin;Times New Roma" w:hAnsi="Times New Roman"/>
                <w:sz w:val="24"/>
                <w:szCs w:val="24"/>
              </w:rPr>
            </w:pPr>
            <w:r>
              <w:rPr>
                <w:rFonts w:ascii="Times New Roman" w:eastAsia="SchoolBookSanPin;Times New Roma"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Распад СССР. Становление новой России (</w:t>
            </w:r>
            <w:r>
              <w:rPr>
                <w:rFonts w:ascii="Times New Roman" w:eastAsia="SchoolBookSanPin;Times New Roma"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r>
      <w:tr w:rsidR="005D6258">
        <w:trPr>
          <w:trHeight w:val="23"/>
        </w:trPr>
        <w:tc>
          <w:tcPr>
            <w:tcW w:w="713"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both"/>
              <w:rPr>
                <w:rFonts w:ascii="Times New Roman" w:eastAsia="SchoolBookSanPin;Times New Roma" w:hAnsi="Times New Roman"/>
                <w:sz w:val="24"/>
                <w:szCs w:val="24"/>
              </w:rPr>
            </w:pPr>
            <w:r>
              <w:rPr>
                <w:rFonts w:ascii="Times New Roman" w:eastAsia="SchoolBookSanPin;Times New Roma"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Возрождение страны с 2000-х гг. Воссоединение</w:t>
            </w:r>
          </w:p>
          <w:p w:rsidR="005D6258" w:rsidRDefault="008D7A6A">
            <w:pPr>
              <w:spacing w:after="0" w:line="360" w:lineRule="auto"/>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3</w:t>
            </w:r>
          </w:p>
        </w:tc>
      </w:tr>
      <w:tr w:rsidR="005D6258">
        <w:trPr>
          <w:trHeight w:val="23"/>
        </w:trPr>
        <w:tc>
          <w:tcPr>
            <w:tcW w:w="713"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both"/>
              <w:rPr>
                <w:rFonts w:ascii="Times New Roman" w:eastAsia="SchoolBookSanPin;Times New Roma" w:hAnsi="Times New Roman"/>
                <w:sz w:val="24"/>
                <w:szCs w:val="24"/>
              </w:rPr>
            </w:pPr>
            <w:r>
              <w:rPr>
                <w:rFonts w:ascii="Times New Roman" w:eastAsia="SchoolBookSanPin;Times New Roma"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both"/>
              <w:rPr>
                <w:rFonts w:ascii="Times New Roman" w:eastAsia="SchoolBookSanPin;Times New Roma" w:hAnsi="Times New Roman"/>
                <w:sz w:val="24"/>
                <w:szCs w:val="24"/>
              </w:rPr>
            </w:pPr>
            <w:r>
              <w:rPr>
                <w:rFonts w:ascii="Times New Roman" w:eastAsia="SchoolBookSanPin;Times New Roma"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5D6258" w:rsidRDefault="008D7A6A">
            <w:pPr>
              <w:spacing w:after="0" w:line="36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r>
    </w:tbl>
    <w:p w:rsidR="005D6258" w:rsidRDefault="005D6258">
      <w:pPr>
        <w:spacing w:after="0" w:line="360" w:lineRule="auto"/>
        <w:ind w:firstLine="709"/>
        <w:jc w:val="both"/>
        <w:rPr>
          <w:rFonts w:ascii="Times New Roman" w:hAnsi="Times New Roman"/>
          <w:sz w:val="24"/>
          <w:szCs w:val="24"/>
        </w:rPr>
      </w:pPr>
    </w:p>
    <w:p w:rsidR="005D6258" w:rsidRDefault="008D7A6A">
      <w:pPr>
        <w:spacing w:after="0" w:line="360" w:lineRule="auto"/>
        <w:ind w:firstLine="709"/>
        <w:jc w:val="both"/>
      </w:pPr>
      <w:r>
        <w:rPr>
          <w:rFonts w:ascii="Times New Roman" w:hAnsi="Times New Roman"/>
          <w:sz w:val="24"/>
          <w:szCs w:val="24"/>
          <w:lang w:val="ru-RU"/>
        </w:rPr>
        <w:t>149.</w:t>
      </w:r>
      <w:r>
        <w:rPr>
          <w:rFonts w:ascii="Times New Roman" w:eastAsia="SchoolBookSanPin;Times New Roma" w:hAnsi="Times New Roman"/>
          <w:sz w:val="24"/>
          <w:szCs w:val="24"/>
          <w:lang w:val="ru-RU"/>
        </w:rPr>
        <w:t>9.2.1. </w:t>
      </w:r>
      <w:r>
        <w:rPr>
          <w:rFonts w:ascii="Times New Roman" w:eastAsia="OfficinaSansBoldITC;Franklin Go" w:hAnsi="Times New Roman"/>
          <w:sz w:val="24"/>
          <w:szCs w:val="24"/>
          <w:lang w:val="ru-RU"/>
        </w:rPr>
        <w:t xml:space="preserve">Введение.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Pr>
          <w:rFonts w:ascii="Times New Roman" w:eastAsia="SchoolBookSanPin;Times New Roma" w:hAnsi="Times New Roman"/>
          <w:sz w:val="24"/>
          <w:szCs w:val="24"/>
          <w:lang w:val="ru-RU"/>
        </w:rPr>
        <w:br/>
        <w:t xml:space="preserve">ХХ ‒ начала </w:t>
      </w:r>
      <w:r>
        <w:rPr>
          <w:rFonts w:ascii="Times New Roman" w:eastAsia="SchoolBookSanPin;Times New Roma" w:hAnsi="Times New Roman"/>
          <w:sz w:val="24"/>
          <w:szCs w:val="24"/>
        </w:rPr>
        <w:t>XXI</w:t>
      </w:r>
      <w:r>
        <w:rPr>
          <w:rFonts w:ascii="Times New Roman" w:eastAsia="SchoolBookSanPin;Times New Roma" w:hAnsi="Times New Roman"/>
          <w:sz w:val="24"/>
          <w:szCs w:val="24"/>
          <w:lang w:val="ru-RU"/>
        </w:rPr>
        <w:t xml:space="preserve"> 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149.9.2.2. Российская революция 1917—1922 гг.</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Российская империя накануне Февральской революции </w:t>
      </w:r>
      <w:r>
        <w:rPr>
          <w:rFonts w:ascii="Times New Roman" w:eastAsia="SchoolBookSanPin;Times New Roma" w:hAnsi="Times New Roman"/>
          <w:position w:val="1"/>
          <w:sz w:val="24"/>
          <w:szCs w:val="24"/>
          <w:lang w:val="ru-RU"/>
        </w:rPr>
        <w:t>1917 г.: общенациональный кризис.</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Февральское восстание в Петрограде. Отречение Николая </w:t>
      </w:r>
      <w:r>
        <w:rPr>
          <w:rFonts w:ascii="Times New Roman" w:eastAsia="SchoolBookSanPin;Times New Roma" w:hAnsi="Times New Roman"/>
          <w:position w:val="1"/>
          <w:sz w:val="24"/>
          <w:szCs w:val="24"/>
        </w:rPr>
        <w:t>II</w:t>
      </w:r>
      <w:r>
        <w:rPr>
          <w:rFonts w:ascii="Times New Roman" w:eastAsia="SchoolBookSanPin;Times New Roma" w:hAnsi="Times New Roman"/>
          <w:position w:val="1"/>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Pr>
          <w:rFonts w:ascii="Times New Roman" w:eastAsia="SchoolBookSanPin;Times New Roma"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Влияние революционных событий на общемировые процессы </w:t>
      </w:r>
      <w:r>
        <w:rPr>
          <w:rFonts w:ascii="Times New Roman" w:eastAsia="SchoolBookSanPin;Times New Roma" w:hAnsi="Times New Roman"/>
          <w:position w:val="1"/>
          <w:sz w:val="24"/>
          <w:szCs w:val="24"/>
        </w:rPr>
        <w:t>XX</w:t>
      </w:r>
      <w:r>
        <w:rPr>
          <w:rFonts w:ascii="Times New Roman" w:eastAsia="SchoolBookSanPin;Times New Roma" w:hAnsi="Times New Roman"/>
          <w:position w:val="1"/>
          <w:sz w:val="24"/>
          <w:szCs w:val="24"/>
          <w:lang w:val="ru-RU"/>
        </w:rPr>
        <w:t xml:space="preserve"> в., историю народов России.</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9.2.3. </w:t>
      </w:r>
      <w:r>
        <w:rPr>
          <w:rFonts w:ascii="Times New Roman" w:eastAsia="OfficinaSansBoldITC;Franklin Go" w:hAnsi="Times New Roman"/>
          <w:sz w:val="24"/>
          <w:szCs w:val="24"/>
          <w:lang w:val="ru-RU"/>
        </w:rPr>
        <w:t xml:space="preserve">Великая Отечественная война 1941-1945 гг.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Pr>
          <w:rFonts w:ascii="Times New Roman" w:eastAsia="SchoolBookSanPin;Times New Roma" w:hAnsi="Times New Roman"/>
          <w:sz w:val="24"/>
          <w:szCs w:val="24"/>
          <w:lang w:val="ru-RU"/>
        </w:rPr>
        <w:br/>
        <w:t>и перестройка экономики на военный лад.</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Битва за Москву. Парад 7 ноября 1941 г. на Красной площади. Срыв германских планов молниеносной войны.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Блокада Ленинграда. Дорога жизни. Значение героического сопротивления Ленинграда.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Гитлеровский план «Ост». Преступления нацистов и их пособников </w:t>
      </w:r>
      <w:r>
        <w:rPr>
          <w:rFonts w:ascii="Times New Roman" w:eastAsia="SchoolBookSanPin;Times New Roma" w:hAnsi="Times New Roman"/>
          <w:sz w:val="24"/>
          <w:szCs w:val="24"/>
          <w:lang w:val="ru-RU"/>
        </w:rPr>
        <w:br/>
        <w:t>на территории СССР. Разграбление и уничтожение культурных ценностей. Холокост. Гитлеровские лагеря уничтожения (лагеря смерти).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Коренной перелом в ходе Великой Отечественной войны. Сталинградская битва. Битва на Курской дуге.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Pr>
          <w:rFonts w:ascii="Times New Roman" w:eastAsia="SchoolBookSanPin;Times New Roma" w:hAnsi="Times New Roman"/>
          <w:sz w:val="24"/>
          <w:szCs w:val="24"/>
          <w:lang w:val="ru-RU"/>
        </w:rPr>
        <w:br/>
        <w:t>в общенародную борьбу с врагом.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Pr>
          <w:rFonts w:ascii="Times New Roman" w:eastAsia="SchoolBookSanPin;Times New Roma" w:hAnsi="Times New Roman"/>
          <w:sz w:val="24"/>
          <w:szCs w:val="24"/>
          <w:lang w:val="ru-RU"/>
        </w:rPr>
        <w:br/>
        <w:t>за Берлин. Безоговорочная капитуляция Германии и окончание Великой Отечественной войны.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Разгром милитаристской Японии. 3 сентября ‒ окончание Второй мировой войны.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Pr>
          <w:rFonts w:ascii="Times New Roman" w:eastAsia="SchoolBookSanPin;Times New Roma" w:hAnsi="Times New Roman"/>
          <w:sz w:val="24"/>
          <w:szCs w:val="24"/>
          <w:lang w:val="ru-RU"/>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9.2.4. </w:t>
      </w:r>
      <w:r>
        <w:rPr>
          <w:rFonts w:ascii="Times New Roman" w:eastAsia="OfficinaSansBoldITC;Franklin Go" w:hAnsi="Times New Roman"/>
          <w:sz w:val="24"/>
          <w:szCs w:val="24"/>
          <w:lang w:val="ru-RU"/>
        </w:rPr>
        <w:t xml:space="preserve">Распад СССР. </w:t>
      </w:r>
      <w:r>
        <w:rPr>
          <w:rFonts w:ascii="Times New Roman" w:eastAsia="OfficinaSansBoldITC;Franklin Go" w:hAnsi="Times New Roman"/>
          <w:position w:val="1"/>
          <w:sz w:val="24"/>
          <w:szCs w:val="24"/>
          <w:lang w:val="ru-RU"/>
        </w:rPr>
        <w:t xml:space="preserve">Становление новой России (1992-1999 гг.).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Референдум о сохранении СССР и введении поста Президента </w:t>
      </w:r>
      <w:r>
        <w:rPr>
          <w:rFonts w:ascii="Times New Roman" w:eastAsia="SchoolBookSanPin;Times New Roma" w:hAnsi="Times New Roman"/>
          <w:position w:val="1"/>
          <w:sz w:val="24"/>
          <w:szCs w:val="24"/>
          <w:lang w:val="ru-RU"/>
        </w:rPr>
        <w:t>РСФСР. Избрание Б. Н. Ельцина Президентом РСФСР.</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Pr>
          <w:rFonts w:ascii="Times New Roman" w:eastAsia="SchoolBookSanPin;Times New Roma" w:hAnsi="Times New Roman"/>
          <w:position w:val="1"/>
          <w:sz w:val="24"/>
          <w:szCs w:val="24"/>
          <w:lang w:val="ru-RU"/>
        </w:rPr>
        <w:br/>
        <w:t>на международной арене.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Распад СССР и его последствия для России и мира.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Становление Российской Федерации как суверенного государства </w:t>
      </w:r>
      <w:r>
        <w:rPr>
          <w:rFonts w:ascii="Times New Roman" w:eastAsia="SchoolBookSanPin;Times New Roma" w:hAnsi="Times New Roman"/>
          <w:position w:val="1"/>
          <w:sz w:val="24"/>
          <w:szCs w:val="24"/>
          <w:lang w:val="ru-RU"/>
        </w:rPr>
        <w:br/>
        <w:t>(1991-1993 гг.). Референдум по проекту Конституции.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России. Принятие Конституции Российской Федерации 1993 г. и её значение.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Сложные 1990-е гг. Трудности и просчёты экономических преобразований </w:t>
      </w:r>
      <w:r>
        <w:rPr>
          <w:rFonts w:ascii="Times New Roman" w:eastAsia="SchoolBookSanPin;Times New Roma" w:hAnsi="Times New Roman"/>
          <w:sz w:val="24"/>
          <w:szCs w:val="24"/>
          <w:lang w:val="ru-RU"/>
        </w:rPr>
        <w:br/>
        <w:t>в стране. Совершенствование новой российской государственности. Угроза государственному единству.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Добровольная отставка Б.Н. Ельцина.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9.2.5. </w:t>
      </w:r>
      <w:r>
        <w:rPr>
          <w:rFonts w:ascii="Times New Roman" w:eastAsia="OfficinaSansBoldITC;Franklin Go" w:hAnsi="Times New Roman"/>
          <w:sz w:val="24"/>
          <w:szCs w:val="24"/>
          <w:lang w:val="ru-RU"/>
        </w:rPr>
        <w:t xml:space="preserve">Возрождение страны с 2000-х гг.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9.2.5.1. </w:t>
      </w:r>
      <w:r>
        <w:rPr>
          <w:rFonts w:ascii="Times New Roman" w:eastAsia="SchoolBookSanPin;Times New Roma" w:hAnsi="Times New Roman"/>
          <w:bCs/>
          <w:sz w:val="24"/>
          <w:szCs w:val="24"/>
          <w:lang w:val="ru-RU"/>
        </w:rPr>
        <w:t xml:space="preserve">Российская Федерация в начале </w:t>
      </w:r>
      <w:r>
        <w:rPr>
          <w:rFonts w:ascii="Times New Roman" w:eastAsia="SchoolBookSanPin;Times New Roma" w:hAnsi="Times New Roman"/>
          <w:bCs/>
          <w:sz w:val="24"/>
          <w:szCs w:val="24"/>
        </w:rPr>
        <w:t>XXI</w:t>
      </w:r>
      <w:r>
        <w:rPr>
          <w:rFonts w:ascii="Times New Roman" w:eastAsia="SchoolBookSanPin;Times New Roma" w:hAnsi="Times New Roman"/>
          <w:bCs/>
          <w:sz w:val="24"/>
          <w:szCs w:val="24"/>
          <w:lang w:val="ru-RU"/>
        </w:rPr>
        <w:t xml:space="preserve"> века: на пути восстановления </w:t>
      </w:r>
      <w:r>
        <w:rPr>
          <w:rFonts w:ascii="Times New Roman" w:eastAsia="SchoolBookSanPin;Times New Roma" w:hAnsi="Times New Roman"/>
          <w:bCs/>
          <w:sz w:val="24"/>
          <w:szCs w:val="24"/>
          <w:lang w:val="ru-RU"/>
        </w:rPr>
        <w:br/>
        <w:t xml:space="preserve">и укрепления страны. </w:t>
      </w:r>
      <w:r>
        <w:rPr>
          <w:rFonts w:ascii="Times New Roman" w:eastAsia="SchoolBookSanPin;Times New Roma"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Восстановление лидирующих позиций России в международных отношениях. Отношения с США и Евросоюзом.</w:t>
      </w:r>
    </w:p>
    <w:p w:rsidR="005D6258" w:rsidRPr="00543A4F"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9.2.5.2. </w:t>
      </w:r>
      <w:r>
        <w:rPr>
          <w:rFonts w:ascii="Times New Roman" w:eastAsia="SchoolBookSanPin;Times New Roma" w:hAnsi="Times New Roman"/>
          <w:bCs/>
          <w:sz w:val="24"/>
          <w:szCs w:val="24"/>
          <w:lang w:val="ru-RU"/>
        </w:rPr>
        <w:t xml:space="preserve">Воссоединение Крыма с Россией.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Крым в составе Российского государства в </w:t>
      </w:r>
      <w:r>
        <w:rPr>
          <w:rFonts w:ascii="Times New Roman" w:eastAsia="SchoolBookSanPin;Times New Roma" w:hAnsi="Times New Roman"/>
          <w:sz w:val="24"/>
          <w:szCs w:val="24"/>
        </w:rPr>
        <w:t>XX</w:t>
      </w:r>
      <w:r>
        <w:rPr>
          <w:rFonts w:ascii="Times New Roman" w:eastAsia="SchoolBookSanPin;Times New Roma" w:hAnsi="Times New Roman"/>
          <w:sz w:val="24"/>
          <w:szCs w:val="24"/>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Pr>
          <w:rFonts w:ascii="Times New Roman" w:eastAsia="SchoolBookSanPin;Times New Roma" w:hAnsi="Times New Roman"/>
          <w:sz w:val="24"/>
          <w:szCs w:val="24"/>
          <w:lang w:val="ru-RU"/>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Pr>
          <w:rFonts w:ascii="Times New Roman" w:eastAsia="SchoolBookSanPin;Times New Roma" w:hAnsi="Times New Roman"/>
          <w:sz w:val="24"/>
          <w:szCs w:val="24"/>
          <w:lang w:val="ru-RU"/>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Воссоединение Крыма с Россией, его значение и международные последствия.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9.2.5.3. </w:t>
      </w:r>
      <w:r>
        <w:rPr>
          <w:rFonts w:ascii="Times New Roman" w:eastAsia="SchoolBookSanPin;Times New Roma" w:hAnsi="Times New Roman"/>
          <w:bCs/>
          <w:sz w:val="24"/>
          <w:szCs w:val="24"/>
          <w:lang w:val="ru-RU"/>
        </w:rPr>
        <w:t xml:space="preserve">Российская Федерация на современном этапе. </w:t>
      </w:r>
      <w:r>
        <w:rPr>
          <w:rFonts w:ascii="Times New Roman" w:eastAsia="SchoolBookSanPin;Times New Roma"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Общероссийское голосование по поправкам к Конституции России </w:t>
      </w:r>
      <w:r>
        <w:rPr>
          <w:rFonts w:ascii="Times New Roman" w:eastAsia="SchoolBookSanPin;Times New Roma" w:hAnsi="Times New Roman"/>
          <w:sz w:val="24"/>
          <w:szCs w:val="24"/>
          <w:lang w:val="ru-RU"/>
        </w:rPr>
        <w:br/>
        <w:t>(2020 г.).</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Признание Россией ДНР и ЛНР (2022 г.).</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5D6258" w:rsidRDefault="008D7A6A">
      <w:pPr>
        <w:spacing w:after="0" w:line="360" w:lineRule="auto"/>
        <w:ind w:firstLine="709"/>
        <w:jc w:val="both"/>
        <w:rPr>
          <w:rFonts w:ascii="Times New Roman" w:eastAsia="OfficinaSansBookITC;Franklin Go" w:hAnsi="Times New Roman"/>
          <w:sz w:val="24"/>
          <w:szCs w:val="24"/>
          <w:lang w:val="ru-RU"/>
        </w:rPr>
      </w:pPr>
      <w:r>
        <w:rPr>
          <w:rFonts w:ascii="Times New Roman" w:eastAsia="SchoolBookSanPin;Times New Roma" w:hAnsi="Times New Roman"/>
          <w:sz w:val="24"/>
          <w:szCs w:val="24"/>
          <w:lang w:val="ru-RU"/>
        </w:rPr>
        <w:t>21.9.2.6. </w:t>
      </w:r>
      <w:r>
        <w:rPr>
          <w:rFonts w:ascii="Times New Roman" w:eastAsia="OfficinaSansBoldITC;Franklin Go" w:hAnsi="Times New Roman"/>
          <w:sz w:val="24"/>
          <w:szCs w:val="24"/>
          <w:lang w:val="ru-RU"/>
        </w:rPr>
        <w:t xml:space="preserve">Итоговое повторение.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История родного края в годы революций и Гражданской войны.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Наши земляки ‒ герои Великой Отечественной войны (</w:t>
      </w:r>
      <w:r>
        <w:rPr>
          <w:rFonts w:ascii="Times New Roman" w:eastAsia="SchoolBookSanPin;Times New Roma" w:hAnsi="Times New Roman"/>
          <w:position w:val="1"/>
          <w:sz w:val="24"/>
          <w:szCs w:val="24"/>
          <w:lang w:val="ru-RU"/>
        </w:rPr>
        <w:t>1941-1945 гг.).</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Наш регион в конце </w:t>
      </w:r>
      <w:r>
        <w:rPr>
          <w:rFonts w:ascii="Times New Roman" w:eastAsia="SchoolBookSanPin;Times New Roma" w:hAnsi="Times New Roman"/>
          <w:position w:val="1"/>
          <w:sz w:val="24"/>
          <w:szCs w:val="24"/>
        </w:rPr>
        <w:t>XX</w:t>
      </w:r>
      <w:r>
        <w:rPr>
          <w:rFonts w:ascii="Times New Roman" w:eastAsia="SchoolBookSanPin;Times New Roma" w:hAnsi="Times New Roman"/>
          <w:position w:val="1"/>
          <w:sz w:val="24"/>
          <w:szCs w:val="24"/>
          <w:lang w:val="ru-RU"/>
        </w:rPr>
        <w:t xml:space="preserve"> ‒ начале </w:t>
      </w:r>
      <w:r>
        <w:rPr>
          <w:rFonts w:ascii="Times New Roman" w:eastAsia="SchoolBookSanPin;Times New Roma" w:hAnsi="Times New Roman"/>
          <w:position w:val="1"/>
          <w:sz w:val="24"/>
          <w:szCs w:val="24"/>
        </w:rPr>
        <w:t>XXI</w:t>
      </w:r>
      <w:r>
        <w:rPr>
          <w:rFonts w:ascii="Times New Roman" w:eastAsia="SchoolBookSanPin;Times New Roma" w:hAnsi="Times New Roman"/>
          <w:position w:val="1"/>
          <w:sz w:val="24"/>
          <w:szCs w:val="24"/>
          <w:lang w:val="ru-RU"/>
        </w:rPr>
        <w:t xml:space="preserve"> вв.</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Трудовые достижения родного края.</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9.3. </w:t>
      </w:r>
      <w:r>
        <w:rPr>
          <w:rFonts w:ascii="Times New Roman" w:eastAsia="OfficinaSansBoldITC;Franklin Go" w:hAnsi="Times New Roman"/>
          <w:sz w:val="24"/>
          <w:szCs w:val="24"/>
          <w:lang w:val="ru-RU"/>
        </w:rPr>
        <w:t xml:space="preserve">Планируемые результаты освоения учебного модуля </w:t>
      </w:r>
      <w:r>
        <w:rPr>
          <w:rFonts w:ascii="Times New Roman" w:eastAsia="OfficinaSansBoldITC;Franklin Go" w:hAnsi="Times New Roman"/>
          <w:position w:val="1"/>
          <w:sz w:val="24"/>
          <w:szCs w:val="24"/>
          <w:lang w:val="ru-RU"/>
        </w:rPr>
        <w:t xml:space="preserve">«Введение </w:t>
      </w:r>
      <w:r>
        <w:rPr>
          <w:rFonts w:ascii="Times New Roman" w:eastAsia="OfficinaSansBoldITC;Franklin Go" w:hAnsi="Times New Roman"/>
          <w:position w:val="1"/>
          <w:sz w:val="24"/>
          <w:szCs w:val="24"/>
          <w:lang w:val="ru-RU"/>
        </w:rPr>
        <w:br/>
        <w:t xml:space="preserve">в Новейшую историю России».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 xml:space="preserve">9.3.1. Личностные и метапредметные результаты являются приоритетными </w:t>
      </w:r>
      <w:r>
        <w:rPr>
          <w:rFonts w:ascii="Times New Roman" w:eastAsia="SchoolBookSanPin;Times New Roma" w:hAnsi="Times New Roman"/>
          <w:sz w:val="24"/>
          <w:szCs w:val="24"/>
          <w:lang w:val="ru-RU"/>
        </w:rPr>
        <w:br/>
        <w:t>при освоении содержания учебного модуля «Введение в Новейшую историю России».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 xml:space="preserve">9.3.2. Содержание учебного модуля «Введение в Новейшую историю России» способствует процессу формирования внутренней позиции личности </w:t>
      </w:r>
      <w:r>
        <w:rPr>
          <w:rFonts w:ascii="Times New Roman" w:eastAsia="SchoolBookSanPin;Times New Roma" w:hAnsi="Times New Roman"/>
          <w:sz w:val="24"/>
          <w:szCs w:val="24"/>
          <w:lang w:val="ru-RU"/>
        </w:rPr>
        <w:br/>
        <w:t xml:space="preserve">как особого ценностного отношения к себе, окружающим людям </w:t>
      </w:r>
      <w:r>
        <w:rPr>
          <w:rFonts w:ascii="Times New Roman" w:eastAsia="SchoolBookSanPin;Times New Roma" w:hAnsi="Times New Roman"/>
          <w:sz w:val="24"/>
          <w:szCs w:val="24"/>
          <w:lang w:val="ru-RU"/>
        </w:rPr>
        <w:br/>
        <w:t xml:space="preserve">и жизни в целом, готовности выпускника основной школы действовать на основе системы позитивных ценностных ориентаций.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 xml:space="preserve">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Pr>
          <w:rFonts w:ascii="Times New Roman" w:eastAsia="SchoolBookSanPin;Times New Roma" w:hAnsi="Times New Roman"/>
          <w:sz w:val="24"/>
          <w:szCs w:val="24"/>
          <w:lang w:val="ru-RU"/>
        </w:rPr>
        <w:br/>
        <w:t>так и при реализации направлений воспитательной деятельности образовательной организации</w:t>
      </w:r>
      <w:r>
        <w:rPr>
          <w:rFonts w:ascii="Times New Roman" w:eastAsia="SchoolBookSanPin;Times New Roma" w:hAnsi="Times New Roman"/>
          <w:position w:val="6"/>
          <w:sz w:val="24"/>
          <w:szCs w:val="24"/>
          <w:lang w:val="ru-RU"/>
        </w:rPr>
        <w:t xml:space="preserve"> </w:t>
      </w:r>
      <w:r>
        <w:rPr>
          <w:rFonts w:ascii="Times New Roman" w:eastAsia="SchoolBookSanPin;Times New Roma" w:hAnsi="Times New Roman"/>
          <w:sz w:val="24"/>
          <w:szCs w:val="24"/>
          <w:lang w:val="ru-RU"/>
        </w:rPr>
        <w:t>в сферах: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eastAsia="SchoolBookSanPin;Times New Roma" w:hAnsi="Times New Roman"/>
          <w:sz w:val="24"/>
          <w:szCs w:val="24"/>
          <w:lang w:val="ru-RU"/>
        </w:rPr>
        <w:b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Pr>
          <w:rFonts w:ascii="Times New Roman" w:eastAsia="SchoolBookSanPin;Times New Roma" w:hAnsi="Times New Roman"/>
          <w:sz w:val="24"/>
          <w:szCs w:val="24"/>
          <w:lang w:val="ru-RU"/>
        </w:rPr>
        <w:br/>
        <w:t>к взаимопониманию и взаимопомощи, активное участие в школьном самоуправлении; готовность к участию в гуманитарной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Pr>
          <w:rFonts w:ascii="Times New Roman" w:eastAsia="SchoolBookSanPin;Times New Roma" w:hAnsi="Times New Roman"/>
          <w:sz w:val="24"/>
          <w:szCs w:val="24"/>
          <w:lang w:val="ru-RU"/>
        </w:rPr>
        <w:br/>
        <w:t xml:space="preserve">Родины ‒ России, к науке, искусству, спорту, технологиям, боевым подвигам </w:t>
      </w:r>
      <w:r>
        <w:rPr>
          <w:rFonts w:ascii="Times New Roman" w:eastAsia="SchoolBookSanPin;Times New Roma" w:hAnsi="Times New Roman"/>
          <w:sz w:val="24"/>
          <w:szCs w:val="24"/>
          <w:lang w:val="ru-RU"/>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3) духовно-нравственного воспитания: ориентация на моральные ценности </w:t>
      </w:r>
      <w:r>
        <w:rPr>
          <w:rFonts w:ascii="Times New Roman" w:eastAsia="SchoolBookSanPin;Times New Roma" w:hAnsi="Times New Roman"/>
          <w:sz w:val="24"/>
          <w:szCs w:val="24"/>
          <w:lang w:val="ru-RU"/>
        </w:rPr>
        <w:br/>
        <w:t xml:space="preserve">и нормы в ситуациях нравственного выбора, готовность оценивать своё поведение </w:t>
      </w:r>
      <w:r>
        <w:rPr>
          <w:rFonts w:ascii="Times New Roman" w:eastAsia="SchoolBookSanPin;Times New Roma" w:hAnsi="Times New Roman"/>
          <w:sz w:val="24"/>
          <w:szCs w:val="24"/>
          <w:lang w:val="ru-RU"/>
        </w:rPr>
        <w:br/>
        <w:t xml:space="preserve">и поступки, поведение и поступки других людей с позиции нравственных </w:t>
      </w:r>
      <w:r>
        <w:rPr>
          <w:rFonts w:ascii="Times New Roman" w:eastAsia="SchoolBookSanPin;Times New Roma" w:hAnsi="Times New Roman"/>
          <w:sz w:val="24"/>
          <w:szCs w:val="24"/>
          <w:lang w:val="ru-RU"/>
        </w:rPr>
        <w:b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Pr>
          <w:rFonts w:ascii="Times New Roman" w:eastAsia="SchoolBookSanPin;Times New Roma" w:hAnsi="Times New Roman"/>
          <w:position w:val="1"/>
          <w:sz w:val="24"/>
          <w:szCs w:val="24"/>
          <w:lang w:val="ru-RU"/>
        </w:rPr>
        <w:t>условиях индивидуального и общественного пространства.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21.9.3.4. Содержание учебного модуля «Введение в Новейшую историю России» </w:t>
      </w:r>
      <w:r>
        <w:rPr>
          <w:rFonts w:ascii="Times New Roman" w:eastAsia="SchoolBookSanPin;Times New Roma" w:hAnsi="Times New Roman"/>
          <w:position w:val="1"/>
          <w:sz w:val="24"/>
          <w:szCs w:val="24"/>
          <w:lang w:val="ru-RU"/>
        </w:rPr>
        <w:t xml:space="preserve">также ориентировано на понимание роли этнических культурных </w:t>
      </w:r>
      <w:r>
        <w:rPr>
          <w:rFonts w:ascii="Times New Roman" w:eastAsia="SchoolBookSanPin;Times New Roma" w:hAnsi="Times New Roman"/>
          <w:position w:val="1"/>
          <w:sz w:val="24"/>
          <w:szCs w:val="24"/>
          <w:lang w:val="ru-RU"/>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Pr>
          <w:rFonts w:ascii="Times New Roman" w:eastAsia="SchoolBookSanPin;Times New Roma" w:hAnsi="Times New Roman"/>
          <w:position w:val="1"/>
          <w:sz w:val="24"/>
          <w:szCs w:val="24"/>
          <w:lang w:val="ru-RU"/>
        </w:rPr>
        <w:br/>
        <w:t xml:space="preserve">в решении практических задач социальной направленности, уважение к труду </w:t>
      </w:r>
      <w:r>
        <w:rPr>
          <w:rFonts w:ascii="Times New Roman" w:eastAsia="SchoolBookSanPin;Times New Roma" w:hAnsi="Times New Roman"/>
          <w:position w:val="1"/>
          <w:sz w:val="24"/>
          <w:szCs w:val="24"/>
          <w:lang w:val="ru-RU"/>
        </w:rPr>
        <w:br/>
        <w:t>и результатам трудовой деятельности, готовность к участию в практической деятельности экологической направленности.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5D6258" w:rsidRPr="008D7A6A" w:rsidRDefault="008D7A6A">
      <w:pPr>
        <w:spacing w:after="0" w:line="35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 xml:space="preserve">9.3.6.  В результате изучения учебного модуля «Введение в Новейшую историю России» у обучающегося будут сформированы </w:t>
      </w:r>
      <w:r>
        <w:rPr>
          <w:rFonts w:ascii="Times New Roman" w:eastAsia="SchoolBookSanPin;Times New Roma"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D6258" w:rsidRPr="008D7A6A" w:rsidRDefault="008D7A6A">
      <w:pPr>
        <w:spacing w:after="0" w:line="35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 xml:space="preserve">9.3.6.1.  У обучающегося будут сформированы следующие базовые логические действия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выявлять и характеризовать существенные признаки, итоги и значение</w:t>
      </w:r>
      <w:r>
        <w:rPr>
          <w:rFonts w:ascii="Times New Roman" w:eastAsia="SchoolBookSanPin;Times New Roma" w:hAnsi="Times New Roman"/>
          <w:position w:val="1"/>
          <w:sz w:val="24"/>
          <w:szCs w:val="24"/>
          <w:lang w:val="ru-RU"/>
        </w:rPr>
        <w:t xml:space="preserve"> ключевых событий и процессов Новейшей истории России;</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выявлять причинно-следственные, пространственные и временные связи </w:t>
      </w:r>
      <w:r>
        <w:rPr>
          <w:rFonts w:ascii="Times New Roman" w:eastAsia="SchoolBookSanPin;Times New Roma" w:hAnsi="Times New Roman"/>
          <w:position w:val="1"/>
          <w:sz w:val="24"/>
          <w:szCs w:val="24"/>
          <w:lang w:val="ru-RU"/>
        </w:rPr>
        <w:br/>
        <w:t xml:space="preserve">(при наличии) изученных ранее исторических событий, явлений, процессов </w:t>
      </w:r>
      <w:r>
        <w:rPr>
          <w:rFonts w:ascii="Times New Roman" w:eastAsia="SchoolBookSanPin;Times New Roma" w:hAnsi="Times New Roman"/>
          <w:position w:val="1"/>
          <w:sz w:val="24"/>
          <w:szCs w:val="24"/>
          <w:lang w:val="ru-RU"/>
        </w:rPr>
        <w:br/>
        <w:t xml:space="preserve">с историей России </w:t>
      </w:r>
      <w:r>
        <w:rPr>
          <w:rFonts w:ascii="Times New Roman" w:eastAsia="SchoolBookSanPin;Times New Roma" w:hAnsi="Times New Roman"/>
          <w:position w:val="1"/>
          <w:sz w:val="24"/>
          <w:szCs w:val="24"/>
        </w:rPr>
        <w:t>XX</w:t>
      </w:r>
      <w:r>
        <w:rPr>
          <w:rFonts w:ascii="Times New Roman" w:eastAsia="SchoolBookSanPin;Times New Roma" w:hAnsi="Times New Roman"/>
          <w:position w:val="1"/>
          <w:sz w:val="24"/>
          <w:szCs w:val="24"/>
          <w:lang w:val="ru-RU"/>
        </w:rPr>
        <w:t xml:space="preserve"> ‒ начала </w:t>
      </w:r>
      <w:r>
        <w:rPr>
          <w:rFonts w:ascii="Times New Roman" w:eastAsia="SchoolBookSanPin;Times New Roma" w:hAnsi="Times New Roman"/>
          <w:position w:val="1"/>
          <w:sz w:val="24"/>
          <w:szCs w:val="24"/>
        </w:rPr>
        <w:t>XXI</w:t>
      </w:r>
      <w:r>
        <w:rPr>
          <w:rFonts w:ascii="Times New Roman" w:eastAsia="SchoolBookSanPin;Times New Roma" w:hAnsi="Times New Roman"/>
          <w:position w:val="1"/>
          <w:sz w:val="24"/>
          <w:szCs w:val="24"/>
          <w:lang w:val="ru-RU"/>
        </w:rPr>
        <w:t xml:space="preserve"> в. ;</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Pr>
          <w:rFonts w:ascii="Times New Roman" w:eastAsia="SchoolBookSanPin;Times New Roma" w:hAnsi="Times New Roman"/>
          <w:position w:val="1"/>
          <w:sz w:val="24"/>
          <w:szCs w:val="24"/>
          <w:lang w:val="ru-RU"/>
        </w:rPr>
        <w:br/>
        <w:t xml:space="preserve">и критерии для классификации; </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выявлять дефициты информации, данных, необходимых для решения поставленной задачи; </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самостоятельно выбирать способ решения учебной задачи.</w:t>
      </w:r>
    </w:p>
    <w:p w:rsidR="005D6258" w:rsidRPr="008D7A6A" w:rsidRDefault="008D7A6A">
      <w:pPr>
        <w:spacing w:after="0" w:line="35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9.3.6.</w:t>
      </w:r>
      <w:r>
        <w:rPr>
          <w:rFonts w:ascii="Times New Roman" w:eastAsia="OfficinaSansBoldITC;Franklin Go" w:hAnsi="Times New Roman"/>
          <w:sz w:val="24"/>
          <w:szCs w:val="24"/>
          <w:lang w:val="ru-RU"/>
        </w:rPr>
        <w:t>2. </w:t>
      </w:r>
      <w:r>
        <w:rPr>
          <w:rFonts w:ascii="Times New Roman" w:eastAsia="SchoolBookSanPin;Times New Roma"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использовать вопросы как исследовательский инструмент познания;</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формулировать вопросы, фиксирующие разрыв между реальным </w:t>
      </w:r>
      <w:r>
        <w:rPr>
          <w:rFonts w:ascii="Times New Roman" w:eastAsia="SchoolBookSanPin;Times New Roma" w:hAnsi="Times New Roman"/>
          <w:position w:val="1"/>
          <w:sz w:val="24"/>
          <w:szCs w:val="24"/>
          <w:lang w:val="ru-RU"/>
        </w:rPr>
        <w:br/>
        <w:t xml:space="preserve">и желательным состоянием ситуации, объекта, самостоятельно устанавливать искомое и данное; </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оценивать на применимость и достоверность информацию;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самостоятельно формулировать обобщения</w:t>
      </w:r>
      <w:r>
        <w:rPr>
          <w:rFonts w:ascii="Times New Roman" w:eastAsia="SchoolBookSanPin;Times New Roma"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Pr>
          <w:rFonts w:ascii="Times New Roman" w:eastAsia="SchoolBookSanPin;Times New Roma" w:hAnsi="Times New Roman"/>
          <w:sz w:val="24"/>
          <w:szCs w:val="24"/>
          <w:lang w:val="ru-RU"/>
        </w:rPr>
        <w:br/>
        <w:t>об их развитии в новых условиях и контекстах.</w:t>
      </w:r>
    </w:p>
    <w:p w:rsidR="005D6258" w:rsidRPr="008D7A6A" w:rsidRDefault="008D7A6A">
      <w:pPr>
        <w:spacing w:after="0" w:line="35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9.3.6.</w:t>
      </w:r>
      <w:r>
        <w:rPr>
          <w:rFonts w:ascii="Times New Roman" w:eastAsia="OfficinaSansBoldITC;Franklin Go" w:hAnsi="Times New Roman"/>
          <w:sz w:val="24"/>
          <w:szCs w:val="24"/>
          <w:lang w:val="ru-RU"/>
        </w:rPr>
        <w:t>3. </w:t>
      </w:r>
      <w:r>
        <w:rPr>
          <w:rFonts w:ascii="Times New Roman" w:eastAsia="SchoolBookSanPin;Times New Roma" w:hAnsi="Times New Roman"/>
          <w:sz w:val="24"/>
          <w:szCs w:val="24"/>
          <w:lang w:val="ru-RU"/>
        </w:rPr>
        <w:t xml:space="preserve">У обучающегося будут сформированы следующие умения работать </w:t>
      </w:r>
      <w:r>
        <w:rPr>
          <w:rFonts w:ascii="Times New Roman" w:eastAsia="SchoolBookSanPin;Times New Roma" w:hAnsi="Times New Roman"/>
          <w:sz w:val="24"/>
          <w:szCs w:val="24"/>
          <w:lang w:val="ru-RU"/>
        </w:rPr>
        <w:br/>
        <w:t xml:space="preserve">с информацией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eastAsia="SchoolBookSanPin;Times New Roma" w:hAnsi="Times New Roman"/>
          <w:sz w:val="24"/>
          <w:szCs w:val="24"/>
          <w:lang w:val="ru-RU"/>
        </w:rPr>
        <w:br/>
        <w:t xml:space="preserve">и заданных критериев;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находить сходные аргументы (подтверждающие или опровергающие одну </w:t>
      </w:r>
      <w:r>
        <w:rPr>
          <w:rFonts w:ascii="Times New Roman" w:eastAsia="SchoolBookSanPin;Times New Roma" w:hAnsi="Times New Roman"/>
          <w:sz w:val="24"/>
          <w:szCs w:val="24"/>
          <w:lang w:val="ru-RU"/>
        </w:rPr>
        <w:br/>
        <w:t xml:space="preserve">и ту же идею, версию) в различных информационных источниках;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эффективно запоминать и систематизировать информацию.</w:t>
      </w:r>
    </w:p>
    <w:p w:rsidR="005D6258" w:rsidRPr="008D7A6A" w:rsidRDefault="008D7A6A">
      <w:pPr>
        <w:spacing w:after="0" w:line="35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9.3.6.</w:t>
      </w:r>
      <w:r>
        <w:rPr>
          <w:rFonts w:ascii="Times New Roman" w:eastAsia="OfficinaSansBoldITC;Franklin Go" w:hAnsi="Times New Roman"/>
          <w:sz w:val="24"/>
          <w:szCs w:val="24"/>
          <w:lang w:val="ru-RU"/>
        </w:rPr>
        <w:t>4. </w:t>
      </w:r>
      <w:r>
        <w:rPr>
          <w:rFonts w:ascii="Times New Roman" w:eastAsia="SchoolBookSanPin;Times New Roma"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Times New Roma" w:hAnsi="Times New Roman"/>
          <w:bCs/>
          <w:sz w:val="24"/>
          <w:szCs w:val="24"/>
          <w:lang w:val="ru-RU"/>
        </w:rPr>
        <w:t>коммуникативных универсальных учебных действий</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воспринимать и формулировать суждения, выражать эмоции в соответствии </w:t>
      </w:r>
      <w:r>
        <w:rPr>
          <w:rFonts w:ascii="Times New Roman" w:eastAsia="SchoolBookSanPin;Times New Roma" w:hAnsi="Times New Roman"/>
          <w:sz w:val="24"/>
          <w:szCs w:val="24"/>
          <w:lang w:val="ru-RU"/>
        </w:rPr>
        <w:br/>
        <w:t xml:space="preserve">с целями и условиями общения; выражать себя (свою точку зрения) в устных </w:t>
      </w:r>
      <w:r>
        <w:rPr>
          <w:rFonts w:ascii="Times New Roman" w:eastAsia="SchoolBookSanPin;Times New Roma" w:hAnsi="Times New Roman"/>
          <w:sz w:val="24"/>
          <w:szCs w:val="24"/>
          <w:lang w:val="ru-RU"/>
        </w:rPr>
        <w:br/>
        <w:t xml:space="preserve">и письменных текстах;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понимать намерения других, проявлять уважительное отношение </w:t>
      </w:r>
      <w:r>
        <w:rPr>
          <w:rFonts w:ascii="Times New Roman" w:eastAsia="SchoolBookSanPin;Times New Roma" w:hAnsi="Times New Roman"/>
          <w:sz w:val="24"/>
          <w:szCs w:val="24"/>
          <w:lang w:val="ru-RU"/>
        </w:rPr>
        <w:br/>
        <w:t xml:space="preserve">к собеседнику и в корректной форме формулировать свои возражения;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w:t>
      </w:r>
      <w:r>
        <w:rPr>
          <w:rFonts w:ascii="Times New Roman" w:eastAsia="SchoolBookSanPin;Times New Roma" w:hAnsi="Times New Roman"/>
          <w:sz w:val="24"/>
          <w:szCs w:val="24"/>
          <w:lang w:val="ru-RU"/>
        </w:rPr>
        <w:br/>
        <w:t xml:space="preserve">и поддержание благожелательности общения; сопоставлять свои суждения </w:t>
      </w:r>
      <w:r>
        <w:rPr>
          <w:rFonts w:ascii="Times New Roman" w:eastAsia="SchoolBookSanPin;Times New Roma" w:hAnsi="Times New Roman"/>
          <w:sz w:val="24"/>
          <w:szCs w:val="24"/>
          <w:lang w:val="ru-RU"/>
        </w:rPr>
        <w:br/>
        <w:t xml:space="preserve">с суждениями других участников диалога, обнаруживать различие </w:t>
      </w:r>
      <w:r>
        <w:rPr>
          <w:rFonts w:ascii="Times New Roman" w:eastAsia="SchoolBookSanPin;Times New Roma" w:hAnsi="Times New Roman"/>
          <w:sz w:val="24"/>
          <w:szCs w:val="24"/>
          <w:lang w:val="ru-RU"/>
        </w:rPr>
        <w:br/>
        <w:t xml:space="preserve">и сходство позиций;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Pr>
          <w:rFonts w:ascii="Times New Roman" w:eastAsia="SchoolBookSanPin;Times New Roma" w:hAnsi="Times New Roman"/>
          <w:sz w:val="24"/>
          <w:szCs w:val="24"/>
          <w:lang w:val="ru-RU"/>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Pr>
          <w:rFonts w:ascii="Times New Roman" w:eastAsia="SchoolBookSanPin;Times New Roma" w:hAnsi="Times New Roman"/>
          <w:sz w:val="24"/>
          <w:szCs w:val="24"/>
          <w:lang w:val="ru-RU"/>
        </w:rPr>
        <w:br/>
        <w:t>и другие.</w:t>
      </w:r>
    </w:p>
    <w:p w:rsidR="005D6258" w:rsidRPr="008D7A6A" w:rsidRDefault="008D7A6A">
      <w:pPr>
        <w:spacing w:after="0" w:line="35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9.3.6.</w:t>
      </w:r>
      <w:r>
        <w:rPr>
          <w:rFonts w:ascii="Times New Roman" w:eastAsia="OfficinaSansBoldITC;Franklin Go" w:hAnsi="Times New Roman"/>
          <w:sz w:val="24"/>
          <w:szCs w:val="24"/>
          <w:lang w:val="ru-RU"/>
        </w:rPr>
        <w:t>5. </w:t>
      </w:r>
      <w:r>
        <w:rPr>
          <w:rFonts w:ascii="Times New Roman" w:eastAsia="SchoolBookSanPin;Times New Roma" w:hAnsi="Times New Roman"/>
          <w:sz w:val="24"/>
          <w:szCs w:val="24"/>
          <w:lang w:val="ru-RU"/>
        </w:rPr>
        <w:t xml:space="preserve">У обучающегося будут сформированы следующие умения в части </w:t>
      </w:r>
      <w:r>
        <w:rPr>
          <w:rFonts w:ascii="Times New Roman" w:eastAsia="SchoolBookSanPin;Times New Roma" w:hAnsi="Times New Roman"/>
          <w:bCs/>
          <w:sz w:val="24"/>
          <w:szCs w:val="24"/>
          <w:lang w:val="ru-RU"/>
        </w:rPr>
        <w:t>регулятивных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Pr>
          <w:rFonts w:ascii="Times New Roman" w:eastAsia="SchoolBookSanPin;Times New Roma" w:hAnsi="Times New Roman"/>
          <w:position w:val="1"/>
          <w:sz w:val="24"/>
          <w:szCs w:val="24"/>
          <w:lang w:val="ru-RU"/>
        </w:rPr>
        <w:br/>
        <w:t xml:space="preserve">в группе, групповой); </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eastAsia="SchoolBookSanPin;Times New Roma" w:hAnsi="Times New Roman"/>
          <w:position w:val="1"/>
          <w:sz w:val="24"/>
          <w:szCs w:val="24"/>
          <w:lang w:val="ru-RU"/>
        </w:rPr>
        <w:br/>
        <w:t xml:space="preserve">и собственных возможностей, аргументировать предлагаемые варианты решений;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составлять план действий (план реализации намеченного алгоритма решения </w:t>
      </w:r>
      <w:r>
        <w:rPr>
          <w:rFonts w:ascii="Times New Roman" w:eastAsia="SchoolBookSanPin;Times New Roma" w:hAnsi="Times New Roman"/>
          <w:position w:val="1"/>
          <w:sz w:val="24"/>
          <w:szCs w:val="24"/>
          <w:lang w:val="ru-RU"/>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проявлять способность к самоконтролю, самомотивации и рефлексии, </w:t>
      </w:r>
      <w:r>
        <w:rPr>
          <w:rFonts w:ascii="Times New Roman" w:eastAsia="SchoolBookSanPin;Times New Roma" w:hAnsi="Times New Roman"/>
          <w:position w:val="1"/>
          <w:sz w:val="24"/>
          <w:szCs w:val="24"/>
          <w:lang w:val="ru-RU"/>
        </w:rPr>
        <w:br/>
        <w:t xml:space="preserve">к адекватной оценке и изменению ситуации; </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оценивать соответствие результата цели и условиям;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выявлять на примерах исторических ситуаций роль эмоций в отношениях между людьми;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ставить себя на место другого человека, понимать мотивы действий другого </w:t>
      </w:r>
      <w:r>
        <w:rPr>
          <w:rFonts w:ascii="Times New Roman" w:eastAsia="SchoolBookSanPin;Times New Roma" w:hAnsi="Times New Roman"/>
          <w:sz w:val="24"/>
          <w:szCs w:val="24"/>
          <w:lang w:val="ru-RU"/>
        </w:rPr>
        <w:br/>
        <w:t>(в исторических ситуациях и окружающей действительности);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регулировать способ выражения своих эмоций с учетом позиций и мнений других участников общения.</w:t>
      </w:r>
    </w:p>
    <w:p w:rsidR="005D6258" w:rsidRPr="008D7A6A" w:rsidRDefault="008D7A6A">
      <w:pPr>
        <w:spacing w:after="0" w:line="350" w:lineRule="auto"/>
        <w:ind w:firstLine="709"/>
        <w:jc w:val="both"/>
        <w:rPr>
          <w:lang w:val="ru-RU"/>
        </w:rPr>
      </w:pPr>
      <w:r>
        <w:rPr>
          <w:rFonts w:ascii="Times New Roman" w:hAnsi="Times New Roman"/>
          <w:sz w:val="24"/>
          <w:szCs w:val="24"/>
          <w:lang w:val="ru-RU"/>
        </w:rPr>
        <w:t>149.</w:t>
      </w:r>
      <w:r>
        <w:rPr>
          <w:rFonts w:ascii="Times New Roman" w:eastAsia="SchoolBookSanPin;Times New Roma" w:hAnsi="Times New Roman"/>
          <w:sz w:val="24"/>
          <w:szCs w:val="24"/>
          <w:lang w:val="ru-RU"/>
        </w:rPr>
        <w:t>9.3.6.</w:t>
      </w:r>
      <w:r>
        <w:rPr>
          <w:rFonts w:ascii="Times New Roman" w:eastAsia="OfficinaSansBoldITC;Franklin Go" w:hAnsi="Times New Roman"/>
          <w:sz w:val="24"/>
          <w:szCs w:val="24"/>
          <w:lang w:val="ru-RU"/>
        </w:rPr>
        <w:t>6. </w:t>
      </w:r>
      <w:r>
        <w:rPr>
          <w:rFonts w:ascii="Times New Roman" w:eastAsia="SchoolBookSanPin;Times New Roma" w:hAnsi="Times New Roman"/>
          <w:sz w:val="24"/>
          <w:szCs w:val="24"/>
          <w:lang w:val="ru-RU"/>
        </w:rPr>
        <w:t>У обучающегося будут сформированы следующие умения совместной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принимать цель совместной деятельности, коллективно строить действия </w:t>
      </w:r>
      <w:r>
        <w:rPr>
          <w:rFonts w:ascii="Times New Roman" w:eastAsia="SchoolBookSanPin;Times New Roma" w:hAnsi="Times New Roman"/>
          <w:sz w:val="24"/>
          <w:szCs w:val="24"/>
          <w:lang w:val="ru-RU"/>
        </w:rPr>
        <w:br/>
        <w:t xml:space="preserve">по её достижению (распределять роли, договариваться, обсуждать процесс </w:t>
      </w:r>
      <w:r>
        <w:rPr>
          <w:rFonts w:ascii="Times New Roman" w:eastAsia="SchoolBookSanPin;Times New Roma" w:hAnsi="Times New Roman"/>
          <w:sz w:val="24"/>
          <w:szCs w:val="24"/>
          <w:lang w:val="ru-RU"/>
        </w:rPr>
        <w:br/>
        <w:t xml:space="preserve">и результат совместной работы;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21.9.3.7. В составе предметных результатов по освоению Программы модуля следует выделить: представления обучающихся о наиболее значимых событиях </w:t>
      </w:r>
      <w:r>
        <w:rPr>
          <w:rFonts w:ascii="Times New Roman" w:eastAsia="SchoolBookSanPin;Times New Roma" w:hAnsi="Times New Roman"/>
          <w:sz w:val="24"/>
          <w:szCs w:val="24"/>
          <w:lang w:val="ru-RU"/>
        </w:rPr>
        <w:br/>
        <w:t xml:space="preserve">и процессах истории России XX — начала XXI в., основные виды деятельности </w:t>
      </w:r>
      <w:r>
        <w:rPr>
          <w:rFonts w:ascii="Times New Roman" w:eastAsia="SchoolBookSanPin;Times New Roma" w:hAnsi="Times New Roman"/>
          <w:sz w:val="24"/>
          <w:szCs w:val="24"/>
          <w:lang w:val="ru-RU"/>
        </w:rPr>
        <w:br/>
        <w:t xml:space="preserve">по получению и осмыслению нового знания, его интерпретации и применению </w:t>
      </w:r>
      <w:r>
        <w:rPr>
          <w:rFonts w:ascii="Times New Roman" w:eastAsia="SchoolBookSanPin;Times New Roma" w:hAnsi="Times New Roman"/>
          <w:sz w:val="24"/>
          <w:szCs w:val="24"/>
          <w:lang w:val="ru-RU"/>
        </w:rPr>
        <w:br/>
        <w:t>в различных учебных и жизненных ситуациях.</w:t>
      </w:r>
      <w:r>
        <w:br w:type="page"/>
      </w:r>
    </w:p>
    <w:p w:rsidR="005D6258" w:rsidRDefault="005D6258">
      <w:pPr>
        <w:spacing w:after="0" w:line="360" w:lineRule="auto"/>
        <w:ind w:firstLine="709"/>
        <w:jc w:val="both"/>
        <w:rPr>
          <w:rFonts w:ascii="Times New Roman" w:eastAsia="SchoolBookSanPin;Times New Roma" w:hAnsi="Times New Roman"/>
          <w:sz w:val="24"/>
          <w:szCs w:val="24"/>
          <w:lang w:val="ru-RU"/>
        </w:rPr>
      </w:pPr>
    </w:p>
    <w:p w:rsidR="005D6258" w:rsidRPr="008D7A6A" w:rsidRDefault="008D7A6A">
      <w:pPr>
        <w:pStyle w:val="1"/>
        <w:pBdr>
          <w:bottom w:val="nil"/>
        </w:pBdr>
        <w:spacing w:before="0" w:line="360" w:lineRule="auto"/>
        <w:ind w:firstLine="708"/>
        <w:jc w:val="both"/>
        <w:rPr>
          <w:lang w:val="ru-RU"/>
        </w:rPr>
      </w:pPr>
      <w:r>
        <w:rPr>
          <w:rFonts w:eastAsia="SchoolBookSanPin;Times New Roma"/>
          <w:sz w:val="24"/>
          <w:szCs w:val="24"/>
          <w:lang w:val="ru-RU"/>
        </w:rPr>
        <w:t>2.1.8  Федеральная рабочая программа по учебному предмету «</w:t>
      </w:r>
      <w:r>
        <w:rPr>
          <w:rFonts w:eastAsia="SchoolBookSanPin;Times New Roma"/>
          <w:position w:val="1"/>
          <w:sz w:val="24"/>
          <w:szCs w:val="24"/>
          <w:lang w:val="ru-RU"/>
        </w:rPr>
        <w:t>Обществознание</w:t>
      </w:r>
      <w:r>
        <w:rPr>
          <w:rFonts w:eastAsia="SchoolBookSanPin;Times New Roma"/>
          <w:sz w:val="24"/>
          <w:szCs w:val="24"/>
          <w:lang w:val="ru-RU"/>
        </w:rPr>
        <w:t>».</w:t>
      </w:r>
      <w:r>
        <w:rPr>
          <w:sz w:val="24"/>
          <w:szCs w:val="24"/>
          <w:lang w:val="ru-RU"/>
        </w:rPr>
        <w:t xml:space="preserve"> </w:t>
      </w:r>
    </w:p>
    <w:p w:rsidR="005D6258" w:rsidRPr="008D7A6A" w:rsidRDefault="008D7A6A">
      <w:pPr>
        <w:spacing w:after="0" w:line="350" w:lineRule="auto"/>
        <w:ind w:firstLine="709"/>
        <w:jc w:val="both"/>
        <w:rPr>
          <w:lang w:val="ru-RU"/>
        </w:rPr>
      </w:pPr>
      <w:r>
        <w:rPr>
          <w:rFonts w:ascii="Times New Roman" w:eastAsia="SchoolBookSanPin;Times New Roma" w:hAnsi="Times New Roman"/>
          <w:sz w:val="24"/>
          <w:szCs w:val="24"/>
          <w:lang w:val="ru-RU"/>
        </w:rPr>
        <w:t>150.1. Федеральная рабочая программа по учебному предмету «</w:t>
      </w:r>
      <w:r>
        <w:rPr>
          <w:rFonts w:ascii="Times New Roman" w:eastAsia="SchoolBookSanPin;Times New Roma" w:hAnsi="Times New Roman"/>
          <w:position w:val="1"/>
          <w:sz w:val="24"/>
          <w:szCs w:val="24"/>
          <w:lang w:val="ru-RU"/>
        </w:rPr>
        <w:t>Обществознание</w:t>
      </w:r>
      <w:r>
        <w:rPr>
          <w:rFonts w:ascii="Times New Roman" w:eastAsia="SchoolBookSanPin;Times New Roma"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150.2. </w:t>
      </w:r>
      <w:r>
        <w:rPr>
          <w:rFonts w:ascii="Times New Roman" w:eastAsia="OfficinaSansBoldITC;Franklin Go" w:hAnsi="Times New Roman"/>
          <w:sz w:val="24"/>
          <w:szCs w:val="24"/>
          <w:lang w:val="ru-RU"/>
        </w:rPr>
        <w:t>Пояснительная записка.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150.2.1. Программа по обществознанию составлена на основе положений </w:t>
      </w:r>
      <w:r>
        <w:rPr>
          <w:rFonts w:ascii="Times New Roman" w:eastAsia="SchoolBookSanPin;Times New Roma" w:hAnsi="Times New Roman"/>
          <w:sz w:val="24"/>
          <w:szCs w:val="24"/>
          <w:lang w:val="ru-RU"/>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150.2.2.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Pr>
          <w:rFonts w:ascii="Times New Roman" w:eastAsia="SchoolBookSanPin;Times New Roma" w:hAnsi="Times New Roman"/>
          <w:sz w:val="24"/>
          <w:szCs w:val="24"/>
          <w:lang w:val="ru-RU"/>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150.2.3. Изучение обществознания, включающего знания о российском обществе и направлениях его развития в современных условиях, </w:t>
      </w:r>
      <w:r>
        <w:rPr>
          <w:rFonts w:ascii="Times New Roman" w:eastAsia="SchoolBookSanPin;Times New Roma" w:hAnsi="Times New Roman"/>
          <w:sz w:val="24"/>
          <w:szCs w:val="24"/>
          <w:lang w:val="ru-RU"/>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150.2.5. Целями обществоведческого образования на уровне основного общего образования являются: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развитие личности на исключительно важном этапе </w:t>
      </w:r>
      <w:r>
        <w:rPr>
          <w:rFonts w:ascii="Times New Roman" w:eastAsia="SchoolBookSanPin;Times New Roma" w:hAnsi="Times New Roman"/>
          <w:sz w:val="24"/>
          <w:szCs w:val="24"/>
          <w:lang w:val="ru-RU"/>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Pr>
          <w:rFonts w:ascii="Times New Roman" w:eastAsia="SchoolBookSanPin;Times New Roma" w:hAnsi="Times New Roman"/>
          <w:sz w:val="24"/>
          <w:szCs w:val="24"/>
          <w:lang w:val="ru-RU"/>
        </w:rPr>
        <w:br/>
        <w:t xml:space="preserve">на уважении закона и правопорядка, развитие интереса к изучению социальных </w:t>
      </w:r>
      <w:r>
        <w:rPr>
          <w:rFonts w:ascii="Times New Roman" w:eastAsia="SchoolBookSanPin;Times New Roma" w:hAnsi="Times New Roman"/>
          <w:sz w:val="24"/>
          <w:szCs w:val="24"/>
          <w:lang w:val="ru-RU"/>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Pr>
          <w:rFonts w:ascii="Times New Roman" w:eastAsia="SchoolBookSanPin;Times New Roma" w:hAnsi="Times New Roman"/>
          <w:sz w:val="24"/>
          <w:szCs w:val="24"/>
          <w:lang w:val="ru-RU"/>
        </w:rPr>
        <w:br/>
        <w:t>и выполнения типичных социальных ролей человека и гражданина;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владение умениями функционально грамотного человека (получать </w:t>
      </w:r>
      <w:r>
        <w:rPr>
          <w:rFonts w:ascii="Times New Roman" w:eastAsia="SchoolBookSanPin;Times New Roma" w:hAnsi="Times New Roman"/>
          <w:sz w:val="24"/>
          <w:szCs w:val="24"/>
          <w:lang w:val="ru-RU"/>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Pr>
          <w:rFonts w:ascii="Times New Roman" w:eastAsia="SchoolBookSanPin;Times New Roma" w:hAnsi="Times New Roman"/>
          <w:sz w:val="24"/>
          <w:szCs w:val="24"/>
          <w:lang w:val="ru-RU"/>
        </w:rPr>
        <w:br/>
        <w:t>для участия в жизни гражданского общества и государства);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создание условий для освоения обучающимися способов успешного взаимодействия с различными политическими, правовыми, </w:t>
      </w:r>
      <w:r>
        <w:rPr>
          <w:rFonts w:ascii="Times New Roman" w:eastAsia="SchoolBookSanPin;Times New Roma" w:hAnsi="Times New Roman"/>
          <w:sz w:val="24"/>
          <w:szCs w:val="24"/>
          <w:lang w:val="ru-RU"/>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формирование опыта применения полученных знаний и умений </w:t>
      </w:r>
      <w:r>
        <w:rPr>
          <w:rFonts w:ascii="Times New Roman" w:eastAsia="SchoolBookSanPin;Times New Roma" w:hAnsi="Times New Roman"/>
          <w:sz w:val="24"/>
          <w:szCs w:val="24"/>
          <w:lang w:val="ru-RU"/>
        </w:rPr>
        <w:br/>
        <w:t xml:space="preserve">для выстраивания отношений между людьми различных национальностей </w:t>
      </w:r>
      <w:r>
        <w:rPr>
          <w:rFonts w:ascii="Times New Roman" w:eastAsia="SchoolBookSanPin;Times New Roma" w:hAnsi="Times New Roman"/>
          <w:sz w:val="24"/>
          <w:szCs w:val="24"/>
          <w:lang w:val="ru-RU"/>
        </w:rPr>
        <w:br/>
        <w:t xml:space="preserve">и вероисповеданий в общегражданской и в семейно-бытовой сферах; </w:t>
      </w:r>
      <w:r>
        <w:rPr>
          <w:rFonts w:ascii="Times New Roman" w:eastAsia="SchoolBookSanPin;Times New Roma" w:hAnsi="Times New Roman"/>
          <w:sz w:val="24"/>
          <w:szCs w:val="24"/>
          <w:lang w:val="ru-RU"/>
        </w:rPr>
        <w:br/>
        <w:t xml:space="preserve">для соотнесения своих действий и действий других людей </w:t>
      </w:r>
      <w:r>
        <w:rPr>
          <w:rFonts w:ascii="Times New Roman" w:eastAsia="SchoolBookSanPin;Times New Roma" w:hAnsi="Times New Roman"/>
          <w:sz w:val="24"/>
          <w:szCs w:val="24"/>
          <w:lang w:val="ru-RU"/>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5D6258" w:rsidRPr="008D7A6A" w:rsidRDefault="008D7A6A">
      <w:pPr>
        <w:spacing w:after="0" w:line="350" w:lineRule="auto"/>
        <w:ind w:firstLine="709"/>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3. Содержание обучения в 6 классе.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3.1. Человек и его социальное окружение.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Индивид, индивидуальность, личность. Возрастные периоды жизни человека </w:t>
      </w:r>
      <w:r>
        <w:rPr>
          <w:rFonts w:ascii="Times New Roman" w:eastAsia="SchoolBookSanPin;Times New Roma" w:hAnsi="Times New Roman"/>
          <w:sz w:val="24"/>
          <w:szCs w:val="24"/>
          <w:lang w:val="ru-RU"/>
        </w:rPr>
        <w:br/>
        <w:t>и формирование личности. Отношения между поколениями. Особенности подросткового возраста.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Люди с ограниченными возможностями здоровья, их особые потребности </w:t>
      </w:r>
      <w:r>
        <w:rPr>
          <w:rFonts w:ascii="Times New Roman" w:eastAsia="SchoolBookSanPin;Times New Roma" w:hAnsi="Times New Roman"/>
          <w:sz w:val="24"/>
          <w:szCs w:val="24"/>
          <w:lang w:val="ru-RU"/>
        </w:rPr>
        <w:br/>
        <w:t>и социальная позиция.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Право человека на образование. Школьное образование. Права и обязанности учащегося.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Общение. Цели и средства общения. Особенности общения подростков. Общение в современных условиях.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Отношения в малых группах. Групповые нормы и правила. Лидерство </w:t>
      </w:r>
      <w:r>
        <w:rPr>
          <w:rFonts w:ascii="Times New Roman" w:eastAsia="SchoolBookSanPin;Times New Roma" w:hAnsi="Times New Roman"/>
          <w:sz w:val="24"/>
          <w:szCs w:val="24"/>
          <w:lang w:val="ru-RU"/>
        </w:rPr>
        <w:br/>
        <w:t>в группе. Межличностные отношения (деловые, личные).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Отношения с друзьями и сверстниками. Конфликты в межличностных отношениях.</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3.2. Общество, в котором мы живём.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Социальные общности и группы. Положение человека в обществе.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Pr>
          <w:rFonts w:ascii="Times New Roman" w:eastAsia="SchoolBookSanPin;Times New Roma" w:hAnsi="Times New Roman"/>
          <w:sz w:val="24"/>
          <w:szCs w:val="24"/>
          <w:lang w:val="ru-RU"/>
        </w:rPr>
        <w:br/>
        <w:t xml:space="preserve">в начале </w:t>
      </w:r>
      <w:r>
        <w:rPr>
          <w:rFonts w:ascii="Times New Roman" w:eastAsia="SchoolBookSanPin;Times New Roma" w:hAnsi="Times New Roman"/>
          <w:sz w:val="24"/>
          <w:szCs w:val="24"/>
        </w:rPr>
        <w:t>XXI</w:t>
      </w:r>
      <w:r>
        <w:rPr>
          <w:rFonts w:ascii="Times New Roman" w:eastAsia="SchoolBookSanPin;Times New Roma" w:hAnsi="Times New Roman"/>
          <w:sz w:val="24"/>
          <w:szCs w:val="24"/>
          <w:lang w:val="ru-RU"/>
        </w:rPr>
        <w:t xml:space="preserve"> века. Место нашей Родины среди современных государств.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Культурная жизнь. Духовные ценности, традиционные ценности российского народа.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Развитие общества. Усиление взаимосвязей стран и народов в условиях современного 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5D6258" w:rsidRPr="008D7A6A" w:rsidRDefault="008D7A6A">
      <w:pPr>
        <w:spacing w:after="0" w:line="350" w:lineRule="auto"/>
        <w:ind w:firstLine="709"/>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4. Содержание обучения в 7 классе.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4.1. Социальные ценности и нормы.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Общественные ценности. Свобода и ответственность гражданина. Гражданственность и патриотизм. Гуманизм.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Принципы и нормы морали. Добро и зло. Нравственные чувства человека. Совесть и стыд.</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Право и его роль в жизни общества. Право и мораль.</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4.2. Человек как участник правовых отношений.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Права и свободы человека и гражданина Российской Федерации. Гарантия </w:t>
      </w:r>
      <w:r>
        <w:rPr>
          <w:rFonts w:ascii="Times New Roman" w:eastAsia="SchoolBookSanPin;Times New Roma" w:hAnsi="Times New Roman"/>
          <w:sz w:val="24"/>
          <w:szCs w:val="24"/>
          <w:lang w:val="ru-RU"/>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Pr>
          <w:rFonts w:ascii="Times New Roman" w:eastAsia="SchoolBookSanPin;Times New Roma" w:hAnsi="Times New Roman"/>
          <w:sz w:val="24"/>
          <w:szCs w:val="24"/>
          <w:lang w:val="ru-RU"/>
        </w:rPr>
        <w:br/>
        <w:t>и возможности их защиты.</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4.3. Основы российского права.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Конституция Российской Федерации ‒ основной закон. Законы </w:t>
      </w:r>
      <w:r>
        <w:rPr>
          <w:rFonts w:ascii="Times New Roman" w:eastAsia="SchoolBookSanPin;Times New Roma" w:hAnsi="Times New Roman"/>
          <w:sz w:val="24"/>
          <w:szCs w:val="24"/>
          <w:lang w:val="ru-RU"/>
        </w:rPr>
        <w:br/>
        <w:t>и подзаконные акты. Отрасли права.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Основы семейного права. Важность семьи в жизни человека, общества </w:t>
      </w:r>
      <w:r>
        <w:rPr>
          <w:rFonts w:ascii="Times New Roman" w:eastAsia="SchoolBookSanPin;Times New Roma" w:hAnsi="Times New Roman"/>
          <w:sz w:val="24"/>
          <w:szCs w:val="24"/>
          <w:lang w:val="ru-RU"/>
        </w:rPr>
        <w:br/>
        <w:t xml:space="preserve">и государства. Условия заключения брака в Российской Федерации. Права </w:t>
      </w:r>
      <w:r>
        <w:rPr>
          <w:rFonts w:ascii="Times New Roman" w:eastAsia="SchoolBookSanPin;Times New Roma" w:hAnsi="Times New Roman"/>
          <w:sz w:val="24"/>
          <w:szCs w:val="24"/>
          <w:lang w:val="ru-RU"/>
        </w:rPr>
        <w:br/>
        <w:t xml:space="preserve">и обязанности детей и родителей. Защита прав и интересов детей, оставшихся </w:t>
      </w:r>
      <w:r>
        <w:rPr>
          <w:rFonts w:ascii="Times New Roman" w:eastAsia="SchoolBookSanPin;Times New Roma" w:hAnsi="Times New Roman"/>
          <w:sz w:val="24"/>
          <w:szCs w:val="24"/>
          <w:lang w:val="ru-RU"/>
        </w:rPr>
        <w:br/>
        <w:t>без попечения родителей.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Основы трудового права. Стороны трудовых отношений, их права </w:t>
      </w:r>
      <w:r>
        <w:rPr>
          <w:rFonts w:ascii="Times New Roman" w:eastAsia="SchoolBookSanPin;Times New Roma" w:hAnsi="Times New Roman"/>
          <w:sz w:val="24"/>
          <w:szCs w:val="24"/>
          <w:lang w:val="ru-RU"/>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Виды юридической ответственности. Гражданско-правовые проступки </w:t>
      </w:r>
      <w:r>
        <w:rPr>
          <w:rFonts w:ascii="Times New Roman" w:eastAsia="SchoolBookSanPin;Times New Roma" w:hAnsi="Times New Roman"/>
          <w:sz w:val="24"/>
          <w:szCs w:val="24"/>
          <w:lang w:val="ru-RU"/>
        </w:rPr>
        <w:br/>
        <w:t xml:space="preserve">и гражданско-правовая ответственность. Административные проступки </w:t>
      </w:r>
      <w:r>
        <w:rPr>
          <w:rFonts w:ascii="Times New Roman" w:eastAsia="SchoolBookSanPin;Times New Roma" w:hAnsi="Times New Roman"/>
          <w:sz w:val="24"/>
          <w:szCs w:val="24"/>
          <w:lang w:val="ru-RU"/>
        </w:rPr>
        <w:br/>
        <w:t xml:space="preserve">и административная ответственность. Дисциплинарные проступки </w:t>
      </w:r>
      <w:r>
        <w:rPr>
          <w:rFonts w:ascii="Times New Roman" w:eastAsia="SchoolBookSanPin;Times New Roma" w:hAnsi="Times New Roman"/>
          <w:sz w:val="24"/>
          <w:szCs w:val="24"/>
          <w:lang w:val="ru-RU"/>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D6258" w:rsidRPr="008D7A6A" w:rsidRDefault="008D7A6A">
      <w:pPr>
        <w:spacing w:after="0" w:line="350" w:lineRule="auto"/>
        <w:ind w:firstLine="709"/>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5. Содержание обучения в 8 классе.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5.1. Человек в экономических отношениях.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Экономическая жизнь общества. Потребности и ресурсы, ограниченность ресурсов. Экономический выбор.</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Предпринимательство. Виды и формы предпринимательской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Обмен. Деньги и их функции. Торговля и её формы. Рыночная экономика. Конкуренция. Спрос и предложение.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Рыночное равновесие. Невидимая рука рынка. Многообразие рынков.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Предприятие в экономике. Издержки, выручка и прибыль. Как повысить эффективность производства.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Заработная плата и стимулирование труда. Занятость и безработица.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Основные типы финансовых инструментов: акции и облигации.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Pr>
          <w:rFonts w:ascii="Times New Roman" w:eastAsia="SchoolBookSanPin;Times New Roma" w:hAnsi="Times New Roman"/>
          <w:sz w:val="24"/>
          <w:szCs w:val="24"/>
          <w:lang w:val="ru-RU"/>
        </w:rPr>
        <w:br/>
        <w:t>и расходов семьи. Семейный бюджет. Личный финансовый план. Способы и формы сбережений.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D6258" w:rsidRPr="00543A4F"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5.2. Человек в мире культуры.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Культура, её многообразие и формы. Влияние духовной культуры </w:t>
      </w:r>
      <w:r>
        <w:rPr>
          <w:rFonts w:ascii="Times New Roman" w:eastAsia="SchoolBookSanPin;Times New Roma" w:hAnsi="Times New Roman"/>
          <w:sz w:val="24"/>
          <w:szCs w:val="24"/>
          <w:lang w:val="ru-RU"/>
        </w:rPr>
        <w:br/>
        <w:t>на формирование личности. Современная молодёжная культура.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Наука. Естественные и социально-гуманитарные науки. Роль науки в развитии 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Образование. Личностная и общественная значимость образования </w:t>
      </w:r>
      <w:r>
        <w:rPr>
          <w:rFonts w:ascii="Times New Roman" w:eastAsia="SchoolBookSanPin;Times New Roma" w:hAnsi="Times New Roman"/>
          <w:sz w:val="24"/>
          <w:szCs w:val="24"/>
          <w:lang w:val="ru-RU"/>
        </w:rPr>
        <w:br/>
        <w:t>в современном обществе. Образование в Российской Федерации. Самообразование.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Политика в сфере культуры и образования в Российской Федерации.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Pr>
          <w:rFonts w:ascii="Times New Roman" w:eastAsia="SchoolBookSanPin;Times New Roma" w:hAnsi="Times New Roman"/>
          <w:sz w:val="24"/>
          <w:szCs w:val="24"/>
          <w:lang w:val="ru-RU"/>
        </w:rPr>
        <w:br/>
        <w:t>и религиозные объединения в Российской Федерации.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Что такое искусство. Виды искусств. Роль искусства в жизни человека </w:t>
      </w:r>
      <w:r>
        <w:rPr>
          <w:rFonts w:ascii="Times New Roman" w:eastAsia="SchoolBookSanPin;Times New Roma" w:hAnsi="Times New Roman"/>
          <w:sz w:val="24"/>
          <w:szCs w:val="24"/>
          <w:lang w:val="ru-RU"/>
        </w:rPr>
        <w:br/>
        <w:t>и 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D6258" w:rsidRPr="008D7A6A" w:rsidRDefault="008D7A6A">
      <w:pPr>
        <w:spacing w:after="0" w:line="350" w:lineRule="auto"/>
        <w:ind w:firstLine="709"/>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6. Содержание обучения в 9 классе.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6.1. Человек в политическом измерении.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Политический режим и его виды.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Демократия, демократические ценности. Правовое государство и гражданское общество.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Участие граждан в политике. Выборы, референдум. Политические партии, </w:t>
      </w:r>
      <w:r>
        <w:rPr>
          <w:rFonts w:ascii="Times New Roman" w:eastAsia="SchoolBookSanPin;Times New Roma" w:hAnsi="Times New Roman"/>
          <w:sz w:val="24"/>
          <w:szCs w:val="24"/>
          <w:lang w:val="ru-RU"/>
        </w:rPr>
        <w:br/>
        <w:t>их роль в демократическом обществе.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Общественно-политические организации.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6.2. Гражданин и государство.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Pr>
          <w:rFonts w:ascii="Times New Roman" w:eastAsia="SchoolBookSanPin;Times New Roma" w:hAnsi="Times New Roman"/>
          <w:sz w:val="24"/>
          <w:szCs w:val="24"/>
          <w:lang w:val="ru-RU"/>
        </w:rPr>
        <w:br/>
        <w:t xml:space="preserve">и Совет Федерации. Правительство Российской Федерации. Судебная система </w:t>
      </w:r>
      <w:r>
        <w:rPr>
          <w:rFonts w:ascii="Times New Roman" w:eastAsia="SchoolBookSanPin;Times New Roma" w:hAnsi="Times New Roman"/>
          <w:sz w:val="24"/>
          <w:szCs w:val="24"/>
          <w:lang w:val="ru-RU"/>
        </w:rPr>
        <w:br/>
        <w:t>в Российской Федерации. Конституционный Суд Российской Федерации. Верховный Суд Российской Федерации.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Государственное управление. Противодействие коррупции в Российской Федерации.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Местное самоуправление.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Конституция Российской Федерации о правовом статусе человека </w:t>
      </w:r>
      <w:r>
        <w:rPr>
          <w:rFonts w:ascii="Times New Roman" w:eastAsia="SchoolBookSanPin;Times New Roma" w:hAnsi="Times New Roman"/>
          <w:sz w:val="24"/>
          <w:szCs w:val="24"/>
          <w:lang w:val="ru-RU"/>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6.3. Человек в системе социальных отношений.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Социальная структура общества. Многообразие социальных общностей </w:t>
      </w:r>
      <w:r>
        <w:rPr>
          <w:rFonts w:ascii="Times New Roman" w:eastAsia="SchoolBookSanPin;Times New Roma" w:hAnsi="Times New Roman"/>
          <w:sz w:val="24"/>
          <w:szCs w:val="24"/>
          <w:lang w:val="ru-RU"/>
        </w:rPr>
        <w:br/>
        <w:t>и групп.</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Социальная мобильность.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Социальный статус человека в обществе. Социальные роли. Ролевой набор подростка.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Социализация личности.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Роль семьи в социализации личности. Функции семьи. Семейные ценности. Основные роли членов семьи.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Этнос и нация. Россия ‒ многонациональное государство. Этносы и нации </w:t>
      </w:r>
      <w:r>
        <w:rPr>
          <w:rFonts w:ascii="Times New Roman" w:eastAsia="SchoolBookSanPin;Times New Roma" w:hAnsi="Times New Roman"/>
          <w:sz w:val="24"/>
          <w:szCs w:val="24"/>
          <w:lang w:val="ru-RU"/>
        </w:rPr>
        <w:br/>
        <w:t>в диалоге культур.</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Социальная политика Российского государства. Социальные конфликты </w:t>
      </w:r>
      <w:r>
        <w:rPr>
          <w:rFonts w:ascii="Times New Roman" w:eastAsia="SchoolBookSanPin;Times New Roma" w:hAnsi="Times New Roman"/>
          <w:sz w:val="24"/>
          <w:szCs w:val="24"/>
          <w:lang w:val="ru-RU"/>
        </w:rPr>
        <w:br/>
        <w:t xml:space="preserve">и пути их разрешения. Отклоняющееся поведение. Опасность наркомании </w:t>
      </w:r>
      <w:r>
        <w:rPr>
          <w:rFonts w:ascii="Times New Roman" w:eastAsia="SchoolBookSanPin;Times New Roma" w:hAnsi="Times New Roman"/>
          <w:sz w:val="24"/>
          <w:szCs w:val="24"/>
          <w:lang w:val="ru-RU"/>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6.4. Человек в современном изменяющемся мире.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Информационное общество. Сущность глобализации. Причины, проявления </w:t>
      </w:r>
      <w:r>
        <w:rPr>
          <w:rFonts w:ascii="Times New Roman" w:eastAsia="SchoolBookSanPin;Times New Roma" w:hAnsi="Times New Roman"/>
          <w:sz w:val="24"/>
          <w:szCs w:val="24"/>
          <w:lang w:val="ru-RU"/>
        </w:rPr>
        <w:br/>
        <w:t xml:space="preserve">и последствия глобализации, её противоречия. Глобальные проблемы </w:t>
      </w:r>
      <w:r>
        <w:rPr>
          <w:rFonts w:ascii="Times New Roman" w:eastAsia="SchoolBookSanPin;Times New Roma" w:hAnsi="Times New Roman"/>
          <w:sz w:val="24"/>
          <w:szCs w:val="24"/>
          <w:lang w:val="ru-RU"/>
        </w:rPr>
        <w:br/>
        <w:t>и возможности их решения. Экологическая ситуация и способы её улучшения.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Молодёжь ‒ активный участник общественной жизни. Волонтёрское движение.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Профессии настоящего и будущего. Непрерывное образование и карьера.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Здоровый образ жизни. Социальная и личная значимость здорового образа жизни. Мода и спорт.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Перспективы развития общества.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 xml:space="preserve">7. Планируемые результаты освоения программы по обществознанию.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7.1. </w:t>
      </w:r>
      <w:r>
        <w:rPr>
          <w:rFonts w:ascii="Times New Roman" w:eastAsia="SchoolBookSanPin;Times New Roma" w:hAnsi="Times New Roman"/>
          <w:sz w:val="24"/>
          <w:szCs w:val="24"/>
          <w:lang w:val="ru-RU"/>
        </w:rPr>
        <w:t xml:space="preserve">Личностные результаты </w:t>
      </w:r>
      <w:r>
        <w:rPr>
          <w:rFonts w:ascii="Times New Roman" w:eastAsia="OfficinaSansBoldITC;Franklin Go" w:hAnsi="Times New Roman"/>
          <w:sz w:val="24"/>
          <w:szCs w:val="24"/>
          <w:lang w:val="ru-RU"/>
        </w:rPr>
        <w:t>изучения обществознания</w:t>
      </w:r>
      <w:r>
        <w:rPr>
          <w:rFonts w:ascii="Times New Roman" w:eastAsia="SchoolBookSanPin;Times New Roma"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Pr>
          <w:rFonts w:ascii="Times New Roman" w:eastAsia="SchoolBookSanPin;Times New Roma" w:hAnsi="Times New Roman"/>
          <w:sz w:val="24"/>
          <w:szCs w:val="24"/>
          <w:lang w:val="ru-RU"/>
        </w:rPr>
        <w:br/>
        <w:t xml:space="preserve">при принятии собственных решений. Они достигаются в единстве учебной </w:t>
      </w:r>
      <w:r>
        <w:rPr>
          <w:rFonts w:ascii="Times New Roman" w:eastAsia="SchoolBookSanPin;Times New Roma" w:hAnsi="Times New Roman"/>
          <w:sz w:val="24"/>
          <w:szCs w:val="24"/>
          <w:lang w:val="ru-RU"/>
        </w:rPr>
        <w:br/>
        <w:t xml:space="preserve">и воспитательной деятельности в процессе развития у обучающихся установки </w:t>
      </w:r>
      <w:r>
        <w:rPr>
          <w:rFonts w:ascii="Times New Roman" w:eastAsia="SchoolBookSanPin;Times New Roma" w:hAnsi="Times New Roman"/>
          <w:sz w:val="24"/>
          <w:szCs w:val="24"/>
          <w:lang w:val="ru-RU"/>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1) гражданского воспитания: </w:t>
      </w:r>
      <w:r>
        <w:rPr>
          <w:rFonts w:ascii="Times New Roman" w:eastAsia="SchoolBookSanPin;Times New Roma"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rFonts w:ascii="Times New Roman" w:eastAsia="SchoolBookSanPin;Times New Roma"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eastAsia="SchoolBookSanPin;Times New Roma" w:hAnsi="Times New Roman"/>
          <w:sz w:val="24"/>
          <w:szCs w:val="24"/>
          <w:lang w:val="ru-RU"/>
        </w:rPr>
        <w:br/>
        <w:t xml:space="preserve">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rPr>
          <w:rFonts w:ascii="Times New Roman" w:eastAsia="SchoolBookSanPin;Times New Roma" w:hAnsi="Times New Roman"/>
          <w:sz w:val="24"/>
          <w:szCs w:val="24"/>
          <w:lang w:val="ru-RU"/>
        </w:rPr>
        <w:b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2) патриотического воспитания: </w:t>
      </w:r>
      <w:r>
        <w:rPr>
          <w:rFonts w:ascii="Times New Roman" w:eastAsia="SchoolBookSanPin;Times New Roma"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3) духовно-нравственного воспитания: </w:t>
      </w:r>
      <w:r>
        <w:rPr>
          <w:rFonts w:ascii="Times New Roman" w:eastAsia="SchoolBookSanPin;Times New Roma" w:hAnsi="Times New Roman"/>
          <w:position w:val="1"/>
          <w:sz w:val="24"/>
          <w:szCs w:val="24"/>
          <w:lang w:val="ru-RU"/>
        </w:rPr>
        <w:t xml:space="preserve">ориентация на моральные ценности </w:t>
      </w:r>
      <w:r>
        <w:rPr>
          <w:rFonts w:ascii="Times New Roman" w:eastAsia="SchoolBookSanPin;Times New Roma" w:hAnsi="Times New Roman"/>
          <w:position w:val="1"/>
          <w:sz w:val="24"/>
          <w:szCs w:val="24"/>
          <w:lang w:val="ru-RU"/>
        </w:rPr>
        <w:br/>
        <w:t xml:space="preserve">и нормы в ситуациях нравственного выбора, готовность оценивать своё поведение </w:t>
      </w:r>
      <w:r>
        <w:rPr>
          <w:rFonts w:ascii="Times New Roman" w:eastAsia="SchoolBookSanPin;Times New Roma" w:hAnsi="Times New Roman"/>
          <w:position w:val="1"/>
          <w:sz w:val="24"/>
          <w:szCs w:val="24"/>
          <w:lang w:val="ru-RU"/>
        </w:rPr>
        <w:br/>
        <w:t xml:space="preserve">и поступки, поведение и поступки других людей с позиции нравственных </w:t>
      </w:r>
      <w:r>
        <w:rPr>
          <w:rFonts w:ascii="Times New Roman" w:eastAsia="SchoolBookSanPin;Times New Roma" w:hAnsi="Times New Roman"/>
          <w:position w:val="1"/>
          <w:sz w:val="24"/>
          <w:szCs w:val="24"/>
          <w:lang w:val="ru-RU"/>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4) эстетического воспитания: </w:t>
      </w:r>
      <w:r>
        <w:rPr>
          <w:rFonts w:ascii="Times New Roman" w:eastAsia="SchoolBookSanPin;Times New Roma" w:hAnsi="Times New Roman"/>
          <w:position w:val="1"/>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Pr>
          <w:rFonts w:ascii="Times New Roman" w:eastAsia="SchoolBookSanPin;Times New Roma" w:hAnsi="Times New Roman"/>
          <w:position w:val="1"/>
          <w:sz w:val="24"/>
          <w:szCs w:val="24"/>
          <w:lang w:val="ru-RU"/>
        </w:rPr>
        <w:br/>
        <w:t>к самовыражению в разных видах искусства;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5) физического воспитания, формирования культуры здоровья </w:t>
      </w:r>
      <w:r>
        <w:rPr>
          <w:rFonts w:ascii="Times New Roman" w:eastAsia="SchoolBookSanPin;Times New Roma" w:hAnsi="Times New Roman"/>
          <w:bCs/>
          <w:position w:val="1"/>
          <w:sz w:val="24"/>
          <w:szCs w:val="24"/>
          <w:lang w:val="ru-RU"/>
        </w:rPr>
        <w:br/>
        <w:t xml:space="preserve">и эмоционального благополучия: </w:t>
      </w:r>
      <w:r>
        <w:rPr>
          <w:rFonts w:ascii="Times New Roman" w:eastAsia="SchoolBookSanPin;Times New Roma"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Pr>
          <w:rFonts w:ascii="Times New Roman" w:eastAsia="SchoolBookSanPin;Times New Roma"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eastAsia="SchoolBookSanPin;Times New Roma" w:hAnsi="Times New Roman"/>
          <w:position w:val="1"/>
          <w:sz w:val="24"/>
          <w:szCs w:val="24"/>
          <w:lang w:val="ru-RU"/>
        </w:rPr>
        <w:t xml:space="preserve">умение принимать себя и других, не осуждая, сформированность навыков рефлексии, признание своего права на ошибку </w:t>
      </w:r>
      <w:r>
        <w:rPr>
          <w:rFonts w:ascii="Times New Roman" w:eastAsia="SchoolBookSanPin;Times New Roma" w:hAnsi="Times New Roman"/>
          <w:position w:val="1"/>
          <w:sz w:val="24"/>
          <w:szCs w:val="24"/>
          <w:lang w:val="ru-RU"/>
        </w:rPr>
        <w:br/>
        <w:t>и такого же права другого человека;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6) трудового воспитания: </w:t>
      </w:r>
      <w:r>
        <w:rPr>
          <w:rFonts w:ascii="Times New Roman" w:eastAsia="SchoolBookSanPin;Times New Roma"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Pr>
          <w:rFonts w:ascii="Times New Roman" w:eastAsia="SchoolBookSanPin;Times New Roma" w:hAnsi="Times New Roman"/>
          <w:position w:val="1"/>
          <w:sz w:val="24"/>
          <w:szCs w:val="24"/>
          <w:lang w:val="ru-RU"/>
        </w:rPr>
        <w:br/>
        <w:t xml:space="preserve">к практическому изучению профессий и труда различного рода, в том числе </w:t>
      </w:r>
      <w:r>
        <w:rPr>
          <w:rFonts w:ascii="Times New Roman" w:eastAsia="SchoolBookSanPin;Times New Roma" w:hAnsi="Times New Roman"/>
          <w:position w:val="1"/>
          <w:sz w:val="24"/>
          <w:szCs w:val="24"/>
          <w:lang w:val="ru-RU"/>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7) экологического воспитания: </w:t>
      </w:r>
      <w:r>
        <w:rPr>
          <w:rFonts w:ascii="Times New Roman" w:eastAsia="SchoolBookSanPin;Times New Roma" w:hAnsi="Times New Roman"/>
          <w:position w:val="1"/>
          <w:sz w:val="24"/>
          <w:szCs w:val="24"/>
          <w:lang w:val="ru-RU"/>
        </w:rPr>
        <w:t xml:space="preserve">ориентация на применение знаний </w:t>
      </w:r>
      <w:r>
        <w:rPr>
          <w:rFonts w:ascii="Times New Roman" w:eastAsia="SchoolBookSanPin;Times New Roma" w:hAnsi="Times New Roman"/>
          <w:position w:val="1"/>
          <w:sz w:val="24"/>
          <w:szCs w:val="24"/>
          <w:lang w:val="ru-RU"/>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position w:val="1"/>
          <w:sz w:val="24"/>
          <w:szCs w:val="24"/>
          <w:lang w:val="ru-RU"/>
        </w:rPr>
        <w:t xml:space="preserve">8) ценности научного познания: </w:t>
      </w:r>
      <w:r>
        <w:rPr>
          <w:rFonts w:ascii="Times New Roman" w:eastAsia="SchoolBookSanPin;Times New Roma"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Pr>
          <w:rFonts w:ascii="Times New Roman" w:eastAsia="SchoolBookSanPin;Times New Roma" w:hAnsi="Times New Roman"/>
          <w:sz w:val="24"/>
          <w:szCs w:val="24"/>
          <w:lang w:val="ru-RU"/>
        </w:rPr>
        <w:t xml:space="preserve">культурой как средством познания мира, овладение основными навыками исследовательской деятельности, установка </w:t>
      </w:r>
      <w:r>
        <w:rPr>
          <w:rFonts w:ascii="Times New Roman" w:eastAsia="SchoolBookSanPin;Times New Roma" w:hAnsi="Times New Roman"/>
          <w:sz w:val="24"/>
          <w:szCs w:val="24"/>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7.2. </w:t>
      </w:r>
      <w:r>
        <w:rPr>
          <w:rFonts w:ascii="Times New Roman" w:eastAsia="SchoolBookSanPin;Times New Roma" w:hAnsi="Times New Roman"/>
          <w:bCs/>
          <w:sz w:val="24"/>
          <w:szCs w:val="24"/>
          <w:lang w:val="ru-RU"/>
        </w:rPr>
        <w:t xml:space="preserve">Личностные результаты, обеспечивающие адаптацию обучающегося </w:t>
      </w:r>
      <w:r>
        <w:rPr>
          <w:rFonts w:ascii="Times New Roman" w:eastAsia="SchoolBookSanPin;Times New Roma" w:hAnsi="Times New Roman"/>
          <w:bCs/>
          <w:sz w:val="24"/>
          <w:szCs w:val="24"/>
          <w:lang w:val="ru-RU"/>
        </w:rPr>
        <w:br/>
        <w:t>к изменяющимся условиям социальной и природной среды</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способность действовать в условиях неопределённости, открытость опыту </w:t>
      </w:r>
      <w:r>
        <w:rPr>
          <w:rFonts w:ascii="Times New Roman" w:eastAsia="SchoolBookSanPin;Times New Roma" w:hAnsi="Times New Roman"/>
          <w:sz w:val="24"/>
          <w:szCs w:val="24"/>
          <w:lang w:val="ru-RU"/>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eastAsia="SchoolBookSanPin;Times New Roma" w:hAnsi="Times New Roman"/>
          <w:sz w:val="24"/>
          <w:szCs w:val="24"/>
          <w:lang w:val="ru-RU"/>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eastAsia="SchoolBookSanPin;Times New Roma" w:hAnsi="Times New Roman"/>
          <w:sz w:val="24"/>
          <w:szCs w:val="24"/>
          <w:lang w:val="ru-RU"/>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умение анализировать и выявлять взаимосвязи природы, общества </w:t>
      </w:r>
      <w:r>
        <w:rPr>
          <w:rFonts w:ascii="Times New Roman" w:eastAsia="SchoolBookSanPin;Times New Roma" w:hAnsi="Times New Roman"/>
          <w:sz w:val="24"/>
          <w:szCs w:val="24"/>
          <w:lang w:val="ru-RU"/>
        </w:rPr>
        <w:br/>
        <w:t>и экономики;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Pr>
          <w:rFonts w:ascii="Times New Roman" w:eastAsia="SchoolBookSanPin;Times New Roma" w:hAnsi="Times New Roman"/>
          <w:sz w:val="24"/>
          <w:szCs w:val="24"/>
          <w:lang w:val="ru-RU"/>
        </w:rPr>
        <w:br/>
        <w:t>как вызов, требующий контрмер;</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оценивать ситуацию стресса, корректировать принимаемые решения </w:t>
      </w:r>
      <w:r>
        <w:rPr>
          <w:rFonts w:ascii="Times New Roman" w:eastAsia="SchoolBookSanPin;Times New Roma" w:hAnsi="Times New Roman"/>
          <w:sz w:val="24"/>
          <w:szCs w:val="24"/>
          <w:lang w:val="ru-RU"/>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eastAsia="SchoolBookSanPin;Times New Roma" w:hAnsi="Times New Roman"/>
          <w:sz w:val="24"/>
          <w:szCs w:val="24"/>
          <w:lang w:val="ru-RU"/>
        </w:rPr>
        <w:br/>
        <w:t>в отсутствие гарантий успеха.</w:t>
      </w:r>
    </w:p>
    <w:p w:rsidR="005D6258" w:rsidRPr="008D7A6A" w:rsidRDefault="008D7A6A">
      <w:pPr>
        <w:spacing w:after="0" w:line="350" w:lineRule="auto"/>
        <w:ind w:firstLine="709"/>
        <w:jc w:val="both"/>
        <w:rPr>
          <w:lang w:val="ru-RU"/>
        </w:rPr>
      </w:pPr>
      <w:r>
        <w:rPr>
          <w:rFonts w:ascii="Times New Roman" w:eastAsia="SchoolBookSanPin;Times New Roma" w:hAnsi="Times New Roman"/>
          <w:sz w:val="24"/>
          <w:szCs w:val="24"/>
          <w:lang w:val="ru-RU"/>
        </w:rPr>
        <w:t xml:space="preserve">150.7.3. В результате изучения обществознания на уровне основного общего образования у обучающегося будут сформированы </w:t>
      </w:r>
      <w:r>
        <w:rPr>
          <w:rFonts w:ascii="Times New Roman" w:eastAsia="SchoolBookSanPin;Times New Roma"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D6258" w:rsidRPr="008D7A6A" w:rsidRDefault="008D7A6A">
      <w:pPr>
        <w:spacing w:after="0" w:line="35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7.3.1. </w:t>
      </w:r>
      <w:r>
        <w:rPr>
          <w:rFonts w:ascii="Times New Roman" w:eastAsia="SchoolBookSanPin;Times New Roma" w:hAnsi="Times New Roman"/>
          <w:sz w:val="24"/>
          <w:szCs w:val="24"/>
          <w:lang w:val="ru-RU"/>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выявлять и характеризовать существенные признаки социальных явлений </w:t>
      </w:r>
      <w:r>
        <w:rPr>
          <w:rFonts w:ascii="Times New Roman" w:eastAsia="SchoolBookSanPin;Times New Roma" w:hAnsi="Times New Roman"/>
          <w:position w:val="1"/>
          <w:sz w:val="24"/>
          <w:szCs w:val="24"/>
          <w:lang w:val="ru-RU"/>
        </w:rPr>
        <w:br/>
        <w:t>и процессов;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 учётом предложенной задачи выявлять закономерности и противоречия </w:t>
      </w:r>
      <w:r>
        <w:rPr>
          <w:rFonts w:ascii="Times New Roman" w:eastAsia="SchoolBookSanPin;Times New Roma" w:hAnsi="Times New Roman"/>
          <w:position w:val="1"/>
          <w:sz w:val="24"/>
          <w:szCs w:val="24"/>
          <w:lang w:val="ru-RU"/>
        </w:rPr>
        <w:br/>
        <w:t>в рассматриваемых фактах, данных и наблюдениях;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предлагать критерии для выявления закономерностей и противоречий;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дефицит информации, данных, необходимых для решения поставленной задачи;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причинно-следственные связи при изучении явлений и процессов;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Pr>
          <w:rFonts w:ascii="Times New Roman" w:eastAsia="SchoolBookSanPin;Times New Roma" w:hAnsi="Times New Roman"/>
          <w:position w:val="1"/>
          <w:sz w:val="24"/>
          <w:szCs w:val="24"/>
          <w:lang w:val="ru-RU"/>
        </w:rPr>
        <w:br/>
        <w:t>о взаимосвязях;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самостоятельно выбирать способ решения учебной задачи</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осознавать невозможность контролировать всё вокруг.</w:t>
      </w:r>
    </w:p>
    <w:p w:rsidR="005D6258" w:rsidRPr="008D7A6A" w:rsidRDefault="008D7A6A">
      <w:pPr>
        <w:spacing w:after="0" w:line="35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7.3.2. </w:t>
      </w:r>
      <w:r>
        <w:rPr>
          <w:rFonts w:ascii="Times New Roman" w:eastAsia="SchoolBookSanPin;Times New Roma"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использовать вопросы как исследовательский инструмент познания;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формулировать вопросы, фиксирующие разрыв между реальным </w:t>
      </w:r>
      <w:r>
        <w:rPr>
          <w:rFonts w:ascii="Times New Roman" w:eastAsia="SchoolBookSanPin;Times New Roma" w:hAnsi="Times New Roman"/>
          <w:position w:val="1"/>
          <w:sz w:val="24"/>
          <w:szCs w:val="24"/>
          <w:lang w:val="ru-RU"/>
        </w:rPr>
        <w:br/>
        <w:t>и желательным состоянием ситуации, объекта, самостоятельно устанавливать искомое и данное;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проводить по самостоятельно составленному плану небольшое исследование </w:t>
      </w:r>
      <w:r>
        <w:rPr>
          <w:rFonts w:ascii="Times New Roman" w:eastAsia="SchoolBookSanPin;Times New Roma" w:hAnsi="Times New Roman"/>
          <w:position w:val="1"/>
          <w:sz w:val="24"/>
          <w:szCs w:val="24"/>
          <w:lang w:val="ru-RU"/>
        </w:rPr>
        <w:br/>
        <w:t xml:space="preserve">по установлению особенностей объекта </w:t>
      </w:r>
      <w:r>
        <w:rPr>
          <w:rFonts w:ascii="Times New Roman" w:eastAsia="SchoolBookSanPin;Times New Roma" w:hAnsi="Times New Roman"/>
          <w:sz w:val="24"/>
          <w:szCs w:val="24"/>
          <w:lang w:val="ru-RU"/>
        </w:rPr>
        <w:t xml:space="preserve">изучения, причинно-следственных связей </w:t>
      </w:r>
      <w:r>
        <w:rPr>
          <w:rFonts w:ascii="Times New Roman" w:eastAsia="SchoolBookSanPin;Times New Roma" w:hAnsi="Times New Roman"/>
          <w:sz w:val="24"/>
          <w:szCs w:val="24"/>
          <w:lang w:val="ru-RU"/>
        </w:rPr>
        <w:br/>
        <w:t>и зависимостей объектов между собой;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оценивать на применимость и достоверность информацию, полученную в ходе исследования;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прогнозировать возможное дальнейшее развитие процессов, событий </w:t>
      </w:r>
      <w:r>
        <w:rPr>
          <w:rFonts w:ascii="Times New Roman" w:eastAsia="SchoolBookSanPin;Times New Roma"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5D6258" w:rsidRPr="008D7A6A" w:rsidRDefault="008D7A6A">
      <w:pPr>
        <w:spacing w:after="0" w:line="35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7.3.3. </w:t>
      </w:r>
      <w:r>
        <w:rPr>
          <w:rFonts w:ascii="Times New Roman" w:eastAsia="SchoolBookSanPin;Times New Roma" w:hAnsi="Times New Roman"/>
          <w:sz w:val="24"/>
          <w:szCs w:val="24"/>
          <w:lang w:val="ru-RU"/>
        </w:rPr>
        <w:t xml:space="preserve">У обучающегося будут сформированы следующие умения работать </w:t>
      </w:r>
      <w:r>
        <w:rPr>
          <w:rFonts w:ascii="Times New Roman" w:eastAsia="SchoolBookSanPin;Times New Roma" w:hAnsi="Times New Roman"/>
          <w:sz w:val="24"/>
          <w:szCs w:val="24"/>
          <w:lang w:val="ru-RU"/>
        </w:rPr>
        <w:br/>
        <w:t xml:space="preserve">с информацией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eastAsia="SchoolBookSanPin;Times New Roma" w:hAnsi="Times New Roman"/>
          <w:position w:val="1"/>
          <w:sz w:val="24"/>
          <w:szCs w:val="24"/>
          <w:lang w:val="ru-RU"/>
        </w:rPr>
        <w:br/>
        <w:t>и заданных критериев;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находить сходные аргументы (подтверждающие или опровергающие </w:t>
      </w:r>
      <w:r>
        <w:rPr>
          <w:rFonts w:ascii="Times New Roman" w:eastAsia="SchoolBookSanPin;Times New Roma" w:hAnsi="Times New Roman"/>
          <w:position w:val="1"/>
          <w:sz w:val="24"/>
          <w:szCs w:val="24"/>
          <w:lang w:val="ru-RU"/>
        </w:rPr>
        <w:br/>
        <w:t>одну и ту же идею, версию) в различных информационных источниках;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самостоятельно выбирать оптимальную форму представления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эффективно запоминать и систематизировать информацию.</w:t>
      </w:r>
    </w:p>
    <w:p w:rsidR="005D6258" w:rsidRPr="008D7A6A" w:rsidRDefault="008D7A6A">
      <w:pPr>
        <w:spacing w:after="0" w:line="35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7.3.4. </w:t>
      </w:r>
      <w:r>
        <w:rPr>
          <w:rFonts w:ascii="Times New Roman" w:eastAsia="SchoolBookSanPin;Times New Roma"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Times New Roma" w:hAnsi="Times New Roman"/>
          <w:bCs/>
          <w:sz w:val="24"/>
          <w:szCs w:val="24"/>
          <w:lang w:val="ru-RU"/>
        </w:rPr>
        <w:t>коммуникативных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воспринимать и формулировать суждения, выражать эмоции в соответствии </w:t>
      </w:r>
      <w:r>
        <w:rPr>
          <w:rFonts w:ascii="Times New Roman" w:eastAsia="SchoolBookSanPin;Times New Roma" w:hAnsi="Times New Roman"/>
          <w:position w:val="1"/>
          <w:sz w:val="24"/>
          <w:szCs w:val="24"/>
          <w:lang w:val="ru-RU"/>
        </w:rPr>
        <w:br/>
        <w:t>с целями и условиями общения;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выражать себя (свою точку зрения) в устных и письменных текстах;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понимать намерения других, проявлять уважительное отношение </w:t>
      </w:r>
      <w:r>
        <w:rPr>
          <w:rFonts w:ascii="Times New Roman" w:eastAsia="SchoolBookSanPin;Times New Roma" w:hAnsi="Times New Roman"/>
          <w:position w:val="1"/>
          <w:sz w:val="24"/>
          <w:szCs w:val="24"/>
          <w:lang w:val="ru-RU"/>
        </w:rPr>
        <w:br/>
        <w:t>к собеседнику и в корректной форме формулировать свои возражения;</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публично представлять результаты выполненного исследования, проекта;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самостоятельно выбирать формат выступления с учётом задач презентации </w:t>
      </w:r>
      <w:r>
        <w:rPr>
          <w:rFonts w:ascii="Times New Roman" w:eastAsia="SchoolBookSanPin;Times New Roma"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5D6258" w:rsidRPr="008D7A6A" w:rsidRDefault="008D7A6A">
      <w:pPr>
        <w:spacing w:after="0" w:line="35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7.3.5. </w:t>
      </w:r>
      <w:r>
        <w:rPr>
          <w:rFonts w:ascii="Times New Roman" w:eastAsia="SchoolBookSanPin;Times New Roma" w:hAnsi="Times New Roman"/>
          <w:sz w:val="24"/>
          <w:szCs w:val="24"/>
          <w:lang w:val="ru-RU"/>
        </w:rPr>
        <w:t xml:space="preserve">У обучающегося будут сформированы следующие умения самоорганизации как части </w:t>
      </w:r>
      <w:r>
        <w:rPr>
          <w:rFonts w:ascii="Times New Roman" w:eastAsia="SchoolBookSanPin;Times New Roma" w:hAnsi="Times New Roman"/>
          <w:bCs/>
          <w:sz w:val="24"/>
          <w:szCs w:val="24"/>
          <w:lang w:val="ru-RU"/>
        </w:rPr>
        <w:t>регулятивных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проблемы для решения в жизненных и учебных ситуациях;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ориентироваться в различных подходах принятия решений</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индивидуальное, принятие решения в группе, принятие решений в группе);</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Pr>
          <w:rFonts w:ascii="Times New Roman" w:eastAsia="SchoolBookSanPin;Times New Roma" w:hAnsi="Times New Roman"/>
          <w:sz w:val="24"/>
          <w:szCs w:val="24"/>
          <w:lang w:val="ru-RU"/>
        </w:rPr>
        <w:t xml:space="preserve">имеющихся ресурсов </w:t>
      </w:r>
      <w:r>
        <w:rPr>
          <w:rFonts w:ascii="Times New Roman" w:eastAsia="SchoolBookSanPin;Times New Roma" w:hAnsi="Times New Roman"/>
          <w:sz w:val="24"/>
          <w:szCs w:val="24"/>
          <w:lang w:val="ru-RU"/>
        </w:rPr>
        <w:br/>
        <w:t>и собственных возможностей, аргументировать предлагаемые варианты решений;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eastAsia="SchoolBookSanPin;Times New Roma" w:hAnsi="Times New Roman"/>
          <w:sz w:val="24"/>
          <w:szCs w:val="24"/>
          <w:lang w:val="ru-RU"/>
        </w:rPr>
        <w:br/>
        <w:t>об изучаемом объекте;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делать выбор и брать ответственность за решение.</w:t>
      </w:r>
    </w:p>
    <w:p w:rsidR="005D6258" w:rsidRPr="008D7A6A" w:rsidRDefault="008D7A6A">
      <w:pPr>
        <w:spacing w:after="0" w:line="35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7.3.6. </w:t>
      </w:r>
      <w:r>
        <w:rPr>
          <w:rFonts w:ascii="Times New Roman" w:eastAsia="SchoolBookSanPin;Times New Roma" w:hAnsi="Times New Roman"/>
          <w:sz w:val="24"/>
          <w:szCs w:val="24"/>
          <w:lang w:val="ru-RU"/>
        </w:rPr>
        <w:t>У обучающегося будут сформированы следующие умения совместной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принимать цель совместной деятельности, коллективно строить действия </w:t>
      </w:r>
      <w:r>
        <w:rPr>
          <w:rFonts w:ascii="Times New Roman" w:eastAsia="SchoolBookSanPin;Times New Roma" w:hAnsi="Times New Roman"/>
          <w:position w:val="1"/>
          <w:sz w:val="24"/>
          <w:szCs w:val="24"/>
          <w:lang w:val="ru-RU"/>
        </w:rPr>
        <w:br/>
        <w:t xml:space="preserve">по её достижению: распределять роли, договариваться, обсуждать процесс </w:t>
      </w:r>
      <w:r>
        <w:rPr>
          <w:rFonts w:ascii="Times New Roman" w:eastAsia="SchoolBookSanPin;Times New Roma" w:hAnsi="Times New Roman"/>
          <w:position w:val="1"/>
          <w:sz w:val="24"/>
          <w:szCs w:val="24"/>
          <w:lang w:val="ru-RU"/>
        </w:rPr>
        <w:br/>
        <w:t>и результат совместной работы;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eastAsia="SchoolBookSanPin;Times New Roma" w:hAnsi="Times New Roman"/>
          <w:position w:val="1"/>
          <w:sz w:val="24"/>
          <w:szCs w:val="24"/>
          <w:lang w:val="ru-RU"/>
        </w:rPr>
        <w:br/>
        <w:t>к предоставлению отчёта перед группой.</w:t>
      </w:r>
    </w:p>
    <w:p w:rsidR="005D6258" w:rsidRPr="008D7A6A" w:rsidRDefault="008D7A6A">
      <w:pPr>
        <w:spacing w:after="0" w:line="35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7.3.7. </w:t>
      </w:r>
      <w:r>
        <w:rPr>
          <w:rFonts w:ascii="Times New Roman" w:eastAsia="SchoolBookSanPin;Times New Roma"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Pr>
          <w:rFonts w:ascii="Times New Roman" w:eastAsia="SchoolBookSanPin;Times New Roma" w:hAnsi="Times New Roman"/>
          <w:bCs/>
          <w:sz w:val="24"/>
          <w:szCs w:val="24"/>
          <w:lang w:val="ru-RU"/>
        </w:rPr>
        <w:t>регулятивных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владеть способами самоконтроля, самомотивации и рефлексии;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давать адекватную оценку ситуации и предлагать план её изменения;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учитывать контекст и предвидеть трудности, которые могут возникнуть </w:t>
      </w:r>
      <w:r>
        <w:rPr>
          <w:rFonts w:ascii="Times New Roman" w:eastAsia="SchoolBookSanPin;Times New Roma" w:hAnsi="Times New Roman"/>
          <w:position w:val="1"/>
          <w:sz w:val="24"/>
          <w:szCs w:val="24"/>
          <w:lang w:val="ru-RU"/>
        </w:rPr>
        <w:br/>
        <w:t>при решении учебной задачи, адаптировать решение к меняющимся обстоятельствам;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оценивать соответствие результата цели и условиям;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называть и управлять собственными эмоциями и эмоциями других;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и анализировать причины эмоций;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ставить себя на место другого человека, понимать мотивы и намерения другого;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регулировать способ выражения эмоций;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осознанно относиться к другому человеку, его мнению;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признавать своё право на ошибку и такое же право другого;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принимать себя и других, не осуждая;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открытость себе и другим.</w:t>
      </w:r>
    </w:p>
    <w:p w:rsidR="005D6258" w:rsidRPr="00DD19BA" w:rsidRDefault="008D7A6A">
      <w:pPr>
        <w:spacing w:after="0" w:line="35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7.</w:t>
      </w:r>
      <w:r>
        <w:rPr>
          <w:rFonts w:ascii="Times New Roman" w:eastAsia="SchoolBookSanPin;Times New Roma" w:hAnsi="Times New Roman"/>
          <w:sz w:val="24"/>
          <w:szCs w:val="24"/>
          <w:lang w:val="ru-RU"/>
        </w:rPr>
        <w:t>4. </w:t>
      </w:r>
      <w:r>
        <w:rPr>
          <w:rFonts w:ascii="Times New Roman" w:eastAsia="SchoolBookSanPin;Times New Roma" w:hAnsi="Times New Roman"/>
          <w:bCs/>
          <w:sz w:val="24"/>
          <w:szCs w:val="24"/>
          <w:lang w:val="ru-RU"/>
        </w:rPr>
        <w:t xml:space="preserve">Предметные результаты освоения программы по обществознанию </w:t>
      </w:r>
      <w:r>
        <w:rPr>
          <w:rFonts w:ascii="Times New Roman" w:eastAsia="SchoolBookSanPin;Times New Roma" w:hAnsi="Times New Roman"/>
          <w:bCs/>
          <w:sz w:val="24"/>
          <w:szCs w:val="24"/>
          <w:lang w:val="ru-RU"/>
        </w:rPr>
        <w:br/>
        <w:t xml:space="preserve">на уровне основного общего образования </w:t>
      </w:r>
      <w:r>
        <w:rPr>
          <w:rFonts w:ascii="Times New Roman" w:eastAsia="SchoolBookSanPin;Times New Roma" w:hAnsi="Times New Roman"/>
          <w:sz w:val="24"/>
          <w:szCs w:val="24"/>
          <w:lang w:val="ru-RU"/>
        </w:rPr>
        <w:t>должны обеспечивать: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Pr>
          <w:rFonts w:ascii="Times New Roman" w:eastAsia="SchoolBookSanPin;Times New Roma" w:hAnsi="Times New Roman"/>
          <w:sz w:val="24"/>
          <w:szCs w:val="24"/>
          <w:lang w:val="ru-RU"/>
        </w:rPr>
        <w:br/>
        <w:t xml:space="preserve">в Российской Федерации; основах государственной бюджетной </w:t>
      </w:r>
      <w:r>
        <w:rPr>
          <w:rFonts w:ascii="Times New Roman" w:eastAsia="SchoolBookSanPin;Times New Roma" w:hAnsi="Times New Roman"/>
          <w:sz w:val="24"/>
          <w:szCs w:val="24"/>
          <w:lang w:val="ru-RU"/>
        </w:rPr>
        <w:br/>
        <w:t xml:space="preserve">и денежно-кредитной, социальной политики, политики в сфере культуры </w:t>
      </w:r>
      <w:r>
        <w:rPr>
          <w:rFonts w:ascii="Times New Roman" w:eastAsia="SchoolBookSanPin;Times New Roma" w:hAnsi="Times New Roman"/>
          <w:sz w:val="24"/>
          <w:szCs w:val="24"/>
          <w:lang w:val="ru-RU"/>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Pr>
          <w:rFonts w:ascii="Times New Roman" w:eastAsia="SchoolBookSanPin;Times New Roma" w:hAnsi="Times New Roman"/>
          <w:sz w:val="24"/>
          <w:szCs w:val="24"/>
          <w:lang w:val="ru-RU"/>
        </w:rPr>
        <w:br/>
        <w:t>и экстремизма;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Pr>
          <w:rFonts w:ascii="Times New Roman" w:eastAsia="SchoolBookSanPin;Times New Roma" w:hAnsi="Times New Roman"/>
          <w:sz w:val="24"/>
          <w:szCs w:val="24"/>
          <w:lang w:val="ru-RU"/>
        </w:rPr>
        <w:br/>
        <w:t>и социально-экономического кризиса в государстве;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Pr>
          <w:rFonts w:ascii="Times New Roman" w:eastAsia="SchoolBookSanPin;Times New Roma" w:hAnsi="Times New Roman"/>
          <w:sz w:val="24"/>
          <w:szCs w:val="24"/>
          <w:lang w:val="ru-RU"/>
        </w:rPr>
        <w:br/>
        <w:t xml:space="preserve">и основных функций, включая взаимодействия общества и природы, человека </w:t>
      </w:r>
      <w:r>
        <w:rPr>
          <w:rFonts w:ascii="Times New Roman" w:eastAsia="SchoolBookSanPin;Times New Roma" w:hAnsi="Times New Roman"/>
          <w:sz w:val="24"/>
          <w:szCs w:val="24"/>
          <w:lang w:val="ru-RU"/>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7) умение использовать полученные знания для объяснения (устного </w:t>
      </w:r>
      <w:r>
        <w:rPr>
          <w:rFonts w:ascii="Times New Roman" w:eastAsia="SchoolBookSanPin;Times New Roma" w:hAnsi="Times New Roman"/>
          <w:sz w:val="24"/>
          <w:szCs w:val="24"/>
          <w:lang w:val="ru-RU"/>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Pr>
          <w:rFonts w:ascii="Times New Roman" w:eastAsia="SchoolBookSanPin;Times New Roma" w:hAnsi="Times New Roman"/>
          <w:sz w:val="24"/>
          <w:szCs w:val="24"/>
          <w:lang w:val="ru-RU"/>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Pr>
          <w:rFonts w:ascii="Times New Roman" w:eastAsia="SchoolBookSanPin;Times New Roma" w:hAnsi="Times New Roman"/>
          <w:sz w:val="24"/>
          <w:szCs w:val="24"/>
          <w:lang w:val="ru-RU"/>
        </w:rPr>
        <w:br/>
        <w:t xml:space="preserve">в отношении нашей страны международной политики «сдерживания»; </w:t>
      </w:r>
      <w:r>
        <w:rPr>
          <w:rFonts w:ascii="Times New Roman" w:eastAsia="SchoolBookSanPin;Times New Roma" w:hAnsi="Times New Roman"/>
          <w:sz w:val="24"/>
          <w:szCs w:val="24"/>
          <w:lang w:val="ru-RU"/>
        </w:rPr>
        <w:br/>
        <w:t xml:space="preserve">для осмысления личного социального опыта при исполнении типичных </w:t>
      </w:r>
      <w:r>
        <w:rPr>
          <w:rFonts w:ascii="Times New Roman" w:eastAsia="SchoolBookSanPin;Times New Roma" w:hAnsi="Times New Roman"/>
          <w:sz w:val="24"/>
          <w:szCs w:val="24"/>
          <w:lang w:val="ru-RU"/>
        </w:rPr>
        <w:br/>
        <w:t>для несовершеннолетнего социальных ролей;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9) умение решать в рамках изученного материала познавательные </w:t>
      </w:r>
      <w:r>
        <w:rPr>
          <w:rFonts w:ascii="Times New Roman" w:eastAsia="SchoolBookSanPin;Times New Roma" w:hAnsi="Times New Roman"/>
          <w:sz w:val="24"/>
          <w:szCs w:val="24"/>
          <w:lang w:val="ru-RU"/>
        </w:rPr>
        <w:br/>
        <w:t xml:space="preserve">и практические задачи, отражающие выполнение типичных </w:t>
      </w:r>
      <w:r>
        <w:rPr>
          <w:rFonts w:ascii="Times New Roman" w:eastAsia="SchoolBookSanPin;Times New Roma" w:hAnsi="Times New Roman"/>
          <w:sz w:val="24"/>
          <w:szCs w:val="24"/>
          <w:lang w:val="ru-RU"/>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10) овладение смысловым чтением текстов обществоведческой тематики, </w:t>
      </w:r>
      <w:r>
        <w:rPr>
          <w:rFonts w:ascii="Times New Roman" w:eastAsia="SchoolBookSanPin;Times New Roma" w:hAnsi="Times New Roman"/>
          <w:sz w:val="24"/>
          <w:szCs w:val="24"/>
          <w:lang w:val="ru-RU"/>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Pr>
          <w:rFonts w:ascii="Times New Roman" w:eastAsia="SchoolBookSanPin;Times New Roma" w:hAnsi="Times New Roman"/>
          <w:sz w:val="24"/>
          <w:szCs w:val="24"/>
          <w:lang w:val="ru-RU"/>
        </w:rPr>
        <w:br/>
        <w:t>и преобразовывать предложенные модели в текст;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12) умение анализировать, обобщать, систематизировать, конкретизировать </w:t>
      </w:r>
      <w:r>
        <w:rPr>
          <w:rFonts w:ascii="Times New Roman" w:eastAsia="SchoolBookSanPin;Times New Roma" w:hAnsi="Times New Roman"/>
          <w:sz w:val="24"/>
          <w:szCs w:val="24"/>
          <w:lang w:val="ru-RU"/>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Pr>
          <w:rFonts w:ascii="Times New Roman" w:eastAsia="SchoolBookSanPin;Times New Roma" w:hAnsi="Times New Roman"/>
          <w:sz w:val="24"/>
          <w:szCs w:val="24"/>
          <w:lang w:val="ru-RU"/>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Pr>
          <w:rFonts w:ascii="Times New Roman" w:eastAsia="SchoolBookSanPin;Times New Roma" w:hAnsi="Times New Roman"/>
          <w:sz w:val="24"/>
          <w:szCs w:val="24"/>
          <w:lang w:val="ru-RU"/>
        </w:rPr>
        <w:br/>
        <w:t>их аргументами;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13) умение оценивать собственные поступки и поведение других людей </w:t>
      </w:r>
      <w:r>
        <w:rPr>
          <w:rFonts w:ascii="Times New Roman" w:eastAsia="SchoolBookSanPin;Times New Roma" w:hAnsi="Times New Roman"/>
          <w:sz w:val="24"/>
          <w:szCs w:val="24"/>
          <w:lang w:val="ru-RU"/>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Pr>
          <w:rFonts w:ascii="Times New Roman" w:eastAsia="SchoolBookSanPin;Times New Roma" w:hAnsi="Times New Roman"/>
          <w:sz w:val="24"/>
          <w:szCs w:val="24"/>
          <w:lang w:val="ru-RU"/>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Pr>
          <w:rFonts w:ascii="Times New Roman" w:eastAsia="SchoolBookSanPin;Times New Roma" w:hAnsi="Times New Roman"/>
          <w:sz w:val="24"/>
          <w:szCs w:val="24"/>
          <w:lang w:val="ru-RU"/>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Pr>
          <w:rFonts w:ascii="Times New Roman" w:eastAsia="SchoolBookSanPin;Times New Roma" w:hAnsi="Times New Roman"/>
          <w:sz w:val="24"/>
          <w:szCs w:val="24"/>
          <w:lang w:val="ru-RU"/>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Times New Roma" w:hAnsi="Times New Roman"/>
          <w:sz w:val="24"/>
          <w:szCs w:val="24"/>
          <w:lang w:val="ru-RU"/>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D6258" w:rsidRPr="008D7A6A" w:rsidRDefault="008D7A6A">
      <w:pPr>
        <w:spacing w:after="0" w:line="35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7.</w:t>
      </w:r>
      <w:r>
        <w:rPr>
          <w:rFonts w:ascii="Times New Roman" w:eastAsia="SchoolBookSanPin;Times New Roma" w:hAnsi="Times New Roman"/>
          <w:sz w:val="24"/>
          <w:szCs w:val="24"/>
          <w:lang w:val="ru-RU"/>
        </w:rPr>
        <w:t>5. </w:t>
      </w:r>
      <w:r>
        <w:rPr>
          <w:rFonts w:ascii="Times New Roman" w:eastAsia="OfficinaSansBoldITC;Franklin Go" w:hAnsi="Times New Roman"/>
          <w:sz w:val="24"/>
          <w:szCs w:val="24"/>
          <w:lang w:val="ru-RU"/>
        </w:rPr>
        <w:t>К</w:t>
      </w:r>
      <w:r>
        <w:rPr>
          <w:rFonts w:ascii="Times New Roman" w:eastAsia="SchoolBookSanPin;Times New Roma" w:hAnsi="Times New Roman"/>
          <w:sz w:val="24"/>
          <w:szCs w:val="24"/>
          <w:lang w:val="ru-RU"/>
        </w:rPr>
        <w:t xml:space="preserve"> концу обучения в </w:t>
      </w:r>
      <w:r>
        <w:rPr>
          <w:rFonts w:ascii="Times New Roman" w:eastAsia="SchoolBookSanPin;Times New Roma" w:hAnsi="Times New Roman"/>
          <w:bCs/>
          <w:sz w:val="24"/>
          <w:szCs w:val="24"/>
          <w:lang w:val="ru-RU"/>
        </w:rPr>
        <w:t xml:space="preserve">6 классе </w:t>
      </w:r>
      <w:r>
        <w:rPr>
          <w:rFonts w:ascii="Times New Roman" w:eastAsia="SchoolBookSanPin;Times New Roma" w:hAnsi="Times New Roman"/>
          <w:sz w:val="24"/>
          <w:szCs w:val="24"/>
          <w:lang w:val="ru-RU"/>
        </w:rPr>
        <w:t>обучающийся получит следующие п</w:t>
      </w:r>
      <w:r>
        <w:rPr>
          <w:rFonts w:ascii="Times New Roman" w:eastAsia="OfficinaSansBoldITC;Franklin Go" w:hAnsi="Times New Roman"/>
          <w:sz w:val="24"/>
          <w:szCs w:val="24"/>
          <w:lang w:val="ru-RU"/>
        </w:rPr>
        <w:t>редметные результаты по отдельным темам программы по обществознанию</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150.7.5.1. Человек и его социальное окружение: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осваивать и применять знания </w:t>
      </w:r>
      <w:r>
        <w:rPr>
          <w:rFonts w:ascii="Times New Roman" w:eastAsia="SchoolBookSanPin;Times New Roma" w:hAnsi="Times New Roman"/>
          <w:sz w:val="24"/>
          <w:szCs w:val="24"/>
          <w:lang w:val="ru-RU"/>
        </w:rPr>
        <w:t xml:space="preserve">о социальных свойствах человека, формировании личности, деятельности человека и её видах, образовании, правах </w:t>
      </w:r>
      <w:r>
        <w:rPr>
          <w:rFonts w:ascii="Times New Roman" w:eastAsia="SchoolBookSanPin;Times New Roma" w:hAnsi="Times New Roman"/>
          <w:sz w:val="24"/>
          <w:szCs w:val="24"/>
          <w:lang w:val="ru-RU"/>
        </w:rPr>
        <w:br/>
        <w:t>и обязанностях учащихся, общении и его правилах, особенностях взаимодействия человека с другими людьми;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характеризовать </w:t>
      </w:r>
      <w:r>
        <w:rPr>
          <w:rFonts w:ascii="Times New Roman" w:eastAsia="SchoolBookSanPin;Times New Roma" w:hAnsi="Times New Roman"/>
          <w:sz w:val="24"/>
          <w:szCs w:val="24"/>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Pr>
          <w:rFonts w:ascii="Times New Roman" w:eastAsia="SchoolBookSanPin;Times New Roma" w:hAnsi="Times New Roman"/>
          <w:sz w:val="24"/>
          <w:szCs w:val="24"/>
          <w:lang w:val="ru-RU"/>
        </w:rPr>
        <w:br/>
        <w:t>для человека и общества;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приводить примеры </w:t>
      </w:r>
      <w:r>
        <w:rPr>
          <w:rFonts w:ascii="Times New Roman" w:eastAsia="SchoolBookSanPin;Times New Roma" w:hAnsi="Times New Roman"/>
          <w:sz w:val="24"/>
          <w:szCs w:val="24"/>
          <w:lang w:val="ru-RU"/>
        </w:rPr>
        <w:t xml:space="preserve">деятельности людей, её различных мотивов </w:t>
      </w:r>
      <w:r>
        <w:rPr>
          <w:rFonts w:ascii="Times New Roman" w:eastAsia="SchoolBookSanPin;Times New Roma" w:hAnsi="Times New Roman"/>
          <w:sz w:val="24"/>
          <w:szCs w:val="24"/>
          <w:lang w:val="ru-RU"/>
        </w:rPr>
        <w:br/>
        <w:t xml:space="preserve">и особенностей в современных условиях; малых групп, положения человека </w:t>
      </w:r>
      <w:r>
        <w:rPr>
          <w:rFonts w:ascii="Times New Roman" w:eastAsia="SchoolBookSanPin;Times New Roma" w:hAnsi="Times New Roman"/>
          <w:sz w:val="24"/>
          <w:szCs w:val="24"/>
          <w:lang w:val="ru-RU"/>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Pr>
          <w:rFonts w:ascii="Times New Roman" w:eastAsia="SchoolBookSanPin;Times New Roma" w:hAnsi="Times New Roman"/>
          <w:sz w:val="24"/>
          <w:szCs w:val="24"/>
          <w:lang w:val="ru-RU"/>
        </w:rPr>
        <w:br/>
        <w:t>в группах;</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классифицировать </w:t>
      </w:r>
      <w:r>
        <w:rPr>
          <w:rFonts w:ascii="Times New Roman" w:eastAsia="SchoolBookSanPin;Times New Roma" w:hAnsi="Times New Roman"/>
          <w:sz w:val="24"/>
          <w:szCs w:val="24"/>
          <w:lang w:val="ru-RU"/>
        </w:rPr>
        <w:t>по разным признакам виды деятельности человека, потребности людей;</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сравнивать </w:t>
      </w:r>
      <w:r>
        <w:rPr>
          <w:rFonts w:ascii="Times New Roman" w:eastAsia="SchoolBookSanPin;Times New Roma"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устанавливать и объяснять взаимосвязи </w:t>
      </w:r>
      <w:r>
        <w:rPr>
          <w:rFonts w:ascii="Times New Roman" w:eastAsia="SchoolBookSanPin;Times New Roma" w:hAnsi="Times New Roman"/>
          <w:sz w:val="24"/>
          <w:szCs w:val="24"/>
          <w:lang w:val="ru-RU"/>
        </w:rPr>
        <w:t>людей в малых группах, целей, способов и результатов деятельности, целей и средств общения;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использовать полученные знания </w:t>
      </w:r>
      <w:r>
        <w:rPr>
          <w:rFonts w:ascii="Times New Roman" w:eastAsia="SchoolBookSanPin;Times New Roma" w:hAnsi="Times New Roman"/>
          <w:sz w:val="24"/>
          <w:szCs w:val="24"/>
          <w:lang w:val="ru-RU"/>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Pr>
          <w:rFonts w:ascii="Times New Roman" w:eastAsia="SchoolBookSanPin;Times New Roma" w:hAnsi="Times New Roman"/>
          <w:sz w:val="24"/>
          <w:szCs w:val="24"/>
          <w:lang w:val="ru-RU"/>
        </w:rPr>
        <w:br/>
        <w:t>в школе, семье, группе сверстников;</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определять и аргументировать </w:t>
      </w:r>
      <w:r>
        <w:rPr>
          <w:rFonts w:ascii="Times New Roman" w:eastAsia="SchoolBookSanPin;Times New Roma" w:hAnsi="Times New Roman"/>
          <w:sz w:val="24"/>
          <w:szCs w:val="24"/>
          <w:lang w:val="ru-RU"/>
        </w:rPr>
        <w:t xml:space="preserve">с опорой на обществоведческие знания </w:t>
      </w:r>
      <w:r>
        <w:rPr>
          <w:rFonts w:ascii="Times New Roman" w:eastAsia="SchoolBookSanPin;Times New Roma" w:hAnsi="Times New Roman"/>
          <w:sz w:val="24"/>
          <w:szCs w:val="24"/>
          <w:lang w:val="ru-RU"/>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решать </w:t>
      </w:r>
      <w:r>
        <w:rPr>
          <w:rFonts w:ascii="Times New Roman" w:eastAsia="SchoolBookSanPin;Times New Roma" w:hAnsi="Times New Roman"/>
          <w:sz w:val="24"/>
          <w:szCs w:val="24"/>
          <w:lang w:val="ru-RU"/>
        </w:rPr>
        <w:t xml:space="preserve">познавательные и практические задачи, касающиеся прав </w:t>
      </w:r>
      <w:r>
        <w:rPr>
          <w:rFonts w:ascii="Times New Roman" w:eastAsia="SchoolBookSanPin;Times New Roma" w:hAnsi="Times New Roman"/>
          <w:sz w:val="24"/>
          <w:szCs w:val="24"/>
          <w:lang w:val="ru-RU"/>
        </w:rPr>
        <w:br/>
        <w:t xml:space="preserve">и обязанностей учащегося, отражающие особенности отношений в семье, </w:t>
      </w:r>
      <w:r>
        <w:rPr>
          <w:rFonts w:ascii="Times New Roman" w:eastAsia="SchoolBookSanPin;Times New Roma" w:hAnsi="Times New Roman"/>
          <w:sz w:val="24"/>
          <w:szCs w:val="24"/>
          <w:lang w:val="ru-RU"/>
        </w:rPr>
        <w:br/>
        <w:t>со сверстниками, старшими и младшими;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овладевать смысловым чтением </w:t>
      </w:r>
      <w:r>
        <w:rPr>
          <w:rFonts w:ascii="Times New Roman" w:eastAsia="SchoolBookSanPin;Times New Roma" w:hAnsi="Times New Roman"/>
          <w:sz w:val="24"/>
          <w:szCs w:val="24"/>
          <w:lang w:val="ru-RU"/>
        </w:rPr>
        <w:t xml:space="preserve">текстов обществоведческой тематики, </w:t>
      </w:r>
      <w:r>
        <w:rPr>
          <w:rFonts w:ascii="Times New Roman" w:eastAsia="SchoolBookSanPin;Times New Roma" w:hAnsi="Times New Roman"/>
          <w:sz w:val="24"/>
          <w:szCs w:val="24"/>
          <w:lang w:val="ru-RU"/>
        </w:rPr>
        <w:br/>
        <w:t xml:space="preserve">в том числе извлечений из законодательства Российской Федерации; составлять </w:t>
      </w:r>
      <w:r>
        <w:rPr>
          <w:rFonts w:ascii="Times New Roman" w:eastAsia="SchoolBookSanPin;Times New Roma" w:hAnsi="Times New Roman"/>
          <w:sz w:val="24"/>
          <w:szCs w:val="24"/>
          <w:lang w:val="ru-RU"/>
        </w:rPr>
        <w:br/>
        <w:t>на их основе план, преобразовывать текстовую информацию в таблицу, схему;</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искать и извлекать </w:t>
      </w:r>
      <w:r>
        <w:rPr>
          <w:rFonts w:ascii="Times New Roman" w:eastAsia="SchoolBookSanPin;Times New Roma" w:hAnsi="Times New Roman"/>
          <w:sz w:val="24"/>
          <w:szCs w:val="24"/>
          <w:lang w:val="ru-RU"/>
        </w:rPr>
        <w:t xml:space="preserve">информацию о связи поколений в нашем обществе, </w:t>
      </w:r>
      <w:r>
        <w:rPr>
          <w:rFonts w:ascii="Times New Roman" w:eastAsia="SchoolBookSanPin;Times New Roma" w:hAnsi="Times New Roman"/>
          <w:sz w:val="24"/>
          <w:szCs w:val="24"/>
          <w:lang w:val="ru-RU"/>
        </w:rPr>
        <w:br/>
        <w:t xml:space="preserve">об особенностях подросткового возраста, о правах и обязанностях учащегося </w:t>
      </w:r>
      <w:r>
        <w:rPr>
          <w:rFonts w:ascii="Times New Roman" w:eastAsia="SchoolBookSanPin;Times New Roma" w:hAnsi="Times New Roman"/>
          <w:sz w:val="24"/>
          <w:szCs w:val="24"/>
          <w:lang w:val="ru-RU"/>
        </w:rPr>
        <w:br/>
        <w:t xml:space="preserve">из разных адаптированных источников (в том числе учебных материалов) </w:t>
      </w:r>
      <w:r>
        <w:rPr>
          <w:rFonts w:ascii="Times New Roman" w:eastAsia="SchoolBookSanPin;Times New Roma" w:hAnsi="Times New Roman"/>
          <w:sz w:val="24"/>
          <w:szCs w:val="24"/>
          <w:lang w:val="ru-RU"/>
        </w:rPr>
        <w:br/>
        <w:t xml:space="preserve">и публикаций СМИ с соблюдением правил информационной безопасности </w:t>
      </w:r>
      <w:r>
        <w:rPr>
          <w:rFonts w:ascii="Times New Roman" w:eastAsia="SchoolBookSanPin;Times New Roma" w:hAnsi="Times New Roman"/>
          <w:sz w:val="24"/>
          <w:szCs w:val="24"/>
          <w:lang w:val="ru-RU"/>
        </w:rPr>
        <w:br/>
        <w:t>при работе в информационно-телекоммуникационной сети «Интернет»;</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анализировать, обобщать, систематизировать, оценивать </w:t>
      </w:r>
      <w:r>
        <w:rPr>
          <w:rFonts w:ascii="Times New Roman" w:eastAsia="SchoolBookSanPin;Times New Roma"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оценивать собственные поступки и поведение других людей </w:t>
      </w:r>
      <w:r>
        <w:rPr>
          <w:rFonts w:ascii="Times New Roman" w:eastAsia="SchoolBookSanPin;Times New Roma" w:hAnsi="Times New Roman"/>
          <w:sz w:val="24"/>
          <w:szCs w:val="24"/>
          <w:lang w:val="ru-RU"/>
        </w:rPr>
        <w:t xml:space="preserve">в ходе общения, </w:t>
      </w:r>
      <w:r>
        <w:rPr>
          <w:rFonts w:ascii="Times New Roman" w:eastAsia="SchoolBookSanPin;Times New Roma" w:hAnsi="Times New Roman"/>
          <w:sz w:val="24"/>
          <w:szCs w:val="24"/>
          <w:lang w:val="ru-RU"/>
        </w:rPr>
        <w:br/>
        <w:t xml:space="preserve">в ситуациях взаимодействия с людьми с ОВЗ; оценивать своё отношение к учёбе </w:t>
      </w:r>
      <w:r>
        <w:rPr>
          <w:rFonts w:ascii="Times New Roman" w:eastAsia="SchoolBookSanPin;Times New Roma" w:hAnsi="Times New Roman"/>
          <w:sz w:val="24"/>
          <w:szCs w:val="24"/>
          <w:lang w:val="ru-RU"/>
        </w:rPr>
        <w:br/>
        <w:t>как важному виду деятельности;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приобретать опыт </w:t>
      </w:r>
      <w:r>
        <w:rPr>
          <w:rFonts w:ascii="Times New Roman" w:eastAsia="SchoolBookSanPin;Times New Roma" w:hAnsi="Times New Roman"/>
          <w:sz w:val="24"/>
          <w:szCs w:val="24"/>
          <w:lang w:val="ru-RU"/>
        </w:rPr>
        <w:t xml:space="preserve">использования полученных знаний в практической деятельности, в повседневной жизни для выстраивания отношений </w:t>
      </w:r>
      <w:r>
        <w:rPr>
          <w:rFonts w:ascii="Times New Roman" w:eastAsia="SchoolBookSanPin;Times New Roma" w:hAnsi="Times New Roman"/>
          <w:sz w:val="24"/>
          <w:szCs w:val="24"/>
          <w:lang w:val="ru-RU"/>
        </w:rPr>
        <w:br/>
        <w:t>с представителями старших поколений, со сверстниками и младшими по возрасту, активного участия в жизни школы и класса;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приобретать опыт совместной деятельности</w:t>
      </w:r>
      <w:r>
        <w:rPr>
          <w:rFonts w:ascii="Times New Roman" w:eastAsia="SchoolBookSanPin;Times New Roma" w:hAnsi="Times New Roman"/>
          <w:sz w:val="24"/>
          <w:szCs w:val="24"/>
          <w:lang w:val="ru-RU"/>
        </w:rPr>
        <w:t xml:space="preserve">, включая взаимодействие </w:t>
      </w:r>
      <w:r>
        <w:rPr>
          <w:rFonts w:ascii="Times New Roman" w:eastAsia="SchoolBookSanPin;Times New Roma" w:hAnsi="Times New Roman"/>
          <w:sz w:val="24"/>
          <w:szCs w:val="24"/>
          <w:lang w:val="ru-RU"/>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7.5.2. Общество, в котором мы живём:</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осваивать и применять знания </w:t>
      </w:r>
      <w:r>
        <w:rPr>
          <w:rFonts w:ascii="Times New Roman" w:eastAsia="SchoolBookSanPin;Times New Roma" w:hAnsi="Times New Roman"/>
          <w:sz w:val="24"/>
          <w:szCs w:val="24"/>
          <w:lang w:val="ru-RU"/>
        </w:rPr>
        <w:t xml:space="preserve">об обществе и природе, положении человека </w:t>
      </w:r>
      <w:r>
        <w:rPr>
          <w:rFonts w:ascii="Times New Roman" w:eastAsia="SchoolBookSanPin;Times New Roma" w:hAnsi="Times New Roman"/>
          <w:sz w:val="24"/>
          <w:szCs w:val="24"/>
          <w:lang w:val="ru-RU"/>
        </w:rPr>
        <w:br/>
        <w:t xml:space="preserve">в обществе, процессах и явлениях в экономической жизни общества, явлениях </w:t>
      </w:r>
      <w:r>
        <w:rPr>
          <w:rFonts w:ascii="Times New Roman" w:eastAsia="SchoolBookSanPin;Times New Roma" w:hAnsi="Times New Roman"/>
          <w:sz w:val="24"/>
          <w:szCs w:val="24"/>
          <w:lang w:val="ru-RU"/>
        </w:rPr>
        <w:br/>
        <w:t xml:space="preserve">в политической жизни общества, о народах России, о государственной власти </w:t>
      </w:r>
      <w:r>
        <w:rPr>
          <w:rFonts w:ascii="Times New Roman" w:eastAsia="SchoolBookSanPin;Times New Roma" w:hAnsi="Times New Roman"/>
          <w:sz w:val="24"/>
          <w:szCs w:val="24"/>
          <w:lang w:val="ru-RU"/>
        </w:rPr>
        <w:br/>
        <w:t>в Российской Федерации; культуре и духовной жизни, типах общества, глобальных проблемах;</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характеризовать </w:t>
      </w:r>
      <w:r>
        <w:rPr>
          <w:rFonts w:ascii="Times New Roman" w:eastAsia="SchoolBookSanPin;Times New Roma"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приводить примеры </w:t>
      </w:r>
      <w:r>
        <w:rPr>
          <w:rFonts w:ascii="Times New Roman" w:eastAsia="SchoolBookSanPin;Times New Roma" w:hAnsi="Times New Roman"/>
          <w:sz w:val="24"/>
          <w:szCs w:val="24"/>
          <w:lang w:val="ru-RU"/>
        </w:rPr>
        <w:t>разного положения людей в обществе, видов экономической деятельности, глобальных проблем;</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классифицировать </w:t>
      </w:r>
      <w:r>
        <w:rPr>
          <w:rFonts w:ascii="Times New Roman" w:eastAsia="SchoolBookSanPin;Times New Roma" w:hAnsi="Times New Roman"/>
          <w:sz w:val="24"/>
          <w:szCs w:val="24"/>
          <w:lang w:val="ru-RU"/>
        </w:rPr>
        <w:t>социальные общности и группы;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сравнивать </w:t>
      </w:r>
      <w:r>
        <w:rPr>
          <w:rFonts w:ascii="Times New Roman" w:eastAsia="SchoolBookSanPin;Times New Roma"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устанавливать взаимодействия </w:t>
      </w:r>
      <w:r>
        <w:rPr>
          <w:rFonts w:ascii="Times New Roman" w:eastAsia="SchoolBookSanPin;Times New Roma" w:hAnsi="Times New Roman"/>
          <w:position w:val="1"/>
          <w:sz w:val="24"/>
          <w:szCs w:val="24"/>
          <w:lang w:val="ru-RU"/>
        </w:rPr>
        <w:t>общества и природы, человека и общества, деятельности основных участников экономики;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использовать полученные знания для объяснения </w:t>
      </w:r>
      <w:r>
        <w:rPr>
          <w:rFonts w:ascii="Times New Roman" w:eastAsia="SchoolBookSanPin;Times New Roma"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решать познавательные и практические задачи </w:t>
      </w:r>
      <w:r>
        <w:rPr>
          <w:rFonts w:ascii="Times New Roman" w:eastAsia="SchoolBookSanPin;Times New Roma"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овладевать смысловым чтением </w:t>
      </w:r>
      <w:r>
        <w:rPr>
          <w:rFonts w:ascii="Times New Roman" w:eastAsia="SchoolBookSanPin;Times New Roma"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извлекать информацию </w:t>
      </w:r>
      <w:r>
        <w:rPr>
          <w:rFonts w:ascii="Times New Roman" w:eastAsia="SchoolBookSanPin;Times New Roma" w:hAnsi="Times New Roman"/>
          <w:position w:val="1"/>
          <w:sz w:val="24"/>
          <w:szCs w:val="24"/>
          <w:lang w:val="ru-RU"/>
        </w:rPr>
        <w:t>из разных источников о человеке и обществе, включая информацию о народах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анализировать, обобщать, систематизировать, оценивать </w:t>
      </w:r>
      <w:r>
        <w:rPr>
          <w:rFonts w:ascii="Times New Roman" w:eastAsia="SchoolBookSanPin;Times New Roma"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оценивать собственные поступки и поведение других людей </w:t>
      </w:r>
      <w:r>
        <w:rPr>
          <w:rFonts w:ascii="Times New Roman" w:eastAsia="SchoolBookSanPin;Times New Roma" w:hAnsi="Times New Roman"/>
          <w:position w:val="1"/>
          <w:sz w:val="24"/>
          <w:szCs w:val="24"/>
          <w:lang w:val="ru-RU"/>
        </w:rPr>
        <w:t xml:space="preserve">с точки зрения </w:t>
      </w:r>
      <w:r>
        <w:rPr>
          <w:rFonts w:ascii="Times New Roman" w:eastAsia="SchoolBookSanPin;Times New Roma" w:hAnsi="Times New Roman"/>
          <w:position w:val="1"/>
          <w:sz w:val="24"/>
          <w:szCs w:val="24"/>
          <w:lang w:val="ru-RU"/>
        </w:rPr>
        <w:br/>
        <w:t>их соответствия духовным традициям 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использовать </w:t>
      </w:r>
      <w:r>
        <w:rPr>
          <w:rFonts w:ascii="Times New Roman" w:eastAsia="SchoolBookSanPin;Times New Roma" w:hAnsi="Times New Roman"/>
          <w:position w:val="1"/>
          <w:sz w:val="24"/>
          <w:szCs w:val="24"/>
          <w:lang w:val="ru-RU"/>
        </w:rPr>
        <w:t xml:space="preserve">полученные знания, включая основы финансовой грамотности, </w:t>
      </w:r>
      <w:r>
        <w:rPr>
          <w:rFonts w:ascii="Times New Roman" w:eastAsia="SchoolBookSanPin;Times New Roma" w:hAnsi="Times New Roman"/>
          <w:position w:val="1"/>
          <w:sz w:val="24"/>
          <w:szCs w:val="24"/>
          <w:lang w:val="ru-RU"/>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D6258" w:rsidRPr="008D7A6A" w:rsidRDefault="008D7A6A">
      <w:pPr>
        <w:spacing w:after="0" w:line="360" w:lineRule="auto"/>
        <w:ind w:firstLine="709"/>
        <w:jc w:val="both"/>
        <w:rPr>
          <w:lang w:val="ru-RU"/>
        </w:rPr>
      </w:pPr>
      <w:r>
        <w:rPr>
          <w:rFonts w:ascii="Times New Roman" w:eastAsia="SchoolBookSanPin;Times New Roma" w:hAnsi="Times New Roman"/>
          <w:bCs/>
          <w:position w:val="1"/>
          <w:sz w:val="24"/>
          <w:szCs w:val="24"/>
          <w:lang w:val="ru-RU"/>
        </w:rPr>
        <w:t xml:space="preserve">осуществлять </w:t>
      </w:r>
      <w:r>
        <w:rPr>
          <w:rFonts w:ascii="Times New Roman" w:eastAsia="SchoolBookSanPin;Times New Roma" w:hAnsi="Times New Roman"/>
          <w:position w:val="1"/>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Pr>
          <w:rFonts w:ascii="Times New Roman" w:eastAsia="SchoolBookSanPin;Times New Roma" w:hAnsi="Times New Roman"/>
          <w:position w:val="1"/>
          <w:sz w:val="24"/>
          <w:szCs w:val="24"/>
          <w:lang w:val="ru-RU"/>
        </w:rPr>
        <w:br/>
        <w:t>и традиций народов России.</w:t>
      </w:r>
    </w:p>
    <w:p w:rsidR="005D6258" w:rsidRPr="008D7A6A" w:rsidRDefault="008D7A6A">
      <w:pPr>
        <w:spacing w:after="0" w:line="35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7.</w:t>
      </w:r>
      <w:r>
        <w:rPr>
          <w:rFonts w:ascii="Times New Roman" w:eastAsia="SchoolBookSanPin;Times New Roma" w:hAnsi="Times New Roman"/>
          <w:sz w:val="24"/>
          <w:szCs w:val="24"/>
          <w:lang w:val="ru-RU"/>
        </w:rPr>
        <w:t>6. </w:t>
      </w:r>
      <w:r>
        <w:rPr>
          <w:rFonts w:ascii="Times New Roman" w:eastAsia="OfficinaSansBoldITC;Franklin Go" w:hAnsi="Times New Roman"/>
          <w:sz w:val="24"/>
          <w:szCs w:val="24"/>
          <w:lang w:val="ru-RU"/>
        </w:rPr>
        <w:t>К</w:t>
      </w:r>
      <w:r>
        <w:rPr>
          <w:rFonts w:ascii="Times New Roman" w:eastAsia="SchoolBookSanPin;Times New Roma" w:hAnsi="Times New Roman"/>
          <w:sz w:val="24"/>
          <w:szCs w:val="24"/>
          <w:lang w:val="ru-RU"/>
        </w:rPr>
        <w:t xml:space="preserve"> концу обучения в </w:t>
      </w:r>
      <w:r>
        <w:rPr>
          <w:rFonts w:ascii="Times New Roman" w:eastAsia="SchoolBookSanPin;Times New Roma" w:hAnsi="Times New Roman"/>
          <w:bCs/>
          <w:sz w:val="24"/>
          <w:szCs w:val="24"/>
          <w:lang w:val="ru-RU"/>
        </w:rPr>
        <w:t xml:space="preserve">7 классе </w:t>
      </w:r>
      <w:r>
        <w:rPr>
          <w:rFonts w:ascii="Times New Roman" w:eastAsia="SchoolBookSanPin;Times New Roma" w:hAnsi="Times New Roman"/>
          <w:sz w:val="24"/>
          <w:szCs w:val="24"/>
          <w:lang w:val="ru-RU"/>
        </w:rPr>
        <w:t>обучающийся получит следующие п</w:t>
      </w:r>
      <w:r>
        <w:rPr>
          <w:rFonts w:ascii="Times New Roman" w:eastAsia="OfficinaSansBoldITC;Franklin Go" w:hAnsi="Times New Roman"/>
          <w:sz w:val="24"/>
          <w:szCs w:val="24"/>
          <w:lang w:val="ru-RU"/>
        </w:rPr>
        <w:t>редметные результаты по отдельным темам программы по обществознанию</w:t>
      </w:r>
      <w:r>
        <w:rPr>
          <w:rFonts w:ascii="Times New Roman" w:eastAsia="SchoolBookSanPin;Times New Roma" w:hAnsi="Times New Roman"/>
          <w:sz w:val="24"/>
          <w:szCs w:val="24"/>
          <w:lang w:val="ru-RU"/>
        </w:rPr>
        <w:t>:</w:t>
      </w:r>
    </w:p>
    <w:p w:rsidR="005D6258" w:rsidRPr="00DD19B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7.6.1. Социальные ценности и нормы:</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осваивать и применять знания </w:t>
      </w:r>
      <w:r>
        <w:rPr>
          <w:rFonts w:ascii="Times New Roman" w:eastAsia="SchoolBookSanPin;Times New Roma" w:hAnsi="Times New Roman"/>
          <w:sz w:val="24"/>
          <w:szCs w:val="24"/>
          <w:lang w:val="ru-RU"/>
        </w:rPr>
        <w:t xml:space="preserve">о социальных ценностях; о содержании </w:t>
      </w:r>
      <w:r>
        <w:rPr>
          <w:rFonts w:ascii="Times New Roman" w:eastAsia="SchoolBookSanPin;Times New Roma" w:hAnsi="Times New Roman"/>
          <w:sz w:val="24"/>
          <w:szCs w:val="24"/>
          <w:lang w:val="ru-RU"/>
        </w:rPr>
        <w:br/>
        <w:t>и значении социальных норм, регулирующих общественные отношения;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характеризовать </w:t>
      </w:r>
      <w:r>
        <w:rPr>
          <w:rFonts w:ascii="Times New Roman" w:eastAsia="SchoolBookSanPin;Times New Roma" w:hAnsi="Times New Roman"/>
          <w:sz w:val="24"/>
          <w:szCs w:val="24"/>
          <w:lang w:val="ru-RU"/>
        </w:rPr>
        <w:t xml:space="preserve">традиционные российские духовно-нравственные ценности </w:t>
      </w:r>
      <w:r>
        <w:rPr>
          <w:rFonts w:ascii="Times New Roman" w:eastAsia="SchoolBookSanPin;Times New Roma" w:hAnsi="Times New Roman"/>
          <w:sz w:val="24"/>
          <w:szCs w:val="24"/>
          <w:lang w:val="ru-RU"/>
        </w:rPr>
        <w:br/>
        <w:t>(в том числе защита человеческой жизни, прав и свобод человека, гуманизм, милосердие), моральные нормы и их роль в жизни общества;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приводить примеры </w:t>
      </w:r>
      <w:r>
        <w:rPr>
          <w:rFonts w:ascii="Times New Roman" w:eastAsia="SchoolBookSanPin;Times New Roma"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классифицировать </w:t>
      </w:r>
      <w:r>
        <w:rPr>
          <w:rFonts w:ascii="Times New Roman" w:eastAsia="SchoolBookSanPin;Times New Roma" w:hAnsi="Times New Roman"/>
          <w:sz w:val="24"/>
          <w:szCs w:val="24"/>
          <w:lang w:val="ru-RU"/>
        </w:rPr>
        <w:t>социальные нормы, их существенные признаки и элементы;</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сравнивать </w:t>
      </w:r>
      <w:r>
        <w:rPr>
          <w:rFonts w:ascii="Times New Roman" w:eastAsia="SchoolBookSanPin;Times New Roma" w:hAnsi="Times New Roman"/>
          <w:sz w:val="24"/>
          <w:szCs w:val="24"/>
          <w:lang w:val="ru-RU"/>
        </w:rPr>
        <w:t>отдельные виды социальных норм;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устанавливать и объяснять </w:t>
      </w:r>
      <w:r>
        <w:rPr>
          <w:rFonts w:ascii="Times New Roman" w:eastAsia="SchoolBookSanPin;Times New Roma" w:hAnsi="Times New Roman"/>
          <w:position w:val="1"/>
          <w:sz w:val="24"/>
          <w:szCs w:val="24"/>
          <w:lang w:val="ru-RU"/>
        </w:rPr>
        <w:t>влияние социальных норм на общество и человека;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использовать </w:t>
      </w:r>
      <w:r>
        <w:rPr>
          <w:rFonts w:ascii="Times New Roman" w:eastAsia="SchoolBookSanPin;Times New Roma" w:hAnsi="Times New Roman"/>
          <w:position w:val="1"/>
          <w:sz w:val="24"/>
          <w:szCs w:val="24"/>
          <w:lang w:val="ru-RU"/>
        </w:rPr>
        <w:t>полученные знания для объяснения (устного и письменного) сущности социальных норм;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определять и аргументировать </w:t>
      </w:r>
      <w:r>
        <w:rPr>
          <w:rFonts w:ascii="Times New Roman" w:eastAsia="SchoolBookSanPin;Times New Roma" w:hAnsi="Times New Roman"/>
          <w:position w:val="1"/>
          <w:sz w:val="24"/>
          <w:szCs w:val="24"/>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решать </w:t>
      </w:r>
      <w:r>
        <w:rPr>
          <w:rFonts w:ascii="Times New Roman" w:eastAsia="SchoolBookSanPin;Times New Roma"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овладевать </w:t>
      </w:r>
      <w:r>
        <w:rPr>
          <w:rFonts w:ascii="Times New Roman" w:eastAsia="SchoolBookSanPin;Times New Roma" w:hAnsi="Times New Roman"/>
          <w:position w:val="1"/>
          <w:sz w:val="24"/>
          <w:szCs w:val="24"/>
          <w:lang w:val="ru-RU"/>
        </w:rPr>
        <w:t>смысловым чтением текстов обществоведческой тематики, касающихся гуманизма, гражданственности, патриотизма;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извлекать </w:t>
      </w:r>
      <w:r>
        <w:rPr>
          <w:rFonts w:ascii="Times New Roman" w:eastAsia="SchoolBookSanPin;Times New Roma" w:hAnsi="Times New Roman"/>
          <w:position w:val="1"/>
          <w:sz w:val="24"/>
          <w:szCs w:val="24"/>
          <w:lang w:val="ru-RU"/>
        </w:rPr>
        <w:t>информацию из разных источников о принципах и нормах морали, проблеме морального выбора;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анализировать, обобщать, систематизировать, оценивать </w:t>
      </w:r>
      <w:r>
        <w:rPr>
          <w:rFonts w:ascii="Times New Roman" w:eastAsia="SchoolBookSanPin;Times New Roma" w:hAnsi="Times New Roman"/>
          <w:position w:val="1"/>
          <w:sz w:val="24"/>
          <w:szCs w:val="24"/>
          <w:lang w:val="ru-RU"/>
        </w:rPr>
        <w:t>социальную информацию из адаптированных источников</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 xml:space="preserve">в том числе учебных материалов) </w:t>
      </w:r>
      <w:r>
        <w:rPr>
          <w:rFonts w:ascii="Times New Roman" w:eastAsia="SchoolBookSanPin;Times New Roma" w:hAnsi="Times New Roman"/>
          <w:position w:val="1"/>
          <w:sz w:val="24"/>
          <w:szCs w:val="24"/>
          <w:lang w:val="ru-RU"/>
        </w:rPr>
        <w:br/>
        <w:t xml:space="preserve">и публикаций в СМИ, соотносить её с собственными знаниями о моральном </w:t>
      </w:r>
      <w:r>
        <w:rPr>
          <w:rFonts w:ascii="Times New Roman" w:eastAsia="SchoolBookSanPin;Times New Roma" w:hAnsi="Times New Roman"/>
          <w:position w:val="1"/>
          <w:sz w:val="24"/>
          <w:szCs w:val="24"/>
          <w:lang w:val="ru-RU"/>
        </w:rPr>
        <w:br/>
        <w:t>и правовом регулировании поведения человека;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оценивать </w:t>
      </w:r>
      <w:r>
        <w:rPr>
          <w:rFonts w:ascii="Times New Roman" w:eastAsia="SchoolBookSanPin;Times New Roma" w:hAnsi="Times New Roman"/>
          <w:position w:val="1"/>
          <w:sz w:val="24"/>
          <w:szCs w:val="24"/>
          <w:lang w:val="ru-RU"/>
        </w:rPr>
        <w:t xml:space="preserve">собственные поступки, поведение людей с точки зрения </w:t>
      </w:r>
      <w:r>
        <w:rPr>
          <w:rFonts w:ascii="Times New Roman" w:eastAsia="SchoolBookSanPin;Times New Roma" w:hAnsi="Times New Roman"/>
          <w:position w:val="1"/>
          <w:sz w:val="24"/>
          <w:szCs w:val="24"/>
          <w:lang w:val="ru-RU"/>
        </w:rPr>
        <w:br/>
        <w:t>их соответствия нормам морали;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position w:val="1"/>
          <w:sz w:val="24"/>
          <w:szCs w:val="24"/>
          <w:lang w:val="ru-RU"/>
        </w:rPr>
        <w:t xml:space="preserve">использовать </w:t>
      </w:r>
      <w:r>
        <w:rPr>
          <w:rFonts w:ascii="Times New Roman" w:eastAsia="SchoolBookSanPin;Times New Roma" w:hAnsi="Times New Roman"/>
          <w:position w:val="1"/>
          <w:sz w:val="24"/>
          <w:szCs w:val="24"/>
          <w:lang w:val="ru-RU"/>
        </w:rPr>
        <w:t>полученные знания о социальных нормах в повседневной жизни;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самостоятельно </w:t>
      </w:r>
      <w:r>
        <w:rPr>
          <w:rFonts w:ascii="Times New Roman" w:eastAsia="SchoolBookSanPin;Times New Roma" w:hAnsi="Times New Roman"/>
          <w:bCs/>
          <w:sz w:val="24"/>
          <w:szCs w:val="24"/>
          <w:lang w:val="ru-RU"/>
        </w:rPr>
        <w:t xml:space="preserve">заполнять </w:t>
      </w:r>
      <w:r>
        <w:rPr>
          <w:rFonts w:ascii="Times New Roman" w:eastAsia="SchoolBookSanPin;Times New Roma" w:hAnsi="Times New Roman"/>
          <w:sz w:val="24"/>
          <w:szCs w:val="24"/>
          <w:lang w:val="ru-RU"/>
        </w:rPr>
        <w:t xml:space="preserve">форму (в том числе электронную) </w:t>
      </w:r>
      <w:r>
        <w:rPr>
          <w:rFonts w:ascii="Times New Roman" w:eastAsia="SchoolBookSanPin;Times New Roma" w:hAnsi="Times New Roman"/>
          <w:position w:val="1"/>
          <w:sz w:val="24"/>
          <w:szCs w:val="24"/>
          <w:lang w:val="ru-RU"/>
        </w:rPr>
        <w:t>и составлять простейший документ (заявление);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осуществлять </w:t>
      </w:r>
      <w:r>
        <w:rPr>
          <w:rFonts w:ascii="Times New Roman" w:eastAsia="SchoolBookSanPin;Times New Roma"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150.</w:t>
      </w:r>
      <w:r>
        <w:rPr>
          <w:rFonts w:ascii="Times New Roman" w:eastAsia="OfficinaSansBoldITC;Franklin Go" w:hAnsi="Times New Roman"/>
          <w:sz w:val="24"/>
          <w:szCs w:val="24"/>
          <w:lang w:val="ru-RU"/>
        </w:rPr>
        <w:t>7.6.2. Человек как участник правовых отношений:</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осваивать и применять знания </w:t>
      </w:r>
      <w:r>
        <w:rPr>
          <w:rFonts w:ascii="Times New Roman" w:eastAsia="SchoolBookSanPin;Times New Roma" w:hAnsi="Times New Roman"/>
          <w:sz w:val="24"/>
          <w:szCs w:val="24"/>
          <w:lang w:val="ru-RU"/>
        </w:rPr>
        <w:t xml:space="preserve">о сущности права, о правоотношении </w:t>
      </w:r>
      <w:r>
        <w:rPr>
          <w:rFonts w:ascii="Times New Roman" w:eastAsia="SchoolBookSanPin;Times New Roma" w:hAnsi="Times New Roman"/>
          <w:sz w:val="24"/>
          <w:szCs w:val="24"/>
          <w:lang w:val="ru-RU"/>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Pr>
          <w:rFonts w:ascii="Times New Roman" w:eastAsia="SchoolBookSanPin;Times New Roma" w:hAnsi="Times New Roman"/>
          <w:sz w:val="24"/>
          <w:szCs w:val="24"/>
          <w:lang w:val="ru-RU"/>
        </w:rPr>
        <w:br/>
        <w:t>и общества;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характеризовать </w:t>
      </w:r>
      <w:r>
        <w:rPr>
          <w:rFonts w:ascii="Times New Roman" w:eastAsia="SchoolBookSanPin;Times New Roma"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приводить примеры </w:t>
      </w:r>
      <w:r>
        <w:rPr>
          <w:rFonts w:ascii="Times New Roman" w:eastAsia="SchoolBookSanPin;Times New Roma" w:hAnsi="Times New Roman"/>
          <w:sz w:val="24"/>
          <w:szCs w:val="24"/>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Pr>
          <w:rFonts w:ascii="Times New Roman" w:eastAsia="SchoolBookSanPin;Times New Roma" w:hAnsi="Times New Roman"/>
          <w:sz w:val="24"/>
          <w:szCs w:val="24"/>
          <w:lang w:val="ru-RU"/>
        </w:rPr>
        <w:br/>
        <w:t>и общества;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классифицировать </w:t>
      </w:r>
      <w:r>
        <w:rPr>
          <w:rFonts w:ascii="Times New Roman" w:eastAsia="SchoolBookSanPin;Times New Roma"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сравнивать </w:t>
      </w:r>
      <w:r>
        <w:rPr>
          <w:rFonts w:ascii="Times New Roman" w:eastAsia="SchoolBookSanPin;Times New Roma" w:hAnsi="Times New Roman"/>
          <w:sz w:val="24"/>
          <w:szCs w:val="24"/>
          <w:lang w:val="ru-RU"/>
        </w:rPr>
        <w:t xml:space="preserve">(в том числе устанавливать основания для сравнения) проступок </w:t>
      </w:r>
      <w:r>
        <w:rPr>
          <w:rFonts w:ascii="Times New Roman" w:eastAsia="SchoolBookSanPin;Times New Roma" w:hAnsi="Times New Roman"/>
          <w:sz w:val="24"/>
          <w:szCs w:val="24"/>
          <w:lang w:val="ru-RU"/>
        </w:rPr>
        <w:br/>
        <w:t xml:space="preserve">и преступление, дееспособность малолетних в возрасте от 6 до 14 лет </w:t>
      </w:r>
      <w:r>
        <w:rPr>
          <w:rFonts w:ascii="Times New Roman" w:eastAsia="SchoolBookSanPin;Times New Roma" w:hAnsi="Times New Roman"/>
          <w:sz w:val="24"/>
          <w:szCs w:val="24"/>
          <w:lang w:val="ru-RU"/>
        </w:rPr>
        <w:br/>
        <w:t>и несовершеннолетних в возрасте от 14 до 18 лет;</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устанавливать и объяснять </w:t>
      </w:r>
      <w:r>
        <w:rPr>
          <w:rFonts w:ascii="Times New Roman" w:eastAsia="SchoolBookSanPin;Times New Roma" w:hAnsi="Times New Roman"/>
          <w:sz w:val="24"/>
          <w:szCs w:val="24"/>
          <w:lang w:val="ru-RU"/>
        </w:rPr>
        <w:t xml:space="preserve">взаимосвязи, включая взаимодействия гражданина </w:t>
      </w:r>
      <w:r>
        <w:rPr>
          <w:rFonts w:ascii="Times New Roman" w:eastAsia="SchoolBookSanPin;Times New Roma" w:hAnsi="Times New Roman"/>
          <w:sz w:val="24"/>
          <w:szCs w:val="24"/>
          <w:lang w:val="ru-RU"/>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использовать </w:t>
      </w:r>
      <w:r>
        <w:rPr>
          <w:rFonts w:ascii="Times New Roman" w:eastAsia="SchoolBookSanPin;Times New Roma"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определять и аргументировать </w:t>
      </w:r>
      <w:r>
        <w:rPr>
          <w:rFonts w:ascii="Times New Roman" w:eastAsia="SchoolBookSanPin;Times New Roma" w:hAnsi="Times New Roman"/>
          <w:sz w:val="24"/>
          <w:szCs w:val="24"/>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решать </w:t>
      </w:r>
      <w:r>
        <w:rPr>
          <w:rFonts w:ascii="Times New Roman" w:eastAsia="SchoolBookSanPin;Times New Roma" w:hAnsi="Times New Roman"/>
          <w:sz w:val="24"/>
          <w:szCs w:val="24"/>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Pr>
          <w:rFonts w:ascii="Times New Roman" w:eastAsia="SchoolBookSanPin;Times New Roma" w:hAnsi="Times New Roman"/>
          <w:sz w:val="24"/>
          <w:szCs w:val="24"/>
          <w:lang w:val="ru-RU"/>
        </w:rPr>
        <w:br/>
        <w:t>с исполнением типичных для несовершеннолетнего социальных ролей (члена семьи, учащегося, члена ученической общественной организации);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овладевать </w:t>
      </w:r>
      <w:r>
        <w:rPr>
          <w:rFonts w:ascii="Times New Roman" w:eastAsia="SchoolBookSanPin;Times New Roma" w:hAnsi="Times New Roman"/>
          <w:sz w:val="24"/>
          <w:szCs w:val="24"/>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Pr>
          <w:rFonts w:ascii="Times New Roman" w:eastAsia="SchoolBookSanPin;Times New Roma" w:hAnsi="Times New Roman"/>
          <w:sz w:val="24"/>
          <w:szCs w:val="24"/>
          <w:lang w:val="ru-RU"/>
        </w:rPr>
        <w:br/>
        <w:t xml:space="preserve">и обязанностях граждан, гарантиях и защите прав и свобод человека и гражданина </w:t>
      </w:r>
      <w:r>
        <w:rPr>
          <w:rFonts w:ascii="Times New Roman" w:eastAsia="SchoolBookSanPin;Times New Roma" w:hAnsi="Times New Roman"/>
          <w:sz w:val="24"/>
          <w:szCs w:val="24"/>
          <w:lang w:val="ru-RU"/>
        </w:rPr>
        <w:br/>
        <w:t xml:space="preserve">в Российской Федерации, о правах ребёнка и способах их защиты и составлять </w:t>
      </w:r>
      <w:r>
        <w:rPr>
          <w:rFonts w:ascii="Times New Roman" w:eastAsia="SchoolBookSanPin;Times New Roma" w:hAnsi="Times New Roman"/>
          <w:sz w:val="24"/>
          <w:szCs w:val="24"/>
          <w:lang w:val="ru-RU"/>
        </w:rPr>
        <w:br/>
        <w:t>на их основе план, преобразовывать текстовую информацию в таблицу, схему;</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искать и извлекать </w:t>
      </w:r>
      <w:r>
        <w:rPr>
          <w:rFonts w:ascii="Times New Roman" w:eastAsia="SchoolBookSanPin;Times New Roma" w:hAnsi="Times New Roman"/>
          <w:sz w:val="24"/>
          <w:szCs w:val="24"/>
          <w:lang w:val="ru-RU"/>
        </w:rPr>
        <w:t xml:space="preserve">информацию о сущности права и значении правовых норм, о правовой культуре, о гарантиях и защите прав и свобод человека и гражданина </w:t>
      </w:r>
      <w:r>
        <w:rPr>
          <w:rFonts w:ascii="Times New Roman" w:eastAsia="SchoolBookSanPin;Times New Roma" w:hAnsi="Times New Roman"/>
          <w:sz w:val="24"/>
          <w:szCs w:val="24"/>
          <w:lang w:val="ru-RU"/>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анализировать, обобщать, систематизировать, оценивать </w:t>
      </w:r>
      <w:r>
        <w:rPr>
          <w:rFonts w:ascii="Times New Roman" w:eastAsia="SchoolBookSanPin;Times New Roma" w:hAnsi="Times New Roman"/>
          <w:sz w:val="24"/>
          <w:szCs w:val="24"/>
          <w:lang w:val="ru-RU"/>
        </w:rPr>
        <w:t xml:space="preserve">социальную информацию из адаптированных источников (в том числе учебных материалов) </w:t>
      </w:r>
      <w:r>
        <w:rPr>
          <w:rFonts w:ascii="Times New Roman" w:eastAsia="SchoolBookSanPin;Times New Roma" w:hAnsi="Times New Roman"/>
          <w:sz w:val="24"/>
          <w:szCs w:val="24"/>
          <w:lang w:val="ru-RU"/>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Pr>
          <w:rFonts w:ascii="Times New Roman" w:eastAsia="SchoolBookSanPin;Times New Roma" w:hAnsi="Times New Roman"/>
          <w:sz w:val="24"/>
          <w:szCs w:val="24"/>
          <w:lang w:val="ru-RU"/>
        </w:rPr>
        <w:br/>
        <w:t>их аргументами;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оценивать </w:t>
      </w:r>
      <w:r>
        <w:rPr>
          <w:rFonts w:ascii="Times New Roman" w:eastAsia="SchoolBookSanPin;Times New Roma" w:hAnsi="Times New Roman"/>
          <w:sz w:val="24"/>
          <w:szCs w:val="24"/>
          <w:lang w:val="ru-RU"/>
        </w:rPr>
        <w:t xml:space="preserve">собственные поступки и поведение других людей с точки зрения </w:t>
      </w:r>
      <w:r>
        <w:rPr>
          <w:rFonts w:ascii="Times New Roman" w:eastAsia="SchoolBookSanPin;Times New Roma" w:hAnsi="Times New Roman"/>
          <w:sz w:val="24"/>
          <w:szCs w:val="24"/>
          <w:lang w:val="ru-RU"/>
        </w:rPr>
        <w:br/>
        <w:t xml:space="preserve">их соответствия правовым нормам: выражать свою точку зрения, участвовать </w:t>
      </w:r>
      <w:r>
        <w:rPr>
          <w:rFonts w:ascii="Times New Roman" w:eastAsia="SchoolBookSanPin;Times New Roma" w:hAnsi="Times New Roman"/>
          <w:sz w:val="24"/>
          <w:szCs w:val="24"/>
          <w:lang w:val="ru-RU"/>
        </w:rPr>
        <w:br/>
        <w:t>в дискуссии;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использовать </w:t>
      </w:r>
      <w:r>
        <w:rPr>
          <w:rFonts w:ascii="Times New Roman" w:eastAsia="SchoolBookSanPin;Times New Roma" w:hAnsi="Times New Roman"/>
          <w:sz w:val="24"/>
          <w:szCs w:val="24"/>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Pr>
          <w:rFonts w:ascii="Times New Roman" w:eastAsia="SchoolBookSanPin;Times New Roma" w:hAnsi="Times New Roman"/>
          <w:sz w:val="24"/>
          <w:szCs w:val="24"/>
          <w:lang w:val="ru-RU"/>
        </w:rPr>
        <w:br/>
        <w:t xml:space="preserve">в профессиональной сфере с учётом приобретённых представлений о профессиях </w:t>
      </w:r>
      <w:r>
        <w:rPr>
          <w:rFonts w:ascii="Times New Roman" w:eastAsia="SchoolBookSanPin;Times New Roma" w:hAnsi="Times New Roman"/>
          <w:sz w:val="24"/>
          <w:szCs w:val="24"/>
          <w:lang w:val="ru-RU"/>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самостоятельно заполнять </w:t>
      </w:r>
      <w:r>
        <w:rPr>
          <w:rFonts w:ascii="Times New Roman" w:eastAsia="SchoolBookSanPin;Times New Roma"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осуществлять </w:t>
      </w:r>
      <w:r>
        <w:rPr>
          <w:rFonts w:ascii="Times New Roman" w:eastAsia="SchoolBookSanPin;Times New Roma"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Times New Roma" w:hAnsi="Times New Roman"/>
          <w:sz w:val="24"/>
          <w:szCs w:val="24"/>
          <w:lang w:val="ru-RU"/>
        </w:rPr>
        <w:br/>
        <w:t>и демократических ценностей, идей мира и взаимопонимания между народами, людьми разных культур.</w:t>
      </w:r>
    </w:p>
    <w:p w:rsidR="005D6258" w:rsidRPr="00543A4F" w:rsidRDefault="008D7A6A">
      <w:pPr>
        <w:spacing w:after="0" w:line="360" w:lineRule="auto"/>
        <w:ind w:firstLine="709"/>
        <w:jc w:val="both"/>
        <w:rPr>
          <w:lang w:val="ru-RU"/>
        </w:rPr>
      </w:pPr>
      <w:r>
        <w:rPr>
          <w:rFonts w:ascii="Times New Roman" w:eastAsia="OfficinaSansBoldITC;Franklin Go" w:hAnsi="Times New Roman"/>
          <w:sz w:val="24"/>
          <w:szCs w:val="24"/>
          <w:lang w:val="ru-RU"/>
        </w:rPr>
        <w:t>150.7.6.3. Основы российского права: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осваивать и применять </w:t>
      </w:r>
      <w:r>
        <w:rPr>
          <w:rFonts w:ascii="Times New Roman" w:eastAsia="SchoolBookSanPin;Times New Roma" w:hAnsi="Times New Roman"/>
          <w:sz w:val="24"/>
          <w:szCs w:val="24"/>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Pr>
          <w:rFonts w:ascii="Times New Roman" w:eastAsia="SchoolBookSanPin;Times New Roma" w:hAnsi="Times New Roman"/>
          <w:sz w:val="24"/>
          <w:szCs w:val="24"/>
          <w:lang w:val="ru-RU"/>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Pr>
          <w:rFonts w:ascii="Times New Roman" w:eastAsia="SchoolBookSanPin;Times New Roma" w:hAnsi="Times New Roman"/>
          <w:sz w:val="24"/>
          <w:szCs w:val="24"/>
          <w:lang w:val="ru-RU"/>
        </w:rPr>
        <w:br/>
        <w:t xml:space="preserve">о юридической ответственности (гражданско-правовой, дисциплинарной, административной, уголовной), о правоохранительных органах, </w:t>
      </w:r>
      <w:r>
        <w:rPr>
          <w:rFonts w:ascii="Times New Roman" w:eastAsia="SchoolBookSanPin;Times New Roma" w:hAnsi="Times New Roman"/>
          <w:sz w:val="24"/>
          <w:szCs w:val="24"/>
          <w:lang w:val="ru-RU"/>
        </w:rPr>
        <w:br/>
        <w:t xml:space="preserve">об обеспечении безопасности личности, общества и государства, в том числе </w:t>
      </w:r>
      <w:r>
        <w:rPr>
          <w:rFonts w:ascii="Times New Roman" w:eastAsia="SchoolBookSanPin;Times New Roma" w:hAnsi="Times New Roman"/>
          <w:sz w:val="24"/>
          <w:szCs w:val="24"/>
          <w:lang w:val="ru-RU"/>
        </w:rPr>
        <w:br/>
        <w:t>от терроризма и экстремизма;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характеризовать </w:t>
      </w:r>
      <w:r>
        <w:rPr>
          <w:rFonts w:ascii="Times New Roman" w:eastAsia="SchoolBookSanPin;Times New Roma"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содержание трудового договора, виды правонарушений и виды наказаний;</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приводить примеры законов и подзаконных актов и моделировать ситуации</w:t>
      </w:r>
      <w:r>
        <w:rPr>
          <w:rFonts w:ascii="Times New Roman" w:eastAsia="SchoolBookSanPin;Times New Roma" w:hAnsi="Times New Roman"/>
          <w:sz w:val="24"/>
          <w:szCs w:val="24"/>
          <w:lang w:val="ru-RU"/>
        </w:rPr>
        <w:t xml:space="preserve">, регулируемые нормами гражданского, трудового, семейного, административного </w:t>
      </w:r>
      <w:r>
        <w:rPr>
          <w:rFonts w:ascii="Times New Roman" w:eastAsia="SchoolBookSanPin;Times New Roma" w:hAnsi="Times New Roman"/>
          <w:sz w:val="24"/>
          <w:szCs w:val="24"/>
          <w:lang w:val="ru-RU"/>
        </w:rPr>
        <w:br/>
        <w:t>и уголовного права, в том числе связанные с применением санкций за совершённые правонарушения;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классифицировать </w:t>
      </w:r>
      <w:r>
        <w:rPr>
          <w:rFonts w:ascii="Times New Roman" w:eastAsia="SchoolBookSanPin;Times New Roma" w:hAnsi="Times New Roman"/>
          <w:sz w:val="24"/>
          <w:szCs w:val="24"/>
          <w:lang w:val="ru-RU"/>
        </w:rPr>
        <w:t xml:space="preserve">по разным признакам виды нормативных правовых актов, виды правонарушений и юридической ответственности по отраслям права </w:t>
      </w:r>
      <w:r>
        <w:rPr>
          <w:rFonts w:ascii="Times New Roman" w:eastAsia="SchoolBookSanPin;Times New Roma" w:hAnsi="Times New Roman"/>
          <w:sz w:val="24"/>
          <w:szCs w:val="24"/>
          <w:lang w:val="ru-RU"/>
        </w:rPr>
        <w:br/>
        <w:t>(в том числе устанавливать существенный признак классификации);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сравнивать </w:t>
      </w:r>
      <w:r>
        <w:rPr>
          <w:rFonts w:ascii="Times New Roman" w:eastAsia="SchoolBookSanPin;Times New Roma"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устанавливать и объяснять </w:t>
      </w:r>
      <w:r>
        <w:rPr>
          <w:rFonts w:ascii="Times New Roman" w:eastAsia="SchoolBookSanPin;Times New Roma" w:hAnsi="Times New Roman"/>
          <w:sz w:val="24"/>
          <w:szCs w:val="24"/>
          <w:lang w:val="ru-RU"/>
        </w:rPr>
        <w:t xml:space="preserve">взаимосвязи прав и обязанностей работника </w:t>
      </w:r>
      <w:r>
        <w:rPr>
          <w:rFonts w:ascii="Times New Roman" w:eastAsia="SchoolBookSanPin;Times New Roma" w:hAnsi="Times New Roman"/>
          <w:sz w:val="24"/>
          <w:szCs w:val="24"/>
          <w:lang w:val="ru-RU"/>
        </w:rPr>
        <w:br/>
        <w:t>и работодателя, прав и обязанностей членов семьи, традиционных российских ценностей и личных неимущественных отношений в семье;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использовать </w:t>
      </w:r>
      <w:r>
        <w:rPr>
          <w:rFonts w:ascii="Times New Roman" w:eastAsia="SchoolBookSanPin;Times New Roma" w:hAnsi="Times New Roman"/>
          <w:sz w:val="24"/>
          <w:szCs w:val="24"/>
          <w:lang w:val="ru-RU"/>
        </w:rPr>
        <w:t xml:space="preserve">полученные знания об отраслях права в решении учебных задач  </w:t>
      </w:r>
      <w:r>
        <w:rPr>
          <w:rFonts w:ascii="Times New Roman" w:eastAsia="SchoolBookSanPin;Times New Roma" w:hAnsi="Times New Roman"/>
          <w:sz w:val="24"/>
          <w:szCs w:val="24"/>
          <w:lang w:val="ru-RU"/>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Pr>
          <w:rFonts w:ascii="Times New Roman" w:eastAsia="SchoolBookSanPin;Times New Roma" w:hAnsi="Times New Roman"/>
          <w:sz w:val="24"/>
          <w:szCs w:val="24"/>
          <w:lang w:val="ru-RU"/>
        </w:rPr>
        <w:br/>
        <w:t>и неприемлемости уголовных и административных правонарушений, экстремизма, терроризма, коррупции и необходимости противостоять им;</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определять и аргументировать </w:t>
      </w:r>
      <w:r>
        <w:rPr>
          <w:rFonts w:ascii="Times New Roman" w:eastAsia="SchoolBookSanPin;Times New Roma" w:hAnsi="Times New Roman"/>
          <w:sz w:val="24"/>
          <w:szCs w:val="24"/>
          <w:lang w:val="ru-RU"/>
        </w:rPr>
        <w:t xml:space="preserve">своё отношение к защите прав участников трудовых отношений с опорой на знания в области трудового права, </w:t>
      </w:r>
      <w:r>
        <w:rPr>
          <w:rFonts w:ascii="Times New Roman" w:eastAsia="SchoolBookSanPin;Times New Roma" w:hAnsi="Times New Roman"/>
          <w:sz w:val="24"/>
          <w:szCs w:val="24"/>
          <w:lang w:val="ru-RU"/>
        </w:rPr>
        <w:br/>
        <w:t>к правонарушениям, формулировать аргументированные выводы о недопустимости нарушения правовых норм;</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решать </w:t>
      </w:r>
      <w:r>
        <w:rPr>
          <w:rFonts w:ascii="Times New Roman" w:eastAsia="SchoolBookSanPin;Times New Roma"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овладевать </w:t>
      </w:r>
      <w:r>
        <w:rPr>
          <w:rFonts w:ascii="Times New Roman" w:eastAsia="SchoolBookSanPin;Times New Roma" w:hAnsi="Times New Roman"/>
          <w:sz w:val="24"/>
          <w:szCs w:val="24"/>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Pr>
          <w:rFonts w:ascii="Times New Roman" w:eastAsia="SchoolBookSanPin;Times New Roma" w:hAnsi="Times New Roman"/>
          <w:sz w:val="24"/>
          <w:szCs w:val="24"/>
          <w:lang w:val="ru-RU"/>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искать и извлекать </w:t>
      </w:r>
      <w:r>
        <w:rPr>
          <w:rFonts w:ascii="Times New Roman" w:eastAsia="SchoolBookSanPin;Times New Roma"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анализировать, обобщать, систематизировать, оценивать </w:t>
      </w:r>
      <w:r>
        <w:rPr>
          <w:rFonts w:ascii="Times New Roman" w:eastAsia="SchoolBookSanPin;Times New Roma" w:hAnsi="Times New Roman"/>
          <w:sz w:val="24"/>
          <w:szCs w:val="24"/>
          <w:lang w:val="ru-RU"/>
        </w:rPr>
        <w:t xml:space="preserve">социальную информацию из адаптированных источников (в том числе учебных материалов) </w:t>
      </w:r>
      <w:r>
        <w:rPr>
          <w:rFonts w:ascii="Times New Roman" w:eastAsia="SchoolBookSanPin;Times New Roma" w:hAnsi="Times New Roman"/>
          <w:sz w:val="24"/>
          <w:szCs w:val="24"/>
          <w:lang w:val="ru-RU"/>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оценивать </w:t>
      </w:r>
      <w:r>
        <w:rPr>
          <w:rFonts w:ascii="Times New Roman" w:eastAsia="SchoolBookSanPin;Times New Roma" w:hAnsi="Times New Roman"/>
          <w:sz w:val="24"/>
          <w:szCs w:val="24"/>
          <w:lang w:val="ru-RU"/>
        </w:rPr>
        <w:t xml:space="preserve">собственные поступки и поведение других людей с точки зрения </w:t>
      </w:r>
      <w:r>
        <w:rPr>
          <w:rFonts w:ascii="Times New Roman" w:eastAsia="SchoolBookSanPin;Times New Roma" w:hAnsi="Times New Roman"/>
          <w:sz w:val="24"/>
          <w:szCs w:val="24"/>
          <w:lang w:val="ru-RU"/>
        </w:rPr>
        <w:br/>
        <w:t xml:space="preserve">их соответствия нормам гражданского, трудового, семейного, административного </w:t>
      </w:r>
      <w:r>
        <w:rPr>
          <w:rFonts w:ascii="Times New Roman" w:eastAsia="SchoolBookSanPin;Times New Roma" w:hAnsi="Times New Roman"/>
          <w:sz w:val="24"/>
          <w:szCs w:val="24"/>
          <w:lang w:val="ru-RU"/>
        </w:rPr>
        <w:br/>
        <w:t>и уголовного права;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использовать </w:t>
      </w:r>
      <w:r>
        <w:rPr>
          <w:rFonts w:ascii="Times New Roman" w:eastAsia="SchoolBookSanPin;Times New Roma" w:hAnsi="Times New Roman"/>
          <w:sz w:val="24"/>
          <w:szCs w:val="24"/>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Pr>
          <w:rFonts w:ascii="Times New Roman" w:eastAsia="SchoolBookSanPin;Times New Roma" w:hAnsi="Times New Roman"/>
          <w:sz w:val="24"/>
          <w:szCs w:val="24"/>
          <w:lang w:val="ru-RU"/>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самостоятельно заполнять </w:t>
      </w:r>
      <w:r>
        <w:rPr>
          <w:rFonts w:ascii="Times New Roman" w:eastAsia="SchoolBookSanPin;Times New Roma" w:hAnsi="Times New Roman"/>
          <w:sz w:val="24"/>
          <w:szCs w:val="24"/>
          <w:lang w:val="ru-RU"/>
        </w:rPr>
        <w:t>форму (в том числе электронную) и составлять простейший документ (заявление о приёме на работу);</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осуществлять </w:t>
      </w:r>
      <w:r>
        <w:rPr>
          <w:rFonts w:ascii="Times New Roman" w:eastAsia="SchoolBookSanPin;Times New Roma"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Times New Roma" w:hAnsi="Times New Roman"/>
          <w:sz w:val="24"/>
          <w:szCs w:val="24"/>
          <w:lang w:val="ru-RU"/>
        </w:rPr>
        <w:br/>
        <w:t>и демократических ценностей, идей мира и взаимопонимания между народами, людьми разных культур.</w:t>
      </w:r>
    </w:p>
    <w:p w:rsidR="005D6258" w:rsidRPr="008D7A6A" w:rsidRDefault="008D7A6A">
      <w:pPr>
        <w:spacing w:after="0" w:line="350" w:lineRule="auto"/>
        <w:ind w:firstLine="709"/>
        <w:jc w:val="both"/>
        <w:rPr>
          <w:lang w:val="ru-RU"/>
        </w:rPr>
      </w:pPr>
      <w:r>
        <w:rPr>
          <w:rFonts w:ascii="Times New Roman" w:eastAsia="OfficinaSansBoldITC;Franklin Go" w:hAnsi="Times New Roman"/>
          <w:sz w:val="24"/>
          <w:szCs w:val="24"/>
          <w:lang w:val="ru-RU"/>
        </w:rPr>
        <w:t>150.7.</w:t>
      </w:r>
      <w:r>
        <w:rPr>
          <w:rFonts w:ascii="Times New Roman" w:eastAsia="SchoolBookSanPin;Times New Roma" w:hAnsi="Times New Roman"/>
          <w:sz w:val="24"/>
          <w:szCs w:val="24"/>
          <w:lang w:val="ru-RU"/>
        </w:rPr>
        <w:t>7. </w:t>
      </w:r>
      <w:r>
        <w:rPr>
          <w:rFonts w:ascii="Times New Roman" w:eastAsia="OfficinaSansBoldITC;Franklin Go" w:hAnsi="Times New Roman"/>
          <w:sz w:val="24"/>
          <w:szCs w:val="24"/>
          <w:lang w:val="ru-RU"/>
        </w:rPr>
        <w:t>К</w:t>
      </w:r>
      <w:r>
        <w:rPr>
          <w:rFonts w:ascii="Times New Roman" w:eastAsia="SchoolBookSanPin;Times New Roma" w:hAnsi="Times New Roman"/>
          <w:sz w:val="24"/>
          <w:szCs w:val="24"/>
          <w:lang w:val="ru-RU"/>
        </w:rPr>
        <w:t xml:space="preserve"> концу обучения в </w:t>
      </w:r>
      <w:r>
        <w:rPr>
          <w:rFonts w:ascii="Times New Roman" w:eastAsia="SchoolBookSanPin;Times New Roma" w:hAnsi="Times New Roman"/>
          <w:bCs/>
          <w:sz w:val="24"/>
          <w:szCs w:val="24"/>
          <w:lang w:val="ru-RU"/>
        </w:rPr>
        <w:t xml:space="preserve">8 классе </w:t>
      </w:r>
      <w:r>
        <w:rPr>
          <w:rFonts w:ascii="Times New Roman" w:eastAsia="SchoolBookSanPin;Times New Roma" w:hAnsi="Times New Roman"/>
          <w:sz w:val="24"/>
          <w:szCs w:val="24"/>
          <w:lang w:val="ru-RU"/>
        </w:rPr>
        <w:t>обучающийся получит следующие п</w:t>
      </w:r>
      <w:r>
        <w:rPr>
          <w:rFonts w:ascii="Times New Roman" w:eastAsia="OfficinaSansBoldITC;Franklin Go" w:hAnsi="Times New Roman"/>
          <w:sz w:val="24"/>
          <w:szCs w:val="24"/>
          <w:lang w:val="ru-RU"/>
        </w:rPr>
        <w:t>редметные результаты по отдельным темам программы по обществознанию</w:t>
      </w:r>
      <w:r>
        <w:rPr>
          <w:rFonts w:ascii="Times New Roman" w:eastAsia="SchoolBookSanPin;Times New Roma" w:hAnsi="Times New Roman"/>
          <w:sz w:val="24"/>
          <w:szCs w:val="24"/>
          <w:lang w:val="ru-RU"/>
        </w:rPr>
        <w:t>:</w:t>
      </w:r>
    </w:p>
    <w:p w:rsidR="005D6258" w:rsidRPr="00543A4F" w:rsidRDefault="008D7A6A">
      <w:pPr>
        <w:spacing w:after="0" w:line="360" w:lineRule="auto"/>
        <w:ind w:firstLine="709"/>
        <w:jc w:val="both"/>
        <w:rPr>
          <w:lang w:val="ru-RU"/>
        </w:rPr>
      </w:pPr>
      <w:r>
        <w:rPr>
          <w:rFonts w:ascii="Times New Roman" w:eastAsia="OfficinaSansBoldITC;Franklin Go" w:hAnsi="Times New Roman"/>
          <w:sz w:val="24"/>
          <w:szCs w:val="24"/>
          <w:lang w:val="ru-RU"/>
        </w:rPr>
        <w:t>150.7.7.1. Человек в экономических отношениях:</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осваивать и применять </w:t>
      </w:r>
      <w:r>
        <w:rPr>
          <w:rFonts w:ascii="Times New Roman" w:eastAsia="SchoolBookSanPin;Times New Roma" w:hAnsi="Times New Roman"/>
          <w:sz w:val="24"/>
          <w:szCs w:val="24"/>
          <w:lang w:val="ru-RU"/>
        </w:rPr>
        <w:t xml:space="preserve">знания об экономической жизни общества, </w:t>
      </w:r>
      <w:r>
        <w:rPr>
          <w:rFonts w:ascii="Times New Roman" w:eastAsia="SchoolBookSanPin;Times New Roma" w:hAnsi="Times New Roman"/>
          <w:sz w:val="24"/>
          <w:szCs w:val="24"/>
          <w:lang w:val="ru-RU"/>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Pr>
          <w:rFonts w:ascii="Times New Roman" w:eastAsia="SchoolBookSanPin;Times New Roma" w:hAnsi="Times New Roman"/>
          <w:sz w:val="24"/>
          <w:szCs w:val="24"/>
          <w:lang w:val="ru-RU"/>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характеризовать </w:t>
      </w:r>
      <w:r>
        <w:rPr>
          <w:rFonts w:ascii="Times New Roman" w:eastAsia="SchoolBookSanPin;Times New Roma" w:hAnsi="Times New Roman"/>
          <w:sz w:val="24"/>
          <w:szCs w:val="24"/>
          <w:lang w:val="ru-RU"/>
        </w:rPr>
        <w:t xml:space="preserve">способы координации хозяйственной жизни в различных экономических системах, объекты спроса и предложения на рынке труда </w:t>
      </w:r>
      <w:r>
        <w:rPr>
          <w:rFonts w:ascii="Times New Roman" w:eastAsia="SchoolBookSanPin;Times New Roma" w:hAnsi="Times New Roman"/>
          <w:sz w:val="24"/>
          <w:szCs w:val="24"/>
          <w:lang w:val="ru-RU"/>
        </w:rPr>
        <w:br/>
        <w:t>и финансовом рынке; функции денег;</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приводить примеры </w:t>
      </w:r>
      <w:r>
        <w:rPr>
          <w:rFonts w:ascii="Times New Roman" w:eastAsia="SchoolBookSanPin;Times New Roma"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классифицировать </w:t>
      </w:r>
      <w:r>
        <w:rPr>
          <w:rFonts w:ascii="Times New Roman" w:eastAsia="SchoolBookSanPin;Times New Roma"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сравнивать </w:t>
      </w:r>
      <w:r>
        <w:rPr>
          <w:rFonts w:ascii="Times New Roman" w:eastAsia="SchoolBookSanPin;Times New Roma" w:hAnsi="Times New Roman"/>
          <w:sz w:val="24"/>
          <w:szCs w:val="24"/>
          <w:lang w:val="ru-RU"/>
        </w:rPr>
        <w:t>различные способы хозяйствования;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устанавливать и объяснять </w:t>
      </w:r>
      <w:r>
        <w:rPr>
          <w:rFonts w:ascii="Times New Roman" w:eastAsia="SchoolBookSanPin;Times New Roma" w:hAnsi="Times New Roman"/>
          <w:position w:val="1"/>
          <w:sz w:val="24"/>
          <w:szCs w:val="24"/>
          <w:lang w:val="ru-RU"/>
        </w:rPr>
        <w:t>связи политических потрясений и социально-экономических кризисов в государстве;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использовать </w:t>
      </w:r>
      <w:r>
        <w:rPr>
          <w:rFonts w:ascii="Times New Roman" w:eastAsia="SchoolBookSanPin;Times New Roma"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определять и аргументировать </w:t>
      </w:r>
      <w:r>
        <w:rPr>
          <w:rFonts w:ascii="Times New Roman" w:eastAsia="SchoolBookSanPin;Times New Roma" w:hAnsi="Times New Roman"/>
          <w:position w:val="1"/>
          <w:sz w:val="24"/>
          <w:szCs w:val="24"/>
          <w:lang w:val="ru-RU"/>
        </w:rPr>
        <w:t xml:space="preserve">с точки зрения социальных ценностей </w:t>
      </w:r>
      <w:r>
        <w:rPr>
          <w:rFonts w:ascii="Times New Roman" w:eastAsia="SchoolBookSanPin;Times New Roma" w:hAnsi="Times New Roman"/>
          <w:position w:val="1"/>
          <w:sz w:val="24"/>
          <w:szCs w:val="24"/>
          <w:lang w:val="ru-RU"/>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position w:val="1"/>
          <w:sz w:val="24"/>
          <w:szCs w:val="24"/>
          <w:lang w:val="ru-RU"/>
        </w:rPr>
        <w:t xml:space="preserve">решать </w:t>
      </w:r>
      <w:r>
        <w:rPr>
          <w:rFonts w:ascii="Times New Roman" w:eastAsia="SchoolBookSanPin;Times New Roma"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овладевать </w:t>
      </w:r>
      <w:r>
        <w:rPr>
          <w:rFonts w:ascii="Times New Roman" w:eastAsia="SchoolBookSanPin;Times New Roma" w:hAnsi="Times New Roman"/>
          <w:sz w:val="24"/>
          <w:szCs w:val="24"/>
          <w:lang w:val="ru-RU"/>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Pr>
          <w:rFonts w:ascii="Times New Roman" w:eastAsia="SchoolBookSanPin;Times New Roma" w:hAnsi="Times New Roman"/>
          <w:sz w:val="24"/>
          <w:szCs w:val="24"/>
          <w:lang w:val="ru-RU"/>
        </w:rPr>
        <w:br/>
        <w:t>и экономических благах, о видах и формах предпринимательской деятельности, экономических и социальных последствиях безработицы;</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извлекать </w:t>
      </w:r>
      <w:r>
        <w:rPr>
          <w:rFonts w:ascii="Times New Roman" w:eastAsia="SchoolBookSanPin;Times New Roma" w:hAnsi="Times New Roman"/>
          <w:sz w:val="24"/>
          <w:szCs w:val="24"/>
          <w:lang w:val="ru-RU"/>
        </w:rPr>
        <w:t xml:space="preserve">информацию из адаптированных источников, публикаций СМИ </w:t>
      </w:r>
      <w:r>
        <w:rPr>
          <w:rFonts w:ascii="Times New Roman" w:eastAsia="SchoolBookSanPin;Times New Roma" w:hAnsi="Times New Roman"/>
          <w:sz w:val="24"/>
          <w:szCs w:val="24"/>
          <w:lang w:val="ru-RU"/>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анализировать, обобщать, систематизировать, конкретизировать и критически оценивать </w:t>
      </w:r>
      <w:r>
        <w:rPr>
          <w:rFonts w:ascii="Times New Roman" w:eastAsia="SchoolBookSanPin;Times New Roma" w:hAnsi="Times New Roman"/>
          <w:sz w:val="24"/>
          <w:szCs w:val="24"/>
          <w:lang w:val="ru-RU"/>
        </w:rPr>
        <w:t xml:space="preserve">социальную информацию, включая экономико-статистическую, </w:t>
      </w:r>
      <w:r>
        <w:rPr>
          <w:rFonts w:ascii="Times New Roman" w:eastAsia="SchoolBookSanPin;Times New Roma" w:hAnsi="Times New Roman"/>
          <w:sz w:val="24"/>
          <w:szCs w:val="24"/>
          <w:lang w:val="ru-RU"/>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оценивать </w:t>
      </w:r>
      <w:r>
        <w:rPr>
          <w:rFonts w:ascii="Times New Roman" w:eastAsia="SchoolBookSanPin;Times New Roma" w:hAnsi="Times New Roman"/>
          <w:sz w:val="24"/>
          <w:szCs w:val="24"/>
          <w:lang w:val="ru-RU"/>
        </w:rPr>
        <w:t xml:space="preserve">собственные поступки и поступки других людей с точки зрения </w:t>
      </w:r>
      <w:r>
        <w:rPr>
          <w:rFonts w:ascii="Times New Roman" w:eastAsia="SchoolBookSanPin;Times New Roma" w:hAnsi="Times New Roman"/>
          <w:sz w:val="24"/>
          <w:szCs w:val="24"/>
          <w:lang w:val="ru-RU"/>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приобретать опыт </w:t>
      </w:r>
      <w:r>
        <w:rPr>
          <w:rFonts w:ascii="Times New Roman" w:eastAsia="SchoolBookSanPin;Times New Roma" w:hAnsi="Times New Roman"/>
          <w:sz w:val="24"/>
          <w:szCs w:val="24"/>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Pr>
          <w:rFonts w:ascii="Times New Roman" w:eastAsia="SchoolBookSanPin;Times New Roma" w:hAnsi="Times New Roman"/>
          <w:sz w:val="24"/>
          <w:szCs w:val="24"/>
          <w:lang w:val="ru-RU"/>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 xml:space="preserve">приобретать опыт </w:t>
      </w:r>
      <w:r>
        <w:rPr>
          <w:rFonts w:ascii="Times New Roman" w:eastAsia="SchoolBookSanPin;Times New Roma" w:hAnsi="Times New Roman"/>
          <w:sz w:val="24"/>
          <w:szCs w:val="24"/>
          <w:lang w:val="ru-RU"/>
        </w:rPr>
        <w:t>составления простейших документов (</w:t>
      </w:r>
      <w:r>
        <w:rPr>
          <w:rFonts w:ascii="Times New Roman" w:eastAsia="SchoolBookSanPin;Times New Roma" w:hAnsi="Times New Roman"/>
          <w:position w:val="1"/>
          <w:sz w:val="24"/>
          <w:szCs w:val="24"/>
          <w:lang w:val="ru-RU"/>
        </w:rPr>
        <w:t>личный финансовый план, заявление, резюме);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position w:val="1"/>
          <w:sz w:val="24"/>
          <w:szCs w:val="24"/>
          <w:lang w:val="ru-RU"/>
        </w:rPr>
        <w:t xml:space="preserve">осуществлять </w:t>
      </w:r>
      <w:r>
        <w:rPr>
          <w:rFonts w:ascii="Times New Roman" w:eastAsia="SchoolBookSanPin;Times New Roma"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D6258" w:rsidRPr="00543A4F" w:rsidRDefault="008D7A6A">
      <w:pPr>
        <w:spacing w:after="0" w:line="360" w:lineRule="auto"/>
        <w:ind w:firstLine="709"/>
        <w:jc w:val="both"/>
        <w:rPr>
          <w:lang w:val="ru-RU"/>
        </w:rPr>
      </w:pPr>
      <w:r>
        <w:rPr>
          <w:rFonts w:ascii="Times New Roman" w:eastAsia="OfficinaSansBoldITC;Franklin Go" w:hAnsi="Times New Roman"/>
          <w:sz w:val="24"/>
          <w:szCs w:val="24"/>
          <w:lang w:val="ru-RU"/>
        </w:rPr>
        <w:t>150.7.7.2. Человек в мире культуры:</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осваивать и применять </w:t>
      </w:r>
      <w:r>
        <w:rPr>
          <w:rFonts w:ascii="Times New Roman" w:eastAsia="SchoolBookSanPin;Times New Roma" w:hAnsi="Times New Roman"/>
          <w:sz w:val="24"/>
          <w:szCs w:val="24"/>
          <w:lang w:val="ru-RU"/>
        </w:rPr>
        <w:t xml:space="preserve">знания о процессах и явлениях в духовной жизни общества, о науке и образовании, системе образования в Российской Федерации, </w:t>
      </w:r>
      <w:r>
        <w:rPr>
          <w:rFonts w:ascii="Times New Roman" w:eastAsia="SchoolBookSanPin;Times New Roma" w:hAnsi="Times New Roman"/>
          <w:sz w:val="24"/>
          <w:szCs w:val="24"/>
          <w:lang w:val="ru-RU"/>
        </w:rPr>
        <w:br/>
        <w:t>о религии, мировых религиях, об искусстве и его видах; об информации как важном ресурсе современного общества;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характеризовать </w:t>
      </w:r>
      <w:r>
        <w:rPr>
          <w:rFonts w:ascii="Times New Roman" w:eastAsia="SchoolBookSanPin;Times New Roma" w:hAnsi="Times New Roman"/>
          <w:sz w:val="24"/>
          <w:szCs w:val="24"/>
          <w:lang w:val="ru-RU"/>
        </w:rPr>
        <w:t xml:space="preserve">духовно-нравственные ценности (в том числе нормы морали </w:t>
      </w:r>
      <w:r>
        <w:rPr>
          <w:rFonts w:ascii="Times New Roman" w:eastAsia="SchoolBookSanPin;Times New Roma" w:hAnsi="Times New Roman"/>
          <w:sz w:val="24"/>
          <w:szCs w:val="24"/>
          <w:lang w:val="ru-RU"/>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приводить примеры </w:t>
      </w:r>
      <w:r>
        <w:rPr>
          <w:rFonts w:ascii="Times New Roman" w:eastAsia="SchoolBookSanPin;Times New Roma" w:hAnsi="Times New Roman"/>
          <w:sz w:val="24"/>
          <w:szCs w:val="24"/>
          <w:lang w:val="ru-RU"/>
        </w:rPr>
        <w:t xml:space="preserve">политики российского государства в сфере культуры </w:t>
      </w:r>
      <w:r>
        <w:rPr>
          <w:rFonts w:ascii="Times New Roman" w:eastAsia="SchoolBookSanPin;Times New Roma" w:hAnsi="Times New Roman"/>
          <w:sz w:val="24"/>
          <w:szCs w:val="24"/>
          <w:lang w:val="ru-RU"/>
        </w:rPr>
        <w:br/>
        <w:t>и образования; влияния образования на социализацию личности; правил информационной безопасности;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классифицировать </w:t>
      </w:r>
      <w:r>
        <w:rPr>
          <w:rFonts w:ascii="Times New Roman" w:eastAsia="SchoolBookSanPin;Times New Roma" w:hAnsi="Times New Roman"/>
          <w:sz w:val="24"/>
          <w:szCs w:val="24"/>
          <w:lang w:val="ru-RU"/>
        </w:rPr>
        <w:t>по разным признакам формы и виды культуры;</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сравнивать </w:t>
      </w:r>
      <w:r>
        <w:rPr>
          <w:rFonts w:ascii="Times New Roman" w:eastAsia="SchoolBookSanPin;Times New Roma" w:hAnsi="Times New Roman"/>
          <w:sz w:val="24"/>
          <w:szCs w:val="24"/>
          <w:lang w:val="ru-RU"/>
        </w:rPr>
        <w:t>формы культуры, естественные и социально-гуманитарные науки, виды искусств;</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устанавливать и объяснять </w:t>
      </w:r>
      <w:r>
        <w:rPr>
          <w:rFonts w:ascii="Times New Roman" w:eastAsia="SchoolBookSanPin;Times New Roma" w:hAnsi="Times New Roman"/>
          <w:sz w:val="24"/>
          <w:szCs w:val="24"/>
          <w:lang w:val="ru-RU"/>
        </w:rPr>
        <w:t xml:space="preserve">взаимосвязь развития духовной культуры </w:t>
      </w:r>
      <w:r>
        <w:rPr>
          <w:rFonts w:ascii="Times New Roman" w:eastAsia="SchoolBookSanPin;Times New Roma" w:hAnsi="Times New Roman"/>
          <w:sz w:val="24"/>
          <w:szCs w:val="24"/>
          <w:lang w:val="ru-RU"/>
        </w:rPr>
        <w:br/>
        <w:t>и формирования личности, взаимовлияние науки и образования;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использовать </w:t>
      </w:r>
      <w:r>
        <w:rPr>
          <w:rFonts w:ascii="Times New Roman" w:eastAsia="SchoolBookSanPin;Times New Roma" w:hAnsi="Times New Roman"/>
          <w:sz w:val="24"/>
          <w:szCs w:val="24"/>
          <w:lang w:val="ru-RU"/>
        </w:rPr>
        <w:t>полученные знания для объяснения роли непрерывного образования;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определять и аргументировать </w:t>
      </w:r>
      <w:r>
        <w:rPr>
          <w:rFonts w:ascii="Times New Roman" w:eastAsia="SchoolBookSanPin;Times New Roma" w:hAnsi="Times New Roman"/>
          <w:sz w:val="24"/>
          <w:szCs w:val="24"/>
          <w:lang w:val="ru-RU"/>
        </w:rPr>
        <w:t xml:space="preserve">с точки зрения социальных ценностей </w:t>
      </w:r>
      <w:r>
        <w:rPr>
          <w:rFonts w:ascii="Times New Roman" w:eastAsia="SchoolBookSanPin;Times New Roma" w:hAnsi="Times New Roman"/>
          <w:sz w:val="24"/>
          <w:szCs w:val="24"/>
          <w:lang w:val="ru-RU"/>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решать </w:t>
      </w:r>
      <w:r>
        <w:rPr>
          <w:rFonts w:ascii="Times New Roman" w:eastAsia="SchoolBookSanPin;Times New Roma" w:hAnsi="Times New Roman"/>
          <w:sz w:val="24"/>
          <w:szCs w:val="24"/>
          <w:lang w:val="ru-RU"/>
        </w:rPr>
        <w:t xml:space="preserve">познавательные и практические задачи, касающиеся форм </w:t>
      </w:r>
      <w:r>
        <w:rPr>
          <w:rFonts w:ascii="Times New Roman" w:eastAsia="SchoolBookSanPin;Times New Roma" w:hAnsi="Times New Roman"/>
          <w:sz w:val="24"/>
          <w:szCs w:val="24"/>
          <w:lang w:val="ru-RU"/>
        </w:rPr>
        <w:br/>
        <w:t>и многообразия духовной культуры;</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овладевать </w:t>
      </w:r>
      <w:r>
        <w:rPr>
          <w:rFonts w:ascii="Times New Roman" w:eastAsia="SchoolBookSanPin;Times New Roma" w:hAnsi="Times New Roman"/>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осуществлять </w:t>
      </w:r>
      <w:r>
        <w:rPr>
          <w:rFonts w:ascii="Times New Roman" w:eastAsia="SchoolBookSanPin;Times New Roma" w:hAnsi="Times New Roman"/>
          <w:sz w:val="24"/>
          <w:szCs w:val="24"/>
          <w:lang w:val="ru-RU"/>
        </w:rPr>
        <w:t xml:space="preserve">поиск информации об ответственности современных учёных, </w:t>
      </w:r>
      <w:r>
        <w:rPr>
          <w:rFonts w:ascii="Times New Roman" w:eastAsia="SchoolBookSanPin;Times New Roma" w:hAnsi="Times New Roman"/>
          <w:sz w:val="24"/>
          <w:szCs w:val="24"/>
          <w:lang w:val="ru-RU"/>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анализировать, систематизировать, критически оценивать и обобщать </w:t>
      </w:r>
      <w:r>
        <w:rPr>
          <w:rFonts w:ascii="Times New Roman" w:eastAsia="SchoolBookSanPin;Times New Roma"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оценивать </w:t>
      </w:r>
      <w:r>
        <w:rPr>
          <w:rFonts w:ascii="Times New Roman" w:eastAsia="SchoolBookSanPin;Times New Roma" w:hAnsi="Times New Roman"/>
          <w:sz w:val="24"/>
          <w:szCs w:val="24"/>
          <w:lang w:val="ru-RU"/>
        </w:rPr>
        <w:t>собственные поступки, поведение людей в духовной сфере жизни общества;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использовать </w:t>
      </w:r>
      <w:r>
        <w:rPr>
          <w:rFonts w:ascii="Times New Roman" w:eastAsia="SchoolBookSanPin;Times New Roma"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приобретать </w:t>
      </w:r>
      <w:r>
        <w:rPr>
          <w:rFonts w:ascii="Times New Roman" w:eastAsia="SchoolBookSanPin;Times New Roma"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5D6258" w:rsidRPr="008D7A6A" w:rsidRDefault="008D7A6A">
      <w:pPr>
        <w:spacing w:after="0" w:line="350" w:lineRule="auto"/>
        <w:ind w:firstLine="709"/>
        <w:jc w:val="both"/>
        <w:rPr>
          <w:lang w:val="ru-RU"/>
        </w:rPr>
      </w:pPr>
      <w:r>
        <w:rPr>
          <w:rFonts w:ascii="Times New Roman" w:eastAsia="OfficinaSansBoldITC;Franklin Go" w:hAnsi="Times New Roman"/>
          <w:sz w:val="24"/>
          <w:szCs w:val="24"/>
          <w:lang w:val="ru-RU"/>
        </w:rPr>
        <w:t>150.7.</w:t>
      </w:r>
      <w:r>
        <w:rPr>
          <w:rFonts w:ascii="Times New Roman" w:eastAsia="SchoolBookSanPin;Times New Roma" w:hAnsi="Times New Roman"/>
          <w:sz w:val="24"/>
          <w:szCs w:val="24"/>
          <w:lang w:val="ru-RU"/>
        </w:rPr>
        <w:t>8. </w:t>
      </w:r>
      <w:r>
        <w:rPr>
          <w:rFonts w:ascii="Times New Roman" w:eastAsia="OfficinaSansBoldITC;Franklin Go" w:hAnsi="Times New Roman"/>
          <w:sz w:val="24"/>
          <w:szCs w:val="24"/>
          <w:lang w:val="ru-RU"/>
        </w:rPr>
        <w:t>К</w:t>
      </w:r>
      <w:r>
        <w:rPr>
          <w:rFonts w:ascii="Times New Roman" w:eastAsia="SchoolBookSanPin;Times New Roma" w:hAnsi="Times New Roman"/>
          <w:sz w:val="24"/>
          <w:szCs w:val="24"/>
          <w:lang w:val="ru-RU"/>
        </w:rPr>
        <w:t xml:space="preserve"> концу обучения в </w:t>
      </w:r>
      <w:r>
        <w:rPr>
          <w:rFonts w:ascii="Times New Roman" w:eastAsia="SchoolBookSanPin;Times New Roma" w:hAnsi="Times New Roman"/>
          <w:bCs/>
          <w:sz w:val="24"/>
          <w:szCs w:val="24"/>
          <w:lang w:val="ru-RU"/>
        </w:rPr>
        <w:t xml:space="preserve">9 классе </w:t>
      </w:r>
      <w:r>
        <w:rPr>
          <w:rFonts w:ascii="Times New Roman" w:eastAsia="SchoolBookSanPin;Times New Roma" w:hAnsi="Times New Roman"/>
          <w:sz w:val="24"/>
          <w:szCs w:val="24"/>
          <w:lang w:val="ru-RU"/>
        </w:rPr>
        <w:t>обучающийся получит следующие п</w:t>
      </w:r>
      <w:r>
        <w:rPr>
          <w:rFonts w:ascii="Times New Roman" w:eastAsia="OfficinaSansBoldITC;Franklin Go" w:hAnsi="Times New Roman"/>
          <w:sz w:val="24"/>
          <w:szCs w:val="24"/>
          <w:lang w:val="ru-RU"/>
        </w:rPr>
        <w:t>редметные результаты по отдельным темам программы по обществознанию</w:t>
      </w:r>
      <w:r>
        <w:rPr>
          <w:rFonts w:ascii="Times New Roman" w:eastAsia="SchoolBookSanPin;Times New Roma" w:hAnsi="Times New Roman"/>
          <w:sz w:val="24"/>
          <w:szCs w:val="24"/>
          <w:lang w:val="ru-RU"/>
        </w:rPr>
        <w:t>:</w:t>
      </w:r>
    </w:p>
    <w:p w:rsidR="005D6258" w:rsidRPr="00543A4F" w:rsidRDefault="008D7A6A">
      <w:pPr>
        <w:spacing w:after="0" w:line="360" w:lineRule="auto"/>
        <w:ind w:firstLine="709"/>
        <w:jc w:val="both"/>
        <w:rPr>
          <w:lang w:val="ru-RU"/>
        </w:rPr>
      </w:pPr>
      <w:r>
        <w:rPr>
          <w:rFonts w:ascii="Times New Roman" w:eastAsia="OfficinaSansBoldITC;Franklin Go" w:hAnsi="Times New Roman"/>
          <w:sz w:val="24"/>
          <w:szCs w:val="24"/>
          <w:lang w:val="ru-RU"/>
        </w:rPr>
        <w:t>150.7.8.1. Человек в политическом измерении: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осваивать и применять </w:t>
      </w:r>
      <w:r>
        <w:rPr>
          <w:rFonts w:ascii="Times New Roman" w:eastAsia="SchoolBookSanPin;Times New Roma" w:hAnsi="Times New Roman"/>
          <w:sz w:val="24"/>
          <w:szCs w:val="24"/>
          <w:lang w:val="ru-RU"/>
        </w:rPr>
        <w:t xml:space="preserve">знания о государстве, его признаках и форме, внутренней и внешней политике, о демократии и демократических ценностях, </w:t>
      </w:r>
      <w:r>
        <w:rPr>
          <w:rFonts w:ascii="Times New Roman" w:eastAsia="SchoolBookSanPin;Times New Roma" w:hAnsi="Times New Roman"/>
          <w:sz w:val="24"/>
          <w:szCs w:val="24"/>
          <w:lang w:val="ru-RU"/>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характеризовать </w:t>
      </w:r>
      <w:r>
        <w:rPr>
          <w:rFonts w:ascii="Times New Roman" w:eastAsia="SchoolBookSanPin;Times New Roma"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приводить примеры </w:t>
      </w:r>
      <w:r>
        <w:rPr>
          <w:rFonts w:ascii="Times New Roman" w:eastAsia="SchoolBookSanPin;Times New Roma" w:hAnsi="Times New Roman"/>
          <w:sz w:val="24"/>
          <w:szCs w:val="24"/>
          <w:lang w:val="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Pr>
          <w:rFonts w:ascii="Times New Roman" w:eastAsia="SchoolBookSanPin;Times New Roma" w:hAnsi="Times New Roman"/>
          <w:sz w:val="24"/>
          <w:szCs w:val="24"/>
          <w:lang w:val="ru-RU"/>
        </w:rPr>
        <w:br/>
        <w:t>и социально-экономического кризиса в государстве;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классифицировать </w:t>
      </w:r>
      <w:r>
        <w:rPr>
          <w:rFonts w:ascii="Times New Roman" w:eastAsia="SchoolBookSanPin;Times New Roma"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сравнивать </w:t>
      </w:r>
      <w:r>
        <w:rPr>
          <w:rFonts w:ascii="Times New Roman" w:eastAsia="SchoolBookSanPin;Times New Roma" w:hAnsi="Times New Roman"/>
          <w:sz w:val="24"/>
          <w:szCs w:val="24"/>
          <w:lang w:val="ru-RU"/>
        </w:rPr>
        <w:t xml:space="preserve">(в том числе устанавливать основания для сравнения) политическую власть с другими видами власти в обществе; демократические </w:t>
      </w:r>
      <w:r>
        <w:rPr>
          <w:rFonts w:ascii="Times New Roman" w:eastAsia="SchoolBookSanPin;Times New Roma" w:hAnsi="Times New Roman"/>
          <w:sz w:val="24"/>
          <w:szCs w:val="24"/>
          <w:lang w:val="ru-RU"/>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Pr>
          <w:rFonts w:ascii="Times New Roman" w:eastAsia="SchoolBookSanPin;Times New Roma" w:hAnsi="Times New Roman"/>
          <w:sz w:val="24"/>
          <w:szCs w:val="24"/>
          <w:lang w:val="ru-RU"/>
        </w:rPr>
        <w:br/>
        <w:t>и референдум;</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устанавливать и объяснять </w:t>
      </w:r>
      <w:r>
        <w:rPr>
          <w:rFonts w:ascii="Times New Roman" w:eastAsia="SchoolBookSanPin;Times New Roma" w:hAnsi="Times New Roman"/>
          <w:sz w:val="24"/>
          <w:szCs w:val="24"/>
          <w:lang w:val="ru-RU"/>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Pr>
          <w:rFonts w:ascii="Times New Roman" w:eastAsia="SchoolBookSanPin;Times New Roma" w:hAnsi="Times New Roman"/>
          <w:sz w:val="24"/>
          <w:szCs w:val="24"/>
          <w:lang w:val="ru-RU"/>
        </w:rPr>
        <w:br/>
        <w:t>в государстве;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использовать </w:t>
      </w:r>
      <w:r>
        <w:rPr>
          <w:rFonts w:ascii="Times New Roman" w:eastAsia="SchoolBookSanPin;Times New Roma" w:hAnsi="Times New Roman"/>
          <w:sz w:val="24"/>
          <w:szCs w:val="24"/>
          <w:lang w:val="ru-RU"/>
        </w:rPr>
        <w:t xml:space="preserve">полученные знания для объяснения сущности политики, политической власти, значения политической деятельности в обществе; </w:t>
      </w:r>
      <w:r>
        <w:rPr>
          <w:rFonts w:ascii="Times New Roman" w:eastAsia="SchoolBookSanPin;Times New Roma" w:hAnsi="Times New Roman"/>
          <w:sz w:val="24"/>
          <w:szCs w:val="24"/>
          <w:lang w:val="ru-RU"/>
        </w:rPr>
        <w:br/>
        <w:t xml:space="preserve">для объяснения взаимосвязи правового государства и гражданского общества; </w:t>
      </w:r>
      <w:r>
        <w:rPr>
          <w:rFonts w:ascii="Times New Roman" w:eastAsia="SchoolBookSanPin;Times New Roma" w:hAnsi="Times New Roman"/>
          <w:sz w:val="24"/>
          <w:szCs w:val="24"/>
          <w:lang w:val="ru-RU"/>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Pr>
          <w:rFonts w:ascii="Times New Roman" w:eastAsia="SchoolBookSanPin;Times New Roma" w:hAnsi="Times New Roman"/>
          <w:sz w:val="24"/>
          <w:szCs w:val="24"/>
          <w:lang w:val="ru-RU"/>
        </w:rPr>
        <w:br/>
        <w:t>и государстве;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определять и аргументировать </w:t>
      </w:r>
      <w:r>
        <w:rPr>
          <w:rFonts w:ascii="Times New Roman" w:eastAsia="SchoolBookSanPin;Times New Roma"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решать </w:t>
      </w:r>
      <w:r>
        <w:rPr>
          <w:rFonts w:ascii="Times New Roman" w:eastAsia="SchoolBookSanPin;Times New Roma"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овладевать </w:t>
      </w:r>
      <w:r>
        <w:rPr>
          <w:rFonts w:ascii="Times New Roman" w:eastAsia="SchoolBookSanPin;Times New Roma" w:hAnsi="Times New Roman"/>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искать и извлекать </w:t>
      </w:r>
      <w:r>
        <w:rPr>
          <w:rFonts w:ascii="Times New Roman" w:eastAsia="SchoolBookSanPin;Times New Roma" w:hAnsi="Times New Roman"/>
          <w:sz w:val="24"/>
          <w:szCs w:val="24"/>
          <w:lang w:val="ru-RU"/>
        </w:rPr>
        <w:t xml:space="preserve">информацию о сущности политики, государстве и его роли </w:t>
      </w:r>
      <w:r>
        <w:rPr>
          <w:rFonts w:ascii="Times New Roman" w:eastAsia="SchoolBookSanPin;Times New Roma" w:hAnsi="Times New Roman"/>
          <w:sz w:val="24"/>
          <w:szCs w:val="24"/>
          <w:lang w:val="ru-RU"/>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Pr>
          <w:rFonts w:ascii="Times New Roman" w:eastAsia="SchoolBookSanPin;Times New Roma" w:hAnsi="Times New Roman"/>
          <w:sz w:val="24"/>
          <w:szCs w:val="24"/>
          <w:lang w:val="ru-RU"/>
        </w:rPr>
        <w:br/>
        <w:t>в информационно-телекоммуникационной сети «Интернет»;</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анализировать и конкретизировать </w:t>
      </w:r>
      <w:r>
        <w:rPr>
          <w:rFonts w:ascii="Times New Roman" w:eastAsia="SchoolBookSanPin;Times New Roma"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оценивать </w:t>
      </w:r>
      <w:r>
        <w:rPr>
          <w:rFonts w:ascii="Times New Roman" w:eastAsia="SchoolBookSanPin;Times New Roma"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использовать </w:t>
      </w:r>
      <w:r>
        <w:rPr>
          <w:rFonts w:ascii="Times New Roman" w:eastAsia="SchoolBookSanPin;Times New Roma"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осуществлять </w:t>
      </w:r>
      <w:r>
        <w:rPr>
          <w:rFonts w:ascii="Times New Roman" w:eastAsia="SchoolBookSanPin;Times New Roma"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Times New Roma" w:hAnsi="Times New Roman"/>
          <w:sz w:val="24"/>
          <w:szCs w:val="24"/>
          <w:lang w:val="ru-RU"/>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150.7.8.2. Гражданин и государство:</w:t>
      </w:r>
    </w:p>
    <w:p w:rsidR="005D6258" w:rsidRPr="008D7A6A" w:rsidRDefault="008D7A6A">
      <w:pPr>
        <w:tabs>
          <w:tab w:val="left" w:pos="1800"/>
        </w:tabs>
        <w:spacing w:after="0" w:line="360" w:lineRule="auto"/>
        <w:ind w:firstLine="709"/>
        <w:jc w:val="both"/>
        <w:rPr>
          <w:lang w:val="ru-RU"/>
        </w:rPr>
      </w:pPr>
      <w:r>
        <w:rPr>
          <w:rFonts w:ascii="Times New Roman" w:eastAsia="SchoolBookSanPin;Times New Roma" w:hAnsi="Times New Roman"/>
          <w:bCs/>
          <w:sz w:val="24"/>
          <w:szCs w:val="24"/>
          <w:lang w:val="ru-RU"/>
        </w:rPr>
        <w:t xml:space="preserve">осваивать и применять знания </w:t>
      </w:r>
      <w:r>
        <w:rPr>
          <w:rFonts w:ascii="Times New Roman" w:eastAsia="SchoolBookSanPin;Times New Roma" w:hAnsi="Times New Roman"/>
          <w:sz w:val="24"/>
          <w:szCs w:val="24"/>
          <w:lang w:val="ru-RU"/>
        </w:rPr>
        <w:t xml:space="preserve">об основах конституционного строя </w:t>
      </w:r>
      <w:r>
        <w:rPr>
          <w:rFonts w:ascii="Times New Roman" w:eastAsia="SchoolBookSanPin;Times New Roma" w:hAnsi="Times New Roman"/>
          <w:sz w:val="24"/>
          <w:szCs w:val="24"/>
          <w:lang w:val="ru-RU"/>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характеризовать </w:t>
      </w:r>
      <w:r>
        <w:rPr>
          <w:rFonts w:ascii="Times New Roman" w:eastAsia="SchoolBookSanPin;Times New Roma" w:hAnsi="Times New Roman"/>
          <w:sz w:val="24"/>
          <w:szCs w:val="24"/>
          <w:lang w:val="ru-RU"/>
        </w:rPr>
        <w:t xml:space="preserve">Россию как демократическое федеративное правовое государство с республиканской формой правления, как социальное государство, </w:t>
      </w:r>
      <w:r>
        <w:rPr>
          <w:rFonts w:ascii="Times New Roman" w:eastAsia="SchoolBookSanPin;Times New Roma" w:hAnsi="Times New Roman"/>
          <w:sz w:val="24"/>
          <w:szCs w:val="24"/>
          <w:lang w:val="ru-RU"/>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приводить </w:t>
      </w:r>
      <w:r>
        <w:rPr>
          <w:rFonts w:ascii="Times New Roman" w:eastAsia="SchoolBookSanPin;Times New Roma" w:hAnsi="Times New Roman"/>
          <w:sz w:val="24"/>
          <w:szCs w:val="24"/>
          <w:lang w:val="ru-RU"/>
        </w:rPr>
        <w:t xml:space="preserve">примеры и </w:t>
      </w:r>
      <w:r>
        <w:rPr>
          <w:rFonts w:ascii="Times New Roman" w:eastAsia="SchoolBookSanPin;Times New Roma" w:hAnsi="Times New Roman"/>
          <w:bCs/>
          <w:sz w:val="24"/>
          <w:szCs w:val="24"/>
          <w:lang w:val="ru-RU"/>
        </w:rPr>
        <w:t xml:space="preserve">моделировать </w:t>
      </w:r>
      <w:r>
        <w:rPr>
          <w:rFonts w:ascii="Times New Roman" w:eastAsia="SchoolBookSanPin;Times New Roma" w:hAnsi="Times New Roman"/>
          <w:sz w:val="24"/>
          <w:szCs w:val="24"/>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Pr>
          <w:rFonts w:ascii="Times New Roman" w:eastAsia="SchoolBookSanPin;Times New Roma" w:hAnsi="Times New Roman"/>
          <w:sz w:val="24"/>
          <w:szCs w:val="24"/>
          <w:lang w:val="ru-RU"/>
        </w:rPr>
        <w:br/>
        <w:t>в том числе от терроризма и экстремизма;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классифицировать </w:t>
      </w:r>
      <w:r>
        <w:rPr>
          <w:rFonts w:ascii="Times New Roman" w:eastAsia="SchoolBookSanPin;Times New Roma"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сравнивать </w:t>
      </w:r>
      <w:r>
        <w:rPr>
          <w:rFonts w:ascii="Times New Roman" w:eastAsia="SchoolBookSanPin;Times New Roma" w:hAnsi="Times New Roman"/>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устанавливать и объяснять </w:t>
      </w:r>
      <w:r>
        <w:rPr>
          <w:rFonts w:ascii="Times New Roman" w:eastAsia="SchoolBookSanPin;Times New Roma" w:hAnsi="Times New Roman"/>
          <w:sz w:val="24"/>
          <w:szCs w:val="24"/>
          <w:lang w:val="ru-RU"/>
        </w:rPr>
        <w:t xml:space="preserve">взаимосвязи ветвей власти и субъектов политики </w:t>
      </w:r>
      <w:r>
        <w:rPr>
          <w:rFonts w:ascii="Times New Roman" w:eastAsia="SchoolBookSanPin;Times New Roma" w:hAnsi="Times New Roman"/>
          <w:sz w:val="24"/>
          <w:szCs w:val="24"/>
          <w:lang w:val="ru-RU"/>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использовать </w:t>
      </w:r>
      <w:r>
        <w:rPr>
          <w:rFonts w:ascii="Times New Roman" w:eastAsia="SchoolBookSanPin;Times New Roma"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с опорой на обществоведческие знания, факты общественной жизни и личный социальный опыт </w:t>
      </w:r>
      <w:r>
        <w:rPr>
          <w:rFonts w:ascii="Times New Roman" w:eastAsia="SchoolBookSanPin;Times New Roma" w:hAnsi="Times New Roman"/>
          <w:bCs/>
          <w:sz w:val="24"/>
          <w:szCs w:val="24"/>
          <w:lang w:val="ru-RU"/>
        </w:rPr>
        <w:t xml:space="preserve">определять и аргументировать </w:t>
      </w:r>
      <w:r>
        <w:rPr>
          <w:rFonts w:ascii="Times New Roman" w:eastAsia="SchoolBookSanPin;Times New Roma"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решать </w:t>
      </w:r>
      <w:r>
        <w:rPr>
          <w:rFonts w:ascii="Times New Roman" w:eastAsia="SchoolBookSanPin;Times New Roma"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систематизировать и конкретизировать </w:t>
      </w:r>
      <w:r>
        <w:rPr>
          <w:rFonts w:ascii="Times New Roman" w:eastAsia="SchoolBookSanPin;Times New Roma" w:hAnsi="Times New Roman"/>
          <w:sz w:val="24"/>
          <w:szCs w:val="24"/>
          <w:lang w:val="ru-RU"/>
        </w:rPr>
        <w:t xml:space="preserve">информацию о политической жизни </w:t>
      </w:r>
      <w:r>
        <w:rPr>
          <w:rFonts w:ascii="Times New Roman" w:eastAsia="SchoolBookSanPin;Times New Roma" w:hAnsi="Times New Roman"/>
          <w:sz w:val="24"/>
          <w:szCs w:val="24"/>
          <w:lang w:val="ru-RU"/>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Pr>
          <w:rFonts w:ascii="Times New Roman" w:eastAsia="SchoolBookSanPin;Times New Roma" w:hAnsi="Times New Roman"/>
          <w:sz w:val="24"/>
          <w:szCs w:val="24"/>
          <w:lang w:val="ru-RU"/>
        </w:rPr>
        <w:br/>
        <w:t>и международным терроризмом;</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овладевать </w:t>
      </w:r>
      <w:r>
        <w:rPr>
          <w:rFonts w:ascii="Times New Roman" w:eastAsia="SchoolBookSanPin;Times New Roma" w:hAnsi="Times New Roman"/>
          <w:sz w:val="24"/>
          <w:szCs w:val="24"/>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Pr>
          <w:rFonts w:ascii="Times New Roman" w:eastAsia="SchoolBookSanPin;Times New Roma" w:hAnsi="Times New Roman"/>
          <w:sz w:val="24"/>
          <w:szCs w:val="24"/>
          <w:lang w:val="ru-RU"/>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искать и извлекать </w:t>
      </w:r>
      <w:r>
        <w:rPr>
          <w:rFonts w:ascii="Times New Roman" w:eastAsia="SchoolBookSanPin;Times New Roma" w:hAnsi="Times New Roman"/>
          <w:sz w:val="24"/>
          <w:szCs w:val="24"/>
          <w:lang w:val="ru-RU"/>
        </w:rPr>
        <w:t xml:space="preserve">информацию об основных направлениях внутренней </w:t>
      </w:r>
      <w:r>
        <w:rPr>
          <w:rFonts w:ascii="Times New Roman" w:eastAsia="SchoolBookSanPin;Times New Roma" w:hAnsi="Times New Roman"/>
          <w:sz w:val="24"/>
          <w:szCs w:val="24"/>
          <w:lang w:val="ru-RU"/>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анализировать, обобщать, систематизировать и конкретизировать </w:t>
      </w:r>
      <w:r>
        <w:rPr>
          <w:rFonts w:ascii="Times New Roman" w:eastAsia="SchoolBookSanPin;Times New Roma"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оценивать </w:t>
      </w:r>
      <w:r>
        <w:rPr>
          <w:rFonts w:ascii="Times New Roman" w:eastAsia="SchoolBookSanPin;Times New Roma"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использовать </w:t>
      </w:r>
      <w:r>
        <w:rPr>
          <w:rFonts w:ascii="Times New Roman" w:eastAsia="SchoolBookSanPin;Times New Roma" w:hAnsi="Times New Roman"/>
          <w:sz w:val="24"/>
          <w:szCs w:val="24"/>
          <w:lang w:val="ru-RU"/>
        </w:rPr>
        <w:t xml:space="preserve">полученные знания о государстве Российская Федерация </w:t>
      </w:r>
      <w:r>
        <w:rPr>
          <w:rFonts w:ascii="Times New Roman" w:eastAsia="SchoolBookSanPin;Times New Roma" w:hAnsi="Times New Roman"/>
          <w:sz w:val="24"/>
          <w:szCs w:val="24"/>
          <w:lang w:val="ru-RU"/>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Pr>
          <w:rFonts w:ascii="Times New Roman" w:eastAsia="SchoolBookSanPin;Times New Roma" w:hAnsi="Times New Roman"/>
          <w:sz w:val="24"/>
          <w:szCs w:val="24"/>
          <w:lang w:val="ru-RU"/>
        </w:rPr>
        <w:br/>
        <w:t xml:space="preserve">в соответствии с темой и ситуацией общения, особенностями аудитории </w:t>
      </w:r>
      <w:r>
        <w:rPr>
          <w:rFonts w:ascii="Times New Roman" w:eastAsia="SchoolBookSanPin;Times New Roma" w:hAnsi="Times New Roman"/>
          <w:sz w:val="24"/>
          <w:szCs w:val="24"/>
          <w:lang w:val="ru-RU"/>
        </w:rPr>
        <w:br/>
        <w:t>и регламентом;</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самостоятельно заполнять </w:t>
      </w:r>
      <w:r>
        <w:rPr>
          <w:rFonts w:ascii="Times New Roman" w:eastAsia="SchoolBookSanPin;Times New Roma"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осуществлять </w:t>
      </w:r>
      <w:r>
        <w:rPr>
          <w:rFonts w:ascii="Times New Roman" w:eastAsia="SchoolBookSanPin;Times New Roma"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Times New Roma" w:hAnsi="Times New Roman"/>
          <w:sz w:val="24"/>
          <w:szCs w:val="24"/>
          <w:lang w:val="ru-RU"/>
        </w:rPr>
        <w:br/>
        <w:t>и демократических ценностей, идей мира и взаимопонимания между народами, людьми разных культур.</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150.7.8.3. Человек в системе социальных отношений: </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осваивать и применять </w:t>
      </w:r>
      <w:r>
        <w:rPr>
          <w:rFonts w:ascii="Times New Roman" w:eastAsia="SchoolBookSanPin;Times New Roma"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характеризовать </w:t>
      </w:r>
      <w:r>
        <w:rPr>
          <w:rFonts w:ascii="Times New Roman" w:eastAsia="SchoolBookSanPin;Times New Roma" w:hAnsi="Times New Roman"/>
          <w:sz w:val="24"/>
          <w:szCs w:val="24"/>
          <w:lang w:val="ru-RU"/>
        </w:rPr>
        <w:t>функции семьи в обществе; основы социальной политики Российского государства;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приводить примеры </w:t>
      </w:r>
      <w:r>
        <w:rPr>
          <w:rFonts w:ascii="Times New Roman" w:eastAsia="SchoolBookSanPin;Times New Roma" w:hAnsi="Times New Roman"/>
          <w:sz w:val="24"/>
          <w:szCs w:val="24"/>
          <w:lang w:val="ru-RU"/>
        </w:rPr>
        <w:t>различных социальных статусов, социальных ролей, социальной политики Российского государства;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классифицировать </w:t>
      </w:r>
      <w:r>
        <w:rPr>
          <w:rFonts w:ascii="Times New Roman" w:eastAsia="SchoolBookSanPin;Times New Roma" w:hAnsi="Times New Roman"/>
          <w:sz w:val="24"/>
          <w:szCs w:val="24"/>
          <w:lang w:val="ru-RU"/>
        </w:rPr>
        <w:t>социальные общности и группы;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сравнивать </w:t>
      </w:r>
      <w:r>
        <w:rPr>
          <w:rFonts w:ascii="Times New Roman" w:eastAsia="SchoolBookSanPin;Times New Roma" w:hAnsi="Times New Roman"/>
          <w:position w:val="1"/>
          <w:sz w:val="24"/>
          <w:szCs w:val="24"/>
          <w:lang w:val="ru-RU"/>
        </w:rPr>
        <w:t>виды социальной мобильности;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устанавливать и объяснять </w:t>
      </w:r>
      <w:r>
        <w:rPr>
          <w:rFonts w:ascii="Times New Roman" w:eastAsia="SchoolBookSanPin;Times New Roma" w:hAnsi="Times New Roman"/>
          <w:position w:val="1"/>
          <w:sz w:val="24"/>
          <w:szCs w:val="24"/>
          <w:lang w:val="ru-RU"/>
        </w:rPr>
        <w:t>причины существования разных социальных групп; социальных различий и конфликтов;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использовать </w:t>
      </w:r>
      <w:r>
        <w:rPr>
          <w:rFonts w:ascii="Times New Roman" w:eastAsia="SchoolBookSanPin;Times New Roma" w:hAnsi="Times New Roman"/>
          <w:position w:val="1"/>
          <w:sz w:val="24"/>
          <w:szCs w:val="24"/>
          <w:lang w:val="ru-RU"/>
        </w:rPr>
        <w:t xml:space="preserve">полученные знания для осмысления личного социального опыта </w:t>
      </w:r>
      <w:r>
        <w:rPr>
          <w:rFonts w:ascii="Times New Roman" w:eastAsia="SchoolBookSanPin;Times New Roma" w:hAnsi="Times New Roman"/>
          <w:position w:val="1"/>
          <w:sz w:val="24"/>
          <w:szCs w:val="24"/>
          <w:lang w:val="ru-RU"/>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определять и аргументировать </w:t>
      </w:r>
      <w:r>
        <w:rPr>
          <w:rFonts w:ascii="Times New Roman" w:eastAsia="SchoolBookSanPin;Times New Roma" w:hAnsi="Times New Roman"/>
          <w:position w:val="1"/>
          <w:sz w:val="24"/>
          <w:szCs w:val="24"/>
          <w:lang w:val="ru-RU"/>
        </w:rPr>
        <w:t>с опорой на обществоведческие знания, факты общественной жизни и личный социальный опыт своё отношение к разным этносам;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решать </w:t>
      </w:r>
      <w:r>
        <w:rPr>
          <w:rFonts w:ascii="Times New Roman" w:eastAsia="SchoolBookSanPin;Times New Roma"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осуществлять </w:t>
      </w:r>
      <w:r>
        <w:rPr>
          <w:rFonts w:ascii="Times New Roman" w:eastAsia="SchoolBookSanPin;Times New Roma" w:hAnsi="Times New Roman"/>
          <w:position w:val="1"/>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извлекать </w:t>
      </w:r>
      <w:r>
        <w:rPr>
          <w:rFonts w:ascii="Times New Roman" w:eastAsia="SchoolBookSanPin;Times New Roma" w:hAnsi="Times New Roman"/>
          <w:position w:val="1"/>
          <w:sz w:val="24"/>
          <w:szCs w:val="24"/>
          <w:lang w:val="ru-RU"/>
        </w:rPr>
        <w:t xml:space="preserve">информацию из адаптированных источников, публикаций СМИ </w:t>
      </w:r>
      <w:r>
        <w:rPr>
          <w:rFonts w:ascii="Times New Roman" w:eastAsia="SchoolBookSanPin;Times New Roma" w:hAnsi="Times New Roman"/>
          <w:position w:val="1"/>
          <w:sz w:val="24"/>
          <w:szCs w:val="24"/>
          <w:lang w:val="ru-RU"/>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анализировать, обобщать, систематизировать </w:t>
      </w:r>
      <w:r>
        <w:rPr>
          <w:rFonts w:ascii="Times New Roman" w:eastAsia="SchoolBookSanPin;Times New Roma" w:hAnsi="Times New Roman"/>
          <w:position w:val="1"/>
          <w:sz w:val="24"/>
          <w:szCs w:val="24"/>
          <w:lang w:val="ru-RU"/>
        </w:rPr>
        <w:t xml:space="preserve">текстовую и статистическую социальную информацию из адаптированных источников, учебных материалов </w:t>
      </w:r>
      <w:r>
        <w:rPr>
          <w:rFonts w:ascii="Times New Roman" w:eastAsia="SchoolBookSanPin;Times New Roma" w:hAnsi="Times New Roman"/>
          <w:position w:val="1"/>
          <w:sz w:val="24"/>
          <w:szCs w:val="24"/>
          <w:lang w:val="ru-RU"/>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оценивать </w:t>
      </w:r>
      <w:r>
        <w:rPr>
          <w:rFonts w:ascii="Times New Roman" w:eastAsia="SchoolBookSanPin;Times New Roma" w:hAnsi="Times New Roman"/>
          <w:position w:val="1"/>
          <w:sz w:val="24"/>
          <w:szCs w:val="24"/>
          <w:lang w:val="ru-RU"/>
        </w:rPr>
        <w:t xml:space="preserve">собственные поступки и поведение, демонстрирующее отношение </w:t>
      </w:r>
      <w:r>
        <w:rPr>
          <w:rFonts w:ascii="Times New Roman" w:eastAsia="SchoolBookSanPin;Times New Roma" w:hAnsi="Times New Roman"/>
          <w:position w:val="1"/>
          <w:sz w:val="24"/>
          <w:szCs w:val="24"/>
          <w:lang w:val="ru-RU"/>
        </w:rPr>
        <w:br/>
        <w:t>к людям других национальностей; осознавать неприемлемость антиобщественного поведения;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использовать </w:t>
      </w:r>
      <w:r>
        <w:rPr>
          <w:rFonts w:ascii="Times New Roman" w:eastAsia="SchoolBookSanPin;Times New Roma" w:hAnsi="Times New Roman"/>
          <w:position w:val="1"/>
          <w:sz w:val="24"/>
          <w:szCs w:val="24"/>
          <w:lang w:val="ru-RU"/>
        </w:rPr>
        <w:t xml:space="preserve">полученные знания в практической деятельности </w:t>
      </w:r>
      <w:r>
        <w:rPr>
          <w:rFonts w:ascii="Times New Roman" w:eastAsia="SchoolBookSanPin;Times New Roma" w:hAnsi="Times New Roman"/>
          <w:position w:val="1"/>
          <w:sz w:val="24"/>
          <w:szCs w:val="24"/>
          <w:lang w:val="ru-RU"/>
        </w:rPr>
        <w:br/>
        <w:t>для выстраивания собственного поведения с позиции здорового образа жизни;</w:t>
      </w:r>
    </w:p>
    <w:p w:rsidR="005D6258" w:rsidRPr="008D7A6A" w:rsidRDefault="008D7A6A">
      <w:pPr>
        <w:spacing w:after="0" w:line="360" w:lineRule="auto"/>
        <w:ind w:firstLine="709"/>
        <w:jc w:val="both"/>
        <w:rPr>
          <w:lang w:val="ru-RU"/>
        </w:rPr>
      </w:pPr>
      <w:r>
        <w:rPr>
          <w:rFonts w:ascii="Times New Roman" w:eastAsia="SchoolBookSanPin;Times New Roma" w:hAnsi="Times New Roman"/>
          <w:bCs/>
          <w:position w:val="1"/>
          <w:sz w:val="24"/>
          <w:szCs w:val="24"/>
          <w:lang w:val="ru-RU"/>
        </w:rPr>
        <w:t xml:space="preserve">осуществлять </w:t>
      </w:r>
      <w:r>
        <w:rPr>
          <w:rFonts w:ascii="Times New Roman" w:eastAsia="SchoolBookSanPin;Times New Roma" w:hAnsi="Times New Roman"/>
          <w:position w:val="1"/>
          <w:sz w:val="24"/>
          <w:szCs w:val="24"/>
          <w:lang w:val="ru-RU"/>
        </w:rPr>
        <w:t xml:space="preserve">совместную деятельность с людьми другой национальной </w:t>
      </w:r>
      <w:r>
        <w:rPr>
          <w:rFonts w:ascii="Times New Roman" w:eastAsia="SchoolBookSanPin;Times New Roma" w:hAnsi="Times New Roman"/>
          <w:position w:val="1"/>
          <w:sz w:val="24"/>
          <w:szCs w:val="24"/>
          <w:lang w:val="ru-RU"/>
        </w:rPr>
        <w:br/>
        <w:t>и религиозной принадлежности на основе веротерпимости</w:t>
      </w:r>
      <w:r>
        <w:rPr>
          <w:rFonts w:ascii="Times New Roman" w:eastAsia="SchoolBookSanPin;Times New Roma" w:hAnsi="Times New Roman"/>
          <w:sz w:val="24"/>
          <w:szCs w:val="24"/>
          <w:lang w:val="ru-RU"/>
        </w:rPr>
        <w:t xml:space="preserve"> и взаимопонимания между людьми разных культур.</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150.7.8.4. Человек в современном изменяющемся мире:</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осваивать и применять </w:t>
      </w:r>
      <w:r>
        <w:rPr>
          <w:rFonts w:ascii="Times New Roman" w:eastAsia="SchoolBookSanPin;Times New Roma" w:hAnsi="Times New Roman"/>
          <w:sz w:val="24"/>
          <w:szCs w:val="24"/>
          <w:lang w:val="ru-RU"/>
        </w:rPr>
        <w:t>знания об информационном обществе, глобализации, глобальных проблемах;</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характеризовать </w:t>
      </w:r>
      <w:r>
        <w:rPr>
          <w:rFonts w:ascii="Times New Roman" w:eastAsia="SchoolBookSanPin;Times New Roma"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приводить примеры </w:t>
      </w:r>
      <w:r>
        <w:rPr>
          <w:rFonts w:ascii="Times New Roman" w:eastAsia="SchoolBookSanPin;Times New Roma"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D6258" w:rsidRPr="008D7A6A" w:rsidRDefault="008D7A6A">
      <w:pPr>
        <w:spacing w:after="0" w:line="360" w:lineRule="auto"/>
        <w:ind w:firstLine="709"/>
        <w:jc w:val="both"/>
        <w:rPr>
          <w:lang w:val="ru-RU"/>
        </w:rPr>
      </w:pPr>
      <w:r>
        <w:rPr>
          <w:rFonts w:ascii="Times New Roman" w:eastAsia="SchoolBookSanPin;Times New Roma" w:hAnsi="Times New Roman"/>
          <w:bCs/>
          <w:sz w:val="24"/>
          <w:szCs w:val="24"/>
          <w:lang w:val="ru-RU"/>
        </w:rPr>
        <w:t xml:space="preserve">сравнивать </w:t>
      </w:r>
      <w:r>
        <w:rPr>
          <w:rFonts w:ascii="Times New Roman" w:eastAsia="SchoolBookSanPin;Times New Roma" w:hAnsi="Times New Roman"/>
          <w:sz w:val="24"/>
          <w:szCs w:val="24"/>
          <w:lang w:val="ru-RU"/>
        </w:rPr>
        <w:t>требования к современным профессиям;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устанавливать и объяснять </w:t>
      </w:r>
      <w:r>
        <w:rPr>
          <w:rFonts w:ascii="Times New Roman" w:eastAsia="SchoolBookSanPin;Times New Roma" w:hAnsi="Times New Roman"/>
          <w:position w:val="1"/>
          <w:sz w:val="24"/>
          <w:szCs w:val="24"/>
          <w:lang w:val="ru-RU"/>
        </w:rPr>
        <w:t>причины и последствия глобализации;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использовать </w:t>
      </w:r>
      <w:r>
        <w:rPr>
          <w:rFonts w:ascii="Times New Roman" w:eastAsia="SchoolBookSanPin;Times New Roma" w:hAnsi="Times New Roman"/>
          <w:position w:val="1"/>
          <w:sz w:val="24"/>
          <w:szCs w:val="24"/>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Pr>
          <w:rFonts w:ascii="Times New Roman" w:eastAsia="SchoolBookSanPin;Times New Roma" w:hAnsi="Times New Roman"/>
          <w:position w:val="1"/>
          <w:sz w:val="24"/>
          <w:szCs w:val="24"/>
          <w:lang w:val="ru-RU"/>
        </w:rPr>
        <w:br/>
        <w:t>и письменное) важности здорового образа жизни, связи здоровья и спорта в жизни человека;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определять и аргументировать </w:t>
      </w:r>
      <w:r>
        <w:rPr>
          <w:rFonts w:ascii="Times New Roman" w:eastAsia="SchoolBookSanPin;Times New Roma" w:hAnsi="Times New Roman"/>
          <w:position w:val="1"/>
          <w:sz w:val="24"/>
          <w:szCs w:val="24"/>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решать </w:t>
      </w:r>
      <w:r>
        <w:rPr>
          <w:rFonts w:ascii="Times New Roman" w:eastAsia="SchoolBookSanPin;Times New Roma"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 xml:space="preserve">осуществлять </w:t>
      </w:r>
      <w:r>
        <w:rPr>
          <w:rFonts w:ascii="Times New Roman" w:eastAsia="SchoolBookSanPin;Times New Roma"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bCs/>
          <w:position w:val="1"/>
          <w:sz w:val="24"/>
          <w:szCs w:val="24"/>
          <w:lang w:val="ru-RU"/>
        </w:rPr>
        <w:t xml:space="preserve">осуществлять поиск и извлечение </w:t>
      </w:r>
      <w:r>
        <w:rPr>
          <w:rFonts w:ascii="Times New Roman" w:eastAsia="SchoolBookSanPin;Times New Roma" w:hAnsi="Times New Roman"/>
          <w:position w:val="1"/>
          <w:sz w:val="24"/>
          <w:szCs w:val="24"/>
          <w:lang w:val="ru-RU"/>
        </w:rPr>
        <w:t>социальной информации</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 xml:space="preserve">текстовой, графической, аудиовизуальной) из различных источников о глобализации </w:t>
      </w:r>
      <w:r>
        <w:rPr>
          <w:rFonts w:ascii="Times New Roman" w:eastAsia="SchoolBookSanPin;Times New Roma" w:hAnsi="Times New Roman"/>
          <w:position w:val="1"/>
          <w:sz w:val="24"/>
          <w:szCs w:val="24"/>
          <w:lang w:val="ru-RU"/>
        </w:rPr>
        <w:br/>
        <w:t>и её последствиях; о роли непрерывного образования в современном обществе.</w:t>
      </w:r>
      <w:r w:rsidRPr="008D7A6A">
        <w:rPr>
          <w:lang w:val="ru-RU"/>
        </w:rPr>
        <w:br w:type="page"/>
      </w:r>
    </w:p>
    <w:p w:rsidR="005D6258" w:rsidRDefault="005D6258">
      <w:pPr>
        <w:spacing w:after="0" w:line="360" w:lineRule="auto"/>
        <w:ind w:firstLine="709"/>
        <w:jc w:val="both"/>
        <w:rPr>
          <w:rFonts w:ascii="Times New Roman" w:eastAsia="SchoolBookSanPin;Times New Roma" w:hAnsi="Times New Roman"/>
          <w:position w:val="1"/>
          <w:sz w:val="24"/>
          <w:szCs w:val="24"/>
          <w:lang w:val="ru-RU"/>
        </w:rPr>
      </w:pPr>
    </w:p>
    <w:p w:rsidR="005D6258" w:rsidRPr="008D7A6A" w:rsidRDefault="008D7A6A">
      <w:pPr>
        <w:pStyle w:val="1"/>
        <w:pBdr>
          <w:bottom w:val="nil"/>
        </w:pBdr>
        <w:spacing w:before="0" w:line="360" w:lineRule="auto"/>
        <w:ind w:firstLine="708"/>
        <w:jc w:val="both"/>
        <w:rPr>
          <w:lang w:val="ru-RU"/>
        </w:rPr>
      </w:pPr>
      <w:r>
        <w:rPr>
          <w:rFonts w:eastAsia="SchoolBookSanPin;Times New Roma"/>
          <w:sz w:val="24"/>
          <w:szCs w:val="24"/>
          <w:lang w:val="ru-RU"/>
        </w:rPr>
        <w:t>2.1.9  Федеральная рабочая программа по учебному предмету «География».</w:t>
      </w:r>
      <w:r>
        <w:rPr>
          <w:sz w:val="24"/>
          <w:szCs w:val="24"/>
          <w:lang w:val="ru-RU"/>
        </w:rPr>
        <w:t xml:space="preserve"> </w:t>
      </w:r>
    </w:p>
    <w:p w:rsidR="005D6258" w:rsidRPr="008D7A6A" w:rsidRDefault="008D7A6A">
      <w:pPr>
        <w:spacing w:after="0" w:line="350" w:lineRule="auto"/>
        <w:ind w:firstLine="709"/>
        <w:jc w:val="both"/>
        <w:rPr>
          <w:lang w:val="ru-RU"/>
        </w:rPr>
      </w:pPr>
      <w:r>
        <w:rPr>
          <w:rFonts w:ascii="Times New Roman" w:eastAsia="SchoolBookSanPin;Times New Roma" w:hAnsi="Times New Roman"/>
          <w:sz w:val="24"/>
          <w:szCs w:val="24"/>
          <w:lang w:val="ru-RU"/>
        </w:rPr>
        <w:t>151.1.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151.2. </w:t>
      </w:r>
      <w:r>
        <w:rPr>
          <w:rFonts w:ascii="Times New Roman" w:eastAsia="OfficinaSansBoldITC;Franklin Go" w:hAnsi="Times New Roman"/>
          <w:sz w:val="24"/>
          <w:szCs w:val="24"/>
          <w:lang w:val="ru-RU"/>
        </w:rPr>
        <w:t>Пояснительная записка.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151.2.1. Программа по географии составлена на основе требований </w:t>
      </w:r>
      <w:r>
        <w:rPr>
          <w:rFonts w:ascii="Times New Roman" w:eastAsia="SchoolBookSanPin;Times New Roma" w:hAnsi="Times New Roman"/>
          <w:sz w:val="24"/>
          <w:szCs w:val="24"/>
          <w:lang w:val="ru-RU"/>
        </w:rPr>
        <w:br/>
        <w:t xml:space="preserve">к результатам освоения ООП ООО, представленных в ФГОС ООО, а также </w:t>
      </w:r>
      <w:r>
        <w:rPr>
          <w:rFonts w:ascii="Times New Roman" w:eastAsia="SchoolBookSanPin;Times New Roma" w:hAnsi="Times New Roman"/>
          <w:sz w:val="24"/>
          <w:szCs w:val="24"/>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151.2.2. Программа по географии отражает основные требования ФГОС ООО </w:t>
      </w:r>
      <w:r>
        <w:rPr>
          <w:rFonts w:ascii="Times New Roman" w:eastAsia="SchoolBookSanPin;Times New Roma" w:hAnsi="Times New Roman"/>
          <w:sz w:val="24"/>
          <w:szCs w:val="24"/>
          <w:lang w:val="ru-RU"/>
        </w:rPr>
        <w:br/>
        <w:t>к личностным, метапредметным и предметным результатам освоения образовательных программ.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151.2.3.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Pr>
          <w:rFonts w:ascii="Times New Roman" w:eastAsia="SchoolBookSanPin;Times New Roma"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Pr>
          <w:rFonts w:ascii="Times New Roman" w:eastAsia="SchoolBookSanPin;Times New Roma"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Pr>
          <w:rFonts w:ascii="Times New Roman" w:eastAsia="SchoolBookSanPin;Times New Roma"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151.2.4. География ‒ предмет, формирующий у обучающихся систему комплексных социально ориентированных знаний о Земле как планете людей, </w:t>
      </w:r>
      <w:r>
        <w:rPr>
          <w:rFonts w:ascii="Times New Roman" w:eastAsia="SchoolBookSanPin;Times New Roma" w:hAnsi="Times New Roman"/>
          <w:sz w:val="24"/>
          <w:szCs w:val="24"/>
          <w:lang w:val="ru-RU"/>
        </w:rPr>
        <w:br/>
        <w:t xml:space="preserve">об основных закономерностях развития природы, о размещении населения </w:t>
      </w:r>
      <w:r>
        <w:rPr>
          <w:rFonts w:ascii="Times New Roman" w:eastAsia="SchoolBookSanPin;Times New Roma" w:hAnsi="Times New Roman"/>
          <w:sz w:val="24"/>
          <w:szCs w:val="24"/>
          <w:lang w:val="ru-RU"/>
        </w:rPr>
        <w:br/>
        <w:t xml:space="preserve">и хозяйства, об особенностях и о динамике основных природных, экологических </w:t>
      </w:r>
      <w:r>
        <w:rPr>
          <w:rFonts w:ascii="Times New Roman" w:eastAsia="SchoolBookSanPin;Times New Roma" w:hAnsi="Times New Roman"/>
          <w:sz w:val="24"/>
          <w:szCs w:val="24"/>
          <w:lang w:val="ru-RU"/>
        </w:rPr>
        <w:br/>
        <w:t xml:space="preserve">и социально-экономических процессов, о проблемах взаимодействия природы </w:t>
      </w:r>
      <w:r>
        <w:rPr>
          <w:rFonts w:ascii="Times New Roman" w:eastAsia="SchoolBookSanPin;Times New Roma" w:hAnsi="Times New Roman"/>
          <w:sz w:val="24"/>
          <w:szCs w:val="24"/>
          <w:lang w:val="ru-RU"/>
        </w:rPr>
        <w:br/>
        <w:t>и общества, географических подходах к устойчивому развитию территорий.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151.2.6.  Изучение географии в общем образовании направлено на достижение следующих целей: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Pr>
          <w:rFonts w:ascii="Times New Roman" w:eastAsia="SchoolBookSanPin;Times New Roma" w:hAnsi="Times New Roman"/>
          <w:sz w:val="24"/>
          <w:szCs w:val="24"/>
          <w:lang w:val="ru-RU"/>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Pr>
          <w:rFonts w:ascii="Times New Roman" w:eastAsia="SchoolBookSanPin;Times New Roma" w:hAnsi="Times New Roman"/>
          <w:sz w:val="24"/>
          <w:szCs w:val="24"/>
          <w:lang w:val="ru-RU"/>
        </w:rPr>
        <w:br/>
        <w:t>и оценки разнообразных географических явлений и процессов, жизненных ситуаций;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Pr>
          <w:rFonts w:ascii="Times New Roman" w:eastAsia="SchoolBookSanPin;Times New Roma" w:hAnsi="Times New Roman"/>
          <w:sz w:val="24"/>
          <w:szCs w:val="24"/>
          <w:lang w:val="ru-RU"/>
        </w:rPr>
        <w:br/>
        <w:t>в современном поликультурном, полиэтничном и многоконфессиональном мире;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формирование географических знаний и умений, необходимых </w:t>
      </w:r>
      <w:r>
        <w:rPr>
          <w:rFonts w:ascii="Times New Roman" w:eastAsia="SchoolBookSanPin;Times New Roma" w:hAnsi="Times New Roman"/>
          <w:sz w:val="24"/>
          <w:szCs w:val="24"/>
          <w:lang w:val="ru-RU"/>
        </w:rPr>
        <w:br/>
        <w:t>для продолжения образования по направлениям подготовки (специальностям), требующим наличия серьёзной базы географических знаний.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151.2.8. Общее число часов, рекомендованных для изучения географии – </w:t>
      </w:r>
      <w:r>
        <w:rPr>
          <w:rFonts w:ascii="Times New Roman" w:eastAsia="SchoolBookSanPin;Times New Roma" w:hAnsi="Times New Roman"/>
          <w:sz w:val="24"/>
          <w:szCs w:val="24"/>
          <w:lang w:val="ru-RU"/>
        </w:rPr>
        <w:br/>
        <w:t>272 часа: по одному часу в неделю в 5 и 6 классах и по 2 часа в 7, 8 и 9 классах.</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3. Содержание обучения географии в 5 классе.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3.1. Географическое изучение Земли.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3.1.1. Введение. География ‒ наука о планете Земля.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Что изучает география? Географические объекты, процессы и явления. </w:t>
      </w:r>
      <w:r>
        <w:rPr>
          <w:rFonts w:ascii="Times New Roman" w:eastAsia="SchoolBookSanPin;Times New Roma" w:hAnsi="Times New Roman"/>
          <w:sz w:val="24"/>
          <w:szCs w:val="24"/>
          <w:lang w:val="ru-RU"/>
        </w:rPr>
        <w:br/>
        <w:t>Как география изучает объекты, процессы и явления. Географические методы изучения объектов и явлений. Древо географических наук.</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151.3.1.2. История географических открытий.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Географические открытия </w:t>
      </w:r>
      <w:r>
        <w:rPr>
          <w:rFonts w:ascii="Times New Roman" w:eastAsia="SchoolBookSanPin;Times New Roma" w:hAnsi="Times New Roman"/>
          <w:sz w:val="24"/>
          <w:szCs w:val="24"/>
        </w:rPr>
        <w:t>XVII</w:t>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rPr>
        <w:t>XIX</w:t>
      </w:r>
      <w:r>
        <w:rPr>
          <w:rFonts w:ascii="Times New Roman" w:eastAsia="SchoolBookSanPin;Times New Roma"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 xml:space="preserve">Обозначение на контурной карте географических объектов, открытых в разные периоды», «Сравнение карт Эратосфена, Птолемея </w:t>
      </w:r>
      <w:r>
        <w:rPr>
          <w:rFonts w:ascii="Times New Roman" w:eastAsia="SchoolBookSanPin;Times New Roma" w:hAnsi="Times New Roman"/>
          <w:sz w:val="24"/>
          <w:szCs w:val="24"/>
          <w:lang w:val="ru-RU"/>
        </w:rPr>
        <w:br/>
        <w:t>и современных карт по предложенным учителем вопросам».</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151.3.2. Изображения земной поверхности.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151.3.2.1. Планы местности.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151.3.2.2. Географические карты.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Pr>
          <w:rFonts w:ascii="Times New Roman" w:eastAsia="SchoolBookSanPin;Times New Roma" w:hAnsi="Times New Roman"/>
          <w:sz w:val="24"/>
          <w:szCs w:val="24"/>
          <w:lang w:val="ru-RU"/>
        </w:rPr>
        <w:br/>
        <w:t>на глобусе и картах. Определение расстояний по глобусу.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151.3.3. Земля ‒ планета Солнечной системы.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Влияние Космоса на Землю и жизнь людей.</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«В</w:t>
      </w:r>
      <w:r>
        <w:rPr>
          <w:rFonts w:ascii="Times New Roman" w:eastAsia="SchoolBookSanPin;Times New Roma" w:hAnsi="Times New Roman"/>
          <w:sz w:val="24"/>
          <w:szCs w:val="24"/>
          <w:lang w:val="ru-RU"/>
        </w:rPr>
        <w:t xml:space="preserve">ыявление закономерностей изменения продолжительности дня и высоты Солнца над горизонтом в зависимости </w:t>
      </w:r>
      <w:r>
        <w:rPr>
          <w:rFonts w:ascii="Times New Roman" w:eastAsia="SchoolBookSanPin;Times New Roma" w:hAnsi="Times New Roman"/>
          <w:sz w:val="24"/>
          <w:szCs w:val="24"/>
          <w:lang w:val="ru-RU"/>
        </w:rPr>
        <w:br/>
        <w:t>от географической широты и времени года на территории России».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151.3.4. Оболочки Земли. Литосфера ‒ каменная оболочка Земли.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Pr>
          <w:rFonts w:ascii="Times New Roman" w:eastAsia="SchoolBookSanPin;Times New Roma" w:hAnsi="Times New Roman"/>
          <w:sz w:val="24"/>
          <w:szCs w:val="24"/>
          <w:lang w:val="ru-RU"/>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Pr>
          <w:rFonts w:ascii="Times New Roman" w:eastAsia="SchoolBookSanPin;Times New Roma" w:hAnsi="Times New Roman"/>
          <w:sz w:val="24"/>
          <w:szCs w:val="24"/>
          <w:lang w:val="ru-RU"/>
        </w:rPr>
        <w:br/>
        <w:t>по высоте. Формы равнинного рельефа, крупнейшие по площади равнины мира.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Pr>
          <w:rFonts w:ascii="Times New Roman" w:eastAsia="SchoolBookSanPin;Times New Roma" w:hAnsi="Times New Roman"/>
          <w:sz w:val="24"/>
          <w:szCs w:val="24"/>
          <w:lang w:val="ru-RU"/>
        </w:rPr>
        <w:br/>
        <w:t>с ней экологические проблемы.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Pr>
          <w:rFonts w:ascii="Times New Roman" w:eastAsia="SchoolBookSanPin;Times New Roma" w:hAnsi="Times New Roman"/>
          <w:sz w:val="24"/>
          <w:szCs w:val="24"/>
          <w:lang w:val="ru-RU"/>
        </w:rPr>
        <w:br/>
        <w:t>его рельеф.</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 xml:space="preserve"> Описание горной системы или равнины по физической карте».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Заключение.</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Практикум «Сезонные изменения в природе своей местности».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Сезонные изменения продолжительности светового дня и высоты Солнца </w:t>
      </w:r>
      <w:r>
        <w:rPr>
          <w:rFonts w:ascii="Times New Roman" w:eastAsia="SchoolBookSanPin;Times New Roma" w:hAnsi="Times New Roman"/>
          <w:sz w:val="24"/>
          <w:szCs w:val="24"/>
          <w:lang w:val="ru-RU"/>
        </w:rPr>
        <w:br/>
        <w:t xml:space="preserve">над горизонтом, температуры воздуха, поверхностных вод, растительного </w:t>
      </w:r>
      <w:r>
        <w:rPr>
          <w:rFonts w:ascii="Times New Roman" w:eastAsia="SchoolBookSanPin;Times New Roma" w:hAnsi="Times New Roman"/>
          <w:sz w:val="24"/>
          <w:szCs w:val="24"/>
          <w:lang w:val="ru-RU"/>
        </w:rPr>
        <w:br/>
        <w:t>и животного мира.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 xml:space="preserve">Анализ результатов фенологических наблюдений </w:t>
      </w:r>
      <w:r>
        <w:rPr>
          <w:rFonts w:ascii="Times New Roman" w:eastAsia="SchoolBookSanPin;Times New Roma" w:hAnsi="Times New Roman"/>
          <w:sz w:val="24"/>
          <w:szCs w:val="24"/>
          <w:lang w:val="ru-RU"/>
        </w:rPr>
        <w:br/>
        <w:t>и наблюдений за погодой».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4. Содержание обучения географии в 6 классе.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4.1.Оболочки Земли.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4.1.1. Гидросфера ‒ водная оболочка Земли.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Гидросфера и методы её изучения. Части гидросферы. Мировой круговорот воды. Значение гидросферы.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Исследования вод Мирового океана. Профессия океанолог. Солёность </w:t>
      </w:r>
      <w:r>
        <w:rPr>
          <w:rFonts w:ascii="Times New Roman" w:eastAsia="SchoolBookSanPin;Times New Roma" w:hAnsi="Times New Roman"/>
          <w:sz w:val="24"/>
          <w:szCs w:val="24"/>
          <w:lang w:val="ru-RU"/>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Pr>
          <w:rFonts w:ascii="Times New Roman" w:eastAsia="SchoolBookSanPin;Times New Roma" w:hAnsi="Times New Roman"/>
          <w:sz w:val="24"/>
          <w:szCs w:val="24"/>
          <w:lang w:val="ru-RU"/>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Pr>
          <w:rFonts w:ascii="Times New Roman" w:eastAsia="SchoolBookSanPin;Times New Roma" w:hAnsi="Times New Roman"/>
          <w:sz w:val="24"/>
          <w:szCs w:val="24"/>
          <w:lang w:val="ru-RU"/>
        </w:rPr>
        <w:br/>
        <w:t>за загрязнением вод Мирового океана.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Воды суши. Способы изображения внутренних вод на картах.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Реки: горные и равнинные. Речная система, бассейн, водораздел. Пороги </w:t>
      </w:r>
      <w:r>
        <w:rPr>
          <w:rFonts w:ascii="Times New Roman" w:eastAsia="SchoolBookSanPin;Times New Roma" w:hAnsi="Times New Roman"/>
          <w:sz w:val="24"/>
          <w:szCs w:val="24"/>
          <w:lang w:val="ru-RU"/>
        </w:rPr>
        <w:br/>
        <w:t>и водопады. Питание и режим реки.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Озёра. Происхождение озёрных котловин. Питание озёр. Озёра сточные </w:t>
      </w:r>
      <w:r>
        <w:rPr>
          <w:rFonts w:ascii="Times New Roman" w:eastAsia="SchoolBookSanPin;Times New Roma" w:hAnsi="Times New Roman"/>
          <w:sz w:val="24"/>
          <w:szCs w:val="24"/>
          <w:lang w:val="ru-RU"/>
        </w:rPr>
        <w:br/>
        <w:t>и бессточные. Профессия гидролог. Природные ледники: горные и покровные. Профессия гляциолог.</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Подземные воды (грунтовые, межпластовые, артезианские), </w:t>
      </w:r>
      <w:r>
        <w:rPr>
          <w:rFonts w:ascii="Times New Roman" w:eastAsia="SchoolBookSanPin;Times New Roma" w:hAnsi="Times New Roman"/>
          <w:sz w:val="24"/>
          <w:szCs w:val="24"/>
          <w:lang w:val="ru-RU"/>
        </w:rPr>
        <w:br/>
        <w:t>их происхождение, условия залегания и использования. Условия образования межпластовых вод. Минеральные источники.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Многолетняя мерзлота. Болота, их образование.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Стихийные явления в гидросфере, методы наблюдения и защиты.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Человек и гидросфера. Использование человеком энергии воды.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Использование космических методов в исследовании влияния человека </w:t>
      </w:r>
      <w:r>
        <w:rPr>
          <w:rFonts w:ascii="Times New Roman" w:eastAsia="SchoolBookSanPin;Times New Roma" w:hAnsi="Times New Roman"/>
          <w:position w:val="1"/>
          <w:sz w:val="24"/>
          <w:szCs w:val="24"/>
          <w:lang w:val="ru-RU"/>
        </w:rPr>
        <w:br/>
        <w:t>на гидросферу.</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Pr>
          <w:rFonts w:ascii="Times New Roman" w:eastAsia="SchoolBookSanPin;Times New Roma" w:hAnsi="Times New Roman"/>
          <w:sz w:val="24"/>
          <w:szCs w:val="24"/>
          <w:lang w:val="ru-RU"/>
        </w:rPr>
        <w:br/>
        <w:t>и их систематизация в форме таблицы».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4.1.2. Атмосфера ‒ воздушная оболочка Земли.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Воздушная оболочка Земли: газовый состав, строение и значение атмосферы.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Pr>
          <w:rFonts w:ascii="Times New Roman" w:eastAsia="SchoolBookSanPin;Times New Roma" w:hAnsi="Times New Roman"/>
          <w:sz w:val="24"/>
          <w:szCs w:val="24"/>
          <w:lang w:val="ru-RU"/>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Атмосферное давление. Ветер и причины его возникновения. Роза ветров. Бризы. Муссоны.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Вода в атмосфере. Влажность воздуха. Образование облаков. Облака </w:t>
      </w:r>
      <w:r>
        <w:rPr>
          <w:rFonts w:ascii="Times New Roman" w:eastAsia="SchoolBookSanPin;Times New Roma" w:hAnsi="Times New Roman"/>
          <w:sz w:val="24"/>
          <w:szCs w:val="24"/>
          <w:lang w:val="ru-RU"/>
        </w:rPr>
        <w:br/>
        <w:t>и их виды. Туман. Образование и выпадение атмосферных осадков. Виды атмосферных осадков.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Погода и её показатели. Причины изменения погоды. Климат </w:t>
      </w:r>
      <w:r>
        <w:rPr>
          <w:rFonts w:ascii="Times New Roman" w:eastAsia="SchoolBookSanPin;Times New Roma" w:hAnsi="Times New Roman"/>
          <w:sz w:val="24"/>
          <w:szCs w:val="24"/>
          <w:lang w:val="ru-RU"/>
        </w:rPr>
        <w:br/>
        <w:t xml:space="preserve">и климатообразующие факторы. Зависимость климата от географической широты </w:t>
      </w:r>
      <w:r>
        <w:rPr>
          <w:rFonts w:ascii="Times New Roman" w:eastAsia="SchoolBookSanPin;Times New Roma" w:hAnsi="Times New Roman"/>
          <w:sz w:val="24"/>
          <w:szCs w:val="24"/>
          <w:lang w:val="ru-RU"/>
        </w:rPr>
        <w:br/>
        <w:t>и высоты местности над уровнем моря.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Pr>
          <w:rFonts w:ascii="Times New Roman" w:eastAsia="SchoolBookSanPin;Times New Roma" w:hAnsi="Times New Roman"/>
          <w:sz w:val="24"/>
          <w:szCs w:val="24"/>
          <w:lang w:val="ru-RU"/>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 xml:space="preserve">Представление результатов наблюдения за погодой своей местности», «Анализ графиков суточного хода температуры воздуха </w:t>
      </w:r>
      <w:r>
        <w:rPr>
          <w:rFonts w:ascii="Times New Roman" w:eastAsia="SchoolBookSanPin;Times New Roma" w:hAnsi="Times New Roman"/>
          <w:sz w:val="24"/>
          <w:szCs w:val="24"/>
          <w:lang w:val="ru-RU"/>
        </w:rPr>
        <w:br/>
        <w:t>и относительной влажности с целью установления зависимости между данными элементами погоды».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4.1.3. Биосфера ‒ оболочка жизни.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Биосфера ‒ оболочка жизни. Границы биосферы. Профессии биогеограф </w:t>
      </w:r>
      <w:r>
        <w:rPr>
          <w:rFonts w:ascii="Times New Roman" w:eastAsia="SchoolBookSanPin;Times New Roma" w:hAnsi="Times New Roman"/>
          <w:sz w:val="24"/>
          <w:szCs w:val="24"/>
          <w:lang w:val="ru-RU"/>
        </w:rPr>
        <w:br/>
        <w:t xml:space="preserve">и геоэколог. Растительный и животный мир Земли. Разнообразие животного </w:t>
      </w:r>
      <w:r>
        <w:rPr>
          <w:rFonts w:ascii="Times New Roman" w:eastAsia="SchoolBookSanPin;Times New Roma" w:hAnsi="Times New Roman"/>
          <w:sz w:val="24"/>
          <w:szCs w:val="24"/>
          <w:lang w:val="ru-RU"/>
        </w:rPr>
        <w:br/>
        <w:t xml:space="preserve">и растительного мира. Приспособление живых организмов к среде обитания </w:t>
      </w:r>
      <w:r>
        <w:rPr>
          <w:rFonts w:ascii="Times New Roman" w:eastAsia="SchoolBookSanPin;Times New Roma" w:hAnsi="Times New Roman"/>
          <w:sz w:val="24"/>
          <w:szCs w:val="24"/>
          <w:lang w:val="ru-RU"/>
        </w:rPr>
        <w:br/>
        <w:t>в разных природных зонах. Жизнь в Океане. Изменение животного и растительного мира Океана с глубиной и географической широтой.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Человек как часть биосферы. Распространение людей на </w:t>
      </w:r>
      <w:r>
        <w:rPr>
          <w:rFonts w:ascii="Times New Roman" w:eastAsia="SchoolBookSanPin;Times New Roma" w:hAnsi="Times New Roman"/>
          <w:position w:val="1"/>
          <w:sz w:val="24"/>
          <w:szCs w:val="24"/>
          <w:lang w:val="ru-RU"/>
        </w:rPr>
        <w:t>Земле.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Исследования и экологические проблемы.</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Характеристика растительности участка местности своего края».</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Заключение.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4.1.4. Природно-территориальные комплексы.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Pr>
          <w:rFonts w:ascii="Times New Roman" w:eastAsia="SchoolBookSanPin;Times New Roma" w:hAnsi="Times New Roman"/>
          <w:sz w:val="24"/>
          <w:szCs w:val="24"/>
          <w:lang w:val="ru-RU"/>
        </w:rPr>
        <w:br/>
        <w:t>на Земле. Почва, её строение и состав. Образование почвы и плодородие почв. Охрана почв.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Природная среда. Охрана природы. Природные особо охраняемые территории. Всемирное наследие ЮНЕСКО.</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(выполняется на местности) «</w:t>
      </w:r>
      <w:r>
        <w:rPr>
          <w:rFonts w:ascii="Times New Roman" w:eastAsia="SchoolBookSanPin;Times New Roma" w:hAnsi="Times New Roman"/>
          <w:sz w:val="24"/>
          <w:szCs w:val="24"/>
          <w:lang w:val="ru-RU"/>
        </w:rPr>
        <w:t>Характеристика локального природного комплекса по плану».</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5. Содержание обучения географии в 7 классе.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5.1. Главные закономерности природы Земли.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5.1.1. Географическая оболочка.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 xml:space="preserve">Выявление проявления широтной зональности </w:t>
      </w:r>
      <w:r>
        <w:rPr>
          <w:rFonts w:ascii="Times New Roman" w:eastAsia="SchoolBookSanPin;Times New Roma" w:hAnsi="Times New Roman"/>
          <w:sz w:val="24"/>
          <w:szCs w:val="24"/>
          <w:lang w:val="ru-RU"/>
        </w:rPr>
        <w:br/>
        <w:t>по картам природных зон».</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5.1.2. Литосфера и рельеф Земли.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5.1.3. Атмосфера и климаты Земли.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Pr>
          <w:rFonts w:ascii="Times New Roman" w:eastAsia="SchoolBookSanPin;Times New Roma" w:hAnsi="Times New Roman"/>
          <w:sz w:val="24"/>
          <w:szCs w:val="24"/>
          <w:lang w:val="ru-RU"/>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Pr>
          <w:rFonts w:ascii="Times New Roman" w:eastAsia="SchoolBookSanPin;Times New Roma" w:hAnsi="Times New Roman"/>
          <w:sz w:val="24"/>
          <w:szCs w:val="24"/>
          <w:lang w:val="ru-RU"/>
        </w:rPr>
        <w:br/>
        <w:t xml:space="preserve">и преобладающие ветры), характер подстилающей поверхности </w:t>
      </w:r>
      <w:r>
        <w:rPr>
          <w:rFonts w:ascii="Times New Roman" w:eastAsia="SchoolBookSanPin;Times New Roma" w:hAnsi="Times New Roman"/>
          <w:sz w:val="24"/>
          <w:szCs w:val="24"/>
          <w:lang w:val="ru-RU"/>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Описание климата территории по климатической карте и климатограмме».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5.1.4. Мировой океан ‒ основная часть гидросферы.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Pr>
          <w:rFonts w:ascii="Times New Roman" w:eastAsia="SchoolBookSanPin;Times New Roma" w:hAnsi="Times New Roman"/>
          <w:sz w:val="24"/>
          <w:szCs w:val="24"/>
          <w:lang w:val="ru-RU"/>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Pr>
          <w:rFonts w:ascii="Times New Roman" w:eastAsia="SchoolBookSanPin;Times New Roma" w:hAnsi="Times New Roman"/>
          <w:sz w:val="24"/>
          <w:szCs w:val="24"/>
          <w:lang w:val="ru-RU"/>
        </w:rPr>
        <w:br/>
        <w:t>её пространственного распространения. Основные районы рыболовства. Экологические проблемы Мирового океана.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5.2. Человечество на Земле.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5.2.1. Численность населения.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5.2.2. Страны и народы мира.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Pr>
          <w:rFonts w:ascii="Times New Roman" w:eastAsia="SchoolBookSanPin;Times New Roma" w:hAnsi="Times New Roman"/>
          <w:sz w:val="24"/>
          <w:szCs w:val="24"/>
          <w:lang w:val="ru-RU"/>
        </w:rPr>
        <w:br/>
        <w:t>в сфере туризма, экскурсовод.</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 xml:space="preserve">Сравнение занятости населения двух стран </w:t>
      </w:r>
      <w:r>
        <w:rPr>
          <w:rFonts w:ascii="Times New Roman" w:eastAsia="SchoolBookSanPin;Times New Roma" w:hAnsi="Times New Roman"/>
          <w:sz w:val="24"/>
          <w:szCs w:val="24"/>
          <w:lang w:val="ru-RU"/>
        </w:rPr>
        <w:br/>
        <w:t>по комплексным картам».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5.3. Материки и страны.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5.3.1. Южные материки.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w:t>
      </w:r>
      <w:r>
        <w:rPr>
          <w:rFonts w:ascii="Times New Roman" w:eastAsia="SchoolBookSanPin;Times New Roma" w:hAnsi="Times New Roman"/>
          <w:sz w:val="24"/>
          <w:szCs w:val="24"/>
          <w:lang w:val="ru-RU"/>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Pr>
          <w:rFonts w:ascii="Times New Roman" w:eastAsia="SchoolBookSanPin;Times New Roma" w:hAnsi="Times New Roman"/>
          <w:sz w:val="24"/>
          <w:szCs w:val="24"/>
          <w:lang w:val="ru-RU"/>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Pr>
          <w:rFonts w:ascii="Times New Roman" w:eastAsia="SchoolBookSanPin;Times New Roma" w:hAnsi="Times New Roman"/>
          <w:sz w:val="24"/>
          <w:szCs w:val="24"/>
          <w:lang w:val="ru-RU"/>
        </w:rPr>
        <w:br/>
        <w:t xml:space="preserve">в </w:t>
      </w:r>
      <w:r>
        <w:rPr>
          <w:rFonts w:ascii="Times New Roman" w:eastAsia="SchoolBookSanPin;Times New Roma" w:hAnsi="Times New Roman"/>
          <w:sz w:val="24"/>
          <w:szCs w:val="24"/>
        </w:rPr>
        <w:t>XX</w:t>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rPr>
        <w:t>XXI</w:t>
      </w:r>
      <w:r>
        <w:rPr>
          <w:rFonts w:ascii="Times New Roman" w:eastAsia="SchoolBookSanPin;Times New Roma" w:hAnsi="Times New Roman"/>
          <w:sz w:val="24"/>
          <w:szCs w:val="24"/>
          <w:lang w:val="ru-RU"/>
        </w:rPr>
        <w:t xml:space="preserve"> вв. Современные исследования в Антарктиде. Роль России в открытиях </w:t>
      </w:r>
      <w:r>
        <w:rPr>
          <w:rFonts w:ascii="Times New Roman" w:eastAsia="SchoolBookSanPin;Times New Roma" w:hAnsi="Times New Roman"/>
          <w:sz w:val="24"/>
          <w:szCs w:val="24"/>
          <w:lang w:val="ru-RU"/>
        </w:rPr>
        <w:br/>
        <w:t>и исследованиях ледового континента.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Pr>
          <w:rFonts w:ascii="Times New Roman" w:eastAsia="SchoolBookSanPin;Times New Roma" w:hAnsi="Times New Roman"/>
          <w:sz w:val="24"/>
          <w:szCs w:val="24"/>
          <w:lang w:val="ru-RU"/>
        </w:rPr>
        <w:br/>
        <w:t xml:space="preserve">по плану», «Описание Австралии или одной из стран Африки или Южной Америки </w:t>
      </w:r>
      <w:r>
        <w:rPr>
          <w:rFonts w:ascii="Times New Roman" w:eastAsia="SchoolBookSanPin;Times New Roma" w:hAnsi="Times New Roman"/>
          <w:sz w:val="24"/>
          <w:szCs w:val="24"/>
          <w:lang w:val="ru-RU"/>
        </w:rPr>
        <w:br/>
        <w:t>по географическим картам», «Объяснение особенностей размещения населения Австралии или одной из стран Африки или Южной Америки».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5.3.2. Северные материки.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Pr>
          <w:rFonts w:ascii="Times New Roman" w:eastAsia="SchoolBookSanPin;Times New Roma" w:hAnsi="Times New Roman"/>
          <w:sz w:val="24"/>
          <w:szCs w:val="24"/>
          <w:lang w:val="ru-RU"/>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w:t>
      </w:r>
      <w:r>
        <w:rPr>
          <w:rFonts w:ascii="Times New Roman" w:eastAsia="SchoolBookSanPin;Times New Roma" w:hAnsi="Times New Roman"/>
          <w:sz w:val="24"/>
          <w:szCs w:val="24"/>
          <w:lang w:val="ru-RU"/>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Pr>
          <w:rFonts w:ascii="Times New Roman" w:eastAsia="SchoolBookSanPin;Times New Roma" w:hAnsi="Times New Roman"/>
          <w:sz w:val="24"/>
          <w:szCs w:val="24"/>
          <w:lang w:val="ru-RU"/>
        </w:rPr>
        <w:br/>
        <w:t xml:space="preserve">(с целью привлечения туристов, создания положительного образа страны </w:t>
      </w:r>
      <w:r>
        <w:rPr>
          <w:rFonts w:ascii="Times New Roman" w:eastAsia="SchoolBookSanPin;Times New Roma" w:hAnsi="Times New Roman"/>
          <w:sz w:val="24"/>
          <w:szCs w:val="24"/>
          <w:lang w:val="ru-RU"/>
        </w:rPr>
        <w:br/>
        <w:t>и других)».</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5.3.3. Взаимодействие природы и 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Pr>
          <w:rFonts w:ascii="Times New Roman" w:eastAsia="SchoolBookSanPin;Times New Roma" w:hAnsi="Times New Roman"/>
          <w:sz w:val="24"/>
          <w:szCs w:val="24"/>
          <w:lang w:val="ru-RU"/>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Pr>
          <w:rFonts w:ascii="Times New Roman" w:eastAsia="SchoolBookSanPin;Times New Roma" w:hAnsi="Times New Roman"/>
          <w:sz w:val="24"/>
          <w:szCs w:val="24"/>
          <w:lang w:val="ru-RU"/>
        </w:rPr>
        <w:br/>
        <w:t>по их преодолению. Программа ООН и цели устойчивого развития. Всемирное наследие ЮНЕСКО: природные и культурные объекты.</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 xml:space="preserve">Характеристика изменений компонентов природы </w:t>
      </w:r>
      <w:r>
        <w:rPr>
          <w:rFonts w:ascii="Times New Roman" w:eastAsia="SchoolBookSanPin;Times New Roma" w:hAnsi="Times New Roman"/>
          <w:sz w:val="24"/>
          <w:szCs w:val="24"/>
          <w:lang w:val="ru-RU"/>
        </w:rPr>
        <w:br/>
        <w:t>на территории одной из стран мира в результате деятельности человека».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151.6. Содержание обучения географии в 8 классе.</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151.6.1. Географическое пространство России.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151.6.1.1. История формирования и освоения территории России.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История освоения и заселения территории современной России в </w:t>
      </w:r>
      <w:r>
        <w:rPr>
          <w:rFonts w:ascii="Times New Roman" w:eastAsia="SchoolBookSanPin;Times New Roma" w:hAnsi="Times New Roman"/>
          <w:sz w:val="24"/>
          <w:szCs w:val="24"/>
        </w:rPr>
        <w:t>XI</w:t>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rPr>
        <w:t>XVI</w:t>
      </w:r>
      <w:r>
        <w:rPr>
          <w:rFonts w:ascii="Times New Roman" w:eastAsia="SchoolBookSanPin;Times New Roma" w:hAnsi="Times New Roman"/>
          <w:sz w:val="24"/>
          <w:szCs w:val="24"/>
          <w:lang w:val="ru-RU"/>
        </w:rPr>
        <w:t xml:space="preserve"> вв. Расширение территории России в </w:t>
      </w:r>
      <w:r>
        <w:rPr>
          <w:rFonts w:ascii="Times New Roman" w:eastAsia="SchoolBookSanPin;Times New Roma" w:hAnsi="Times New Roman"/>
          <w:sz w:val="24"/>
          <w:szCs w:val="24"/>
        </w:rPr>
        <w:t>XVI</w:t>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rPr>
        <w:t>XIX</w:t>
      </w:r>
      <w:r>
        <w:rPr>
          <w:rFonts w:ascii="Times New Roman" w:eastAsia="SchoolBookSanPin;Times New Roma"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151.6.1.2. Географическое положение и границы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151.6.1.3. Время на территории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 xml:space="preserve">Определение различия во времени для разных городов </w:t>
      </w:r>
      <w:r>
        <w:rPr>
          <w:rFonts w:ascii="Times New Roman" w:eastAsia="SchoolBookSanPin;Times New Roma" w:hAnsi="Times New Roman"/>
          <w:position w:val="1"/>
          <w:sz w:val="24"/>
          <w:szCs w:val="24"/>
          <w:lang w:val="ru-RU"/>
        </w:rPr>
        <w:t>России по карте часовых зон».</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151.6.1.4. Административно-территориальное устройство России. Районирование территории.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Федеративное устройство России. Субъекты Российской Федерации, </w:t>
      </w:r>
      <w:r>
        <w:rPr>
          <w:rFonts w:ascii="Times New Roman" w:eastAsia="SchoolBookSanPin;Times New Roma" w:hAnsi="Times New Roman"/>
          <w:sz w:val="24"/>
          <w:szCs w:val="24"/>
          <w:lang w:val="ru-RU"/>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Pr>
          <w:rFonts w:ascii="Times New Roman" w:eastAsia="SchoolBookSanPin;Times New Roma" w:hAnsi="Times New Roman"/>
          <w:sz w:val="24"/>
          <w:szCs w:val="24"/>
          <w:lang w:val="ru-RU"/>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Pr>
          <w:rFonts w:ascii="Times New Roman" w:eastAsia="SchoolBookSanPin;Times New Roma" w:hAnsi="Times New Roman"/>
          <w:sz w:val="24"/>
          <w:szCs w:val="24"/>
          <w:lang w:val="ru-RU"/>
        </w:rPr>
        <w:br/>
        <w:t>и Северо-Запад России, Центральная Россия, Поволжье, Юг Европейской части России, Урал, Сибирь и Дальний Восток.</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151.6.2. Природа России.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151.6.2.1. Природные условия и ресурсы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Характеристика природно-ресурсного капитала своего края по картам и статистическим материалам».</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151.6.2.2. Геологическое строение, рельеф и полезные ископаемые.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Pr>
          <w:rFonts w:ascii="Times New Roman" w:eastAsia="SchoolBookSanPin;Times New Roma" w:hAnsi="Times New Roman"/>
          <w:sz w:val="24"/>
          <w:szCs w:val="24"/>
          <w:lang w:val="ru-RU"/>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Объяснение распространения по территории России опасных геологических явлений», «</w:t>
      </w:r>
      <w:r>
        <w:rPr>
          <w:rFonts w:ascii="Times New Roman" w:eastAsia="SchoolBookSanPin;Times New Roma" w:hAnsi="Times New Roman"/>
          <w:position w:val="1"/>
          <w:sz w:val="24"/>
          <w:szCs w:val="24"/>
          <w:lang w:val="ru-RU"/>
        </w:rPr>
        <w:t>Объяснение особенностей рельефа своего края».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6.2.3. Климат и климатические ресурсы.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Pr>
          <w:rFonts w:ascii="Times New Roman" w:eastAsia="SchoolBookSanPin;Times New Roma" w:hAnsi="Times New Roman"/>
          <w:sz w:val="24"/>
          <w:szCs w:val="24"/>
          <w:lang w:val="ru-RU"/>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Pr>
          <w:rFonts w:ascii="Times New Roman" w:eastAsia="SchoolBookSanPin;Times New Roma" w:hAnsi="Times New Roman"/>
          <w:sz w:val="24"/>
          <w:szCs w:val="24"/>
          <w:lang w:val="ru-RU"/>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Pr>
          <w:rFonts w:ascii="Times New Roman" w:eastAsia="SchoolBookSanPin;Times New Roma" w:hAnsi="Times New Roman"/>
          <w:sz w:val="24"/>
          <w:szCs w:val="24"/>
          <w:lang w:val="ru-RU"/>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Pr>
          <w:rFonts w:ascii="Times New Roman" w:eastAsia="SchoolBookSanPin;Times New Roma" w:hAnsi="Times New Roman"/>
          <w:sz w:val="24"/>
          <w:szCs w:val="24"/>
          <w:lang w:val="ru-RU"/>
        </w:rPr>
        <w:br/>
        <w:t>и их возможные следствия. Особенности климата своего края.</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 xml:space="preserve">Описание и прогнозирование погоды территории </w:t>
      </w:r>
      <w:r>
        <w:rPr>
          <w:rFonts w:ascii="Times New Roman" w:eastAsia="SchoolBookSanPin;Times New Roma" w:hAnsi="Times New Roman"/>
          <w:sz w:val="24"/>
          <w:szCs w:val="24"/>
          <w:lang w:val="ru-RU"/>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Pr>
          <w:rFonts w:ascii="Times New Roman" w:eastAsia="SchoolBookSanPin;Times New Roma" w:hAnsi="Times New Roman"/>
          <w:sz w:val="24"/>
          <w:szCs w:val="24"/>
          <w:lang w:val="ru-RU"/>
        </w:rPr>
        <w:br/>
        <w:t>и хозяйственную деятельность населения».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6.2.4. Моря России. Внутренние воды и водные ресурсы.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Pr>
          <w:rFonts w:ascii="Times New Roman" w:eastAsia="SchoolBookSanPin;Times New Roma" w:hAnsi="Times New Roman"/>
          <w:sz w:val="24"/>
          <w:szCs w:val="24"/>
          <w:lang w:val="ru-RU"/>
        </w:rPr>
        <w:br/>
        <w:t>и развитии хозяйства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Pr>
          <w:rFonts w:ascii="Times New Roman" w:eastAsia="SchoolBookSanPin;Times New Roma" w:hAnsi="Times New Roman"/>
          <w:sz w:val="24"/>
          <w:szCs w:val="24"/>
          <w:lang w:val="ru-RU"/>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Pr>
          <w:rFonts w:ascii="Times New Roman" w:eastAsia="SchoolBookSanPin;Times New Roma" w:hAnsi="Times New Roman"/>
          <w:sz w:val="24"/>
          <w:szCs w:val="24"/>
          <w:lang w:val="ru-RU"/>
        </w:rPr>
        <w:br/>
        <w:t>и водные ресурсы своего региона и своей местности.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6.2.5. Природно-хозяйственные зоны.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Pr>
          <w:rFonts w:ascii="Times New Roman" w:eastAsia="SchoolBookSanPin;Times New Roma" w:hAnsi="Times New Roman"/>
          <w:sz w:val="24"/>
          <w:szCs w:val="24"/>
          <w:lang w:val="ru-RU"/>
        </w:rPr>
        <w:br/>
        <w:t>с эрозией почв и их загрязнением.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Природно-хозяйственные зоны России: взаимосвязь и взаимообусловленность их компонентов.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Высотная поясность в горах на территории России. Природные ресурсы природно-хозяйственных зон и их ис</w:t>
      </w:r>
      <w:r>
        <w:rPr>
          <w:rFonts w:ascii="Times New Roman" w:eastAsia="SchoolBookSanPin;Times New Roma" w:hAnsi="Times New Roman"/>
          <w:position w:val="1"/>
          <w:sz w:val="24"/>
          <w:szCs w:val="24"/>
          <w:lang w:val="ru-RU"/>
        </w:rPr>
        <w:t>пользование, экологические проблемы. Прогнозируемые по</w:t>
      </w:r>
      <w:r>
        <w:rPr>
          <w:rFonts w:ascii="Times New Roman" w:eastAsia="SchoolBookSanPin;Times New Roma" w:hAnsi="Times New Roman"/>
          <w:sz w:val="24"/>
          <w:szCs w:val="24"/>
          <w:lang w:val="ru-RU"/>
        </w:rPr>
        <w:t>следствия изменений климата для разных природно-хозяйственных зон на территории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Pr>
          <w:rFonts w:ascii="Times New Roman" w:eastAsia="SchoolBookSanPin;Times New Roma" w:hAnsi="Times New Roman"/>
          <w:sz w:val="24"/>
          <w:szCs w:val="24"/>
          <w:lang w:val="ru-RU"/>
        </w:rPr>
        <w:br/>
        <w:t>в Красную книгу России.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6.3. Население России.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6.3.1. Численность населения России.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Динамика численности населения России в </w:t>
      </w:r>
      <w:r>
        <w:rPr>
          <w:rFonts w:ascii="Times New Roman" w:eastAsia="SchoolBookSanPin;Times New Roma" w:hAnsi="Times New Roman"/>
          <w:sz w:val="24"/>
          <w:szCs w:val="24"/>
        </w:rPr>
        <w:t>XX</w:t>
      </w:r>
      <w:r>
        <w:rPr>
          <w:rFonts w:ascii="Times New Roman" w:eastAsia="SchoolBookSanPin;Times New Roma" w:hAnsi="Times New Roman"/>
          <w:sz w:val="24"/>
          <w:szCs w:val="24"/>
          <w:lang w:val="ru-RU"/>
        </w:rPr>
        <w:t>‒</w:t>
      </w:r>
      <w:r>
        <w:rPr>
          <w:rFonts w:ascii="Times New Roman" w:eastAsia="SchoolBookSanPin;Times New Roma" w:hAnsi="Times New Roman"/>
          <w:sz w:val="24"/>
          <w:szCs w:val="24"/>
        </w:rPr>
        <w:t>XXI</w:t>
      </w:r>
      <w:r>
        <w:rPr>
          <w:rFonts w:ascii="Times New Roman" w:eastAsia="SchoolBookSanPin;Times New Roma"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Pr>
          <w:rFonts w:ascii="Times New Roman" w:eastAsia="SchoolBookSanPin;Times New Roma" w:hAnsi="Times New Roman"/>
          <w:sz w:val="24"/>
          <w:szCs w:val="24"/>
          <w:lang w:val="ru-RU"/>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Pr>
          <w:rFonts w:ascii="Times New Roman" w:eastAsia="SchoolBookSanPin;Times New Roma" w:hAnsi="Times New Roman"/>
          <w:sz w:val="24"/>
          <w:szCs w:val="24"/>
          <w:lang w:val="ru-RU"/>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6.3.2. Территориальные особенности размещения населения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Pr>
          <w:rFonts w:ascii="Times New Roman" w:eastAsia="SchoolBookSanPin;Times New Roma" w:hAnsi="Times New Roman"/>
          <w:sz w:val="24"/>
          <w:szCs w:val="24"/>
          <w:lang w:val="ru-RU"/>
        </w:rPr>
        <w:br/>
        <w:t>в жизни страны. Функции городов России. Монофункциональные города. Сельская местность и современные тенденции сельского расселения.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6.3.3. Народы и религии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Россия ‒ многонациональное государство. Многонациональность </w:t>
      </w:r>
      <w:r>
        <w:rPr>
          <w:rFonts w:ascii="Times New Roman" w:eastAsia="SchoolBookSanPin;Times New Roma" w:hAnsi="Times New Roman"/>
          <w:sz w:val="24"/>
          <w:szCs w:val="24"/>
          <w:lang w:val="ru-RU"/>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 xml:space="preserve">Построение картограммы «Доля титульных этносов </w:t>
      </w:r>
      <w:r>
        <w:rPr>
          <w:rFonts w:ascii="Times New Roman" w:eastAsia="SchoolBookSanPin;Times New Roma" w:hAnsi="Times New Roman"/>
          <w:sz w:val="24"/>
          <w:szCs w:val="24"/>
          <w:lang w:val="ru-RU"/>
        </w:rPr>
        <w:br/>
        <w:t>в численности населения республик и автономных округов Российской Федерации».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6.3.4. Половой и возрастной состав населения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Pr>
          <w:rFonts w:ascii="Times New Roman" w:eastAsia="SchoolBookSanPin;Times New Roma" w:hAnsi="Times New Roman"/>
          <w:sz w:val="24"/>
          <w:szCs w:val="24"/>
          <w:lang w:val="ru-RU"/>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Объяснение динамики половозрастного состава населения</w:t>
      </w:r>
      <w:r>
        <w:rPr>
          <w:rFonts w:ascii="Times New Roman" w:eastAsia="SchoolBookSanPin;Times New Roma" w:hAnsi="Times New Roman"/>
          <w:position w:val="1"/>
          <w:sz w:val="24"/>
          <w:szCs w:val="24"/>
          <w:lang w:val="ru-RU"/>
        </w:rPr>
        <w:t xml:space="preserve"> России на основе анализа половозрастных пирамид».</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6.3.5. Человеческий капитал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Pr>
          <w:rFonts w:ascii="Times New Roman" w:eastAsia="SchoolBookSanPin;Times New Roma" w:hAnsi="Times New Roman"/>
          <w:sz w:val="24"/>
          <w:szCs w:val="24"/>
          <w:lang w:val="ru-RU"/>
        </w:rPr>
        <w:br/>
        <w:t xml:space="preserve">их определяющие. Качество населения и показатели, характеризующие </w:t>
      </w:r>
      <w:r>
        <w:rPr>
          <w:rFonts w:ascii="Times New Roman" w:eastAsia="SchoolBookSanPin;Times New Roma" w:hAnsi="Times New Roman"/>
          <w:sz w:val="24"/>
          <w:szCs w:val="24"/>
          <w:lang w:val="ru-RU"/>
        </w:rPr>
        <w:br/>
        <w:t>его. ИЧР и его географические различия.</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Классификация Федеральных округов по особенностям естественного и механического движения населения».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7. Содержание обучения географии в 9 классе.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7.1. Хозяйство России.</w:t>
      </w:r>
    </w:p>
    <w:p w:rsidR="005D6258" w:rsidRDefault="008D7A6A">
      <w:pPr>
        <w:spacing w:after="0" w:line="360" w:lineRule="auto"/>
        <w:ind w:firstLine="709"/>
        <w:jc w:val="both"/>
        <w:rPr>
          <w:rFonts w:ascii="Times New Roman" w:eastAsia="OfficinaSansBoldITC;Franklin Go" w:hAnsi="Times New Roman"/>
          <w:strike/>
          <w:sz w:val="24"/>
          <w:szCs w:val="24"/>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7.1.1. Общая характеристика хозяйства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Pr>
          <w:rFonts w:ascii="Times New Roman" w:eastAsia="SchoolBookSanPin;Times New Roma" w:hAnsi="Times New Roman"/>
          <w:sz w:val="24"/>
          <w:szCs w:val="24"/>
          <w:lang w:val="ru-RU"/>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Pr>
          <w:rFonts w:ascii="Times New Roman" w:eastAsia="SchoolBookSanPin;Times New Roma" w:hAnsi="Times New Roman"/>
          <w:sz w:val="24"/>
          <w:szCs w:val="24"/>
          <w:lang w:val="ru-RU"/>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Pr>
          <w:rFonts w:ascii="Times New Roman" w:eastAsia="SchoolBookSanPin;Times New Roma" w:hAnsi="Times New Roman"/>
          <w:sz w:val="24"/>
          <w:szCs w:val="24"/>
          <w:lang w:val="ru-RU"/>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Производственный капитал. Распределение производственного капитала </w:t>
      </w:r>
      <w:r>
        <w:rPr>
          <w:rFonts w:ascii="Times New Roman" w:eastAsia="SchoolBookSanPin;Times New Roma" w:hAnsi="Times New Roman"/>
          <w:sz w:val="24"/>
          <w:szCs w:val="24"/>
          <w:lang w:val="ru-RU"/>
        </w:rPr>
        <w:br/>
        <w:t>по территории страны. Условия и факторы размещения хозяйства.</w:t>
      </w:r>
    </w:p>
    <w:p w:rsidR="005D6258" w:rsidRDefault="008D7A6A">
      <w:pPr>
        <w:spacing w:after="0" w:line="360" w:lineRule="auto"/>
        <w:ind w:firstLine="708"/>
        <w:jc w:val="both"/>
        <w:rPr>
          <w:rFonts w:ascii="Times New Roman" w:hAnsi="Times New Roman"/>
          <w:sz w:val="24"/>
          <w:szCs w:val="24"/>
          <w:lang w:val="ru-RU"/>
        </w:rPr>
      </w:pPr>
      <w:r>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D6258" w:rsidRPr="008D7A6A" w:rsidRDefault="008D7A6A">
      <w:pPr>
        <w:spacing w:after="0" w:line="360" w:lineRule="auto"/>
        <w:ind w:firstLine="708"/>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7.1.2. Топливно-энергетический комплекс (ТЭК).</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Pr>
          <w:rFonts w:ascii="Times New Roman" w:eastAsia="SchoolBookSanPin;Times New Roma" w:hAnsi="Times New Roman"/>
          <w:sz w:val="24"/>
          <w:szCs w:val="24"/>
          <w:lang w:val="ru-RU"/>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Pr>
          <w:rFonts w:ascii="Times New Roman" w:eastAsia="SchoolBookSanPin;Times New Roma" w:hAnsi="Times New Roman"/>
          <w:position w:val="1"/>
          <w:sz w:val="24"/>
          <w:szCs w:val="24"/>
          <w:lang w:val="ru-RU"/>
        </w:rPr>
        <w:t>России на период до 2035 года».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 xml:space="preserve">Анализ статистических и текстовых материалов </w:t>
      </w:r>
      <w:r>
        <w:rPr>
          <w:rFonts w:ascii="Times New Roman" w:eastAsia="SchoolBookSanPin;Times New Roma" w:hAnsi="Times New Roman"/>
          <w:sz w:val="24"/>
          <w:szCs w:val="24"/>
          <w:lang w:val="ru-RU"/>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Pr>
          <w:rFonts w:ascii="Times New Roman" w:eastAsia="SchoolBookSanPin;Times New Roma" w:hAnsi="Times New Roman"/>
          <w:sz w:val="24"/>
          <w:szCs w:val="24"/>
          <w:lang w:val="ru-RU"/>
        </w:rPr>
        <w:br/>
        <w:t>в отдельных регионах стран».</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7.1.3. Металлургический комплекс.</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Pr>
          <w:rFonts w:ascii="Times New Roman" w:eastAsia="SchoolBookSanPin;Times New Roma" w:hAnsi="Times New Roman"/>
          <w:sz w:val="24"/>
          <w:szCs w:val="24"/>
          <w:lang w:val="ru-RU"/>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7.1.4. Машиностроительный комплекс.</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5D6258" w:rsidRPr="008D7A6A" w:rsidRDefault="008D7A6A">
      <w:pPr>
        <w:spacing w:after="0" w:line="360" w:lineRule="auto"/>
        <w:ind w:firstLine="709"/>
        <w:jc w:val="both"/>
        <w:rPr>
          <w:lang w:val="ru-RU"/>
        </w:rPr>
      </w:pPr>
      <w:r>
        <w:rPr>
          <w:rFonts w:ascii="Times New Roman" w:eastAsia="Times New Roman" w:hAnsi="Times New Roman"/>
          <w:sz w:val="24"/>
          <w:szCs w:val="24"/>
          <w:lang w:val="ru-RU"/>
        </w:rPr>
        <w:t xml:space="preserve"> </w:t>
      </w: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7.1.5. Химико-лесной комплекс.</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Химическая промышленность.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Лесопромышленный комплекс.</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Pr>
          <w:rFonts w:ascii="Times New Roman" w:eastAsia="SchoolBookSanPin;Times New Roma" w:hAnsi="Times New Roman"/>
          <w:sz w:val="24"/>
          <w:szCs w:val="24"/>
          <w:lang w:val="ru-RU"/>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eastAsia="SchoolBookSanPin;Times New Roma" w:hAnsi="Times New Roman"/>
          <w:sz w:val="24"/>
          <w:szCs w:val="24"/>
        </w:rPr>
        <w:t>II</w:t>
      </w:r>
      <w:r>
        <w:rPr>
          <w:rFonts w:ascii="Times New Roman" w:eastAsia="SchoolBookSanPin;Times New Roma" w:hAnsi="Times New Roman"/>
          <w:sz w:val="24"/>
          <w:szCs w:val="24"/>
          <w:lang w:val="ru-RU"/>
        </w:rPr>
        <w:t xml:space="preserve"> и </w:t>
      </w:r>
      <w:r>
        <w:rPr>
          <w:rFonts w:ascii="Times New Roman" w:eastAsia="SchoolBookSanPin;Times New Roma" w:hAnsi="Times New Roman"/>
          <w:sz w:val="24"/>
          <w:szCs w:val="24"/>
        </w:rPr>
        <w:t>III</w:t>
      </w:r>
      <w:r>
        <w:rPr>
          <w:rFonts w:ascii="Times New Roman" w:eastAsia="SchoolBookSanPin;Times New Roma" w:hAnsi="Times New Roman"/>
          <w:sz w:val="24"/>
          <w:szCs w:val="24"/>
          <w:lang w:val="ru-RU"/>
        </w:rPr>
        <w:t xml:space="preserve">, Приложения № 1 </w:t>
      </w:r>
      <w:r>
        <w:rPr>
          <w:rFonts w:ascii="Times New Roman" w:eastAsia="SchoolBookSanPin;Times New Roma" w:hAnsi="Times New Roman"/>
          <w:sz w:val="24"/>
          <w:szCs w:val="24"/>
          <w:lang w:val="ru-RU"/>
        </w:rPr>
        <w:br/>
        <w:t>и № 18) с целью определения перспектив и проблем развития комплекса».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7.1.6. Агропромышленный комплекс (АПК).</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Pr>
          <w:rFonts w:ascii="Times New Roman" w:eastAsia="SchoolBookSanPin;Times New Roma" w:hAnsi="Times New Roman"/>
          <w:sz w:val="24"/>
          <w:szCs w:val="24"/>
          <w:lang w:val="ru-RU"/>
        </w:rPr>
        <w:br/>
        <w:t>их площадь и структура. Растениеводство и животноводство: география основных отраслей. Сельское хозяйство и окружающая среда.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Pr>
          <w:rFonts w:ascii="Times New Roman" w:eastAsia="SchoolBookSanPin;Times New Roma" w:hAnsi="Times New Roman"/>
          <w:sz w:val="24"/>
          <w:szCs w:val="24"/>
          <w:lang w:val="ru-RU"/>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Pr>
          <w:rFonts w:ascii="Times New Roman" w:eastAsia="SchoolBookSanPin;Times New Roma" w:hAnsi="Times New Roman"/>
          <w:sz w:val="24"/>
          <w:szCs w:val="24"/>
          <w:lang w:val="ru-RU"/>
        </w:rPr>
        <w:br/>
        <w:t>на период до 2030 года». Особенности АПК своего края.</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 xml:space="preserve">Практическая работа. </w:t>
      </w:r>
      <w:r>
        <w:rPr>
          <w:rFonts w:ascii="Times New Roman" w:eastAsia="SchoolBookSanPin;Times New Roma" w:hAnsi="Times New Roman"/>
          <w:sz w:val="24"/>
          <w:szCs w:val="24"/>
          <w:lang w:val="ru-RU"/>
        </w:rPr>
        <w:t>«Определение влияния природных и социальных факторов на размещение отраслей АПК».</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7.1.7. Инфраструктурный комплекс.</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Транспорт и связь. Состав, место и значение в хозяйстве. Морской, внутренний водный, железнодорожный, автомобильный, воздушный </w:t>
      </w:r>
      <w:r>
        <w:rPr>
          <w:rFonts w:ascii="Times New Roman" w:eastAsia="SchoolBookSanPin;Times New Roma" w:hAnsi="Times New Roman"/>
          <w:sz w:val="24"/>
          <w:szCs w:val="24"/>
          <w:lang w:val="ru-RU"/>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Транспорт и охрана окружающей среды.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Проблемы и перспективы развития комплекса. «Стратегия развития транспорта России на период до 2030 года.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Федеральный проект «Информационная инфраструктура».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7.1.8. Обобщение знаний.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Pr>
          <w:rFonts w:ascii="Times New Roman" w:eastAsia="SchoolBookSanPin;Times New Roma" w:hAnsi="Times New Roman"/>
          <w:sz w:val="24"/>
          <w:szCs w:val="24"/>
          <w:lang w:val="ru-RU"/>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Развитие хозяйства и состояние окружающей среды. «Стратегия экологической безопасности Российской Федерации до 2025 года»</w:t>
      </w:r>
      <w:r>
        <w:rPr>
          <w:rFonts w:ascii="Times New Roman" w:eastAsia="SchoolBookSanPin;Times New Roma" w:hAnsi="Times New Roman"/>
          <w:sz w:val="24"/>
          <w:szCs w:val="24"/>
          <w:lang w:val="ru-RU"/>
        </w:rPr>
        <w:br/>
        <w:t>и государственные меры по переходу России к модели устойчивого развития.</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Практическая работа «</w:t>
      </w:r>
      <w:r>
        <w:rPr>
          <w:rFonts w:ascii="Times New Roman" w:eastAsia="SchoolBookSanPin;Times New Roma"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7.2. Регионы России.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7.2.1. Западный макрорегион (Европейская часть) России.</w:t>
      </w:r>
    </w:p>
    <w:p w:rsidR="005D6258" w:rsidRDefault="008D7A6A">
      <w:pPr>
        <w:spacing w:after="0" w:line="348"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D6258" w:rsidRPr="008D7A6A" w:rsidRDefault="008D7A6A">
      <w:pPr>
        <w:spacing w:after="0" w:line="348" w:lineRule="auto"/>
        <w:ind w:firstLine="709"/>
        <w:jc w:val="both"/>
        <w:rPr>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D6258" w:rsidRPr="008D7A6A" w:rsidRDefault="008D7A6A">
      <w:pPr>
        <w:spacing w:after="0" w:line="348"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7.2.2. Восточный макрорегион (Азиатская часть) России.</w:t>
      </w:r>
    </w:p>
    <w:p w:rsidR="005D6258" w:rsidRDefault="008D7A6A">
      <w:pPr>
        <w:spacing w:after="0" w:line="348"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Pr>
          <w:rFonts w:ascii="Times New Roman" w:eastAsia="SchoolBookSanPin;Times New Roma" w:hAnsi="Times New Roman"/>
          <w:sz w:val="24"/>
          <w:szCs w:val="24"/>
          <w:lang w:val="ru-RU"/>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Pr>
          <w:rFonts w:ascii="Times New Roman" w:eastAsia="SchoolBookSanPin;Times New Roma" w:hAnsi="Times New Roman"/>
          <w:sz w:val="24"/>
          <w:szCs w:val="24"/>
          <w:lang w:val="ru-RU"/>
        </w:rPr>
        <w:br/>
        <w:t>их внутренние различия.</w:t>
      </w:r>
    </w:p>
    <w:p w:rsidR="005D6258" w:rsidRDefault="008D7A6A">
      <w:pPr>
        <w:spacing w:after="0" w:line="360" w:lineRule="auto"/>
        <w:ind w:firstLine="709"/>
        <w:jc w:val="both"/>
        <w:rPr>
          <w:rFonts w:ascii="Times New Roman" w:hAnsi="Times New Roman"/>
          <w:sz w:val="24"/>
          <w:szCs w:val="24"/>
          <w:lang w:val="ru-RU"/>
        </w:rPr>
      </w:pPr>
      <w:r>
        <w:rPr>
          <w:rFonts w:ascii="Times New Roman" w:eastAsia="OfficinaSansBoldITC;Franklin Go" w:hAnsi="Times New Roman"/>
          <w:sz w:val="24"/>
          <w:szCs w:val="24"/>
          <w:lang w:val="ru-RU"/>
        </w:rPr>
        <w:t>Практические работы: «</w:t>
      </w:r>
      <w:r>
        <w:rPr>
          <w:rFonts w:ascii="Times New Roman" w:eastAsia="SchoolBookSanPin;Times New Roma"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4"/>
          <w:szCs w:val="24"/>
          <w:lang w:val="ru-RU"/>
        </w:rPr>
        <w:t>Выявление факторов размещения предприятий одного</w:t>
      </w:r>
      <w:r>
        <w:rPr>
          <w:rFonts w:ascii="Times New Roman" w:hAnsi="Times New Roman"/>
          <w:sz w:val="24"/>
          <w:szCs w:val="24"/>
          <w:lang w:val="ru-RU"/>
        </w:rPr>
        <w:br/>
        <w:t>из промышленных кластеров Дальнего Востока (по выбору)».</w:t>
      </w:r>
      <w:r>
        <w:rPr>
          <w:rFonts w:ascii="Times New Roman" w:hAnsi="Times New Roman"/>
          <w:sz w:val="24"/>
          <w:szCs w:val="24"/>
        </w:rPr>
        <w:t> </w:t>
      </w:r>
    </w:p>
    <w:p w:rsidR="005D6258" w:rsidRPr="008D7A6A" w:rsidRDefault="008D7A6A">
      <w:pPr>
        <w:spacing w:after="0" w:line="360" w:lineRule="auto"/>
        <w:ind w:firstLine="709"/>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7.2.3. Обобщение знаний.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D6258" w:rsidRPr="008D7A6A" w:rsidRDefault="008D7A6A">
      <w:pPr>
        <w:spacing w:after="0" w:line="360" w:lineRule="auto"/>
        <w:ind w:firstLine="708"/>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7.3. Россия в современном мире.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Значение для мировой цивилизации географического пространства России </w:t>
      </w:r>
      <w:r>
        <w:rPr>
          <w:rFonts w:ascii="Times New Roman" w:eastAsia="SchoolBookSanPin;Times New Roma" w:hAnsi="Times New Roman"/>
          <w:sz w:val="24"/>
          <w:szCs w:val="24"/>
          <w:lang w:val="ru-RU"/>
        </w:rPr>
        <w:br/>
        <w:t>как 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 xml:space="preserve">8. Планируемые результаты освоения географии.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8.1. </w:t>
      </w:r>
      <w:r>
        <w:rPr>
          <w:rFonts w:ascii="Times New Roman" w:eastAsia="SchoolBookSanPin;Times New Roma"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Pr>
          <w:rFonts w:ascii="Times New Roman" w:eastAsia="SchoolBookSanPin;Times New Roma" w:hAnsi="Times New Roman"/>
          <w:sz w:val="24"/>
          <w:szCs w:val="24"/>
          <w:lang w:val="ru-RU"/>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Pr>
          <w:rFonts w:ascii="Times New Roman" w:eastAsia="SchoolBookSanPin;Times New Roma" w:hAnsi="Times New Roman"/>
          <w:sz w:val="24"/>
          <w:szCs w:val="24"/>
          <w:lang w:val="ru-RU"/>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Pr>
          <w:rFonts w:ascii="Times New Roman" w:eastAsia="SchoolBookSanPin;Times New Roma" w:hAnsi="Times New Roman"/>
          <w:sz w:val="24"/>
          <w:szCs w:val="24"/>
          <w:lang w:val="ru-RU"/>
        </w:rPr>
        <w:br/>
        <w:t xml:space="preserve">о социальных нормах и правилах межличностных отношений в поликультурном </w:t>
      </w:r>
      <w:r>
        <w:rPr>
          <w:rFonts w:ascii="Times New Roman" w:eastAsia="SchoolBookSanPin;Times New Roma" w:hAnsi="Times New Roman"/>
          <w:sz w:val="24"/>
          <w:szCs w:val="24"/>
          <w:lang w:val="ru-RU"/>
        </w:rPr>
        <w:br/>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Pr>
          <w:rFonts w:ascii="Times New Roman" w:eastAsia="SchoolBookSanPin;Times New Roma" w:hAnsi="Times New Roman"/>
          <w:sz w:val="24"/>
          <w:szCs w:val="24"/>
          <w:lang w:val="ru-RU"/>
        </w:rPr>
        <w:br/>
        <w:t>к участию в гуманитарной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3) духовно-нравственного воспитания: ориентация на моральные ценности </w:t>
      </w:r>
      <w:r>
        <w:rPr>
          <w:rFonts w:ascii="Times New Roman" w:eastAsia="SchoolBookSanPin;Times New Roma" w:hAnsi="Times New Roman"/>
          <w:sz w:val="24"/>
          <w:szCs w:val="24"/>
          <w:lang w:val="ru-RU"/>
        </w:rPr>
        <w:br/>
        <w:t xml:space="preserve">и нормы в ситуациях нравственного выбора; готовность оценивать своё поведение </w:t>
      </w:r>
      <w:r>
        <w:rPr>
          <w:rFonts w:ascii="Times New Roman" w:eastAsia="SchoolBookSanPin;Times New Roma" w:hAnsi="Times New Roman"/>
          <w:sz w:val="24"/>
          <w:szCs w:val="24"/>
          <w:lang w:val="ru-RU"/>
        </w:rPr>
        <w:br/>
        <w:t xml:space="preserve">и поступки, а также поведение и поступки других людей с позиции нравственных </w:t>
      </w:r>
      <w:r>
        <w:rPr>
          <w:rFonts w:ascii="Times New Roman" w:eastAsia="SchoolBookSanPin;Times New Roma" w:hAnsi="Times New Roman"/>
          <w:sz w:val="24"/>
          <w:szCs w:val="24"/>
          <w:lang w:val="ru-RU"/>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Pr>
          <w:rFonts w:ascii="Times New Roman" w:eastAsia="SchoolBookSanPin;Times New Roma" w:hAnsi="Times New Roman"/>
          <w:sz w:val="24"/>
          <w:szCs w:val="24"/>
          <w:lang w:val="ru-RU"/>
        </w:rPr>
        <w:br/>
        <w:t>и нормы поведения с учётом осознания последствий для окружающей среды;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4) эстетического воспитания: восприимчивость к разным традициям своего </w:t>
      </w:r>
      <w:r>
        <w:rPr>
          <w:rFonts w:ascii="Times New Roman" w:eastAsia="SchoolBookSanPin;Times New Roma" w:hAnsi="Times New Roman"/>
          <w:sz w:val="24"/>
          <w:szCs w:val="24"/>
          <w:lang w:val="ru-RU"/>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Pr>
          <w:rFonts w:ascii="Times New Roman" w:eastAsia="SchoolBookSanPin;Times New Roma" w:hAnsi="Times New Roman"/>
          <w:sz w:val="24"/>
          <w:szCs w:val="24"/>
          <w:lang w:val="ru-RU"/>
        </w:rPr>
        <w:br/>
        <w:t>и культуре других регионов и стран мира, объектам Всемирного культурного наследия человечества;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Pr>
          <w:rFonts w:ascii="Times New Roman" w:eastAsia="SchoolBookSanPin;Times New Roma" w:hAnsi="Times New Roman"/>
          <w:sz w:val="24"/>
          <w:szCs w:val="24"/>
          <w:lang w:val="ru-RU"/>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6) физического воспитания, формирования культуры здоровья </w:t>
      </w:r>
      <w:r>
        <w:rPr>
          <w:rFonts w:ascii="Times New Roman" w:eastAsia="SchoolBookSanPin;Times New Roma" w:hAnsi="Times New Roman"/>
          <w:sz w:val="24"/>
          <w:szCs w:val="24"/>
          <w:lang w:val="ru-RU"/>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Pr>
          <w:rFonts w:ascii="Times New Roman" w:eastAsia="SchoolBookSanPin;Times New Roma" w:hAnsi="Times New Roman"/>
          <w:sz w:val="24"/>
          <w:szCs w:val="24"/>
          <w:lang w:val="ru-RU"/>
        </w:rPr>
        <w:br/>
        <w:t xml:space="preserve">и отдыха, регулярная физическая активность); соблюдение правил безопасности </w:t>
      </w:r>
      <w:r>
        <w:rPr>
          <w:rFonts w:ascii="Times New Roman" w:eastAsia="SchoolBookSanPin;Times New Roma" w:hAnsi="Times New Roman"/>
          <w:sz w:val="24"/>
          <w:szCs w:val="24"/>
          <w:lang w:val="ru-RU"/>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Pr>
          <w:rFonts w:ascii="Times New Roman" w:eastAsia="SchoolBookSanPin;Times New Roma" w:hAnsi="Times New Roman"/>
          <w:sz w:val="24"/>
          <w:szCs w:val="24"/>
          <w:lang w:val="ru-RU"/>
        </w:rPr>
        <w:b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Pr>
          <w:rFonts w:ascii="Times New Roman" w:eastAsia="SchoolBookSanPin;Times New Roma" w:hAnsi="Times New Roman"/>
          <w:sz w:val="24"/>
          <w:szCs w:val="24"/>
          <w:lang w:val="ru-RU"/>
        </w:rPr>
        <w:br/>
        <w:t>к природе и окружающей среде;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7) трудового воспитания: установка на активное участие в решении практических задач (в рамках семьи, школы, города, края) технологической </w:t>
      </w:r>
      <w:r>
        <w:rPr>
          <w:rFonts w:ascii="Times New Roman" w:eastAsia="SchoolBookSanPin;Times New Roma" w:hAnsi="Times New Roman"/>
          <w:sz w:val="24"/>
          <w:szCs w:val="24"/>
          <w:lang w:val="ru-RU"/>
        </w:rPr>
        <w:br/>
        <w:t xml:space="preserve">и социальной направленности, способность инициировать, планировать </w:t>
      </w:r>
      <w:r>
        <w:rPr>
          <w:rFonts w:ascii="Times New Roman" w:eastAsia="SchoolBookSanPin;Times New Roma" w:hAnsi="Times New Roman"/>
          <w:sz w:val="24"/>
          <w:szCs w:val="24"/>
          <w:lang w:val="ru-RU"/>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Pr>
          <w:rFonts w:ascii="Times New Roman" w:eastAsia="SchoolBookSanPin;Times New Roma" w:hAnsi="Times New Roman"/>
          <w:sz w:val="24"/>
          <w:szCs w:val="24"/>
          <w:lang w:val="ru-RU"/>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Pr>
          <w:rFonts w:ascii="Times New Roman" w:eastAsia="SchoolBookSanPin;Times New Roma" w:hAnsi="Times New Roman"/>
          <w:sz w:val="24"/>
          <w:szCs w:val="24"/>
          <w:lang w:val="ru-RU"/>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D6258" w:rsidRPr="008D7A6A" w:rsidRDefault="008D7A6A">
      <w:pPr>
        <w:spacing w:after="0" w:line="350" w:lineRule="auto"/>
        <w:ind w:firstLine="709"/>
        <w:jc w:val="both"/>
        <w:rPr>
          <w:lang w:val="ru-RU"/>
        </w:rPr>
      </w:pPr>
      <w:r>
        <w:rPr>
          <w:rFonts w:ascii="Times New Roman" w:eastAsia="SchoolBookSanPin;Times New Roma" w:hAnsi="Times New Roman"/>
          <w:sz w:val="24"/>
          <w:szCs w:val="24"/>
          <w:lang w:val="ru-RU"/>
        </w:rPr>
        <w:t xml:space="preserve">23.8.2. В результате изучения географии на уровне основного общего образования у обучающегося будут сформированы </w:t>
      </w:r>
      <w:r>
        <w:rPr>
          <w:rFonts w:ascii="Times New Roman" w:eastAsia="SchoolBookSanPin;Times New Roma"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D6258" w:rsidRPr="008D7A6A" w:rsidRDefault="008D7A6A">
      <w:pPr>
        <w:spacing w:after="0" w:line="350" w:lineRule="auto"/>
        <w:ind w:firstLine="709"/>
        <w:jc w:val="both"/>
        <w:rPr>
          <w:lang w:val="ru-RU"/>
        </w:rPr>
      </w:pPr>
      <w:r>
        <w:rPr>
          <w:rFonts w:ascii="Times New Roman" w:eastAsia="OfficinaSansBoldITC;Franklin Go" w:hAnsi="Times New Roman"/>
          <w:sz w:val="24"/>
          <w:szCs w:val="24"/>
          <w:lang w:val="ru-RU"/>
        </w:rPr>
        <w:t>23.8.2.1. </w:t>
      </w:r>
      <w:r>
        <w:rPr>
          <w:rFonts w:ascii="Times New Roman" w:eastAsia="SchoolBookSanPin;Times New Roma" w:hAnsi="Times New Roman"/>
          <w:sz w:val="24"/>
          <w:szCs w:val="24"/>
          <w:lang w:val="ru-RU"/>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выявлять закономерности и противоречия в рассматриваемых фактах </w:t>
      </w:r>
      <w:r>
        <w:rPr>
          <w:rFonts w:ascii="Times New Roman" w:eastAsia="SchoolBookSanPin;Times New Roma" w:hAnsi="Times New Roman"/>
          <w:position w:val="1"/>
          <w:sz w:val="24"/>
          <w:szCs w:val="24"/>
          <w:lang w:val="ru-RU"/>
        </w:rPr>
        <w:br/>
        <w:t>и данных наблюдений с учётом предложенной географической задачи;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выявлять дефициты географической информации, данных, необходимых </w:t>
      </w:r>
      <w:r>
        <w:rPr>
          <w:rFonts w:ascii="Times New Roman" w:eastAsia="SchoolBookSanPin;Times New Roma" w:hAnsi="Times New Roman"/>
          <w:position w:val="1"/>
          <w:sz w:val="24"/>
          <w:szCs w:val="24"/>
          <w:lang w:val="ru-RU"/>
        </w:rPr>
        <w:br/>
        <w:t>для решения поставленной задачи;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Pr>
          <w:rFonts w:ascii="Times New Roman" w:eastAsia="SchoolBookSanPin;Times New Roma" w:hAnsi="Times New Roman"/>
          <w:position w:val="1"/>
          <w:sz w:val="24"/>
          <w:szCs w:val="24"/>
          <w:lang w:val="ru-RU"/>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D6258" w:rsidRPr="008D7A6A" w:rsidRDefault="008D7A6A">
      <w:pPr>
        <w:spacing w:after="0" w:line="350" w:lineRule="auto"/>
        <w:ind w:firstLine="709"/>
        <w:jc w:val="both"/>
        <w:rPr>
          <w:lang w:val="ru-RU"/>
        </w:rPr>
      </w:pPr>
      <w:r>
        <w:rPr>
          <w:rFonts w:ascii="Times New Roman" w:eastAsia="SchoolBookSanPin;Times New Roma" w:hAnsi="Times New Roman"/>
          <w:sz w:val="24"/>
          <w:szCs w:val="24"/>
          <w:lang w:val="ru-RU"/>
        </w:rPr>
        <w:t>151.</w:t>
      </w:r>
      <w:r>
        <w:rPr>
          <w:rFonts w:ascii="Times New Roman" w:eastAsia="OfficinaSansBoldITC;Franklin Go" w:hAnsi="Times New Roman"/>
          <w:sz w:val="24"/>
          <w:szCs w:val="24"/>
          <w:lang w:val="ru-RU"/>
        </w:rPr>
        <w:t>8.2.2. </w:t>
      </w:r>
      <w:r>
        <w:rPr>
          <w:rFonts w:ascii="Times New Roman" w:eastAsia="SchoolBookSanPin;Times New Roma"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использовать географические вопросы как исследовательский инструмент познания;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формулировать географические вопросы, фиксирующие разрыв </w:t>
      </w:r>
      <w:r>
        <w:rPr>
          <w:rFonts w:ascii="Times New Roman" w:eastAsia="SchoolBookSanPin;Times New Roma" w:hAnsi="Times New Roman"/>
          <w:position w:val="1"/>
          <w:sz w:val="24"/>
          <w:szCs w:val="24"/>
          <w:lang w:val="ru-RU"/>
        </w:rPr>
        <w:br/>
        <w:t>между реальным и желательным состоянием ситуации, объекта, и самостоятельно устанавливать искомое и данное;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проводить по плану несложное географическое исследование, в том числе </w:t>
      </w:r>
      <w:r>
        <w:rPr>
          <w:rFonts w:ascii="Times New Roman" w:eastAsia="SchoolBookSanPin;Times New Roma" w:hAnsi="Times New Roman"/>
          <w:position w:val="1"/>
          <w:sz w:val="24"/>
          <w:szCs w:val="24"/>
          <w:lang w:val="ru-RU"/>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оценивать достоверность информации, полученной в ходе географического исследования;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D6258" w:rsidRPr="008D7A6A" w:rsidRDefault="008D7A6A">
      <w:pPr>
        <w:spacing w:after="0" w:line="350" w:lineRule="auto"/>
        <w:ind w:firstLine="709"/>
        <w:jc w:val="both"/>
        <w:rPr>
          <w:lang w:val="ru-RU"/>
        </w:rPr>
      </w:pPr>
      <w:r>
        <w:rPr>
          <w:rFonts w:ascii="Times New Roman" w:eastAsia="OfficinaSansBoldITC;Franklin Go" w:hAnsi="Times New Roman"/>
          <w:sz w:val="24"/>
          <w:szCs w:val="24"/>
          <w:lang w:val="ru-RU"/>
        </w:rPr>
        <w:t>151.8.2.3. </w:t>
      </w:r>
      <w:r>
        <w:rPr>
          <w:rFonts w:ascii="Times New Roman" w:eastAsia="SchoolBookSanPin;Times New Roma" w:hAnsi="Times New Roman"/>
          <w:sz w:val="24"/>
          <w:szCs w:val="24"/>
          <w:lang w:val="ru-RU"/>
        </w:rPr>
        <w:t xml:space="preserve">У обучающегося будут сформированы следующие умения работать </w:t>
      </w:r>
      <w:r>
        <w:rPr>
          <w:rFonts w:ascii="Times New Roman" w:eastAsia="SchoolBookSanPin;Times New Roma" w:hAnsi="Times New Roman"/>
          <w:sz w:val="24"/>
          <w:szCs w:val="24"/>
          <w:lang w:val="ru-RU"/>
        </w:rPr>
        <w:br/>
        <w:t xml:space="preserve">с информацией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находить сходные аргументы, подтверждающие или опровергающие одну </w:t>
      </w:r>
      <w:r>
        <w:rPr>
          <w:rFonts w:ascii="Times New Roman" w:eastAsia="SchoolBookSanPin;Times New Roma" w:hAnsi="Times New Roman"/>
          <w:position w:val="1"/>
          <w:sz w:val="24"/>
          <w:szCs w:val="24"/>
          <w:lang w:val="ru-RU"/>
        </w:rPr>
        <w:br/>
        <w:t>и ту же идею, в различных источниках географической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самостоятельно выбирать оптимальную форму представления географической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систематизировать географическую информацию в разных формах.</w:t>
      </w:r>
    </w:p>
    <w:p w:rsidR="005D6258" w:rsidRPr="008D7A6A" w:rsidRDefault="008D7A6A">
      <w:pPr>
        <w:spacing w:after="0" w:line="350" w:lineRule="auto"/>
        <w:ind w:firstLine="709"/>
        <w:jc w:val="both"/>
        <w:rPr>
          <w:lang w:val="ru-RU"/>
        </w:rPr>
      </w:pPr>
      <w:r>
        <w:rPr>
          <w:rFonts w:ascii="Times New Roman" w:eastAsia="OfficinaSansBoldITC;Franklin Go" w:hAnsi="Times New Roman"/>
          <w:sz w:val="24"/>
          <w:szCs w:val="24"/>
          <w:lang w:val="ru-RU"/>
        </w:rPr>
        <w:t>151.8.2.4. </w:t>
      </w:r>
      <w:r>
        <w:rPr>
          <w:rFonts w:ascii="Times New Roman" w:eastAsia="SchoolBookSanPin;Times New Roma"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Times New Roma" w:hAnsi="Times New Roman"/>
          <w:bCs/>
          <w:sz w:val="24"/>
          <w:szCs w:val="24"/>
          <w:lang w:val="ru-RU"/>
        </w:rPr>
        <w:t>коммуникативных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публично представлять результаты выполненного исследования или проекта.</w:t>
      </w:r>
    </w:p>
    <w:p w:rsidR="005D6258" w:rsidRPr="008D7A6A" w:rsidRDefault="008D7A6A">
      <w:pPr>
        <w:spacing w:after="0" w:line="350" w:lineRule="auto"/>
        <w:ind w:firstLine="709"/>
        <w:jc w:val="both"/>
        <w:rPr>
          <w:lang w:val="ru-RU"/>
        </w:rPr>
      </w:pPr>
      <w:r>
        <w:rPr>
          <w:rFonts w:ascii="Times New Roman" w:eastAsia="OfficinaSansBoldITC;Franklin Go" w:hAnsi="Times New Roman"/>
          <w:sz w:val="24"/>
          <w:szCs w:val="24"/>
          <w:lang w:val="ru-RU"/>
        </w:rPr>
        <w:t>151.8.2.5. </w:t>
      </w:r>
      <w:r>
        <w:rPr>
          <w:rFonts w:ascii="Times New Roman" w:eastAsia="SchoolBookSanPin;Times New Roma" w:hAnsi="Times New Roman"/>
          <w:sz w:val="24"/>
          <w:szCs w:val="24"/>
          <w:lang w:val="ru-RU"/>
        </w:rPr>
        <w:t xml:space="preserve">У обучающегося будут сформированы следующие умения самоорганизации как части </w:t>
      </w:r>
      <w:r>
        <w:rPr>
          <w:rFonts w:ascii="Times New Roman" w:eastAsia="SchoolBookSanPin;Times New Roma" w:hAnsi="Times New Roman"/>
          <w:bCs/>
          <w:sz w:val="24"/>
          <w:szCs w:val="24"/>
          <w:lang w:val="ru-RU"/>
        </w:rPr>
        <w:t>регулятивных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самостоятельно составлять алгоритм решения географических задач </w:t>
      </w:r>
      <w:r>
        <w:rPr>
          <w:rFonts w:ascii="Times New Roman" w:eastAsia="SchoolBookSanPin;Times New Roma" w:hAnsi="Times New Roman"/>
          <w:position w:val="1"/>
          <w:sz w:val="24"/>
          <w:szCs w:val="24"/>
          <w:lang w:val="ru-RU"/>
        </w:rPr>
        <w:br/>
        <w:t>и выбирать способ их решения с учётом имеющихся ресурсов и собственных возможностей, аргументировать предлагаемые варианты решений;</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eastAsia="SchoolBookSanPin;Times New Roma" w:hAnsi="Times New Roman"/>
          <w:position w:val="1"/>
          <w:sz w:val="24"/>
          <w:szCs w:val="24"/>
          <w:lang w:val="ru-RU"/>
        </w:rPr>
        <w:br/>
        <w:t>об изучаемом объекте.</w:t>
      </w:r>
    </w:p>
    <w:p w:rsidR="005D6258" w:rsidRPr="008D7A6A" w:rsidRDefault="008D7A6A">
      <w:pPr>
        <w:spacing w:after="0" w:line="350" w:lineRule="auto"/>
        <w:ind w:firstLine="709"/>
        <w:jc w:val="both"/>
        <w:rPr>
          <w:lang w:val="ru-RU"/>
        </w:rPr>
      </w:pPr>
      <w:r>
        <w:rPr>
          <w:rFonts w:ascii="Times New Roman" w:eastAsia="OfficinaSansBoldITC;Franklin Go" w:hAnsi="Times New Roman"/>
          <w:sz w:val="24"/>
          <w:szCs w:val="24"/>
          <w:lang w:val="ru-RU"/>
        </w:rPr>
        <w:t>151.8.2.6. </w:t>
      </w:r>
      <w:r>
        <w:rPr>
          <w:rFonts w:ascii="Times New Roman" w:eastAsia="SchoolBookSanPin;Times New Roma" w:hAnsi="Times New Roman"/>
          <w:sz w:val="24"/>
          <w:szCs w:val="24"/>
          <w:lang w:val="ru-RU"/>
        </w:rPr>
        <w:t>У обучающегося будут сформированы следующие умения совместной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 xml:space="preserve">с учётом предпочтений </w:t>
      </w:r>
      <w:r>
        <w:rPr>
          <w:rFonts w:ascii="Times New Roman" w:eastAsia="SchoolBookSanPin;Times New Roma" w:hAnsi="Times New Roman"/>
          <w:position w:val="1"/>
          <w:sz w:val="24"/>
          <w:szCs w:val="24"/>
          <w:lang w:val="ru-RU"/>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Pr>
          <w:rFonts w:ascii="Times New Roman" w:eastAsia="SchoolBookSanPin;Times New Roma" w:hAnsi="Times New Roman"/>
          <w:position w:val="1"/>
          <w:sz w:val="24"/>
          <w:szCs w:val="24"/>
          <w:lang w:val="ru-RU"/>
        </w:rPr>
        <w:br/>
        <w:t>по своему направлению и координировать свои действия с другими членами команды;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сравнивать результаты выполнения учебного географического проекта </w:t>
      </w:r>
      <w:r>
        <w:rPr>
          <w:rFonts w:ascii="Times New Roman" w:eastAsia="SchoolBookSanPin;Times New Roma" w:hAnsi="Times New Roman"/>
          <w:position w:val="1"/>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5D6258" w:rsidRPr="008D7A6A" w:rsidRDefault="008D7A6A">
      <w:pPr>
        <w:spacing w:after="0" w:line="350" w:lineRule="auto"/>
        <w:ind w:firstLine="709"/>
        <w:jc w:val="both"/>
        <w:rPr>
          <w:lang w:val="ru-RU"/>
        </w:rPr>
      </w:pPr>
      <w:r>
        <w:rPr>
          <w:rFonts w:ascii="Times New Roman" w:eastAsia="OfficinaSansBoldITC;Franklin Go" w:hAnsi="Times New Roman"/>
          <w:sz w:val="24"/>
          <w:szCs w:val="24"/>
          <w:lang w:val="ru-RU"/>
        </w:rPr>
        <w:t>151.8.2.7. </w:t>
      </w:r>
      <w:r>
        <w:rPr>
          <w:rFonts w:ascii="Times New Roman" w:eastAsia="SchoolBookSanPin;Times New Roma"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Pr>
          <w:rFonts w:ascii="Times New Roman" w:eastAsia="SchoolBookSanPin;Times New Roma" w:hAnsi="Times New Roman"/>
          <w:bCs/>
          <w:sz w:val="24"/>
          <w:szCs w:val="24"/>
          <w:lang w:val="ru-RU"/>
        </w:rPr>
        <w:t>регулятивных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владеть способами самоконтроля и рефлексии;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оценивать соответствие результата цели и условиям;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bCs/>
          <w:position w:val="1"/>
          <w:sz w:val="24"/>
          <w:szCs w:val="24"/>
          <w:lang w:val="ru-RU"/>
        </w:rPr>
        <w:t>принятие себя и других: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осознанно относиться к другому человеку, его мнению;</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признавать своё право на ошибку и такое же право другого.</w:t>
      </w:r>
    </w:p>
    <w:p w:rsidR="005D6258" w:rsidRDefault="008D7A6A">
      <w:pPr>
        <w:spacing w:after="0" w:line="350" w:lineRule="auto"/>
        <w:ind w:firstLine="709"/>
        <w:jc w:val="both"/>
        <w:rPr>
          <w:rFonts w:ascii="Times New Roman" w:eastAsia="OfficinaSansBoldITC;Franklin Go" w:hAnsi="Times New Roman"/>
          <w:b/>
          <w:color w:val="C00000"/>
          <w:sz w:val="24"/>
          <w:szCs w:val="24"/>
          <w:lang w:val="ru-RU"/>
        </w:rPr>
      </w:pPr>
      <w:r>
        <w:rPr>
          <w:rFonts w:ascii="Times New Roman" w:eastAsia="OfficinaSansBoldITC;Franklin Go" w:hAnsi="Times New Roman"/>
          <w:sz w:val="24"/>
          <w:szCs w:val="24"/>
          <w:lang w:val="ru-RU"/>
        </w:rPr>
        <w:t>151.8.</w:t>
      </w:r>
      <w:r>
        <w:rPr>
          <w:rFonts w:ascii="Times New Roman" w:eastAsia="SchoolBookSanPin;Times New Roma" w:hAnsi="Times New Roman"/>
          <w:sz w:val="24"/>
          <w:szCs w:val="24"/>
          <w:lang w:val="ru-RU"/>
        </w:rPr>
        <w:t>3. </w:t>
      </w:r>
      <w:r>
        <w:rPr>
          <w:rFonts w:ascii="Times New Roman" w:eastAsia="SchoolBookSanPin;Times New Roma" w:hAnsi="Times New Roman"/>
          <w:bCs/>
          <w:sz w:val="24"/>
          <w:szCs w:val="24"/>
          <w:lang w:val="ru-RU"/>
        </w:rPr>
        <w:t xml:space="preserve">Предметные результаты освоения программы по географии. К концу </w:t>
      </w:r>
      <w:r>
        <w:rPr>
          <w:rFonts w:ascii="Times New Roman" w:eastAsia="SchoolBookSanPin;Times New Roma" w:hAnsi="Times New Roman"/>
          <w:bCs/>
          <w:sz w:val="24"/>
          <w:szCs w:val="24"/>
          <w:lang w:val="ru-RU"/>
        </w:rPr>
        <w:br/>
        <w:t xml:space="preserve">5 класса обучающийся научится: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приводить примеры методов исследования, применяемых в географии;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выбирать источники географической информации (картографические, текстовые, видео- и фотоизображения, интернет-ресурсы), необходимые </w:t>
      </w:r>
      <w:r>
        <w:rPr>
          <w:rFonts w:ascii="Times New Roman" w:eastAsia="SchoolBookSanPin;Times New Roma" w:hAnsi="Times New Roman"/>
          <w:sz w:val="24"/>
          <w:szCs w:val="24"/>
          <w:lang w:val="ru-RU"/>
        </w:rPr>
        <w:br/>
        <w:t>для изучения истории географических открытий и важнейших географических исследований современности;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интегрировать и интерпретировать информацию о путешествиях </w:t>
      </w:r>
      <w:r>
        <w:rPr>
          <w:rFonts w:ascii="Times New Roman" w:eastAsia="SchoolBookSanPin;Times New Roma" w:hAnsi="Times New Roman"/>
          <w:sz w:val="24"/>
          <w:szCs w:val="24"/>
          <w:lang w:val="ru-RU"/>
        </w:rPr>
        <w:br/>
        <w:t>и географических исследованиях Земли, представленную в одном или нескольких источниках;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различать вклад великих путешественников в географическое изучение Земли;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описывать и сравнивать маршруты их путешествий;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w:t>
      </w:r>
      <w:r>
        <w:rPr>
          <w:rFonts w:ascii="Times New Roman" w:eastAsia="SchoolBookSanPin;Times New Roma" w:hAnsi="Times New Roman"/>
          <w:position w:val="1"/>
          <w:sz w:val="24"/>
          <w:szCs w:val="24"/>
          <w:lang w:val="ru-RU"/>
        </w:rPr>
        <w:br/>
        <w:t>и исследователей в развитие знаний о Земле;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Pr>
          <w:rFonts w:ascii="Times New Roman" w:eastAsia="SchoolBookSanPin;Times New Roma" w:hAnsi="Times New Roman"/>
          <w:position w:val="1"/>
          <w:sz w:val="24"/>
          <w:szCs w:val="24"/>
          <w:lang w:val="ru-RU"/>
        </w:rPr>
        <w:br/>
        <w:t>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различать понятия «план местности» и «географическая карта», «параллель» </w:t>
      </w:r>
      <w:r>
        <w:rPr>
          <w:rFonts w:ascii="Times New Roman" w:eastAsia="SchoolBookSanPin;Times New Roma" w:hAnsi="Times New Roman"/>
          <w:position w:val="1"/>
          <w:sz w:val="24"/>
          <w:szCs w:val="24"/>
          <w:lang w:val="ru-RU"/>
        </w:rPr>
        <w:br/>
        <w:t>и «меридиан»;</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приводить примеры влияния Солнца на мир живой и неживой природы;</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объяснять причины смены дня и ночи и времён года;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устанавливать эмпирические зависимости между продолжительностью дня </w:t>
      </w:r>
      <w:r>
        <w:rPr>
          <w:rFonts w:ascii="Times New Roman" w:eastAsia="SchoolBookSanPin;Times New Roma" w:hAnsi="Times New Roman"/>
          <w:sz w:val="24"/>
          <w:szCs w:val="24"/>
          <w:lang w:val="ru-RU"/>
        </w:rPr>
        <w:br/>
        <w:t xml:space="preserve">и географической широтой местности, между высотой Солнца над горизонтом </w:t>
      </w:r>
      <w:r>
        <w:rPr>
          <w:rFonts w:ascii="Times New Roman" w:eastAsia="SchoolBookSanPin;Times New Roma" w:hAnsi="Times New Roman"/>
          <w:sz w:val="24"/>
          <w:szCs w:val="24"/>
          <w:lang w:val="ru-RU"/>
        </w:rPr>
        <w:br/>
        <w:t>и географической широтой местности на основе анализа данных наблюдений;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описывать внутреннее строение Земли;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понятия «земная кора»; «ядро», «мантия»; «минерал» и «горная порода»;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понятия «материковая» и «океаническая» земная кора;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различать изученные минералы и горные породы, материковую </w:t>
      </w:r>
      <w:r>
        <w:rPr>
          <w:rFonts w:ascii="Times New Roman" w:eastAsia="SchoolBookSanPin;Times New Roma" w:hAnsi="Times New Roman"/>
          <w:position w:val="1"/>
          <w:sz w:val="24"/>
          <w:szCs w:val="24"/>
          <w:lang w:val="ru-RU"/>
        </w:rPr>
        <w:br/>
        <w:t>и океаническую земную кору;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горы и равнины;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классифицировать формы рельефа суши по высоте и по внешнему облику;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называть причины землетрясений и вулканических извержений;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Pr>
          <w:rFonts w:ascii="Times New Roman" w:eastAsia="SchoolBookSanPin;Times New Roma" w:hAnsi="Times New Roman"/>
          <w:position w:val="1"/>
          <w:sz w:val="24"/>
          <w:szCs w:val="24"/>
          <w:lang w:val="ru-RU"/>
        </w:rPr>
        <w:br/>
        <w:t>и (или)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применять понятия «эпицентр землетрясения» и «очаг землетрясения» </w:t>
      </w:r>
      <w:r>
        <w:rPr>
          <w:rFonts w:ascii="Times New Roman" w:eastAsia="SchoolBookSanPin;Times New Roma" w:hAnsi="Times New Roman"/>
          <w:position w:val="1"/>
          <w:sz w:val="24"/>
          <w:szCs w:val="24"/>
          <w:lang w:val="ru-RU"/>
        </w:rPr>
        <w:br/>
        <w:t>для решения познавательных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классифицировать острова по происхождению;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приводить примеры опасных природных явлений в литосфере и средств </w:t>
      </w:r>
      <w:r>
        <w:rPr>
          <w:rFonts w:ascii="Times New Roman" w:eastAsia="SchoolBookSanPin;Times New Roma" w:hAnsi="Times New Roman"/>
          <w:position w:val="1"/>
          <w:sz w:val="24"/>
          <w:szCs w:val="24"/>
          <w:lang w:val="ru-RU"/>
        </w:rPr>
        <w:br/>
        <w:t>их предупреждения;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приводить примеры действия внешних процессов рельефообразования </w:t>
      </w:r>
      <w:r>
        <w:rPr>
          <w:rFonts w:ascii="Times New Roman" w:eastAsia="SchoolBookSanPin;Times New Roma" w:hAnsi="Times New Roman"/>
          <w:position w:val="1"/>
          <w:sz w:val="24"/>
          <w:szCs w:val="24"/>
          <w:lang w:val="ru-RU"/>
        </w:rPr>
        <w:br/>
        <w:t>и наличия полезных ископаемых в своей местности;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представлять результаты фенологических наблюдений и наблюдений </w:t>
      </w:r>
      <w:r>
        <w:rPr>
          <w:rFonts w:ascii="Times New Roman" w:eastAsia="SchoolBookSanPin;Times New Roma" w:hAnsi="Times New Roman"/>
          <w:position w:val="1"/>
          <w:sz w:val="24"/>
          <w:szCs w:val="24"/>
          <w:lang w:val="ru-RU"/>
        </w:rPr>
        <w:br/>
        <w:t>за погодой в различной форме (табличной, графической, географического описания).</w:t>
      </w:r>
    </w:p>
    <w:p w:rsidR="005D6258" w:rsidRDefault="008D7A6A">
      <w:pPr>
        <w:spacing w:after="0" w:line="350" w:lineRule="auto"/>
        <w:ind w:firstLine="709"/>
        <w:jc w:val="both"/>
        <w:rPr>
          <w:rFonts w:ascii="Times New Roman" w:eastAsia="OfficinaSansBoldITC;Franklin Go" w:hAnsi="Times New Roman"/>
          <w:b/>
          <w:color w:val="C00000"/>
          <w:sz w:val="24"/>
          <w:szCs w:val="24"/>
          <w:lang w:val="ru-RU"/>
        </w:rPr>
      </w:pPr>
      <w:r>
        <w:rPr>
          <w:rFonts w:ascii="Times New Roman" w:eastAsia="OfficinaSansBoldITC;Franklin Go" w:hAnsi="Times New Roman"/>
          <w:sz w:val="24"/>
          <w:szCs w:val="24"/>
          <w:lang w:val="ru-RU"/>
        </w:rPr>
        <w:t>151.8.</w:t>
      </w:r>
      <w:r>
        <w:rPr>
          <w:rFonts w:ascii="Times New Roman" w:eastAsia="SchoolBookSanPin;Times New Roma" w:hAnsi="Times New Roman"/>
          <w:sz w:val="24"/>
          <w:szCs w:val="24"/>
          <w:lang w:val="ru-RU"/>
        </w:rPr>
        <w:t>4. </w:t>
      </w:r>
      <w:r>
        <w:rPr>
          <w:rFonts w:ascii="Times New Roman" w:eastAsia="SchoolBookSanPin;Times New Roma" w:hAnsi="Times New Roman"/>
          <w:bCs/>
          <w:sz w:val="24"/>
          <w:szCs w:val="24"/>
          <w:lang w:val="ru-RU"/>
        </w:rPr>
        <w:t xml:space="preserve">Предметные результаты освоения программы по географии. К концу </w:t>
      </w:r>
      <w:r>
        <w:rPr>
          <w:rFonts w:ascii="Times New Roman" w:eastAsia="SchoolBookSanPin;Times New Roma" w:hAnsi="Times New Roman"/>
          <w:bCs/>
          <w:sz w:val="24"/>
          <w:szCs w:val="24"/>
          <w:lang w:val="ru-RU"/>
        </w:rPr>
        <w:br/>
        <w:t xml:space="preserve">6 класса обучающийся научится: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находить информацию об отдельных компонентах природы Земли, </w:t>
      </w:r>
      <w:r>
        <w:rPr>
          <w:rFonts w:ascii="Times New Roman" w:eastAsia="SchoolBookSanPin;Times New Roma" w:hAnsi="Times New Roman"/>
          <w:sz w:val="24"/>
          <w:szCs w:val="24"/>
          <w:lang w:val="ru-RU"/>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приводить примеры опасных природных явлений в геосферах и средств </w:t>
      </w:r>
      <w:r>
        <w:rPr>
          <w:rFonts w:ascii="Times New Roman" w:eastAsia="SchoolBookSanPin;Times New Roma" w:hAnsi="Times New Roman"/>
          <w:sz w:val="24"/>
          <w:szCs w:val="24"/>
          <w:lang w:val="ru-RU"/>
        </w:rPr>
        <w:br/>
        <w:t>их предупреждения;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свойства вод отдельных частей Мирового океана;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применять понятия «гидросфера», «круговорот воды», «цунами», «приливы </w:t>
      </w:r>
      <w:r>
        <w:rPr>
          <w:rFonts w:ascii="Times New Roman" w:eastAsia="SchoolBookSanPin;Times New Roma" w:hAnsi="Times New Roman"/>
          <w:position w:val="1"/>
          <w:sz w:val="24"/>
          <w:szCs w:val="24"/>
          <w:lang w:val="ru-RU"/>
        </w:rPr>
        <w:br/>
        <w:t>и отливы» для решения учебных и (или)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питание и режим рек;</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сравнивать реки по заданным признакам;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различать понятия «грунтовые, межпластовые и артезианские воды» </w:t>
      </w:r>
      <w:r>
        <w:rPr>
          <w:rFonts w:ascii="Times New Roman" w:eastAsia="SchoolBookSanPin;Times New Roma" w:hAnsi="Times New Roman"/>
          <w:position w:val="1"/>
          <w:sz w:val="24"/>
          <w:szCs w:val="24"/>
          <w:lang w:val="ru-RU"/>
        </w:rPr>
        <w:br/>
        <w:t>и применять их для решения учебных и (или)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приводить примеры районов распространения многолетней мерзлоты;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называть причины образования цунами, приливов и отливов;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описывать состав, строение атмосферы;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Pr>
          <w:rFonts w:ascii="Times New Roman" w:eastAsia="SchoolBookSanPin;Times New Roma" w:hAnsi="Times New Roman"/>
          <w:position w:val="1"/>
          <w:sz w:val="24"/>
          <w:szCs w:val="24"/>
          <w:lang w:val="ru-RU"/>
        </w:rPr>
        <w:br/>
        <w:t>об особенностях отдельных компонентов природы Земли и взаимосвязях между ними для решения учебных и практических задач;</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различать свойства воздуха; климаты Земли; климатообразующие факторы;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различать виды атмосферных осадков;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понятия «бризы» и «муссоны»;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понятия «погода» и «климат»;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понятия «атмосфера», «тропосфера», «стратосфера», «верхние слои атмосферы»;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Pr>
          <w:rFonts w:ascii="Times New Roman" w:eastAsia="SchoolBookSanPin;Times New Roma" w:hAnsi="Times New Roman"/>
          <w:position w:val="1"/>
          <w:sz w:val="24"/>
          <w:szCs w:val="24"/>
          <w:lang w:val="ru-RU"/>
        </w:rPr>
        <w:br/>
        <w:t>и (или)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Pr>
          <w:rFonts w:ascii="Times New Roman" w:eastAsia="SchoolBookSanPin;Times New Roma" w:hAnsi="Times New Roman"/>
          <w:position w:val="1"/>
          <w:sz w:val="24"/>
          <w:szCs w:val="24"/>
          <w:lang w:val="ru-RU"/>
        </w:rPr>
        <w:br/>
        <w:t>в табличной и (или) графической форме;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называть границы биосферы;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приводить примеры приспособления живых организмов к среде обитания </w:t>
      </w:r>
      <w:r>
        <w:rPr>
          <w:rFonts w:ascii="Times New Roman" w:eastAsia="SchoolBookSanPin;Times New Roma" w:hAnsi="Times New Roman"/>
          <w:position w:val="1"/>
          <w:sz w:val="24"/>
          <w:szCs w:val="24"/>
          <w:lang w:val="ru-RU"/>
        </w:rPr>
        <w:br/>
        <w:t>в разных природных зонах;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растительный и животный мир разных территорий Земли;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объяснять взаимосвязи компонентов природы в природно-территориальном комплексе;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сравнивать особенности растительного и животного мира в различных природных зонах;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применять понятия «почва», «плодородие почв», «природный комплекс», «природно-территориальный комплекс», «круговорот веществ в природе» </w:t>
      </w:r>
      <w:r>
        <w:rPr>
          <w:rFonts w:ascii="Times New Roman" w:eastAsia="SchoolBookSanPin;Times New Roma" w:hAnsi="Times New Roman"/>
          <w:position w:val="1"/>
          <w:sz w:val="24"/>
          <w:szCs w:val="24"/>
          <w:lang w:val="ru-RU"/>
        </w:rPr>
        <w:br/>
        <w:t>для решения учебных и</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или)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сравнивать плодородие почв в различных природных зонах;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D6258" w:rsidRDefault="008D7A6A">
      <w:pPr>
        <w:spacing w:after="0" w:line="350" w:lineRule="auto"/>
        <w:ind w:firstLine="709"/>
        <w:jc w:val="both"/>
        <w:rPr>
          <w:rFonts w:ascii="Times New Roman" w:eastAsia="OfficinaSansBoldITC;Franklin Go" w:hAnsi="Times New Roman"/>
          <w:b/>
          <w:color w:val="C00000"/>
          <w:sz w:val="24"/>
          <w:szCs w:val="24"/>
          <w:lang w:val="ru-RU"/>
        </w:rPr>
      </w:pPr>
      <w:r>
        <w:rPr>
          <w:rFonts w:ascii="Times New Roman" w:eastAsia="OfficinaSansBoldITC;Franklin Go" w:hAnsi="Times New Roman"/>
          <w:sz w:val="24"/>
          <w:szCs w:val="24"/>
          <w:lang w:val="ru-RU"/>
        </w:rPr>
        <w:t>151.8.</w:t>
      </w:r>
      <w:r>
        <w:rPr>
          <w:rFonts w:ascii="Times New Roman" w:eastAsia="SchoolBookSanPin;Times New Roma" w:hAnsi="Times New Roman"/>
          <w:sz w:val="24"/>
          <w:szCs w:val="24"/>
          <w:lang w:val="ru-RU"/>
        </w:rPr>
        <w:t>5. </w:t>
      </w:r>
      <w:r>
        <w:rPr>
          <w:rFonts w:ascii="Times New Roman" w:eastAsia="SchoolBookSanPin;Times New Roma" w:hAnsi="Times New Roman"/>
          <w:bCs/>
          <w:sz w:val="24"/>
          <w:szCs w:val="24"/>
          <w:lang w:val="ru-RU"/>
        </w:rPr>
        <w:t xml:space="preserve">Предметные результаты освоения программы по географии. К концу </w:t>
      </w:r>
      <w:r>
        <w:rPr>
          <w:rFonts w:ascii="Times New Roman" w:eastAsia="SchoolBookSanPin;Times New Roma" w:hAnsi="Times New Roman"/>
          <w:bCs/>
          <w:sz w:val="24"/>
          <w:szCs w:val="24"/>
          <w:lang w:val="ru-RU"/>
        </w:rPr>
        <w:br/>
        <w:t xml:space="preserve">7 класса обучающийся научится: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называть: строение и свойства (целостность, зональность, ритмичность) географической оболочки;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распознавать проявления изученных географических явлений, представляющие собой отражение таких свойств географической оболочки, </w:t>
      </w:r>
      <w:r>
        <w:rPr>
          <w:rFonts w:ascii="Times New Roman" w:eastAsia="SchoolBookSanPin;Times New Roma" w:hAnsi="Times New Roman"/>
          <w:sz w:val="24"/>
          <w:szCs w:val="24"/>
          <w:lang w:val="ru-RU"/>
        </w:rPr>
        <w:br/>
        <w:t>как зональность, ритмичность и целостность;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различать изученные процессы и явления, происходящие в географической оболочке;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приводить примеры изменений в геосферах в результате деятельности человека;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классифицировать воздушные массы Земли, типы климата по заданным показателям;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объяснять образование тропических муссонов, пассатов тропических широт, западных ветров;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описывать климат территории по климатограмме;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объяснять влияние климатообразующих факторов на климатические особенности территории;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океанические течения;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сравнивать температуру и солёность поверхностных вод Мирового океана </w:t>
      </w:r>
      <w:r>
        <w:rPr>
          <w:rFonts w:ascii="Times New Roman" w:eastAsia="SchoolBookSanPin;Times New Roma" w:hAnsi="Times New Roman"/>
          <w:position w:val="1"/>
          <w:sz w:val="24"/>
          <w:szCs w:val="24"/>
          <w:lang w:val="ru-RU"/>
        </w:rPr>
        <w:br/>
        <w:t>на разных широтах с использованием различных источников географической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объяснять закономерности изменения температуры, солёности </w:t>
      </w:r>
      <w:r>
        <w:rPr>
          <w:rFonts w:ascii="Times New Roman" w:eastAsia="SchoolBookSanPin;Times New Roma" w:hAnsi="Times New Roman"/>
          <w:position w:val="1"/>
          <w:sz w:val="24"/>
          <w:szCs w:val="24"/>
          <w:lang w:val="ru-RU"/>
        </w:rPr>
        <w:br/>
        <w:t xml:space="preserve">и органического мира Мирового океана с географической широтой и с глубиной </w:t>
      </w:r>
      <w:r>
        <w:rPr>
          <w:rFonts w:ascii="Times New Roman" w:eastAsia="SchoolBookSanPin;Times New Roma" w:hAnsi="Times New Roman"/>
          <w:position w:val="1"/>
          <w:sz w:val="24"/>
          <w:szCs w:val="24"/>
          <w:lang w:val="ru-RU"/>
        </w:rPr>
        <w:br/>
        <w:t>на основе анализа различных источников географической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и сравнивать численность населения крупных стран мира;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сравнивать плотность населения различных территорий;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применять понятие «плотность населения» для решения учебных </w:t>
      </w:r>
      <w:r>
        <w:rPr>
          <w:rFonts w:ascii="Times New Roman" w:eastAsia="SchoolBookSanPin;Times New Roma" w:hAnsi="Times New Roman"/>
          <w:position w:val="1"/>
          <w:sz w:val="24"/>
          <w:szCs w:val="24"/>
          <w:lang w:val="ru-RU"/>
        </w:rPr>
        <w:br/>
        <w:t>и (или)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городские и сельские поселения;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приводить примеры крупнейших городов мира;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приводить примеры мировых и национальных религий;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проводить языковую классификацию народов;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основные виды хозяйственной деятельности людей на различных территориях;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определять страны по их существенным признакам;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объяснять особенности природы, населения и хозяйства отдельных территорий;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Times New Roma" w:hAnsi="Times New Roman"/>
          <w:sz w:val="24"/>
          <w:szCs w:val="24"/>
          <w:lang w:val="ru-RU"/>
        </w:rPr>
        <w:t>изучения особенностей природы, населения и хозяйства отдельных территорий;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Pr>
          <w:rFonts w:ascii="Times New Roman" w:eastAsia="SchoolBookSanPin;Times New Roma" w:hAnsi="Times New Roman"/>
          <w:sz w:val="24"/>
          <w:szCs w:val="24"/>
          <w:lang w:val="ru-RU"/>
        </w:rPr>
        <w:br/>
        <w:t>для решения учебных 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приводить примеры взаимодействия природы и общества в пределах отдельных территорий;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Pr>
          <w:rFonts w:ascii="Times New Roman" w:eastAsia="SchoolBookSanPin;Times New Roma" w:hAnsi="Times New Roman"/>
          <w:sz w:val="24"/>
          <w:szCs w:val="24"/>
          <w:lang w:val="ru-RU"/>
        </w:rPr>
        <w:br/>
        <w:t>на локальном и региональном уровнях и приводить примеры международного сотрудничества по их преодолению.</w:t>
      </w:r>
    </w:p>
    <w:p w:rsidR="005D6258" w:rsidRDefault="008D7A6A">
      <w:pPr>
        <w:spacing w:after="0" w:line="350" w:lineRule="auto"/>
        <w:ind w:firstLine="709"/>
        <w:jc w:val="both"/>
        <w:rPr>
          <w:rFonts w:ascii="Times New Roman" w:eastAsia="OfficinaSansBoldITC;Franklin Go" w:hAnsi="Times New Roman"/>
          <w:b/>
          <w:color w:val="C00000"/>
          <w:sz w:val="24"/>
          <w:szCs w:val="24"/>
          <w:lang w:val="ru-RU"/>
        </w:rPr>
      </w:pPr>
      <w:r>
        <w:rPr>
          <w:rFonts w:ascii="Times New Roman" w:eastAsia="OfficinaSansBoldITC;Franklin Go" w:hAnsi="Times New Roman"/>
          <w:sz w:val="24"/>
          <w:szCs w:val="24"/>
          <w:lang w:val="ru-RU"/>
        </w:rPr>
        <w:t>151.8.</w:t>
      </w:r>
      <w:r>
        <w:rPr>
          <w:rFonts w:ascii="Times New Roman" w:eastAsia="SchoolBookSanPin;Times New Roma" w:hAnsi="Times New Roman"/>
          <w:sz w:val="24"/>
          <w:szCs w:val="24"/>
          <w:lang w:val="ru-RU"/>
        </w:rPr>
        <w:t>6. </w:t>
      </w:r>
      <w:r>
        <w:rPr>
          <w:rFonts w:ascii="Times New Roman" w:eastAsia="SchoolBookSanPin;Times New Roma" w:hAnsi="Times New Roman"/>
          <w:bCs/>
          <w:sz w:val="24"/>
          <w:szCs w:val="24"/>
          <w:lang w:val="ru-RU"/>
        </w:rPr>
        <w:t xml:space="preserve">Предметные результаты освоения программы по географии. К концу </w:t>
      </w:r>
      <w:r>
        <w:rPr>
          <w:rFonts w:ascii="Times New Roman" w:eastAsia="SchoolBookSanPin;Times New Roma" w:hAnsi="Times New Roman"/>
          <w:bCs/>
          <w:sz w:val="24"/>
          <w:szCs w:val="24"/>
          <w:lang w:val="ru-RU"/>
        </w:rPr>
        <w:br/>
        <w:t xml:space="preserve">8 класса обучающийся научится: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характеризовать основные этапы истории формирования и изучения территории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характеризовать географическое положение России с использованием информации из различных источников;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различать федеральные округа, крупные географические районы </w:t>
      </w:r>
      <w:r>
        <w:rPr>
          <w:rFonts w:ascii="Times New Roman" w:eastAsia="SchoolBookSanPin;Times New Roma" w:hAnsi="Times New Roman"/>
          <w:sz w:val="24"/>
          <w:szCs w:val="24"/>
          <w:lang w:val="ru-RU"/>
        </w:rPr>
        <w:br/>
        <w:t>и макрорегионы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приводить примеры субъектов Российской Федерации разных видов </w:t>
      </w:r>
      <w:r>
        <w:rPr>
          <w:rFonts w:ascii="Times New Roman" w:eastAsia="SchoolBookSanPin;Times New Roma" w:hAnsi="Times New Roman"/>
          <w:sz w:val="24"/>
          <w:szCs w:val="24"/>
          <w:lang w:val="ru-RU"/>
        </w:rPr>
        <w:br/>
        <w:t>и показывать их на географической карте;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оценивать влияние географического положения регионов России </w:t>
      </w:r>
      <w:r>
        <w:rPr>
          <w:rFonts w:ascii="Times New Roman" w:eastAsia="SchoolBookSanPin;Times New Roma" w:hAnsi="Times New Roman"/>
          <w:sz w:val="24"/>
          <w:szCs w:val="24"/>
          <w:lang w:val="ru-RU"/>
        </w:rPr>
        <w:br/>
        <w:t>на особенности природы, жизнь и хозяйственную деятельность населения;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Pr>
          <w:rFonts w:ascii="Times New Roman" w:eastAsia="SchoolBookSanPin;Times New Roma" w:hAnsi="Times New Roman"/>
          <w:sz w:val="24"/>
          <w:szCs w:val="24"/>
          <w:lang w:val="ru-RU"/>
        </w:rPr>
        <w:br/>
        <w:t>и зональном времени для решения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оценивать степень благоприятности природных условий в пределах отдельных регионов страны;</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проводить классификацию природных ресурсов;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распознавать типы природопользования;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сравнивать особенности компонентов природы отдельных территорий страны;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объяснять особенности компонентов природы отдельных территорий страны;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использовать знания об особенностях компонентов природы России </w:t>
      </w:r>
      <w:r>
        <w:rPr>
          <w:rFonts w:ascii="Times New Roman" w:eastAsia="SchoolBookSanPin;Times New Roma" w:hAnsi="Times New Roman"/>
          <w:position w:val="1"/>
          <w:sz w:val="24"/>
          <w:szCs w:val="24"/>
          <w:lang w:val="ru-RU"/>
        </w:rPr>
        <w:br/>
        <w:t xml:space="preserve">и её отдельных территорий, об особенностях взаимодействия природы и общества </w:t>
      </w:r>
      <w:r>
        <w:rPr>
          <w:rFonts w:ascii="Times New Roman" w:eastAsia="SchoolBookSanPin;Times New Roma" w:hAnsi="Times New Roman"/>
          <w:position w:val="1"/>
          <w:sz w:val="24"/>
          <w:szCs w:val="24"/>
          <w:lang w:val="ru-RU"/>
        </w:rPr>
        <w:br/>
        <w:t xml:space="preserve">в пределах отдельных территорий для решения практико-ориентированных задач </w:t>
      </w:r>
      <w:r>
        <w:rPr>
          <w:rFonts w:ascii="Times New Roman" w:eastAsia="SchoolBookSanPin;Times New Roma" w:hAnsi="Times New Roman"/>
          <w:position w:val="1"/>
          <w:sz w:val="24"/>
          <w:szCs w:val="24"/>
          <w:lang w:val="ru-RU"/>
        </w:rPr>
        <w:br/>
        <w:t>в контексте реальной жизни;</w:t>
      </w:r>
    </w:p>
    <w:p w:rsidR="005D6258" w:rsidRDefault="008D7A6A">
      <w:pPr>
        <w:spacing w:after="0" w:line="364"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5D6258" w:rsidRDefault="008D7A6A">
      <w:pPr>
        <w:spacing w:after="0" w:line="364"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5D6258" w:rsidRDefault="008D7A6A">
      <w:pPr>
        <w:spacing w:after="0" w:line="364"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5D6258" w:rsidRDefault="008D7A6A">
      <w:pPr>
        <w:spacing w:after="0" w:line="364"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D6258" w:rsidRDefault="008D7A6A">
      <w:pPr>
        <w:spacing w:after="0" w:line="364"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D6258" w:rsidRDefault="008D7A6A">
      <w:pPr>
        <w:spacing w:after="0" w:line="364"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описывать и прогнозировать погоду территории по карте погоды;</w:t>
      </w:r>
    </w:p>
    <w:p w:rsidR="005D6258" w:rsidRDefault="008D7A6A">
      <w:pPr>
        <w:spacing w:after="0" w:line="364"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использовать понятия «циклон», «антициклон», «атмосферный фронт» </w:t>
      </w:r>
      <w:r>
        <w:rPr>
          <w:rFonts w:ascii="Times New Roman" w:eastAsia="SchoolBookSanPin;Times New Roma" w:hAnsi="Times New Roman"/>
          <w:sz w:val="24"/>
          <w:szCs w:val="24"/>
          <w:lang w:val="ru-RU"/>
        </w:rPr>
        <w:br/>
        <w:t>для объяснения особенностей погоды отдельных территорий с помощью карт погоды;</w:t>
      </w:r>
    </w:p>
    <w:p w:rsidR="005D6258" w:rsidRDefault="008D7A6A">
      <w:pPr>
        <w:spacing w:after="0" w:line="364"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проводить классификацию типов климата и почв России;</w:t>
      </w:r>
    </w:p>
    <w:p w:rsidR="005D6258" w:rsidRDefault="008D7A6A">
      <w:pPr>
        <w:spacing w:after="0" w:line="364"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распознавать показатели, характеризующие состояние окружающей среды;</w:t>
      </w:r>
    </w:p>
    <w:p w:rsidR="005D6258" w:rsidRDefault="008D7A6A">
      <w:pPr>
        <w:spacing w:after="0" w:line="364"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D6258" w:rsidRDefault="008D7A6A">
      <w:pPr>
        <w:spacing w:after="0" w:line="364"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приводить примеры мер безопасности, в том числе для экономики семьи, </w:t>
      </w:r>
      <w:r>
        <w:rPr>
          <w:rFonts w:ascii="Times New Roman" w:eastAsia="SchoolBookSanPin;Times New Roma" w:hAnsi="Times New Roman"/>
          <w:position w:val="1"/>
          <w:sz w:val="24"/>
          <w:szCs w:val="24"/>
          <w:lang w:val="ru-RU"/>
        </w:rPr>
        <w:br/>
        <w:t>в случае природных стихийных бедствий и техногенных катастроф;</w:t>
      </w:r>
    </w:p>
    <w:p w:rsidR="005D6258" w:rsidRDefault="008D7A6A">
      <w:pPr>
        <w:spacing w:after="0" w:line="364"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приводить примеры рационального и нерационального природопользования;</w:t>
      </w:r>
    </w:p>
    <w:p w:rsidR="005D6258" w:rsidRDefault="008D7A6A">
      <w:pPr>
        <w:spacing w:after="0" w:line="364"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приводить примеры особо охраняемых природных территорий России </w:t>
      </w:r>
      <w:r>
        <w:rPr>
          <w:rFonts w:ascii="Times New Roman" w:eastAsia="SchoolBookSanPin;Times New Roma" w:hAnsi="Times New Roman"/>
          <w:position w:val="1"/>
          <w:sz w:val="24"/>
          <w:szCs w:val="24"/>
          <w:lang w:val="ru-RU"/>
        </w:rPr>
        <w:br/>
        <w:t>и своего края, животных и растений, занесённых в Красную книгу России;</w:t>
      </w:r>
    </w:p>
    <w:p w:rsidR="005D6258" w:rsidRDefault="008D7A6A">
      <w:pPr>
        <w:spacing w:after="0" w:line="364"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приводить примеры адаптации человека к разнообразным природным условиям на территории страны;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сравнивать показатели воспроизводства и качества населения России </w:t>
      </w:r>
      <w:r>
        <w:rPr>
          <w:rFonts w:ascii="Times New Roman" w:eastAsia="SchoolBookSanPin;Times New Roma" w:hAnsi="Times New Roman"/>
          <w:position w:val="1"/>
          <w:sz w:val="24"/>
          <w:szCs w:val="24"/>
          <w:lang w:val="ru-RU"/>
        </w:rPr>
        <w:br/>
        <w:t>с мировыми показателями и показателями других стран;</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проводить классификацию населённых пунктов и регионов России </w:t>
      </w:r>
      <w:r>
        <w:rPr>
          <w:rFonts w:ascii="Times New Roman" w:eastAsia="SchoolBookSanPin;Times New Roma" w:hAnsi="Times New Roman"/>
          <w:position w:val="1"/>
          <w:sz w:val="24"/>
          <w:szCs w:val="24"/>
          <w:lang w:val="ru-RU"/>
        </w:rPr>
        <w:br/>
        <w:t>по заданным основаниям;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применять понятия «рождаемость», «смертность», «естественный прирост населения», «миграционный прирост на</w:t>
      </w:r>
      <w:r>
        <w:rPr>
          <w:rFonts w:ascii="Times New Roman" w:eastAsia="SchoolBookSanPin;Times New Roma"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Pr>
          <w:rFonts w:ascii="Times New Roman" w:eastAsia="SchoolBookSanPin;Times New Roma" w:hAnsi="Times New Roman"/>
          <w:sz w:val="24"/>
          <w:szCs w:val="24"/>
          <w:lang w:val="ru-RU"/>
        </w:rPr>
        <w:br/>
        <w:t>и (или) практико-ориентированных задач.</w:t>
      </w:r>
    </w:p>
    <w:p w:rsidR="005D6258" w:rsidRDefault="008D7A6A">
      <w:pPr>
        <w:spacing w:after="0" w:line="350" w:lineRule="auto"/>
        <w:ind w:firstLine="709"/>
        <w:jc w:val="both"/>
        <w:rPr>
          <w:rFonts w:ascii="Times New Roman" w:eastAsia="OfficinaSansBoldITC;Franklin Go" w:hAnsi="Times New Roman"/>
          <w:b/>
          <w:color w:val="C00000"/>
          <w:sz w:val="24"/>
          <w:szCs w:val="24"/>
          <w:lang w:val="ru-RU"/>
        </w:rPr>
      </w:pPr>
      <w:r>
        <w:rPr>
          <w:rFonts w:ascii="Times New Roman" w:eastAsia="OfficinaSansBoldITC;Franklin Go" w:hAnsi="Times New Roman"/>
          <w:sz w:val="24"/>
          <w:szCs w:val="24"/>
          <w:lang w:val="ru-RU"/>
        </w:rPr>
        <w:t>151.8.</w:t>
      </w:r>
      <w:r>
        <w:rPr>
          <w:rFonts w:ascii="Times New Roman" w:eastAsia="SchoolBookSanPin;Times New Roma" w:hAnsi="Times New Roman"/>
          <w:sz w:val="24"/>
          <w:szCs w:val="24"/>
          <w:lang w:val="ru-RU"/>
        </w:rPr>
        <w:t>7. </w:t>
      </w:r>
      <w:r>
        <w:rPr>
          <w:rFonts w:ascii="Times New Roman" w:eastAsia="SchoolBookSanPin;Times New Roma" w:hAnsi="Times New Roman"/>
          <w:bCs/>
          <w:sz w:val="24"/>
          <w:szCs w:val="24"/>
          <w:lang w:val="ru-RU"/>
        </w:rPr>
        <w:t xml:space="preserve">Предметные результаты освоения программы по географии. К концу </w:t>
      </w:r>
      <w:r>
        <w:rPr>
          <w:rFonts w:ascii="Times New Roman" w:eastAsia="SchoolBookSanPin;Times New Roma" w:hAnsi="Times New Roman"/>
          <w:bCs/>
          <w:sz w:val="24"/>
          <w:szCs w:val="24"/>
          <w:lang w:val="ru-RU"/>
        </w:rPr>
        <w:br/>
        <w:t xml:space="preserve">9 класса обучающийся научится: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Pr>
          <w:rFonts w:ascii="Times New Roman" w:eastAsia="SchoolBookSanPin;Times New Roma" w:hAnsi="Times New Roman"/>
          <w:sz w:val="24"/>
          <w:szCs w:val="24"/>
          <w:lang w:val="ru-RU"/>
        </w:rPr>
        <w:br/>
        <w:t>для решения учебных и (или)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Pr>
          <w:rFonts w:ascii="Times New Roman" w:eastAsia="SchoolBookSanPin;Times New Roma" w:hAnsi="Times New Roman"/>
          <w:sz w:val="24"/>
          <w:szCs w:val="24"/>
          <w:lang w:val="ru-RU"/>
        </w:rPr>
        <w:br/>
        <w:t>для решения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выделять географическую информацию, которая является противоречивой </w:t>
      </w:r>
      <w:r>
        <w:rPr>
          <w:rFonts w:ascii="Times New Roman" w:eastAsia="SchoolBookSanPin;Times New Roma" w:hAnsi="Times New Roman"/>
          <w:sz w:val="24"/>
          <w:szCs w:val="24"/>
          <w:lang w:val="ru-RU"/>
        </w:rPr>
        <w:br/>
        <w:t xml:space="preserve">или может быть недостоверной; определять информацию, недостающую </w:t>
      </w:r>
      <w:r>
        <w:rPr>
          <w:rFonts w:ascii="Times New Roman" w:eastAsia="SchoolBookSanPin;Times New Roma" w:hAnsi="Times New Roman"/>
          <w:sz w:val="24"/>
          <w:szCs w:val="24"/>
          <w:lang w:val="ru-RU"/>
        </w:rPr>
        <w:br/>
        <w:t>для решения той или иной задачи;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применять понятия «экономико-географическое положение», </w:t>
      </w:r>
      <w:r>
        <w:rPr>
          <w:rFonts w:ascii="Times New Roman" w:eastAsia="SchoolBookSanPin;Times New Roma" w:hAnsi="Times New Roman"/>
          <w:position w:val="1"/>
          <w:sz w:val="24"/>
          <w:szCs w:val="24"/>
          <w:lang w:val="ru-RU"/>
        </w:rPr>
        <w:t xml:space="preserve">«состав хозяйства», «отраслевая, функциональная и территориальная структура», «условия </w:t>
      </w:r>
      <w:r>
        <w:rPr>
          <w:rFonts w:ascii="Times New Roman" w:eastAsia="SchoolBookSanPin;Times New Roma" w:hAnsi="Times New Roman"/>
          <w:position w:val="1"/>
          <w:sz w:val="24"/>
          <w:szCs w:val="24"/>
          <w:lang w:val="ru-RU"/>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Times New Roma" w:hAnsi="Times New Roman"/>
          <w:sz w:val="24"/>
          <w:szCs w:val="24"/>
          <w:lang w:val="ru-RU"/>
        </w:rPr>
        <w:t>плекс», «металлургический комплекс», «ВИЭ», «ТЭК», для решения учебных и (или) практико-ориентированных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различать территории опережающего развития (ТОР), Арктическую зону </w:t>
      </w:r>
      <w:r>
        <w:rPr>
          <w:rFonts w:ascii="Times New Roman" w:eastAsia="SchoolBookSanPin;Times New Roma" w:hAnsi="Times New Roman"/>
          <w:sz w:val="24"/>
          <w:szCs w:val="24"/>
          <w:lang w:val="ru-RU"/>
        </w:rPr>
        <w:br/>
        <w:t>и зону Севера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Pr>
          <w:rFonts w:ascii="Times New Roman" w:eastAsia="SchoolBookSanPin;Times New Roma" w:hAnsi="Times New Roman"/>
          <w:sz w:val="24"/>
          <w:szCs w:val="24"/>
          <w:lang w:val="ru-RU"/>
        </w:rPr>
        <w:br/>
        <w:t>из дополнительных источников;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находить, извлекать, интегрировать и интерпретировать информацию </w:t>
      </w:r>
      <w:r>
        <w:rPr>
          <w:rFonts w:ascii="Times New Roman" w:eastAsia="SchoolBookSanPin;Times New Roma" w:hAnsi="Times New Roman"/>
          <w:sz w:val="24"/>
          <w:szCs w:val="24"/>
          <w:lang w:val="ru-RU"/>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Pr>
          <w:rFonts w:ascii="Times New Roman" w:eastAsia="SchoolBookSanPin;Times New Roma" w:hAnsi="Times New Roman"/>
          <w:sz w:val="24"/>
          <w:szCs w:val="24"/>
          <w:lang w:val="ru-RU"/>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различать природно-ресурсный, человеческий и производственный капитал;</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различать виды транспорта и основные показатели их работы: грузооборот </w:t>
      </w:r>
      <w:r>
        <w:rPr>
          <w:rFonts w:ascii="Times New Roman" w:eastAsia="SchoolBookSanPin;Times New Roma" w:hAnsi="Times New Roman"/>
          <w:sz w:val="24"/>
          <w:szCs w:val="24"/>
          <w:lang w:val="ru-RU"/>
        </w:rPr>
        <w:br/>
        <w:t>и пассажирооборот;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использовать знания о факторах и условиях размещения хозяйства </w:t>
      </w:r>
      <w:r>
        <w:rPr>
          <w:rFonts w:ascii="Times New Roman" w:eastAsia="SchoolBookSanPin;Times New Roma" w:hAnsi="Times New Roman"/>
          <w:sz w:val="24"/>
          <w:szCs w:val="24"/>
          <w:lang w:val="ru-RU"/>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Pr>
          <w:rFonts w:ascii="Times New Roman" w:eastAsia="SchoolBookSanPin;Times New Roma" w:hAnsi="Times New Roman"/>
          <w:sz w:val="24"/>
          <w:szCs w:val="24"/>
          <w:lang w:val="ru-RU"/>
        </w:rPr>
        <w:br/>
        <w:t>для размещения предприятий и различных производств;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использовать знания об особенностях компонентов природы России </w:t>
      </w:r>
      <w:r>
        <w:rPr>
          <w:rFonts w:ascii="Times New Roman" w:eastAsia="SchoolBookSanPin;Times New Roma" w:hAnsi="Times New Roman"/>
          <w:sz w:val="24"/>
          <w:szCs w:val="24"/>
          <w:lang w:val="ru-RU"/>
        </w:rPr>
        <w:br/>
        <w:t xml:space="preserve">и её отдельных территорий; об особенностях взаимодействия природы и общества </w:t>
      </w:r>
      <w:r>
        <w:rPr>
          <w:rFonts w:ascii="Times New Roman" w:eastAsia="SchoolBookSanPin;Times New Roma" w:hAnsi="Times New Roman"/>
          <w:sz w:val="24"/>
          <w:szCs w:val="24"/>
          <w:lang w:val="ru-RU"/>
        </w:rPr>
        <w:br/>
        <w:t xml:space="preserve">в пределах отдельных территорий для решения практико-ориентированных задач </w:t>
      </w:r>
      <w:r>
        <w:rPr>
          <w:rFonts w:ascii="Times New Roman" w:eastAsia="SchoolBookSanPin;Times New Roma" w:hAnsi="Times New Roman"/>
          <w:sz w:val="24"/>
          <w:szCs w:val="24"/>
          <w:lang w:val="ru-RU"/>
        </w:rPr>
        <w:br/>
        <w:t>в контексте реальной жизни: оценивать реализуемые проекты по созданию новых производств с учётом экологической безопасности;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оценивать влияние географического положения отдельных регионов России </w:t>
      </w:r>
      <w:r>
        <w:rPr>
          <w:rFonts w:ascii="Times New Roman" w:eastAsia="SchoolBookSanPin;Times New Roma" w:hAnsi="Times New Roman"/>
          <w:sz w:val="24"/>
          <w:szCs w:val="24"/>
          <w:lang w:val="ru-RU"/>
        </w:rPr>
        <w:br/>
        <w:t>на особенности природы, жизнь и хозяйственную деятельность населения;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объяснять географические различия населения и хозяйства территорий крупных регионов страны;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Pr>
          <w:rFonts w:ascii="Times New Roman" w:eastAsia="SchoolBookSanPin;Times New Roma" w:hAnsi="Times New Roman"/>
          <w:sz w:val="24"/>
          <w:szCs w:val="24"/>
          <w:lang w:val="ru-RU"/>
        </w:rPr>
        <w:br/>
        <w:t>о динамике, уровне и структуре социально-экономического развития России, месте и роли России в мире;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приводить примеры объектов Всемирного наследия ЮНЕСКО и описывать </w:t>
      </w:r>
      <w:r>
        <w:rPr>
          <w:rFonts w:ascii="Times New Roman" w:eastAsia="SchoolBookSanPin;Times New Roma" w:hAnsi="Times New Roman"/>
          <w:position w:val="1"/>
          <w:sz w:val="24"/>
          <w:szCs w:val="24"/>
          <w:lang w:val="ru-RU"/>
        </w:rPr>
        <w:br/>
        <w:t>их местоположение на географической карте;</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характеризовать место и роль России в мировом хозяйстве.</w:t>
      </w:r>
      <w:r>
        <w:rPr>
          <w:rFonts w:ascii="Times New Roman" w:eastAsia="SchoolBookSanPin;Times New Roma" w:hAnsi="Times New Roman"/>
          <w:position w:val="1"/>
          <w:sz w:val="24"/>
          <w:szCs w:val="24"/>
          <w:lang w:val="ru-RU"/>
        </w:rPr>
        <w:br/>
      </w:r>
      <w:r w:rsidRPr="008D7A6A">
        <w:rPr>
          <w:lang w:val="ru-RU"/>
        </w:rPr>
        <w:br w:type="page"/>
      </w:r>
    </w:p>
    <w:p w:rsidR="005D6258" w:rsidRDefault="005D6258">
      <w:pPr>
        <w:spacing w:after="0" w:line="360" w:lineRule="auto"/>
        <w:ind w:firstLine="709"/>
        <w:jc w:val="both"/>
        <w:rPr>
          <w:rFonts w:ascii="Times New Roman" w:eastAsia="SchoolBookSanPin;Times New Roma" w:hAnsi="Times New Roman"/>
          <w:position w:val="1"/>
          <w:sz w:val="24"/>
          <w:szCs w:val="24"/>
          <w:lang w:val="ru-RU"/>
        </w:rPr>
      </w:pPr>
    </w:p>
    <w:p w:rsidR="005D6258" w:rsidRPr="008D7A6A" w:rsidRDefault="008D7A6A">
      <w:pPr>
        <w:pStyle w:val="1"/>
        <w:pBdr>
          <w:bottom w:val="nil"/>
        </w:pBdr>
        <w:spacing w:before="0" w:line="360" w:lineRule="auto"/>
        <w:ind w:firstLine="708"/>
        <w:jc w:val="both"/>
        <w:rPr>
          <w:lang w:val="ru-RU"/>
        </w:rPr>
      </w:pPr>
      <w:r>
        <w:rPr>
          <w:sz w:val="24"/>
          <w:szCs w:val="24"/>
          <w:lang w:val="ru-RU"/>
        </w:rPr>
        <w:t xml:space="preserve">2.1.10  Федеральная рабочая программа по учебному предмету «Физика» (базовый уровень).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152.1. Федеральная рабочая программа по учебному предмету «Физика» (базовый уровень) (предметная область «Естественнонаучные предметы») </w:t>
      </w:r>
      <w:r>
        <w:rPr>
          <w:rFonts w:ascii="Times New Roman" w:hAnsi="Times New Roman"/>
          <w:sz w:val="24"/>
          <w:szCs w:val="24"/>
          <w:lang w:val="ru-RU"/>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Pr>
          <w:rFonts w:ascii="Times New Roman" w:hAnsi="Times New Roman"/>
          <w:sz w:val="24"/>
          <w:szCs w:val="24"/>
          <w:lang w:val="ru-RU"/>
        </w:rPr>
        <w:br/>
        <w:t>по физике.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152.2. Пояснительная записка.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152.2.1.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152.2.2. Содержание программы по физике направлено на формирование естественно</w:t>
      </w:r>
      <w:r>
        <w:rPr>
          <w:rFonts w:ascii="Times New Roman" w:hAnsi="Times New Roman"/>
          <w:sz w:val="24"/>
          <w:szCs w:val="24"/>
          <w:lang w:val="ru-RU"/>
        </w:rPr>
        <w:softHyphen/>
        <w:t xml:space="preserve">научной грамотности обучающихся и организацию изучения физики </w:t>
      </w:r>
      <w:r>
        <w:rPr>
          <w:rFonts w:ascii="Times New Roman" w:hAnsi="Times New Roman"/>
          <w:sz w:val="24"/>
          <w:szCs w:val="24"/>
          <w:lang w:val="ru-RU"/>
        </w:rPr>
        <w:br/>
        <w:t xml:space="preserve">на деятельностной основе. В ней учитываются возможности учебного предмета </w:t>
      </w:r>
      <w:r>
        <w:rPr>
          <w:rFonts w:ascii="Times New Roman" w:hAnsi="Times New Roman"/>
          <w:sz w:val="24"/>
          <w:szCs w:val="24"/>
          <w:lang w:val="ru-RU"/>
        </w:rPr>
        <w:br/>
        <w:t xml:space="preserve">в реализации требований ФГОС ООО к планируемым личностным </w:t>
      </w:r>
      <w:r>
        <w:rPr>
          <w:rFonts w:ascii="Times New Roman" w:hAnsi="Times New Roman"/>
          <w:sz w:val="24"/>
          <w:szCs w:val="24"/>
          <w:lang w:val="ru-RU"/>
        </w:rPr>
        <w:br/>
        <w:t>и метапредметным результатам обучения, а также межпредметные связи естественно</w:t>
      </w:r>
      <w:r>
        <w:rPr>
          <w:rFonts w:ascii="Times New Roman" w:hAnsi="Times New Roman"/>
          <w:sz w:val="24"/>
          <w:szCs w:val="24"/>
          <w:lang w:val="ru-RU"/>
        </w:rPr>
        <w:softHyphen/>
        <w:t>научных учебных предметов на уровне основного общего образования.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152.2.3.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152.2.4.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152.2.5. Программа по физике может быть использована учителями как основа </w:t>
      </w:r>
      <w:r>
        <w:rPr>
          <w:rFonts w:ascii="Times New Roman" w:hAnsi="Times New Roman"/>
          <w:sz w:val="24"/>
          <w:szCs w:val="24"/>
          <w:lang w:val="ru-RU"/>
        </w:rPr>
        <w:br/>
        <w:t xml:space="preserve">для составления своих рабочих программ. При разработке рабочей программы </w:t>
      </w:r>
      <w:r>
        <w:rPr>
          <w:rFonts w:ascii="Times New Roman" w:hAnsi="Times New Roman"/>
          <w:sz w:val="24"/>
          <w:szCs w:val="24"/>
          <w:lang w:val="ru-RU"/>
        </w:rPr>
        <w:br/>
        <w:t>в тематическом планировании должны быть учтены возможности использования электронных (цифровых) образовательных ресурсов, являющихся учебно</w:t>
      </w:r>
      <w:r>
        <w:rPr>
          <w:rFonts w:ascii="Times New Roman" w:hAnsi="Times New Roman"/>
          <w:sz w:val="24"/>
          <w:szCs w:val="24"/>
          <w:lang w:val="ru-RU"/>
        </w:rPr>
        <w:softHyphen/>
        <w:t xml:space="preserve">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152.2.6. Программа по физике не сковывает творческую инициативу учителей </w:t>
      </w:r>
      <w:r>
        <w:rPr>
          <w:rFonts w:ascii="Times New Roman" w:hAnsi="Times New Roman"/>
          <w:sz w:val="24"/>
          <w:szCs w:val="24"/>
          <w:lang w:val="ru-RU"/>
        </w:rPr>
        <w:br/>
        <w:t xml:space="preserve">и предоставляет возможности для реализации различных методических подходов </w:t>
      </w:r>
      <w:r>
        <w:rPr>
          <w:rFonts w:ascii="Times New Roman" w:hAnsi="Times New Roman"/>
          <w:sz w:val="24"/>
          <w:szCs w:val="24"/>
          <w:lang w:val="ru-RU"/>
        </w:rPr>
        <w:br/>
        <w:t>к преподаванию физики при условии сохранения обязательной части содержания курса.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152.2.7. Курс физики – системообразующий для естественно</w:t>
      </w:r>
      <w:r>
        <w:rPr>
          <w:rFonts w:ascii="Times New Roman" w:hAnsi="Times New Roman"/>
          <w:sz w:val="24"/>
          <w:szCs w:val="24"/>
          <w:lang w:val="ru-RU"/>
        </w:rPr>
        <w:softHyphen/>
        <w:t xml:space="preserve">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Pr>
          <w:rFonts w:ascii="Times New Roman" w:hAnsi="Times New Roman"/>
          <w:sz w:val="24"/>
          <w:szCs w:val="24"/>
          <w:lang w:val="ru-RU"/>
        </w:rPr>
        <w:br/>
        <w:t>это предмет, который не только вносит основной вклад в естественно</w:t>
      </w:r>
      <w:r>
        <w:rPr>
          <w:rFonts w:ascii="Times New Roman" w:hAnsi="Times New Roman"/>
          <w:sz w:val="24"/>
          <w:szCs w:val="24"/>
          <w:lang w:val="ru-RU"/>
        </w:rPr>
        <w:softHyphen/>
        <w:t>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w:t>
      </w:r>
      <w:r>
        <w:rPr>
          <w:rFonts w:ascii="Times New Roman" w:hAnsi="Times New Roman"/>
          <w:sz w:val="24"/>
          <w:szCs w:val="24"/>
          <w:lang w:val="ru-RU"/>
        </w:rPr>
        <w:softHyphen/>
        <w:t xml:space="preserve">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152.2.8. Одна из главных задач физического образования в структуре общего образования состоит в формировании естественно</w:t>
      </w:r>
      <w:r>
        <w:rPr>
          <w:rFonts w:ascii="Times New Roman" w:hAnsi="Times New Roman"/>
          <w:sz w:val="24"/>
          <w:szCs w:val="24"/>
          <w:lang w:val="ru-RU"/>
        </w:rPr>
        <w:softHyphen/>
        <w:t xml:space="preserve">научной грамотности и интереса к науке у основной массы обучающихся, которые в дальнейшем будут заняты </w:t>
      </w:r>
      <w:r>
        <w:rPr>
          <w:rFonts w:ascii="Times New Roman" w:hAnsi="Times New Roman"/>
          <w:sz w:val="24"/>
          <w:szCs w:val="24"/>
          <w:lang w:val="ru-RU"/>
        </w:rPr>
        <w:br/>
        <w:t>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w:t>
      </w:r>
      <w:r>
        <w:rPr>
          <w:rFonts w:ascii="Times New Roman" w:hAnsi="Times New Roman"/>
          <w:sz w:val="24"/>
          <w:szCs w:val="24"/>
          <w:lang w:val="ru-RU"/>
        </w:rPr>
        <w:softHyphen/>
        <w:t>научных исследований и создании новых технологий. Согласно принятому в международном сообществе определению, «Естественно</w:t>
      </w:r>
      <w:r>
        <w:rPr>
          <w:rFonts w:ascii="Times New Roman" w:hAnsi="Times New Roman"/>
          <w:sz w:val="24"/>
          <w:szCs w:val="24"/>
          <w:lang w:val="ru-RU"/>
        </w:rPr>
        <w:softHyphen/>
        <w:t>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w:t>
      </w:r>
      <w:r>
        <w:rPr>
          <w:rFonts w:ascii="Times New Roman" w:hAnsi="Times New Roman"/>
          <w:sz w:val="24"/>
          <w:szCs w:val="24"/>
          <w:lang w:val="ru-RU"/>
        </w:rPr>
        <w:softHyphen/>
        <w:t xml:space="preserve">научными идеями. Научно грамотный человек стремится участвовать </w:t>
      </w:r>
      <w:r>
        <w:rPr>
          <w:rFonts w:ascii="Times New Roman" w:hAnsi="Times New Roman"/>
          <w:sz w:val="24"/>
          <w:szCs w:val="24"/>
          <w:lang w:val="ru-RU"/>
        </w:rPr>
        <w:br/>
        <w:t xml:space="preserve">в аргументированном обсуждении проблем, относящихся к естественным наукам </w:t>
      </w:r>
      <w:r>
        <w:rPr>
          <w:rFonts w:ascii="Times New Roman" w:hAnsi="Times New Roman"/>
          <w:sz w:val="24"/>
          <w:szCs w:val="24"/>
          <w:lang w:val="ru-RU"/>
        </w:rPr>
        <w:br/>
        <w:t>и технологиям, что требует от него следующих компетентностей: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научно объяснять явления,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и понимать особенности научного исследования;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интерпретировать данные и использовать научные доказательства </w:t>
      </w:r>
      <w:r>
        <w:rPr>
          <w:rFonts w:ascii="Times New Roman" w:hAnsi="Times New Roman"/>
          <w:sz w:val="24"/>
          <w:szCs w:val="24"/>
          <w:lang w:val="ru-RU"/>
        </w:rPr>
        <w:br/>
        <w:t>для получения выводов».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физики способно внести решающий вклад в формирование естественно</w:t>
      </w:r>
      <w:r>
        <w:rPr>
          <w:rFonts w:ascii="Times New Roman" w:hAnsi="Times New Roman"/>
          <w:sz w:val="24"/>
          <w:szCs w:val="24"/>
          <w:lang w:val="ru-RU"/>
        </w:rPr>
        <w:softHyphen/>
        <w:t xml:space="preserve">научной грамотности обучающихся.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152.2.9. Цели изучения физики на уровне основного общего образования определены в Концепции преподавания учебного предмета «Физика» </w:t>
      </w:r>
      <w:r>
        <w:rPr>
          <w:rFonts w:ascii="Times New Roman" w:hAnsi="Times New Roman"/>
          <w:sz w:val="24"/>
          <w:szCs w:val="24"/>
          <w:lang w:val="ru-RU"/>
        </w:rPr>
        <w:b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w:t>
      </w:r>
      <w:r>
        <w:rPr>
          <w:rFonts w:ascii="Times New Roman" w:hAnsi="Times New Roman"/>
          <w:sz w:val="24"/>
          <w:szCs w:val="24"/>
          <w:lang w:val="ru-RU"/>
        </w:rPr>
        <w:softHyphen/>
        <w:t xml:space="preserve">4вн).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152.2.10. Цели изучения физики: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Pr>
          <w:rFonts w:ascii="Times New Roman" w:hAnsi="Times New Roman"/>
          <w:sz w:val="24"/>
          <w:szCs w:val="24"/>
          <w:lang w:val="ru-RU"/>
        </w:rPr>
        <w:br/>
        <w:t xml:space="preserve">в этом направлении.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Достижение этих целей на уровне основного общего образования обеспечивается решением следующих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приобретение умений описывать и объяснять физические явления </w:t>
      </w:r>
      <w:r>
        <w:rPr>
          <w:rFonts w:ascii="Times New Roman" w:hAnsi="Times New Roman"/>
          <w:sz w:val="24"/>
          <w:szCs w:val="24"/>
          <w:lang w:val="ru-RU"/>
        </w:rPr>
        <w:br/>
        <w:t>с использованием полученных знаний;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w:t>
      </w:r>
      <w:r>
        <w:rPr>
          <w:rFonts w:ascii="Times New Roman" w:hAnsi="Times New Roman"/>
          <w:sz w:val="24"/>
          <w:szCs w:val="24"/>
          <w:lang w:val="ru-RU"/>
        </w:rPr>
        <w:softHyphen/>
        <w:t>ориентированных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знакомство со сферами профессиональной деятельности, связанными </w:t>
      </w:r>
      <w:r>
        <w:rPr>
          <w:rFonts w:ascii="Times New Roman" w:hAnsi="Times New Roman"/>
          <w:sz w:val="24"/>
          <w:szCs w:val="24"/>
          <w:lang w:val="ru-RU"/>
        </w:rPr>
        <w:br/>
        <w:t xml:space="preserve">с физикой, и современными технологиями, основанными на достижениях физической науки.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152.2.11. Общее число часов, рекомендованных для изучения физики </w:t>
      </w:r>
      <w:r>
        <w:rPr>
          <w:rFonts w:ascii="Times New Roman" w:hAnsi="Times New Roman"/>
          <w:sz w:val="24"/>
          <w:szCs w:val="24"/>
          <w:lang w:val="ru-RU"/>
        </w:rPr>
        <w:br/>
        <w:t>на базовом уровне, –  238 часов: в 7 классе – 68 часов (2 часа в неделю), в 8 классе – 68 часов (2 часа в неделю), в 9 классе – 102 часа (3 часа в неделю).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программе предусмотрен резерв учебного времени в 7–8 классах, </w:t>
      </w:r>
      <w:r>
        <w:rPr>
          <w:rFonts w:ascii="Times New Roman" w:hAnsi="Times New Roman"/>
          <w:sz w:val="24"/>
          <w:szCs w:val="24"/>
          <w:lang w:val="ru-RU"/>
        </w:rPr>
        <w:br/>
        <w:t>и повторительно-обобщающий модуль в 9 классе, которые учитель может использовать по своему усмотрению.</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152.3. Содержание обучения в 7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152.3.1. Раздел 1. Физика и её роль в познании окружающего мира.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Физика – наука о природе. Явления природы (МС</w:t>
      </w:r>
      <w:r>
        <w:rPr>
          <w:rStyle w:val="affe"/>
          <w:rFonts w:ascii="Times New Roman" w:hAnsi="Times New Roman"/>
          <w:sz w:val="24"/>
          <w:szCs w:val="24"/>
          <w:lang w:val="ru-RU"/>
        </w:rPr>
        <w:footnoteReference w:id="15"/>
      </w:r>
      <w:r>
        <w:rPr>
          <w:rFonts w:ascii="Times New Roman" w:hAnsi="Times New Roman"/>
          <w:sz w:val="24"/>
          <w:szCs w:val="24"/>
          <w:lang w:val="ru-RU"/>
        </w:rPr>
        <w:t xml:space="preserve">). Физические явления: механические, тепловые, электрические, магнитные, световые, звуковые.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Как физика и другие естественные науки изучают природу. Естественно</w:t>
      </w:r>
      <w:r>
        <w:rPr>
          <w:rFonts w:ascii="Times New Roman" w:hAnsi="Times New Roman"/>
          <w:sz w:val="24"/>
          <w:szCs w:val="24"/>
          <w:lang w:val="ru-RU"/>
        </w:rPr>
        <w:softHyphen/>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152.3.1.1. Демонстрации.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Механические, тепловые, электрические, магнитные, световые явления.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Физические приборы и процедура прямых измерений аналоговым </w:t>
      </w:r>
      <w:r>
        <w:rPr>
          <w:rFonts w:ascii="Times New Roman" w:hAnsi="Times New Roman"/>
          <w:sz w:val="24"/>
          <w:szCs w:val="24"/>
          <w:lang w:val="ru-RU"/>
        </w:rPr>
        <w:br/>
        <w:t xml:space="preserve">и цифровым прибором.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152.3.1.2. Лабораторные работы и опыты</w:t>
      </w:r>
      <w:r>
        <w:rPr>
          <w:rStyle w:val="affe"/>
          <w:rFonts w:ascii="Times New Roman" w:hAnsi="Times New Roman"/>
          <w:sz w:val="24"/>
          <w:szCs w:val="24"/>
        </w:rPr>
        <w:footnoteReference w:id="16"/>
      </w:r>
      <w:r>
        <w:rPr>
          <w:rFonts w:ascii="Times New Roman" w:hAnsi="Times New Roman"/>
          <w:sz w:val="24"/>
          <w:szCs w:val="24"/>
          <w:lang w:val="ru-RU"/>
        </w:rPr>
        <w:t>.</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цены деления шкалы измерительного прибора.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расстояний.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объёма жидкости и твёрдого тела.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размеров малых тел.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152.3.2. Раздел 2. Первоначальные сведения о строении вещества.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Pr>
          <w:rFonts w:ascii="Times New Roman" w:hAnsi="Times New Roman"/>
          <w:sz w:val="24"/>
          <w:szCs w:val="24"/>
          <w:lang w:val="ru-RU"/>
        </w:rPr>
        <w:br/>
        <w:t xml:space="preserve">и отталкивание.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Pr>
          <w:rFonts w:ascii="Times New Roman" w:hAnsi="Times New Roman"/>
          <w:sz w:val="24"/>
          <w:szCs w:val="24"/>
          <w:lang w:val="ru-RU"/>
        </w:rPr>
        <w:softHyphen/>
        <w:t xml:space="preserve">молекулярным строением. Особенности агрегатных состояний воды.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152.3.2.1. Демонстрации.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броуновского движения.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диффузии.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152.3.2.2. Лабораторные работы и опыты.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Оценка диаметра атома методом рядов (с использованием фотографий).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по наблюдению теплового расширения газов.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по обнаружению действия сил молекулярного притяжения.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152.3.3. Раздел 3. Движение и взаимодействие тел.</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152.3.3.1. Демонстрации.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механического движения тела.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Измерение скорости прямолинейного движения.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явления инерции.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изменения скорости при взаимодействии тел.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Сравнение масс по взаимодействию тел.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Сложение сил, направленных по одной прямой.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152.3.3.2. Лабораторные работы и опыты.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средней скорости скольжения бруска или шарика </w:t>
      </w:r>
      <w:r>
        <w:rPr>
          <w:rFonts w:ascii="Times New Roman" w:hAnsi="Times New Roman"/>
          <w:sz w:val="24"/>
          <w:szCs w:val="24"/>
          <w:lang w:val="ru-RU"/>
        </w:rPr>
        <w:br/>
        <w:t xml:space="preserve">по наклонной плоскости.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плотности твёрдого тела.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силы трения скольжения от веса тела </w:t>
      </w:r>
      <w:r>
        <w:rPr>
          <w:rFonts w:ascii="Times New Roman" w:hAnsi="Times New Roman"/>
          <w:sz w:val="24"/>
          <w:szCs w:val="24"/>
          <w:lang w:val="ru-RU"/>
        </w:rPr>
        <w:br/>
        <w:t>и характера соприкасающихся поверхностей.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152.3.4. Раздел 4. Давление твёрдых тел, жидкостей и газов.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Pr>
          <w:rFonts w:ascii="Times New Roman" w:hAnsi="Times New Roman"/>
          <w:sz w:val="24"/>
          <w:szCs w:val="24"/>
          <w:lang w:val="ru-RU"/>
        </w:rPr>
        <w:br/>
        <w:t xml:space="preserve">для измерения атмосферного давления.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152.3.4.1. Демонстрации.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Зависимость давления газа от температуры.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Передача давления жидкостью и газом.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Сообщающиеся сосуды.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Гидравлический пресс.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Проявление действия атмосферного давления.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Зависимость выталкивающей силы от объёма погружённой части тела </w:t>
      </w:r>
      <w:r>
        <w:rPr>
          <w:rFonts w:ascii="Times New Roman" w:hAnsi="Times New Roman"/>
          <w:sz w:val="24"/>
          <w:szCs w:val="24"/>
          <w:lang w:val="ru-RU"/>
        </w:rPr>
        <w:br/>
        <w:t xml:space="preserve">и плотности жидкости.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Равенство выталкивающей силы весу вытесненной жидкости.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Условие плавания тел: плавание или погружение тел в зависимости </w:t>
      </w:r>
      <w:r>
        <w:rPr>
          <w:rFonts w:ascii="Times New Roman" w:hAnsi="Times New Roman"/>
          <w:sz w:val="24"/>
          <w:szCs w:val="24"/>
          <w:lang w:val="ru-RU"/>
        </w:rPr>
        <w:br/>
        <w:t xml:space="preserve">от соотношения плотностей тела и жидкости.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152.3.4.2. Лабораторные работы и опыты.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веса тела в воде от объёма погружённой </w:t>
      </w:r>
      <w:r>
        <w:rPr>
          <w:rFonts w:ascii="Times New Roman" w:hAnsi="Times New Roman"/>
          <w:sz w:val="24"/>
          <w:szCs w:val="24"/>
          <w:lang w:val="ru-RU"/>
        </w:rPr>
        <w:br/>
        <w:t>в жидкость части тела.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выталкивающей силы, действующей на тело, погружённое </w:t>
      </w:r>
      <w:r>
        <w:rPr>
          <w:rFonts w:ascii="Times New Roman" w:hAnsi="Times New Roman"/>
          <w:sz w:val="24"/>
          <w:szCs w:val="24"/>
          <w:lang w:val="ru-RU"/>
        </w:rPr>
        <w:br/>
        <w:t xml:space="preserve">в жидкость.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Проверка независимости выталкивающей силы, действующей на тело </w:t>
      </w:r>
      <w:r>
        <w:rPr>
          <w:rFonts w:ascii="Times New Roman" w:hAnsi="Times New Roman"/>
          <w:sz w:val="24"/>
          <w:szCs w:val="24"/>
          <w:lang w:val="ru-RU"/>
        </w:rPr>
        <w:br/>
        <w:t>в жидкости, от массы тела.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выталкивающей силы, действующей </w:t>
      </w:r>
      <w:r>
        <w:rPr>
          <w:rFonts w:ascii="Times New Roman" w:hAnsi="Times New Roman"/>
          <w:sz w:val="24"/>
          <w:szCs w:val="24"/>
          <w:lang w:val="ru-RU"/>
        </w:rPr>
        <w:br/>
        <w:t xml:space="preserve">на тело в жидкости, от объёма погружённой в жидкость части тела и от плотности жидкости.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Конструирование ареометра или конструирование лодки и определение </w:t>
      </w:r>
      <w:r>
        <w:rPr>
          <w:rFonts w:ascii="Times New Roman" w:hAnsi="Times New Roman"/>
          <w:sz w:val="24"/>
          <w:szCs w:val="24"/>
          <w:lang w:val="ru-RU"/>
        </w:rPr>
        <w:br/>
        <w:t xml:space="preserve">её грузоподъёмности.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152.3.5. Раздел 5. Работа и мощность. Энергия.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Механическая работа. Мощность.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152.3.5.1. Демонстрации.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Примеры простых механизмов.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152.3.5.2. Лабораторные работы и опыты.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работы силы трения при равномерном движении тела </w:t>
      </w:r>
      <w:r>
        <w:rPr>
          <w:rFonts w:ascii="Times New Roman" w:hAnsi="Times New Roman"/>
          <w:sz w:val="24"/>
          <w:szCs w:val="24"/>
          <w:lang w:val="ru-RU"/>
        </w:rPr>
        <w:br/>
        <w:t xml:space="preserve">по горизонтальной поверхности.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условий равновесия рычага.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КПД наклонной плоскости.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закона сохранения механической энергии.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152.4. Содержание обучения в 8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152.4.1. Раздел 6. Тепловые явления.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положения молекулярно</w:t>
      </w:r>
      <w:r>
        <w:rPr>
          <w:rFonts w:ascii="Times New Roman" w:hAnsi="Times New Roman"/>
          <w:sz w:val="24"/>
          <w:szCs w:val="24"/>
          <w:lang w:val="ru-RU"/>
        </w:rPr>
        <w:softHyphen/>
        <w:t>кинетической теории строения вещества. Масса и размеры атомов и молекул. Опыты, подтверждающие основные положения молекулярно</w:t>
      </w:r>
      <w:r>
        <w:rPr>
          <w:rFonts w:ascii="Times New Roman" w:hAnsi="Times New Roman"/>
          <w:sz w:val="24"/>
          <w:szCs w:val="24"/>
          <w:lang w:val="ru-RU"/>
        </w:rPr>
        <w:softHyphen/>
        <w:t xml:space="preserve">кинетической теории.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Pr>
          <w:rFonts w:ascii="Times New Roman" w:hAnsi="Times New Roman"/>
          <w:sz w:val="24"/>
          <w:szCs w:val="24"/>
          <w:lang w:val="ru-RU"/>
        </w:rPr>
        <w:softHyphen/>
        <w:t xml:space="preserve">кинетической теории. Смачивание </w:t>
      </w:r>
      <w:r>
        <w:rPr>
          <w:rFonts w:ascii="Times New Roman" w:hAnsi="Times New Roman"/>
          <w:sz w:val="24"/>
          <w:szCs w:val="24"/>
          <w:lang w:val="ru-RU"/>
        </w:rPr>
        <w:br/>
        <w:t xml:space="preserve">и капиллярные явления. Тепловое расширение и сжатие.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Pr>
          <w:rFonts w:ascii="Times New Roman" w:hAnsi="Times New Roman"/>
          <w:sz w:val="24"/>
          <w:szCs w:val="24"/>
          <w:lang w:val="ru-RU"/>
        </w:rPr>
        <w:br/>
        <w:t xml:space="preserve">и совершение работы. Виды теплопередачи: теплопроводность, конвекция, излучение.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Количество теплоты. Удельная теплоёмкость вещества. Теплообмен </w:t>
      </w:r>
      <w:r>
        <w:rPr>
          <w:rFonts w:ascii="Times New Roman" w:hAnsi="Times New Roman"/>
          <w:sz w:val="24"/>
          <w:szCs w:val="24"/>
          <w:lang w:val="ru-RU"/>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Pr>
          <w:rFonts w:ascii="Times New Roman" w:hAnsi="Times New Roman"/>
          <w:sz w:val="24"/>
          <w:szCs w:val="24"/>
          <w:lang w:val="ru-RU"/>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Влажность воздуха.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Энергия топлива. Удельная теплота сгорания.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(МС).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Закон сохранения и превращения энергии в тепловых процессах (МС).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152.4.1.1. Демонстрации.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броуновского движения.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диффузии.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явлений смачивания и капиллярных явлений.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теплового расширения тел.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Изменение давления газа при изменении объёма и нагревании </w:t>
      </w:r>
      <w:r>
        <w:rPr>
          <w:rFonts w:ascii="Times New Roman" w:hAnsi="Times New Roman"/>
          <w:sz w:val="24"/>
          <w:szCs w:val="24"/>
          <w:lang w:val="ru-RU"/>
        </w:rPr>
        <w:br/>
        <w:t xml:space="preserve">или охлаждении.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Правила измерения температуры.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Виды теплопередачи.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Охлаждение при совершении работы.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Нагревание при совершении работы внешними силами.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Сравнение теплоёмкостей различных веществ.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кипения.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постоянства температуры при плавлении.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Модели тепловых двигателей.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152.4.1.2. Лабораторные работы и опыты.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по обнаружению действия сил молекулярного притяжения.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по выращиванию кристаллов поваренной соли или сахара.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по наблюдению теплового расширения газов, жидкостей и твёрдых тел.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давления воздуха в баллоне шприца.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давления воздуха от его объёма </w:t>
      </w:r>
      <w:r>
        <w:rPr>
          <w:rFonts w:ascii="Times New Roman" w:hAnsi="Times New Roman"/>
          <w:sz w:val="24"/>
          <w:szCs w:val="24"/>
          <w:lang w:val="ru-RU"/>
        </w:rPr>
        <w:br/>
        <w:t xml:space="preserve">и нагревания или охлаждения.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Проверка гипотезы линейной зависимости длины столбика жидкости </w:t>
      </w:r>
      <w:r>
        <w:rPr>
          <w:rFonts w:ascii="Times New Roman" w:hAnsi="Times New Roman"/>
          <w:sz w:val="24"/>
          <w:szCs w:val="24"/>
          <w:lang w:val="ru-RU"/>
        </w:rPr>
        <w:br/>
        <w:t xml:space="preserve">в термометрической трубке от температуры.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явления теплообмена при смешивании холодной и горячей воды.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количества теплоты, полученного водой при теплообмене </w:t>
      </w:r>
      <w:r>
        <w:rPr>
          <w:rFonts w:ascii="Times New Roman" w:hAnsi="Times New Roman"/>
          <w:sz w:val="24"/>
          <w:szCs w:val="24"/>
          <w:lang w:val="ru-RU"/>
        </w:rPr>
        <w:br/>
        <w:t xml:space="preserve">с нагретым металлическим цилиндром.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удельной теплоёмкости вещества.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процесса испарения.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относительной влажности воздуха.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удельной теплоты плавления льда.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152.4.2. Раздел 7. Электрические и магнитные явления.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Pr>
          <w:rFonts w:ascii="Times New Roman" w:hAnsi="Times New Roman"/>
          <w:sz w:val="24"/>
          <w:szCs w:val="24"/>
          <w:lang w:val="ru-RU"/>
        </w:rPr>
        <w:br/>
        <w:t xml:space="preserve">на возобновляемых источниках энергии.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152.4.2.1. Демонстрации.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Электризация тел.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Два рода электрических зарядов и взаимодействие заряженных тел.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Устройство и действие электроскопа.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Электростатическая индукция.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Закон сохранения электрических зарядов.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Проводники и диэлектрики.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Моделирование силовых линий электрического поля.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Источники постоянного тока.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Действия электрического тока.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Электрический ток в жидкости.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Газовый разряд.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силы тока амперметром.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электрического напряжения вольтметром.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Реостат и магазин сопротивлений.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Взаимодействие постоянных магнитов.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Моделирование невозможности разделения полюсов магнита.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Моделирование магнитных полей постоянных магнитов.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 Эрстеда.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Магнитное поле тока. Электромагнит.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Действие магнитного поля на проводник с током.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Электродвигатель постоянного тока.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явления электромагнитной индукции.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Фарадея.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Зависимость направления индукционного тока от условий его возникновения.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Электрогенератор постоянного тока.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152.4.2.2. Лабораторные работы и опыты.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по наблюдению электризации тел индукцией и при соприкосновении.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действия электрического поля на проводники и диэлектрики.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Сборка и проверка работы электрической цепи постоянного тока.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и регулирование силы тока.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и регулирование напряжения.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силы тока, идущего через резистор, </w:t>
      </w:r>
      <w:r>
        <w:rPr>
          <w:rFonts w:ascii="Times New Roman" w:hAnsi="Times New Roman"/>
          <w:sz w:val="24"/>
          <w:szCs w:val="24"/>
          <w:lang w:val="ru-RU"/>
        </w:rPr>
        <w:br/>
        <w:t xml:space="preserve">от сопротивления резистора и напряжения на резисторе.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Проверка правила для силы тока при параллельном соединении резисторов.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работы электрического тока, идущего через резистор.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мощности электрического тока, выделяемой на резисторе.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силы тока, идущего через лампочку, </w:t>
      </w:r>
      <w:r>
        <w:rPr>
          <w:rFonts w:ascii="Times New Roman" w:hAnsi="Times New Roman"/>
          <w:sz w:val="24"/>
          <w:szCs w:val="24"/>
          <w:lang w:val="ru-RU"/>
        </w:rPr>
        <w:br/>
        <w:t xml:space="preserve">от напряжения на ней.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КПД нагревателя.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магнитного взаимодействия постоянных магнитов.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магнитного поля постоянных магнитов при их объединении </w:t>
      </w:r>
      <w:r>
        <w:rPr>
          <w:rFonts w:ascii="Times New Roman" w:hAnsi="Times New Roman"/>
          <w:sz w:val="24"/>
          <w:szCs w:val="24"/>
          <w:lang w:val="ru-RU"/>
        </w:rPr>
        <w:br/>
        <w:t xml:space="preserve">и разделении.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действия электрического тока на магнитную стрелку.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силы взаимодействия катушки </w:t>
      </w:r>
      <w:r>
        <w:rPr>
          <w:rFonts w:ascii="Times New Roman" w:hAnsi="Times New Roman"/>
          <w:sz w:val="24"/>
          <w:szCs w:val="24"/>
          <w:lang w:val="ru-RU"/>
        </w:rPr>
        <w:br/>
        <w:t xml:space="preserve">с током и магнита от силы тока и направления тока в катушке.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действия магнитного поля на проводник с током.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Конструирование и изучение работы электродвигателя.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КПД электродвигательной установки.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 Содержание обучения в 9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152.5.1. Раздел 8. Механические явления.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Pr>
          <w:rFonts w:ascii="Times New Roman" w:hAnsi="Times New Roman"/>
          <w:sz w:val="24"/>
          <w:szCs w:val="24"/>
          <w:lang w:val="ru-RU"/>
        </w:rPr>
        <w:br/>
        <w:t xml:space="preserve">при неравномерном движении.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(МС).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Pr>
          <w:rFonts w:ascii="Times New Roman" w:hAnsi="Times New Roman"/>
          <w:sz w:val="24"/>
          <w:szCs w:val="24"/>
          <w:lang w:val="ru-RU"/>
        </w:rPr>
        <w:br/>
        <w:t xml:space="preserve">о кинетической энергии. Закон сохранения механической энергии.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152.5.1.1. Демонстрации.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механического движения тела относительно разных тел отсчёта.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скорости и ускорения прямолинейного движения.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признаков равноускоренного движения.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движения тела по окружности.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Зависимость ускорения тела от массы тела и действующей на него силы.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равенства сил при взаимодействии тел.</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Изменение веса тела при ускоренном движении.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Передача импульса при взаимодействии тел.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Преобразования энергии при взаимодействии тел.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Сохранение импульса при неупругом взаимодействии.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Сохранение импульса при абсолютно упругом взаимодействии.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реактивного движения.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Сохранение механической энергии при свободном падении.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Сохранение механической энергии при движении тела под действием пружины.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152.5.1.2. Лабораторные работы и опыты.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средней скорости скольжения бруска или движения шарика </w:t>
      </w:r>
      <w:r>
        <w:rPr>
          <w:rFonts w:ascii="Times New Roman" w:hAnsi="Times New Roman"/>
          <w:sz w:val="24"/>
          <w:szCs w:val="24"/>
          <w:lang w:val="ru-RU"/>
        </w:rPr>
        <w:br/>
        <w:t xml:space="preserve">по наклонной плоскости.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коэффициента трения скольжения.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жёсткости пружины.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работы силы трения при равномерном движении тела </w:t>
      </w:r>
      <w:r>
        <w:rPr>
          <w:rFonts w:ascii="Times New Roman" w:hAnsi="Times New Roman"/>
          <w:sz w:val="24"/>
          <w:szCs w:val="24"/>
          <w:lang w:val="ru-RU"/>
        </w:rPr>
        <w:br/>
        <w:t xml:space="preserve">по горизонтальной поверхности.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закона сохранения энергии.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152.5.2. Раздел 9. Механические колебания и волны.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Звук. Громкость звука и высота тона. Отражение звука. Инфразвук </w:t>
      </w:r>
      <w:r>
        <w:rPr>
          <w:rFonts w:ascii="Times New Roman" w:hAnsi="Times New Roman"/>
          <w:sz w:val="24"/>
          <w:szCs w:val="24"/>
          <w:lang w:val="ru-RU"/>
        </w:rPr>
        <w:br/>
        <w:t xml:space="preserve">и ультразвук.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152.5.2.1. Демонстрации.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колебаний тел под действием силы тяжести и силы упругости.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колебаний груза на нити и на пружине.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вынужденных колебаний и резонанса.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Распространение продольных и поперечных волн (на модели).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зависимости высоты звука от частоты.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Акустический резонанс.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152.5.2.2. Лабораторные работы и опыты.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частоты и периода колебаний математического маятника.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частоты и периода колебаний пружинного маятника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периода колебаний подвешенного к нити груза </w:t>
      </w:r>
      <w:r>
        <w:rPr>
          <w:rFonts w:ascii="Times New Roman" w:hAnsi="Times New Roman"/>
          <w:sz w:val="24"/>
          <w:szCs w:val="24"/>
          <w:lang w:val="ru-RU"/>
        </w:rPr>
        <w:br/>
        <w:t xml:space="preserve">от длины нити.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периода колебаний пружинного маятника </w:t>
      </w:r>
      <w:r>
        <w:rPr>
          <w:rFonts w:ascii="Times New Roman" w:hAnsi="Times New Roman"/>
          <w:sz w:val="24"/>
          <w:szCs w:val="24"/>
          <w:lang w:val="ru-RU"/>
        </w:rPr>
        <w:br/>
        <w:t xml:space="preserve">от массы груза.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Проверка независимости периода колебаний груза, подвешенного к нити, </w:t>
      </w:r>
      <w:r>
        <w:rPr>
          <w:rFonts w:ascii="Times New Roman" w:hAnsi="Times New Roman"/>
          <w:sz w:val="24"/>
          <w:szCs w:val="24"/>
          <w:lang w:val="ru-RU"/>
        </w:rPr>
        <w:br/>
        <w:t xml:space="preserve">от массы груза.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ускорения свободного падения.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152.5.3. Раздел 10. Электромагнитное поле и электромагнитные волны.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Электромагнитная природа света. Скорость света. Волновые свойства света.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152.5.3.1. Демонстрации.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Свойства электромагнитных волн.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Волновые свойства света.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152.5.3.2. Лабораторные работы и опыты.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свойств электромагнитных волн с помощью мобильного телефона.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152.5.4. Раздел 11. Световые явления.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Линза. Ход лучей в линзе. Оптическая система фотоаппарата, микроскопа </w:t>
      </w:r>
      <w:r>
        <w:rPr>
          <w:rFonts w:ascii="Times New Roman" w:hAnsi="Times New Roman"/>
          <w:sz w:val="24"/>
          <w:szCs w:val="24"/>
          <w:lang w:val="ru-RU"/>
        </w:rPr>
        <w:br/>
        <w:t>и телескопа (МС). Глаз как оптическая система. Близорукость и дальнозоркость.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152.5.4.1. Демонстрации.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Прямолинейное распространение света.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Отражение света.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Получение изображений в плоском, вогнутом и выпуклом зеркалах.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Преломление света.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Оптический световод.</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Ход лучей в собирающей линзе.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Ход лучей в рассеивающей линзе.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Получение изображений с помощью линз.</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Принцип действия фотоаппарата, микроскопа и телескопа.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Модель глаза.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Разложение белого света в спектр.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Получение белого света при сложении света разных цветов.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152.5.4.2. Лабораторные работы и опыты.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зависимости угла отражения светового луча от угла падения.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характеристик изображения предмета в плоском зеркале.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Получение изображений с помощью собирающей линзы.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фокусного расстояния и оптической силы собирающей линзы.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Опыты по разложению белого света в спектр.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Опыты по восприятию цвета предметов при их наблюдении через цветовые фильтры.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152.5.5. Раздел 12. Квантовые явления.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Радиоактивность. Альфа</w:t>
      </w:r>
      <w:r>
        <w:rPr>
          <w:rFonts w:ascii="Times New Roman" w:hAnsi="Times New Roman"/>
          <w:sz w:val="24"/>
          <w:szCs w:val="24"/>
          <w:lang w:val="ru-RU"/>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Ядерная энергетика. Действия радиоактивных излучений на живые организмы (МС).</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152.5.5.1. Демонстрации.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Спектры излучения и поглощения.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Спектры различных газов.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Спектр водорода.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треков в камере Вильсона.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Работа счётчика ионизирующих излучений.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Регистрация излучения природных минералов и продуктов.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152.5.5.2. Лабораторные работы и опыты.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сплошных и линейчатых спектров излучения.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треков: измерение энергии частицы по тормозному пути </w:t>
      </w:r>
      <w:r>
        <w:rPr>
          <w:rFonts w:ascii="Times New Roman" w:hAnsi="Times New Roman"/>
          <w:sz w:val="24"/>
          <w:szCs w:val="24"/>
          <w:lang w:val="ru-RU"/>
        </w:rPr>
        <w:br/>
        <w:t>(по фотографиям).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Измерение радиоактивного фона.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152.5.6. Повторительно-обобщающий модуль.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Повторительно</w:t>
      </w:r>
      <w:r>
        <w:rPr>
          <w:rFonts w:ascii="Times New Roman" w:hAnsi="Times New Roman"/>
          <w:sz w:val="24"/>
          <w:szCs w:val="24"/>
          <w:lang w:val="ru-RU"/>
        </w:rPr>
        <w:softHyphen/>
        <w:t xml:space="preserve">обобщающий модуль предназначен для систематизации </w:t>
      </w:r>
      <w:r>
        <w:rPr>
          <w:rFonts w:ascii="Times New Roman" w:hAnsi="Times New Roman"/>
          <w:sz w:val="24"/>
          <w:szCs w:val="24"/>
          <w:lang w:val="ru-RU"/>
        </w:rPr>
        <w:br/>
        <w:t xml:space="preserve">и обобщения предметного содержания и опыта деятельности, приобретённого </w:t>
      </w:r>
      <w:r>
        <w:rPr>
          <w:rFonts w:ascii="Times New Roman" w:hAnsi="Times New Roman"/>
          <w:sz w:val="24"/>
          <w:szCs w:val="24"/>
          <w:lang w:val="ru-RU"/>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Pr>
          <w:rFonts w:ascii="Times New Roman" w:hAnsi="Times New Roman"/>
          <w:sz w:val="24"/>
          <w:szCs w:val="24"/>
          <w:lang w:val="ru-RU"/>
        </w:rPr>
        <w:br/>
        <w:t>и метапредметных планируемых результатов обучения, формируется естественно</w:t>
      </w:r>
      <w:r>
        <w:rPr>
          <w:rFonts w:ascii="Times New Roman" w:hAnsi="Times New Roman"/>
          <w:sz w:val="24"/>
          <w:szCs w:val="24"/>
          <w:lang w:val="ru-RU"/>
        </w:rPr>
        <w:softHyphen/>
        <w:t>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научные методы исследования физических явлений, </w:t>
      </w:r>
      <w:r>
        <w:rPr>
          <w:rFonts w:ascii="Times New Roman" w:hAnsi="Times New Roman"/>
          <w:sz w:val="24"/>
          <w:szCs w:val="24"/>
          <w:lang w:val="ru-RU"/>
        </w:rPr>
        <w:br/>
        <w:t>в том числе для проверки гипотез и получения теоретических выводов;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Pr>
          <w:rFonts w:ascii="Times New Roman" w:hAnsi="Times New Roman"/>
          <w:sz w:val="24"/>
          <w:szCs w:val="24"/>
          <w:lang w:val="ru-RU"/>
        </w:rPr>
        <w:br/>
        <w:t>и оценочной работы за курс основного общего образования.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152.6. Планируемые результаты освоения физики (базовый уровень) на уровне основного общего образования.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5D6258" w:rsidRDefault="008D7A6A">
      <w:pPr>
        <w:numPr>
          <w:ilvl w:val="0"/>
          <w:numId w:val="28"/>
        </w:numPr>
        <w:spacing w:after="0" w:line="360" w:lineRule="auto"/>
        <w:jc w:val="both"/>
        <w:rPr>
          <w:rFonts w:ascii="Times New Roman" w:hAnsi="Times New Roman"/>
          <w:sz w:val="24"/>
          <w:szCs w:val="24"/>
          <w:lang w:val="ru-RU"/>
        </w:rPr>
      </w:pPr>
      <w:r>
        <w:rPr>
          <w:rFonts w:ascii="Times New Roman" w:hAnsi="Times New Roman"/>
          <w:sz w:val="24"/>
          <w:szCs w:val="24"/>
          <w:lang w:val="ru-RU"/>
        </w:rPr>
        <w:t> патриотического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проявление интереса к истории и современному состоянию российской физической науки;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ценностное отношение к достижениям российских учёных</w:t>
      </w:r>
      <w:r>
        <w:rPr>
          <w:rFonts w:ascii="Times New Roman" w:hAnsi="Times New Roman"/>
          <w:sz w:val="24"/>
          <w:szCs w:val="24"/>
          <w:lang w:val="ru-RU"/>
        </w:rPr>
        <w:softHyphen/>
        <w:t>физиков;</w:t>
      </w:r>
    </w:p>
    <w:p w:rsidR="005D6258" w:rsidRDefault="008D7A6A">
      <w:pPr>
        <w:numPr>
          <w:ilvl w:val="0"/>
          <w:numId w:val="28"/>
        </w:numPr>
        <w:spacing w:after="0" w:line="360" w:lineRule="auto"/>
        <w:jc w:val="both"/>
        <w:rPr>
          <w:rFonts w:ascii="Times New Roman" w:hAnsi="Times New Roman"/>
          <w:sz w:val="24"/>
          <w:szCs w:val="24"/>
          <w:lang w:val="ru-RU"/>
        </w:rPr>
      </w:pPr>
      <w:r>
        <w:rPr>
          <w:rFonts w:ascii="Times New Roman" w:hAnsi="Times New Roman"/>
          <w:sz w:val="24"/>
          <w:szCs w:val="24"/>
          <w:lang w:val="ru-RU"/>
        </w:rPr>
        <w:t> гражданского и духовно-нравственного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готовность к активному участию в обсуждении общественно-значимых </w:t>
      </w:r>
      <w:r>
        <w:rPr>
          <w:rFonts w:ascii="Times New Roman" w:hAnsi="Times New Roman"/>
          <w:sz w:val="24"/>
          <w:szCs w:val="24"/>
          <w:lang w:val="ru-RU"/>
        </w:rPr>
        <w:br/>
        <w:t>и этических проблем, связанных с практическим применением достижений физики;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осознание важности морально</w:t>
      </w:r>
      <w:r>
        <w:rPr>
          <w:rFonts w:ascii="Times New Roman" w:hAnsi="Times New Roman"/>
          <w:sz w:val="24"/>
          <w:szCs w:val="24"/>
          <w:lang w:val="ru-RU"/>
        </w:rPr>
        <w:softHyphen/>
        <w:t>этических принципов в деятельности учёного;</w:t>
      </w:r>
    </w:p>
    <w:p w:rsidR="005D6258" w:rsidRDefault="008D7A6A">
      <w:pPr>
        <w:numPr>
          <w:ilvl w:val="0"/>
          <w:numId w:val="28"/>
        </w:numPr>
        <w:spacing w:after="0" w:line="360" w:lineRule="auto"/>
        <w:jc w:val="both"/>
        <w:rPr>
          <w:rFonts w:ascii="Times New Roman" w:hAnsi="Times New Roman"/>
          <w:sz w:val="24"/>
          <w:szCs w:val="24"/>
          <w:lang w:val="ru-RU"/>
        </w:rPr>
      </w:pPr>
      <w:r>
        <w:rPr>
          <w:rFonts w:ascii="Times New Roman" w:hAnsi="Times New Roman"/>
          <w:sz w:val="24"/>
          <w:szCs w:val="24"/>
          <w:lang w:val="ru-RU"/>
        </w:rPr>
        <w:t> эстетического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5D6258" w:rsidRDefault="008D7A6A">
      <w:pPr>
        <w:numPr>
          <w:ilvl w:val="0"/>
          <w:numId w:val="28"/>
        </w:numPr>
        <w:spacing w:after="0" w:line="360" w:lineRule="auto"/>
        <w:jc w:val="both"/>
        <w:rPr>
          <w:rFonts w:ascii="Times New Roman" w:hAnsi="Times New Roman"/>
          <w:sz w:val="24"/>
          <w:szCs w:val="24"/>
          <w:lang w:val="ru-RU"/>
        </w:rPr>
      </w:pPr>
      <w:r>
        <w:rPr>
          <w:rFonts w:ascii="Times New Roman" w:hAnsi="Times New Roman"/>
          <w:sz w:val="24"/>
          <w:szCs w:val="24"/>
          <w:lang w:val="ru-RU"/>
        </w:rPr>
        <w:t> ценности научного познания: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научной любознательности, интереса к исследовательской деятельности;</w:t>
      </w:r>
    </w:p>
    <w:p w:rsidR="005D6258" w:rsidRDefault="008D7A6A">
      <w:pPr>
        <w:numPr>
          <w:ilvl w:val="0"/>
          <w:numId w:val="28"/>
        </w:numPr>
        <w:spacing w:after="0" w:line="360" w:lineRule="auto"/>
        <w:jc w:val="both"/>
        <w:rPr>
          <w:rFonts w:ascii="Times New Roman" w:hAnsi="Times New Roman"/>
          <w:sz w:val="24"/>
          <w:szCs w:val="24"/>
          <w:lang w:val="ru-RU"/>
        </w:rPr>
      </w:pPr>
      <w:r>
        <w:rPr>
          <w:rFonts w:ascii="Times New Roman" w:hAnsi="Times New Roman"/>
          <w:sz w:val="24"/>
          <w:szCs w:val="24"/>
          <w:lang w:val="ru-RU"/>
        </w:rPr>
        <w:t> </w:t>
      </w:r>
      <w:bookmarkStart w:id="6" w:name="_Hlk125714652"/>
      <w:r>
        <w:rPr>
          <w:rFonts w:ascii="Times New Roman" w:hAnsi="Times New Roman"/>
          <w:sz w:val="24"/>
          <w:szCs w:val="24"/>
          <w:lang w:val="ru-RU"/>
        </w:rPr>
        <w:t>формирования культуры здоровья и эмоционального благополучия:</w:t>
      </w:r>
      <w:bookmarkEnd w:id="6"/>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Pr>
          <w:rFonts w:ascii="Times New Roman" w:hAnsi="Times New Roman"/>
          <w:sz w:val="24"/>
          <w:szCs w:val="24"/>
          <w:lang w:val="ru-RU"/>
        </w:rPr>
        <w:br/>
        <w:t>на дорогах, с электрическим и тепловым оборудованием в домашних условиях;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сформированность навыка рефлексии, признание своего права на ошибку </w:t>
      </w:r>
      <w:r>
        <w:rPr>
          <w:rFonts w:ascii="Times New Roman" w:hAnsi="Times New Roman"/>
          <w:sz w:val="24"/>
          <w:szCs w:val="24"/>
          <w:lang w:val="ru-RU"/>
        </w:rPr>
        <w:br/>
        <w:t>и такого же права у другого человека;</w:t>
      </w:r>
    </w:p>
    <w:p w:rsidR="005D6258" w:rsidRDefault="008D7A6A">
      <w:pPr>
        <w:numPr>
          <w:ilvl w:val="0"/>
          <w:numId w:val="28"/>
        </w:numPr>
        <w:spacing w:after="0" w:line="360" w:lineRule="auto"/>
        <w:jc w:val="both"/>
        <w:rPr>
          <w:rFonts w:ascii="Times New Roman" w:hAnsi="Times New Roman"/>
          <w:sz w:val="24"/>
          <w:szCs w:val="24"/>
          <w:lang w:val="ru-RU"/>
        </w:rPr>
      </w:pPr>
      <w:r>
        <w:rPr>
          <w:rFonts w:ascii="Times New Roman" w:hAnsi="Times New Roman"/>
          <w:sz w:val="24"/>
          <w:szCs w:val="24"/>
          <w:lang w:val="ru-RU"/>
        </w:rPr>
        <w:t> трудового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Pr>
          <w:rFonts w:ascii="Times New Roman" w:hAnsi="Times New Roman"/>
          <w:sz w:val="24"/>
          <w:szCs w:val="24"/>
          <w:lang w:val="ru-RU"/>
        </w:rPr>
        <w:br/>
        <w:t>в том числе и физических знаний;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интерес к практическому изучению профессий, связанных с физикой;</w:t>
      </w:r>
    </w:p>
    <w:p w:rsidR="005D6258" w:rsidRDefault="008D7A6A">
      <w:pPr>
        <w:numPr>
          <w:ilvl w:val="0"/>
          <w:numId w:val="28"/>
        </w:numPr>
        <w:spacing w:after="0" w:line="360" w:lineRule="auto"/>
        <w:jc w:val="both"/>
        <w:rPr>
          <w:rFonts w:ascii="Times New Roman" w:hAnsi="Times New Roman"/>
          <w:sz w:val="24"/>
          <w:szCs w:val="24"/>
          <w:lang w:val="ru-RU"/>
        </w:rPr>
      </w:pPr>
      <w:r>
        <w:rPr>
          <w:rFonts w:ascii="Times New Roman" w:hAnsi="Times New Roman"/>
          <w:sz w:val="24"/>
          <w:szCs w:val="24"/>
          <w:lang w:val="ru-RU"/>
        </w:rPr>
        <w:t> экологического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осознание глобального характера экологических проблем и путей их решения;</w:t>
      </w:r>
    </w:p>
    <w:p w:rsidR="005D6258" w:rsidRDefault="008D7A6A">
      <w:pPr>
        <w:numPr>
          <w:ilvl w:val="0"/>
          <w:numId w:val="28"/>
        </w:numPr>
        <w:spacing w:after="0" w:line="360" w:lineRule="auto"/>
        <w:jc w:val="both"/>
        <w:rPr>
          <w:rFonts w:ascii="Times New Roman" w:hAnsi="Times New Roman"/>
          <w:sz w:val="24"/>
          <w:szCs w:val="24"/>
          <w:lang w:val="ru-RU"/>
        </w:rPr>
      </w:pPr>
      <w:r>
        <w:rPr>
          <w:rFonts w:ascii="Times New Roman" w:hAnsi="Times New Roman"/>
          <w:sz w:val="24"/>
          <w:szCs w:val="24"/>
          <w:lang w:val="ru-RU"/>
        </w:rPr>
        <w:t> адаптации к изменяющимся условиям социальной и природной среды: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повышение уровня своей компетентности через практическую деятельность;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осознание дефицитов собственных знаний и компетентностей в области физики;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планирование своего развития в приобретении новых физических знаний;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стремление анализировать и выявлять взаимосвязи природы, общества </w:t>
      </w:r>
      <w:r>
        <w:rPr>
          <w:rFonts w:ascii="Times New Roman" w:hAnsi="Times New Roman"/>
          <w:sz w:val="24"/>
          <w:szCs w:val="24"/>
          <w:lang w:val="ru-RU"/>
        </w:rPr>
        <w:br/>
        <w:t>и экономики, в том числе с использованием физических знаний;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152.6.3.1. Овладение универсальными учебными познавательными действиями: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базовые логические действия: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и характеризовать существенные признаки объектов (явлений);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устанавливать существенный признак классификации, основания </w:t>
      </w:r>
      <w:r>
        <w:rPr>
          <w:rFonts w:ascii="Times New Roman" w:hAnsi="Times New Roman"/>
          <w:sz w:val="24"/>
          <w:szCs w:val="24"/>
          <w:lang w:val="ru-RU"/>
        </w:rPr>
        <w:br/>
        <w:t>для обобщения и сравнения;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причинно</w:t>
      </w:r>
      <w:r>
        <w:rPr>
          <w:rFonts w:ascii="Times New Roman" w:hAnsi="Times New Roman"/>
          <w:sz w:val="24"/>
          <w:szCs w:val="24"/>
          <w:lang w:val="ru-RU"/>
        </w:rPr>
        <w:softHyphen/>
        <w:t xml:space="preserve">следственные связи при изучении физических явлений </w:t>
      </w:r>
      <w:r>
        <w:rPr>
          <w:rFonts w:ascii="Times New Roman" w:hAnsi="Times New Roman"/>
          <w:sz w:val="24"/>
          <w:szCs w:val="24"/>
          <w:lang w:val="ru-RU"/>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2) базовые исследовательские действия: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вопросы как исследовательский инструмент познания;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прогнозировать возможное дальнейшее развитие физических процессов, </w:t>
      </w:r>
      <w:r>
        <w:rPr>
          <w:rFonts w:ascii="Times New Roman" w:hAnsi="Times New Roman"/>
          <w:sz w:val="24"/>
          <w:szCs w:val="24"/>
          <w:lang w:val="ru-RU"/>
        </w:rPr>
        <w:br/>
        <w:t>а также выдвигать предположения об их развитии в новых условиях и контекстах.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3) работа с информацией: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оптимальную форму представления информации </w:t>
      </w:r>
      <w:r>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152.6.3.2. Овладение универсальными учебными коммуникативными действиями: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общение: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ходе обсуждения учебного материала, результатов лабораторных работ </w:t>
      </w:r>
      <w:r>
        <w:rPr>
          <w:rFonts w:ascii="Times New Roman" w:hAnsi="Times New Roman"/>
          <w:sz w:val="24"/>
          <w:szCs w:val="24"/>
          <w:lang w:val="ru-RU"/>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выражать свою точку зрения в устных и письменных текстах;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2) совместная деятельность (сотрудничество):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принимать цели совместной деятельности, организовывать действия </w:t>
      </w:r>
      <w:r>
        <w:rPr>
          <w:rFonts w:ascii="Times New Roman" w:hAnsi="Times New Roman"/>
          <w:sz w:val="24"/>
          <w:szCs w:val="24"/>
          <w:lang w:val="ru-RU"/>
        </w:rPr>
        <w:br/>
        <w:t>по её достижению: распределять роли, обсуждать процессы и результаты совместной работы, обобщать мнения нескольких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152.6.3.3. Овладение универсальными учебными регулятивными действиями: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самоорганизация: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выявлять проблемы в жизненных и учебных ситуациях, требующих </w:t>
      </w:r>
      <w:r>
        <w:rPr>
          <w:rFonts w:ascii="Times New Roman" w:hAnsi="Times New Roman"/>
          <w:sz w:val="24"/>
          <w:szCs w:val="24"/>
          <w:lang w:val="ru-RU"/>
        </w:rPr>
        <w:br/>
        <w:t>для решения физических знаний;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делать выбор и брать ответственность за решение.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самоконтроль: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давать адекватную оценку ситуации и предлагать план её изменения;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соответствие результата цели и условиям.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эмоциональный интеллект: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ставить себя на место другого человека в ходе спора или дискуссии </w:t>
      </w:r>
      <w:r>
        <w:rPr>
          <w:rFonts w:ascii="Times New Roman" w:hAnsi="Times New Roman"/>
          <w:sz w:val="24"/>
          <w:szCs w:val="24"/>
          <w:lang w:val="ru-RU"/>
        </w:rPr>
        <w:br/>
        <w:t>на научную тему, понимать мотивы, намерения и логику другого.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принятие себя и других: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признавать своё право на ошибку при решении физических задач </w:t>
      </w:r>
      <w:r>
        <w:rPr>
          <w:rFonts w:ascii="Times New Roman" w:hAnsi="Times New Roman"/>
          <w:sz w:val="24"/>
          <w:szCs w:val="24"/>
          <w:lang w:val="ru-RU"/>
        </w:rPr>
        <w:br/>
        <w:t>или в утверждениях на научные темы и такое же право другого.</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152.6.4. Предметные результаты освоения программы по физике (базовый уровень).</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152.6.4.1. Предметные результаты освоения программы по физике к концу обучения в 7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Pr>
          <w:rFonts w:ascii="Times New Roman" w:hAnsi="Times New Roman"/>
          <w:sz w:val="24"/>
          <w:szCs w:val="24"/>
          <w:lang w:val="ru-RU"/>
        </w:rPr>
        <w:br/>
        <w:t>и на основе опытов, демонстрирующих данное физическое явление;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физические явления, процессы и свойства тел, </w:t>
      </w:r>
      <w:r>
        <w:rPr>
          <w:rFonts w:ascii="Times New Roman" w:hAnsi="Times New Roman"/>
          <w:sz w:val="24"/>
          <w:szCs w:val="24"/>
          <w:lang w:val="ru-RU"/>
        </w:rPr>
        <w:br/>
        <w:t>в том числе и в контексте ситуаций практико</w:t>
      </w:r>
      <w:r>
        <w:rPr>
          <w:rFonts w:ascii="Times New Roman" w:hAnsi="Times New Roman"/>
          <w:sz w:val="24"/>
          <w:szCs w:val="24"/>
          <w:lang w:val="ru-RU"/>
        </w:rPr>
        <w:softHyphen/>
        <w:t>ориентированного характера: выявлять причинно</w:t>
      </w:r>
      <w:r>
        <w:rPr>
          <w:rFonts w:ascii="Times New Roman" w:hAnsi="Times New Roman"/>
          <w:sz w:val="24"/>
          <w:szCs w:val="24"/>
          <w:lang w:val="ru-RU"/>
        </w:rPr>
        <w:softHyphen/>
        <w:t xml:space="preserve">следственные связи, строить объяснение из 1–2 логических шагов </w:t>
      </w:r>
      <w:r>
        <w:rPr>
          <w:rFonts w:ascii="Times New Roman" w:hAnsi="Times New Roman"/>
          <w:sz w:val="24"/>
          <w:szCs w:val="24"/>
          <w:lang w:val="ru-RU"/>
        </w:rPr>
        <w:br/>
        <w:t xml:space="preserve">с опорой на 1–2 изученных свойства физических явлений, физических закона </w:t>
      </w:r>
      <w:r>
        <w:rPr>
          <w:rFonts w:ascii="Times New Roman" w:hAnsi="Times New Roman"/>
          <w:sz w:val="24"/>
          <w:szCs w:val="24"/>
          <w:lang w:val="ru-RU"/>
        </w:rPr>
        <w:br/>
        <w:t>или закономерности;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Pr>
          <w:rFonts w:ascii="Times New Roman" w:hAnsi="Times New Roman"/>
          <w:sz w:val="24"/>
          <w:szCs w:val="24"/>
          <w:lang w:val="ru-RU"/>
        </w:rPr>
        <w:br/>
        <w:t>из предложенного оборудования, записывать ход опыта и формулировать выводы;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прямые измерения расстояния, времени, массы тела, объёма, силы </w:t>
      </w:r>
      <w:r>
        <w:rPr>
          <w:rFonts w:ascii="Times New Roman" w:hAnsi="Times New Roman"/>
          <w:sz w:val="24"/>
          <w:szCs w:val="24"/>
          <w:lang w:val="ru-RU"/>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исследование зависимости одной физической величины от другой </w:t>
      </w:r>
      <w:r>
        <w:rPr>
          <w:rFonts w:ascii="Times New Roman" w:hAnsi="Times New Roman"/>
          <w:sz w:val="24"/>
          <w:szCs w:val="24"/>
          <w:lang w:val="ru-RU"/>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Pr>
          <w:rFonts w:ascii="Times New Roman" w:hAnsi="Times New Roman"/>
          <w:sz w:val="24"/>
          <w:szCs w:val="24"/>
          <w:lang w:val="ru-RU"/>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Pr>
          <w:rFonts w:ascii="Times New Roman" w:hAnsi="Times New Roman"/>
          <w:sz w:val="24"/>
          <w:szCs w:val="24"/>
          <w:lang w:val="ru-RU"/>
        </w:rPr>
        <w:br/>
        <w:t>в виде предложенных таблиц и графиков, делать выводы по результатам исследования;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Pr>
          <w:rFonts w:ascii="Times New Roman" w:hAnsi="Times New Roman"/>
          <w:sz w:val="24"/>
          <w:szCs w:val="24"/>
          <w:lang w:val="ru-RU"/>
        </w:rPr>
        <w:br/>
        <w:t>при выполнении измерений собирать экспериментальную установку и вычислять значение искомой величины;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соблюдать правила техники безопасности при работе с лабораторным оборудованием;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Pr>
          <w:rFonts w:ascii="Times New Roman" w:hAnsi="Times New Roman"/>
          <w:sz w:val="24"/>
          <w:szCs w:val="24"/>
          <w:lang w:val="ru-RU"/>
        </w:rPr>
        <w:br/>
        <w:t>и неподвижный блок, наклонная плоскость;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осуществлять отбор источников информации в сети Интернет в соответствии </w:t>
      </w:r>
      <w:r>
        <w:rPr>
          <w:rFonts w:ascii="Times New Roman" w:hAnsi="Times New Roman"/>
          <w:sz w:val="24"/>
          <w:szCs w:val="24"/>
          <w:lang w:val="ru-RU"/>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при выполнении учебных заданий научно</w:t>
      </w:r>
      <w:r>
        <w:rPr>
          <w:rFonts w:ascii="Times New Roman" w:hAnsi="Times New Roman"/>
          <w:sz w:val="24"/>
          <w:szCs w:val="24"/>
          <w:lang w:val="ru-RU"/>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собственные краткие письменные и устные сообщения на основе </w:t>
      </w:r>
      <w:r>
        <w:rPr>
          <w:rFonts w:ascii="Times New Roman" w:hAnsi="Times New Roman"/>
          <w:sz w:val="24"/>
          <w:szCs w:val="24"/>
          <w:lang w:val="ru-RU"/>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Pr>
          <w:rFonts w:ascii="Times New Roman" w:hAnsi="Times New Roman"/>
          <w:sz w:val="24"/>
          <w:szCs w:val="24"/>
          <w:lang w:val="ru-RU"/>
        </w:rPr>
        <w:br/>
        <w:t>при этом грамотно использовать изученный понятийный аппарат курса физики, сопровождать выступление презентацией;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152.6.4.2. Предметные результаты освоения программы по физике к концу обучения в 8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понятия: масса и размеры молекул, тепловое движение атомов </w:t>
      </w:r>
      <w:r>
        <w:rPr>
          <w:rFonts w:ascii="Times New Roman" w:hAnsi="Times New Roman"/>
          <w:sz w:val="24"/>
          <w:szCs w:val="24"/>
          <w:lang w:val="ru-RU"/>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Pr>
          <w:rFonts w:ascii="Times New Roman" w:hAnsi="Times New Roman"/>
          <w:sz w:val="24"/>
          <w:szCs w:val="24"/>
          <w:lang w:val="ru-RU"/>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Pr>
          <w:rFonts w:ascii="Times New Roman" w:hAnsi="Times New Roman"/>
          <w:sz w:val="24"/>
          <w:szCs w:val="24"/>
          <w:lang w:val="ru-RU"/>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w:t>
      </w:r>
      <w:r>
        <w:rPr>
          <w:rFonts w:ascii="Times New Roman" w:hAnsi="Times New Roman"/>
          <w:sz w:val="24"/>
          <w:szCs w:val="24"/>
          <w:lang w:val="ru-RU"/>
        </w:rPr>
        <w:softHyphen/>
        <w:t xml:space="preserve">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Pr>
          <w:rFonts w:ascii="Times New Roman" w:hAnsi="Times New Roman"/>
          <w:sz w:val="24"/>
          <w:szCs w:val="24"/>
          <w:lang w:val="ru-RU"/>
        </w:rPr>
        <w:br/>
        <w:t>при этом давать словесную формулировку закона и записывать его математическое выражение;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физические процессы и свойства тел, в том числе и в контексте ситуаций практико</w:t>
      </w:r>
      <w:r>
        <w:rPr>
          <w:rFonts w:ascii="Times New Roman" w:hAnsi="Times New Roman"/>
          <w:sz w:val="24"/>
          <w:szCs w:val="24"/>
          <w:lang w:val="ru-RU"/>
        </w:rPr>
        <w:softHyphen/>
        <w:t>ориентированного характера: выявлять причинно</w:t>
      </w:r>
      <w:r>
        <w:rPr>
          <w:rFonts w:ascii="Times New Roman" w:hAnsi="Times New Roman"/>
          <w:sz w:val="24"/>
          <w:szCs w:val="24"/>
          <w:lang w:val="ru-RU"/>
        </w:rPr>
        <w:softHyphen/>
        <w:t>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Pr>
          <w:rFonts w:ascii="Times New Roman" w:hAnsi="Times New Roman"/>
          <w:sz w:val="24"/>
          <w:szCs w:val="24"/>
          <w:lang w:val="ru-RU"/>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исследование зависимости одной физической величины от другой </w:t>
      </w:r>
      <w:r>
        <w:rPr>
          <w:rFonts w:ascii="Times New Roman" w:hAnsi="Times New Roman"/>
          <w:sz w:val="24"/>
          <w:szCs w:val="24"/>
          <w:lang w:val="ru-RU"/>
        </w:rPr>
        <w:br/>
        <w:t xml:space="preserve">с использованием прямых измерений (зависимость сопротивления проводника </w:t>
      </w:r>
      <w:r>
        <w:rPr>
          <w:rFonts w:ascii="Times New Roman" w:hAnsi="Times New Roman"/>
          <w:sz w:val="24"/>
          <w:szCs w:val="24"/>
          <w:lang w:val="ru-RU"/>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соблюдать правила техники безопасности при работе с лабораторным оборудованием;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простые технические устройства и измерительные приборы </w:t>
      </w:r>
      <w:r>
        <w:rPr>
          <w:rFonts w:ascii="Times New Roman" w:hAnsi="Times New Roman"/>
          <w:sz w:val="24"/>
          <w:szCs w:val="24"/>
          <w:lang w:val="ru-RU"/>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осуществлять поиск информации физического содержания в сети Интернет, </w:t>
      </w:r>
      <w:r>
        <w:rPr>
          <w:rFonts w:ascii="Times New Roman" w:hAnsi="Times New Roman"/>
          <w:sz w:val="24"/>
          <w:szCs w:val="24"/>
          <w:lang w:val="ru-RU"/>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при выполнении учебных заданий научно</w:t>
      </w:r>
      <w:r>
        <w:rPr>
          <w:rFonts w:ascii="Times New Roman" w:hAnsi="Times New Roman"/>
          <w:sz w:val="24"/>
          <w:szCs w:val="24"/>
          <w:lang w:val="ru-RU"/>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собственные письменные и краткие устные сообщения, обобщая информацию из нескольких источников физического содержания, </w:t>
      </w:r>
      <w:r>
        <w:rPr>
          <w:rFonts w:ascii="Times New Roman" w:hAnsi="Times New Roman"/>
          <w:sz w:val="24"/>
          <w:szCs w:val="24"/>
          <w:lang w:val="ru-RU"/>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152.6.4.3. Предметные результаты освоения программы по физике к концу обучения в 9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Pr>
          <w:rFonts w:ascii="Times New Roman" w:hAnsi="Times New Roman"/>
          <w:sz w:val="24"/>
          <w:szCs w:val="24"/>
          <w:lang w:val="ru-RU"/>
        </w:rPr>
        <w:softHyphen/>
        <w:t>, бета- и гамма-излучения, изотопы, ядерная энергетика;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Pr>
          <w:rFonts w:ascii="Times New Roman" w:hAnsi="Times New Roman"/>
          <w:sz w:val="24"/>
          <w:szCs w:val="24"/>
          <w:lang w:val="ru-RU"/>
        </w:rPr>
        <w:br/>
        <w:t>и записывать его математическое выражение;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физические процессы и свойства тел, в том числе и в контексте ситуаций практико</w:t>
      </w:r>
      <w:r>
        <w:rPr>
          <w:rFonts w:ascii="Times New Roman" w:hAnsi="Times New Roman"/>
          <w:sz w:val="24"/>
          <w:szCs w:val="24"/>
          <w:lang w:val="ru-RU"/>
        </w:rPr>
        <w:softHyphen/>
        <w:t>ориентированного характера: выявлять причинно</w:t>
      </w:r>
      <w:r>
        <w:rPr>
          <w:rFonts w:ascii="Times New Roman" w:hAnsi="Times New Roman"/>
          <w:sz w:val="24"/>
          <w:szCs w:val="24"/>
          <w:lang w:val="ru-RU"/>
        </w:rPr>
        <w:softHyphen/>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Pr>
          <w:rFonts w:ascii="Times New Roman" w:hAnsi="Times New Roman"/>
          <w:sz w:val="24"/>
          <w:szCs w:val="24"/>
          <w:lang w:val="ru-RU"/>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Pr>
          <w:rFonts w:ascii="Times New Roman" w:hAnsi="Times New Roman"/>
          <w:sz w:val="24"/>
          <w:szCs w:val="24"/>
          <w:lang w:val="ru-RU"/>
        </w:rPr>
        <w:br/>
        <w:t>и его результаты, формулировать выводы;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проводить косвенные измерения физических величин (средняя скорость </w:t>
      </w:r>
      <w:r>
        <w:rPr>
          <w:rFonts w:ascii="Times New Roman" w:hAnsi="Times New Roman"/>
          <w:sz w:val="24"/>
          <w:szCs w:val="24"/>
          <w:lang w:val="ru-RU"/>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Pr>
          <w:rFonts w:ascii="Times New Roman" w:hAnsi="Times New Roman"/>
          <w:sz w:val="24"/>
          <w:szCs w:val="24"/>
          <w:lang w:val="ru-RU"/>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соблюдать правила техники безопасности при работе с лабораторным оборудованием;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Pr>
          <w:rFonts w:ascii="Times New Roman" w:hAnsi="Times New Roman"/>
          <w:sz w:val="24"/>
          <w:szCs w:val="24"/>
          <w:lang w:val="ru-RU"/>
        </w:rPr>
        <w:softHyphen/>
        <w:t xml:space="preserve">практических задач, оптические схемы для построения изображений </w:t>
      </w:r>
      <w:r>
        <w:rPr>
          <w:rFonts w:ascii="Times New Roman" w:hAnsi="Times New Roman"/>
          <w:sz w:val="24"/>
          <w:szCs w:val="24"/>
          <w:lang w:val="ru-RU"/>
        </w:rPr>
        <w:br/>
        <w:t>в плоском зеркале и собирающей линзе;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Pr>
          <w:rFonts w:ascii="Times New Roman" w:hAnsi="Times New Roman"/>
          <w:sz w:val="24"/>
          <w:szCs w:val="24"/>
          <w:lang w:val="ru-RU"/>
        </w:rPr>
        <w:br/>
        <w:t>и дополнительных источников;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при выполнении учебных заданий научно</w:t>
      </w:r>
      <w:r>
        <w:rPr>
          <w:rFonts w:ascii="Times New Roman" w:hAnsi="Times New Roman"/>
          <w:sz w:val="24"/>
          <w:szCs w:val="24"/>
          <w:lang w:val="ru-RU"/>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Pr>
          <w:rFonts w:ascii="Times New Roman" w:hAnsi="Times New Roman"/>
          <w:sz w:val="24"/>
          <w:szCs w:val="24"/>
          <w:lang w:val="ru-RU"/>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r w:rsidRPr="008D7A6A">
        <w:rPr>
          <w:lang w:val="ru-RU"/>
        </w:rPr>
        <w:br w:type="page"/>
      </w:r>
    </w:p>
    <w:p w:rsidR="005D6258" w:rsidRDefault="005D6258">
      <w:pPr>
        <w:rPr>
          <w:rFonts w:ascii="Times New Roman" w:hAnsi="Times New Roman"/>
          <w:sz w:val="24"/>
          <w:szCs w:val="24"/>
          <w:lang w:val="ru-RU"/>
        </w:rPr>
      </w:pPr>
    </w:p>
    <w:p w:rsidR="005D6258" w:rsidRPr="008D7A6A" w:rsidRDefault="008D7A6A">
      <w:pPr>
        <w:pStyle w:val="1"/>
        <w:pBdr>
          <w:bottom w:val="nil"/>
        </w:pBdr>
        <w:spacing w:before="0" w:line="360" w:lineRule="auto"/>
        <w:ind w:firstLine="708"/>
        <w:jc w:val="both"/>
        <w:rPr>
          <w:lang w:val="ru-RU"/>
        </w:rPr>
      </w:pPr>
      <w:r>
        <w:rPr>
          <w:sz w:val="24"/>
          <w:szCs w:val="24"/>
          <w:lang w:val="ru-RU"/>
        </w:rPr>
        <w:t xml:space="preserve">2.1.11 Федеральная рабочая программа по учебному предмету «Химия» (базовый уровень).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154.1. Федеральная рабочая программа по учебному предмету «Химия» (базовый уровень) (предметная область «Естественнонаучные предметы») </w:t>
      </w:r>
      <w:r>
        <w:rPr>
          <w:rFonts w:ascii="Times New Roman" w:hAnsi="Times New Roman"/>
          <w:sz w:val="24"/>
          <w:szCs w:val="24"/>
          <w:lang w:val="ru-RU"/>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Pr>
          <w:rFonts w:ascii="Times New Roman" w:hAnsi="Times New Roman"/>
          <w:sz w:val="24"/>
          <w:szCs w:val="24"/>
          <w:lang w:val="ru-RU"/>
        </w:rPr>
        <w:br/>
        <w:t>по химии.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154.2. Пояснительная записка.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szCs w:val="24"/>
          <w:lang w:val="ru-RU"/>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Pr>
          <w:rFonts w:ascii="Times New Roman" w:hAnsi="Times New Roman"/>
          <w:sz w:val="24"/>
          <w:szCs w:val="24"/>
          <w:lang w:val="ru-RU"/>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Pr>
          <w:rFonts w:ascii="Times New Roman" w:hAnsi="Times New Roman"/>
          <w:sz w:val="24"/>
          <w:szCs w:val="24"/>
        </w:rPr>
        <w:t>N</w:t>
      </w:r>
      <w:r>
        <w:rPr>
          <w:rFonts w:ascii="Times New Roman" w:hAnsi="Times New Roman"/>
          <w:sz w:val="24"/>
          <w:szCs w:val="24"/>
          <w:lang w:val="ru-RU"/>
        </w:rPr>
        <w:t xml:space="preserve"> ПК</w:t>
      </w:r>
      <w:r>
        <w:rPr>
          <w:rFonts w:ascii="Times New Roman" w:hAnsi="Times New Roman"/>
          <w:sz w:val="24"/>
          <w:szCs w:val="24"/>
          <w:lang w:val="ru-RU"/>
        </w:rPr>
        <w:softHyphen/>
        <w:t>4вн).</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154.2.2. Согласно своему назначению программа по химии является ориентиром для составления рабочих авторских программ: она даёт представление </w:t>
      </w:r>
      <w:r>
        <w:rPr>
          <w:rFonts w:ascii="Times New Roman" w:hAnsi="Times New Roman"/>
          <w:sz w:val="24"/>
          <w:szCs w:val="24"/>
          <w:lang w:val="ru-RU"/>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Pr>
          <w:rFonts w:ascii="Times New Roman" w:hAnsi="Times New Roman"/>
          <w:sz w:val="24"/>
          <w:szCs w:val="24"/>
          <w:lang w:val="ru-RU"/>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Pr>
          <w:rFonts w:ascii="Times New Roman" w:hAnsi="Times New Roman"/>
          <w:sz w:val="24"/>
          <w:szCs w:val="24"/>
          <w:lang w:val="ru-RU"/>
        </w:rPr>
        <w:br/>
        <w:t>по тематическим разделам программы и рекомендуемую последовательность</w:t>
      </w:r>
      <w:r>
        <w:rPr>
          <w:rFonts w:ascii="Times New Roman" w:hAnsi="Times New Roman"/>
          <w:sz w:val="24"/>
          <w:szCs w:val="24"/>
          <w:lang w:val="ru-RU"/>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Pr>
          <w:rFonts w:ascii="Times New Roman" w:hAnsi="Times New Roman"/>
          <w:sz w:val="24"/>
          <w:szCs w:val="24"/>
          <w:lang w:val="ru-RU"/>
        </w:rPr>
        <w:br/>
        <w:t>а также требований к результатам обучения химии на уровне целей изучения предмета и основных видов учебно</w:t>
      </w:r>
      <w:r>
        <w:rPr>
          <w:rFonts w:ascii="Times New Roman" w:hAnsi="Times New Roman"/>
          <w:sz w:val="24"/>
          <w:szCs w:val="24"/>
          <w:lang w:val="ru-RU"/>
        </w:rPr>
        <w:softHyphen/>
        <w:t>познавательной деятельности (учебных действий) ученика по освоению учебного содержания.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154.2.3. Вклад химии в достижение целей основного общего образования обусловлен во многом значением химической науки в познании законов природы,</w:t>
      </w:r>
      <w:r>
        <w:rPr>
          <w:rFonts w:ascii="Times New Roman" w:hAnsi="Times New Roman"/>
          <w:sz w:val="24"/>
          <w:szCs w:val="24"/>
          <w:lang w:val="ru-RU"/>
        </w:rPr>
        <w:br/>
        <w:t>в развитии производительных сил общества и создании новой базы материальной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Химия как элемент системы естественных наук распространила</w:t>
      </w:r>
      <w:r>
        <w:rPr>
          <w:rFonts w:ascii="Times New Roman" w:hAnsi="Times New Roman"/>
          <w:sz w:val="24"/>
          <w:szCs w:val="24"/>
          <w:lang w:val="ru-RU"/>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Pr>
          <w:rFonts w:ascii="Times New Roman" w:hAnsi="Times New Roman"/>
          <w:sz w:val="24"/>
          <w:szCs w:val="24"/>
          <w:lang w:val="ru-RU"/>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w:t>
      </w:r>
      <w:r>
        <w:rPr>
          <w:rFonts w:ascii="Times New Roman" w:hAnsi="Times New Roman"/>
          <w:sz w:val="24"/>
          <w:szCs w:val="24"/>
          <w:lang w:val="ru-RU"/>
        </w:rPr>
        <w:br/>
        <w:t>и ответственно участвовать в многообразной жизни общества, для осознания важности разумного отношения к своему здоровью и здоровью других,</w:t>
      </w:r>
      <w:r>
        <w:rPr>
          <w:rFonts w:ascii="Times New Roman" w:hAnsi="Times New Roman"/>
          <w:sz w:val="24"/>
          <w:szCs w:val="24"/>
          <w:lang w:val="ru-RU"/>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154.2.5. Изучение химии: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Pr>
          <w:rFonts w:ascii="Times New Roman" w:hAnsi="Times New Roman"/>
          <w:sz w:val="24"/>
          <w:szCs w:val="24"/>
          <w:lang w:val="ru-RU"/>
        </w:rPr>
        <w:br/>
        <w:t>в формировании естественно</w:t>
      </w:r>
      <w:r>
        <w:rPr>
          <w:rFonts w:ascii="Times New Roman" w:hAnsi="Times New Roman"/>
          <w:sz w:val="24"/>
          <w:szCs w:val="24"/>
          <w:lang w:val="ru-RU"/>
        </w:rPr>
        <w:softHyphen/>
        <w:t xml:space="preserve">научной грамотности обучающихся;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способствует формированию ценностного отношения к естественно</w:t>
      </w:r>
      <w:r>
        <w:rPr>
          <w:rFonts w:ascii="Times New Roman" w:hAnsi="Times New Roman"/>
          <w:sz w:val="24"/>
          <w:szCs w:val="24"/>
          <w:lang w:val="ru-RU"/>
        </w:rPr>
        <w:softHyphen/>
        <w:t>научным знаниям, к природе, к человеку, вносит свой вклад в экологическое образование обучающихся.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154.2.6. Курс химии основной школы ориентирован на освоение обучающимися основ неорганической химии и некоторых понятий и сведений </w:t>
      </w:r>
      <w:r>
        <w:rPr>
          <w:rFonts w:ascii="Times New Roman" w:hAnsi="Times New Roman"/>
          <w:sz w:val="24"/>
          <w:szCs w:val="24"/>
          <w:lang w:val="ru-RU"/>
        </w:rPr>
        <w:br/>
        <w:t>об отдельных объектах органической химии.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154.2.7. Структура содержания предмета сформирована на основе системного подхода к его изучению. Содержание складывается из системы понятий </w:t>
      </w:r>
      <w:r>
        <w:rPr>
          <w:rFonts w:ascii="Times New Roman" w:hAnsi="Times New Roman"/>
          <w:sz w:val="24"/>
          <w:szCs w:val="24"/>
          <w:lang w:val="ru-RU"/>
        </w:rPr>
        <w:br/>
        <w:t xml:space="preserve">о химическом элементе и веществе и системы понятий о химической реакции. </w:t>
      </w:r>
      <w:r>
        <w:rPr>
          <w:rFonts w:ascii="Times New Roman" w:hAnsi="Times New Roman"/>
          <w:sz w:val="24"/>
          <w:szCs w:val="24"/>
          <w:lang w:val="ru-RU"/>
        </w:rPr>
        <w:br/>
        <w:t>Обе эти системы структурно организованы по принципу последовательного развития знаний на основе теоретических представлений разного уровня: атомно</w:t>
      </w:r>
      <w:r>
        <w:rPr>
          <w:rFonts w:ascii="Times New Roman" w:hAnsi="Times New Roman"/>
          <w:sz w:val="24"/>
          <w:szCs w:val="24"/>
          <w:lang w:val="ru-RU"/>
        </w:rPr>
        <w:softHyphen/>
        <w:t xml:space="preserve">молекулярного учения как основы всего естествознания, уровня Периодического закона Д.И. Менделеева как основного закона химии, учения </w:t>
      </w:r>
      <w:r>
        <w:rPr>
          <w:rFonts w:ascii="Times New Roman" w:hAnsi="Times New Roman"/>
          <w:sz w:val="24"/>
          <w:szCs w:val="24"/>
          <w:lang w:val="ru-RU"/>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Pr>
          <w:rFonts w:ascii="Times New Roman" w:hAnsi="Times New Roman"/>
          <w:sz w:val="24"/>
          <w:szCs w:val="24"/>
          <w:lang w:val="ru-RU"/>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Pr>
          <w:rFonts w:ascii="Times New Roman" w:hAnsi="Times New Roman"/>
          <w:sz w:val="24"/>
          <w:szCs w:val="24"/>
          <w:lang w:val="ru-RU"/>
        </w:rPr>
        <w:br/>
        <w:t xml:space="preserve">и прогнозирования свойств, строения и возможностей практического применения </w:t>
      </w:r>
      <w:r>
        <w:rPr>
          <w:rFonts w:ascii="Times New Roman" w:hAnsi="Times New Roman"/>
          <w:sz w:val="24"/>
          <w:szCs w:val="24"/>
          <w:lang w:val="ru-RU"/>
        </w:rPr>
        <w:br/>
        <w:t>и получения изучаемых веществ.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w:t>
      </w:r>
      <w:r>
        <w:rPr>
          <w:rFonts w:ascii="Times New Roman" w:hAnsi="Times New Roman"/>
          <w:sz w:val="24"/>
          <w:szCs w:val="24"/>
          <w:lang w:val="ru-RU"/>
        </w:rPr>
        <w:br/>
        <w:t>и «Физика. 7 класс».</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154.2.8.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Pr>
          <w:rFonts w:ascii="Times New Roman" w:hAnsi="Times New Roman"/>
          <w:sz w:val="24"/>
          <w:szCs w:val="24"/>
          <w:lang w:val="ru-RU"/>
        </w:rPr>
        <w:br/>
        <w:t>и проведением химического эксперимента, соблюдением правил безопасного обращения с веществами в повседневной жизни.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154.2.9. Наряду с этим цели изучения учебного предмета в программе </w:t>
      </w:r>
      <w:r>
        <w:rPr>
          <w:rFonts w:ascii="Times New Roman" w:hAnsi="Times New Roman"/>
          <w:sz w:val="24"/>
          <w:szCs w:val="24"/>
          <w:lang w:val="ru-RU"/>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Pr>
          <w:rFonts w:ascii="Times New Roman" w:hAnsi="Times New Roman"/>
          <w:sz w:val="24"/>
          <w:szCs w:val="24"/>
          <w:lang w:val="ru-RU"/>
        </w:rPr>
        <w:br/>
        <w:t>её интеллекта и общей культуры. Обучение умению учиться и продолжать</w:t>
      </w:r>
      <w:r>
        <w:rPr>
          <w:rFonts w:ascii="Times New Roman" w:hAnsi="Times New Roman"/>
          <w:sz w:val="24"/>
          <w:szCs w:val="24"/>
          <w:lang w:val="ru-RU"/>
        </w:rPr>
        <w:br/>
        <w:t>своё образование самостоятельно становится одной из важнейших функций учебных предметов.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связи с этим при изучении предмета на уровне основного общего образования доминирующее значение приобрели такие цели, как: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интеллектуально развитой личности, готовой </w:t>
      </w:r>
      <w:r>
        <w:rPr>
          <w:rFonts w:ascii="Times New Roman" w:hAnsi="Times New Roman"/>
          <w:sz w:val="24"/>
          <w:szCs w:val="24"/>
          <w:lang w:val="ru-RU"/>
        </w:rPr>
        <w:br/>
        <w:t>к самообразованию, сотрудничеству, самостоятельному принятию решений, способной адаптироваться к быстро меняющимся условиям жизни;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направленность обучения на систематическое приобщение обучающихся</w:t>
      </w:r>
      <w:r>
        <w:rPr>
          <w:rFonts w:ascii="Times New Roman" w:hAnsi="Times New Roman"/>
          <w:sz w:val="24"/>
          <w:szCs w:val="24"/>
          <w:lang w:val="ru-RU"/>
        </w:rPr>
        <w:br/>
        <w:t>к самостоятельной познавательной деятельности, научным методам познания, формирующим мотивацию и развитие способностей к химии;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умений объяснять и оценивать явления окружающего мира </w:t>
      </w:r>
      <w:r>
        <w:rPr>
          <w:rFonts w:ascii="Times New Roman" w:hAnsi="Times New Roman"/>
          <w:sz w:val="24"/>
          <w:szCs w:val="24"/>
          <w:lang w:val="ru-RU"/>
        </w:rPr>
        <w:br/>
        <w:t>на основании знаний и опыта, полученных при изучении химии;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Pr>
          <w:rFonts w:ascii="Times New Roman" w:hAnsi="Times New Roman"/>
          <w:sz w:val="24"/>
          <w:szCs w:val="24"/>
          <w:lang w:val="ru-RU"/>
        </w:rPr>
        <w:br/>
        <w:t>и окружающей природной среды;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мотивации к обучению, способностей к самоконтролю </w:t>
      </w:r>
      <w:r>
        <w:rPr>
          <w:rFonts w:ascii="Times New Roman" w:hAnsi="Times New Roman"/>
          <w:sz w:val="24"/>
          <w:szCs w:val="24"/>
          <w:lang w:val="ru-RU"/>
        </w:rPr>
        <w:br/>
        <w:t xml:space="preserve">и самовоспитанию на основе усвоения общечеловеческих ценностей, готовности </w:t>
      </w:r>
      <w:r>
        <w:rPr>
          <w:rFonts w:ascii="Times New Roman" w:hAnsi="Times New Roman"/>
          <w:sz w:val="24"/>
          <w:szCs w:val="24"/>
          <w:lang w:val="ru-RU"/>
        </w:rPr>
        <w:br/>
        <w:t>к осознанному выбору профиля и направленности дальнейшего обучения.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154.2.10. В системе общего образования химия признана обязательным учебным предметом, который входит в состав предметной области «Естественно</w:t>
      </w:r>
      <w:r>
        <w:rPr>
          <w:rFonts w:ascii="Times New Roman" w:hAnsi="Times New Roman"/>
          <w:sz w:val="24"/>
          <w:szCs w:val="24"/>
          <w:lang w:val="ru-RU"/>
        </w:rPr>
        <w:softHyphen/>
        <w:t>научные предметы».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Общее число часов, рекомендованных для изучения химии, – 136 часов:</w:t>
      </w:r>
      <w:r>
        <w:rPr>
          <w:rFonts w:ascii="Times New Roman" w:hAnsi="Times New Roman"/>
          <w:sz w:val="24"/>
          <w:szCs w:val="24"/>
          <w:lang w:val="ru-RU"/>
        </w:rPr>
        <w:br/>
        <w:t>в 8 классе –  68 часов (2 часа в неделю), в 9 классе –  68 часов (2 часа в неделю).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Pr>
          <w:rFonts w:ascii="Times New Roman" w:hAnsi="Times New Roman"/>
          <w:sz w:val="24"/>
          <w:szCs w:val="24"/>
          <w:lang w:val="ru-RU"/>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154.3. Содержание обучения в 8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154.3.1. Первоначальные химические понятия.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Pr>
          <w:rFonts w:ascii="Times New Roman" w:hAnsi="Times New Roman"/>
          <w:sz w:val="24"/>
          <w:szCs w:val="24"/>
          <w:lang w:val="ru-RU"/>
        </w:rPr>
        <w:br/>
        <w:t>в химии. Химия в системе наук. Чистые вещества и смеси. Способы разделения смесей.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w:t>
      </w:r>
      <w:r>
        <w:rPr>
          <w:rFonts w:ascii="Times New Roman" w:hAnsi="Times New Roman"/>
          <w:sz w:val="24"/>
          <w:szCs w:val="24"/>
          <w:lang w:val="ru-RU"/>
        </w:rPr>
        <w:softHyphen/>
        <w:t>молекулярное учение.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Pr>
          <w:rFonts w:ascii="Times New Roman" w:hAnsi="Times New Roman"/>
          <w:sz w:val="24"/>
          <w:szCs w:val="24"/>
        </w:rPr>
        <w:t>II</w:t>
      </w:r>
      <w:r>
        <w:rPr>
          <w:rFonts w:ascii="Times New Roman" w:hAnsi="Times New Roman"/>
          <w:sz w:val="24"/>
          <w:szCs w:val="24"/>
          <w:lang w:val="ru-RU"/>
        </w:rPr>
        <w:t>) при нагревании, взаимодействие железа с раствором соли меди(</w:t>
      </w:r>
      <w:r>
        <w:rPr>
          <w:rFonts w:ascii="Times New Roman" w:hAnsi="Times New Roman"/>
          <w:sz w:val="24"/>
          <w:szCs w:val="24"/>
        </w:rPr>
        <w:t>II</w:t>
      </w:r>
      <w:r>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154.3.2. Важнейшие представители неорганических веществ.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Pr>
          <w:rFonts w:ascii="Times New Roman" w:hAnsi="Times New Roman"/>
          <w:sz w:val="24"/>
          <w:szCs w:val="24"/>
          <w:lang w:val="ru-RU"/>
        </w:rPr>
        <w:br/>
        <w:t>в лаборатории и промышленности. Круговорот кислорода в природе. Озон – аллотропная модификация кислорода.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Тепловой эффект химической реакции, термохимические уравнения, </w:t>
      </w:r>
      <w:r>
        <w:rPr>
          <w:rFonts w:ascii="Times New Roman" w:hAnsi="Times New Roman"/>
          <w:sz w:val="24"/>
          <w:szCs w:val="24"/>
          <w:lang w:val="ru-RU"/>
        </w:rPr>
        <w:br/>
        <w:t>экзо- и эндотермические реакции. Топливо: уголь и метан. Загрязнение воздуха, усиление парникового эффекта, разрушение озонового слоя.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Pr>
          <w:rFonts w:ascii="Times New Roman" w:hAnsi="Times New Roman"/>
          <w:sz w:val="24"/>
          <w:szCs w:val="24"/>
          <w:lang w:val="ru-RU"/>
        </w:rPr>
        <w:br/>
        <w:t>и соли.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Количество вещества. Моль. Молярная масса. Закон Авогадро.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Молярный объём газов. Расчёты по химическим уравнениям.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Физические свойства воды. Вода как растворитель. Растворы. Насыщенные </w:t>
      </w:r>
      <w:r>
        <w:rPr>
          <w:rFonts w:ascii="Times New Roman" w:hAnsi="Times New Roman"/>
          <w:sz w:val="24"/>
          <w:szCs w:val="24"/>
          <w:lang w:val="ru-RU"/>
        </w:rPr>
        <w:br/>
        <w:t>и ненасыщенные растворы. Растворимость веществ в воде. Массовая доля вещества</w:t>
      </w:r>
      <w:r>
        <w:rPr>
          <w:rFonts w:ascii="Times New Roman" w:hAnsi="Times New Roman"/>
          <w:sz w:val="24"/>
          <w:szCs w:val="24"/>
          <w:lang w:val="ru-RU"/>
        </w:rPr>
        <w:br/>
        <w:t xml:space="preserve">в растворе. Химические свойства воды. Основания. Роль растворов в природе </w:t>
      </w:r>
      <w:r>
        <w:rPr>
          <w:rFonts w:ascii="Times New Roman" w:hAnsi="Times New Roman"/>
          <w:sz w:val="24"/>
          <w:szCs w:val="24"/>
          <w:lang w:val="ru-RU"/>
        </w:rPr>
        <w:br/>
        <w:t>и в жизни человека. Круговорот воды в природе. Загрязнение природных вод. Охрана и очистка природных вод.</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Классификация неорганических соединений. Оксиды. Классификация оксидов: солеобразующие (основные, кислотные, амфотерные) </w:t>
      </w:r>
      <w:r>
        <w:rPr>
          <w:rFonts w:ascii="Times New Roman" w:hAnsi="Times New Roman"/>
          <w:sz w:val="24"/>
          <w:szCs w:val="24"/>
          <w:lang w:val="ru-RU"/>
        </w:rPr>
        <w:br/>
        <w:t>и несолеобразующие. Номенклатура оксидов (международная и тривиальная). Физические и химические свойства оксидов. Получение оксидов.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Pr>
          <w:rFonts w:ascii="Times New Roman" w:hAnsi="Times New Roman"/>
          <w:sz w:val="24"/>
          <w:szCs w:val="24"/>
          <w:lang w:val="ru-RU"/>
        </w:rPr>
        <w:br/>
        <w:t>и химические свойства оснований. Получение оснований.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Кислоты. Классификация кислот. Номенклатура кислот (международная </w:t>
      </w:r>
      <w:r>
        <w:rPr>
          <w:rFonts w:ascii="Times New Roman" w:hAnsi="Times New Roman"/>
          <w:sz w:val="24"/>
          <w:szCs w:val="24"/>
          <w:lang w:val="ru-RU"/>
        </w:rPr>
        <w:br/>
        <w:t>и тривиальная). Физические и химические свойства кислот. Ряд активности металлов Н.Н. Бекетова. Получение кислот.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Соли. Номенклатура солей (международная и тривиальная).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Физические и химические свойства солей. Получение солей.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Генетическая связь между классами неорганических соединений.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Химический эксперимент: качественное определение содержания кислорода </w:t>
      </w:r>
      <w:r>
        <w:rPr>
          <w:rFonts w:ascii="Times New Roman" w:hAnsi="Times New Roman"/>
          <w:sz w:val="24"/>
          <w:szCs w:val="24"/>
          <w:lang w:val="ru-RU"/>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Pr>
          <w:rFonts w:ascii="Times New Roman" w:hAnsi="Times New Roman"/>
          <w:sz w:val="24"/>
          <w:szCs w:val="24"/>
          <w:lang w:val="ru-RU"/>
        </w:rPr>
        <w:br/>
        <w:t xml:space="preserve">и прекращения горения (пожара), ознакомление с образцами оксидов и описание </w:t>
      </w:r>
      <w:r>
        <w:rPr>
          <w:rFonts w:ascii="Times New Roman" w:hAnsi="Times New Roman"/>
          <w:sz w:val="24"/>
          <w:szCs w:val="24"/>
          <w:lang w:val="ru-RU"/>
        </w:rPr>
        <w:br/>
        <w:t>их свойств, получение, собирание, распознавание и изучение свойств водорода (горение), взаимодействие водорода с оксидом меди(</w:t>
      </w:r>
      <w:r>
        <w:rPr>
          <w:rFonts w:ascii="Times New Roman" w:hAnsi="Times New Roman"/>
          <w:sz w:val="24"/>
          <w:szCs w:val="24"/>
        </w:rPr>
        <w:t>II</w:t>
      </w:r>
      <w:r>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Pr>
          <w:rFonts w:ascii="Times New Roman" w:hAnsi="Times New Roman"/>
          <w:sz w:val="24"/>
          <w:szCs w:val="24"/>
        </w:rPr>
        <w:t>II</w:t>
      </w:r>
      <w:r>
        <w:rPr>
          <w:rFonts w:ascii="Times New Roman" w:hAnsi="Times New Roman"/>
          <w:sz w:val="24"/>
          <w:szCs w:val="24"/>
          <w:lang w:val="ru-RU"/>
        </w:rPr>
        <w:t xml:space="preserve">) с раствором серной кислоты, кислот </w:t>
      </w:r>
      <w:r>
        <w:rPr>
          <w:rFonts w:ascii="Times New Roman" w:hAnsi="Times New Roman"/>
          <w:sz w:val="24"/>
          <w:szCs w:val="24"/>
          <w:lang w:val="ru-RU"/>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Pr>
          <w:rFonts w:ascii="Times New Roman" w:hAnsi="Times New Roman"/>
          <w:sz w:val="24"/>
          <w:szCs w:val="24"/>
          <w:lang w:val="ru-RU"/>
        </w:rPr>
        <w:br/>
        <w:t>по его положению в Периодической системе Д.И. Менделеева.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Pr>
          <w:rFonts w:ascii="Times New Roman" w:hAnsi="Times New Roman"/>
          <w:sz w:val="24"/>
          <w:szCs w:val="24"/>
          <w:lang w:val="ru-RU"/>
        </w:rPr>
        <w:br/>
        <w:t>для развития науки и практики. Д.И. Менделеев – учёный и гражданин.</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Степень окисления. Окислительно</w:t>
      </w:r>
      <w:r>
        <w:rPr>
          <w:rFonts w:ascii="Times New Roman" w:hAnsi="Times New Roman"/>
          <w:sz w:val="24"/>
          <w:szCs w:val="24"/>
          <w:lang w:val="ru-RU"/>
        </w:rPr>
        <w:softHyphen/>
        <w:t>восстановительные реакции. Процессы окисления и восстановления. Окислители и восстановители.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w:t>
      </w:r>
      <w:r>
        <w:rPr>
          <w:rFonts w:ascii="Times New Roman" w:hAnsi="Times New Roman"/>
          <w:sz w:val="24"/>
          <w:szCs w:val="24"/>
          <w:lang w:val="ru-RU"/>
        </w:rPr>
        <w:softHyphen/>
        <w:t>восстановительных реакций (горение, реакции разложения, соединения).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154.3.4. Межпредметные связи.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w:t>
      </w:r>
      <w:r>
        <w:rPr>
          <w:rFonts w:ascii="Times New Roman" w:hAnsi="Times New Roman"/>
          <w:sz w:val="24"/>
          <w:szCs w:val="24"/>
          <w:lang w:val="ru-RU"/>
        </w:rPr>
        <w:softHyphen/>
        <w:t xml:space="preserve">научных понятий, </w:t>
      </w:r>
      <w:r>
        <w:rPr>
          <w:rFonts w:ascii="Times New Roman" w:hAnsi="Times New Roman"/>
          <w:sz w:val="24"/>
          <w:szCs w:val="24"/>
          <w:lang w:val="ru-RU"/>
        </w:rPr>
        <w:br/>
        <w:t>так и понятий, являющихся системными для отдельных предметов естественно</w:t>
      </w:r>
      <w:r>
        <w:rPr>
          <w:rFonts w:ascii="Times New Roman" w:hAnsi="Times New Roman"/>
          <w:sz w:val="24"/>
          <w:szCs w:val="24"/>
          <w:lang w:val="ru-RU"/>
        </w:rPr>
        <w:softHyphen/>
        <w:t>научного цикла.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Общие естественно</w:t>
      </w:r>
      <w:r>
        <w:rPr>
          <w:rFonts w:ascii="Times New Roman" w:hAnsi="Times New Roman"/>
          <w:sz w:val="24"/>
          <w:szCs w:val="24"/>
          <w:lang w:val="ru-RU"/>
        </w:rPr>
        <w:softHyphen/>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Биология: фотосинтез, дыхание, биосфера.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154.4. Содержание обучения в 9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154.4.1. Вещество и химическая реакция.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Pr>
          <w:rFonts w:ascii="Times New Roman" w:hAnsi="Times New Roman"/>
          <w:sz w:val="24"/>
          <w:szCs w:val="24"/>
          <w:lang w:val="ru-RU"/>
        </w:rPr>
        <w:br/>
        <w:t xml:space="preserve">в соответствии с положением элементов в Периодической системе и строением </w:t>
      </w:r>
      <w:r>
        <w:rPr>
          <w:rFonts w:ascii="Times New Roman" w:hAnsi="Times New Roman"/>
          <w:sz w:val="24"/>
          <w:szCs w:val="24"/>
          <w:lang w:val="ru-RU"/>
        </w:rPr>
        <w:br/>
        <w:t>их атомов.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Классификация и номенклатура неорганических веществ (международная </w:t>
      </w:r>
      <w:r>
        <w:rPr>
          <w:rFonts w:ascii="Times New Roman" w:hAnsi="Times New Roman"/>
          <w:sz w:val="24"/>
          <w:szCs w:val="24"/>
          <w:lang w:val="ru-RU"/>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Классификация химических реакций по различным признакам (по числу </w:t>
      </w:r>
      <w:r>
        <w:rPr>
          <w:rFonts w:ascii="Times New Roman" w:hAnsi="Times New Roman"/>
          <w:sz w:val="24"/>
          <w:szCs w:val="24"/>
          <w:lang w:val="ru-RU"/>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Понятие о скорости химической реакции. Понятие об обратимых </w:t>
      </w:r>
      <w:r>
        <w:rPr>
          <w:rFonts w:ascii="Times New Roman" w:hAnsi="Times New Roman"/>
          <w:sz w:val="24"/>
          <w:szCs w:val="24"/>
          <w:lang w:val="ru-RU"/>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Окислительно</w:t>
      </w:r>
      <w:r>
        <w:rPr>
          <w:rFonts w:ascii="Times New Roman" w:hAnsi="Times New Roman"/>
          <w:sz w:val="24"/>
          <w:szCs w:val="24"/>
          <w:lang w:val="ru-RU"/>
        </w:rPr>
        <w:softHyphen/>
        <w:t>восстановительные реакции, электронный баланс окислительно</w:t>
      </w:r>
      <w:r>
        <w:rPr>
          <w:rFonts w:ascii="Times New Roman" w:hAnsi="Times New Roman"/>
          <w:sz w:val="24"/>
          <w:szCs w:val="24"/>
          <w:lang w:val="ru-RU"/>
        </w:rPr>
        <w:softHyphen/>
        <w:t>восстановительной реакции. Составление уравнений окислительно</w:t>
      </w:r>
      <w:r>
        <w:rPr>
          <w:rFonts w:ascii="Times New Roman" w:hAnsi="Times New Roman"/>
          <w:sz w:val="24"/>
          <w:szCs w:val="24"/>
          <w:lang w:val="ru-RU"/>
        </w:rPr>
        <w:softHyphen/>
        <w:t>восстановительных реакций с использованием метода электронного баланса.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Pr>
          <w:rFonts w:ascii="Times New Roman" w:hAnsi="Times New Roman"/>
          <w:sz w:val="24"/>
          <w:szCs w:val="24"/>
          <w:lang w:val="ru-RU"/>
        </w:rPr>
        <w:br/>
        <w:t>и солей в свете представлений об электролитической диссоциации. Качественные реакции на ионы. Понятие о гидролизе солей.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Pr>
          <w:rFonts w:ascii="Times New Roman" w:hAnsi="Times New Roman"/>
          <w:sz w:val="24"/>
          <w:szCs w:val="24"/>
          <w:lang w:val="ru-RU"/>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w:t>
      </w:r>
      <w:r>
        <w:rPr>
          <w:rFonts w:ascii="Times New Roman" w:hAnsi="Times New Roman"/>
          <w:sz w:val="24"/>
          <w:szCs w:val="24"/>
          <w:lang w:val="ru-RU"/>
        </w:rPr>
        <w:softHyphen/>
        <w:t>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154.4.2. Неметаллы и их соединения.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Общая характеристика элементов </w:t>
      </w:r>
      <w:r>
        <w:rPr>
          <w:rFonts w:ascii="Times New Roman" w:hAnsi="Times New Roman"/>
          <w:sz w:val="24"/>
          <w:szCs w:val="24"/>
        </w:rPr>
        <w:t>VI</w:t>
      </w:r>
      <w:r>
        <w:rPr>
          <w:rFonts w:ascii="Times New Roman" w:hAnsi="Times New Roman"/>
          <w:sz w:val="24"/>
          <w:szCs w:val="24"/>
          <w:lang w:val="ru-RU"/>
        </w:rPr>
        <w:t>А-группы. Особенности строения атомов, характерные степени окисления.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Pr>
          <w:rFonts w:ascii="Times New Roman" w:hAnsi="Times New Roman"/>
          <w:sz w:val="24"/>
          <w:szCs w:val="24"/>
          <w:lang w:val="ru-RU"/>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w:t>
      </w:r>
      <w:r>
        <w:rPr>
          <w:rFonts w:ascii="Times New Roman" w:hAnsi="Times New Roman"/>
          <w:sz w:val="24"/>
          <w:szCs w:val="24"/>
          <w:lang w:val="ru-RU"/>
        </w:rPr>
        <w:softHyphen/>
        <w:t>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Общая характеристика элементов </w:t>
      </w:r>
      <w:r>
        <w:rPr>
          <w:rFonts w:ascii="Times New Roman" w:hAnsi="Times New Roman"/>
          <w:sz w:val="24"/>
          <w:szCs w:val="24"/>
        </w:rPr>
        <w:t>V</w:t>
      </w:r>
      <w:r>
        <w:rPr>
          <w:rFonts w:ascii="Times New Roman" w:hAnsi="Times New Roman"/>
          <w:sz w:val="24"/>
          <w:szCs w:val="24"/>
          <w:lang w:val="ru-RU"/>
        </w:rPr>
        <w:t>А</w:t>
      </w:r>
      <w:r>
        <w:rPr>
          <w:rFonts w:ascii="Times New Roman" w:hAnsi="Times New Roman"/>
          <w:sz w:val="24"/>
          <w:szCs w:val="24"/>
          <w:lang w:val="ru-RU"/>
        </w:rPr>
        <w:softHyphen/>
        <w:t>группы. Особенности строения атомов, характерные степени окисления.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Pr>
          <w:rFonts w:ascii="Times New Roman" w:hAnsi="Times New Roman"/>
          <w:sz w:val="24"/>
          <w:szCs w:val="24"/>
          <w:lang w:val="ru-RU"/>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Фосфор, аллотропные модификации фосфора, физические и химические свойства. Оксид фосфора(</w:t>
      </w:r>
      <w:r>
        <w:rPr>
          <w:rFonts w:ascii="Times New Roman" w:hAnsi="Times New Roman"/>
          <w:sz w:val="24"/>
          <w:szCs w:val="24"/>
        </w:rPr>
        <w:t>V</w:t>
      </w:r>
      <w:r>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Общая характеристика элементов </w:t>
      </w:r>
      <w:r>
        <w:rPr>
          <w:rFonts w:ascii="Times New Roman" w:hAnsi="Times New Roman"/>
          <w:sz w:val="24"/>
          <w:szCs w:val="24"/>
        </w:rPr>
        <w:t>IV</w:t>
      </w:r>
      <w:r>
        <w:rPr>
          <w:rFonts w:ascii="Times New Roman" w:hAnsi="Times New Roman"/>
          <w:sz w:val="24"/>
          <w:szCs w:val="24"/>
          <w:lang w:val="ru-RU"/>
        </w:rPr>
        <w:t>А</w:t>
      </w:r>
      <w:r>
        <w:rPr>
          <w:rFonts w:ascii="Times New Roman" w:hAnsi="Times New Roman"/>
          <w:sz w:val="24"/>
          <w:szCs w:val="24"/>
          <w:lang w:val="ru-RU"/>
        </w:rPr>
        <w:softHyphen/>
        <w:t>группы. Особенности строения атомов, характерные степени окисления.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Pr>
          <w:rFonts w:ascii="Times New Roman" w:hAnsi="Times New Roman"/>
          <w:sz w:val="24"/>
          <w:szCs w:val="24"/>
        </w:rPr>
        <w:t>IV</w:t>
      </w:r>
      <w:r>
        <w:rPr>
          <w:rFonts w:ascii="Times New Roman" w:hAnsi="Times New Roman"/>
          <w:sz w:val="24"/>
          <w:szCs w:val="24"/>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w:t>
      </w:r>
      <w:r>
        <w:rPr>
          <w:rFonts w:ascii="Times New Roman" w:hAnsi="Times New Roman"/>
          <w:sz w:val="24"/>
          <w:szCs w:val="24"/>
          <w:lang w:val="ru-RU"/>
        </w:rPr>
        <w:br/>
        <w:t>и применение. Качественная реакция на карбонат</w:t>
      </w:r>
      <w:r>
        <w:rPr>
          <w:rFonts w:ascii="Times New Roman" w:hAnsi="Times New Roman"/>
          <w:sz w:val="24"/>
          <w:szCs w:val="24"/>
          <w:lang w:val="ru-RU"/>
        </w:rPr>
        <w:softHyphen/>
        <w:t xml:space="preserve">ионы. Использование карбонатов </w:t>
      </w:r>
      <w:r>
        <w:rPr>
          <w:rFonts w:ascii="Times New Roman" w:hAnsi="Times New Roman"/>
          <w:sz w:val="24"/>
          <w:szCs w:val="24"/>
          <w:lang w:val="ru-RU"/>
        </w:rPr>
        <w:br/>
        <w:t>в быту, медицине, промышленности и сельском хозяйстве.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sz w:val="24"/>
          <w:szCs w:val="24"/>
          <w:lang w:val="ru-RU"/>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sz w:val="24"/>
          <w:szCs w:val="24"/>
        </w:rPr>
        <w:t>IV</w:t>
      </w:r>
      <w:r>
        <w:rPr>
          <w:rFonts w:ascii="Times New Roman" w:hAnsi="Times New Roman"/>
          <w:sz w:val="24"/>
          <w:szCs w:val="24"/>
          <w:lang w:val="ru-RU"/>
        </w:rPr>
        <w:t xml:space="preserve">) </w:t>
      </w:r>
      <w:r>
        <w:rPr>
          <w:rFonts w:ascii="Times New Roman" w:hAnsi="Times New Roman"/>
          <w:sz w:val="24"/>
          <w:szCs w:val="24"/>
          <w:lang w:val="ru-RU"/>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w:t>
      </w:r>
      <w:r>
        <w:rPr>
          <w:rFonts w:ascii="Times New Roman" w:hAnsi="Times New Roman"/>
          <w:sz w:val="24"/>
          <w:szCs w:val="24"/>
          <w:lang w:val="ru-RU"/>
        </w:rPr>
        <w:softHyphen/>
        <w:t xml:space="preserve">ионы </w:t>
      </w:r>
      <w:r>
        <w:rPr>
          <w:rFonts w:ascii="Times New Roman" w:hAnsi="Times New Roman"/>
          <w:sz w:val="24"/>
          <w:szCs w:val="24"/>
          <w:lang w:val="ru-RU"/>
        </w:rPr>
        <w:br/>
        <w:t xml:space="preserve">и наблюдение признаков их протекания, опыты, отражающие физические </w:t>
      </w:r>
      <w:r>
        <w:rPr>
          <w:rFonts w:ascii="Times New Roman" w:hAnsi="Times New Roman"/>
          <w:sz w:val="24"/>
          <w:szCs w:val="24"/>
          <w:lang w:val="ru-RU"/>
        </w:rPr>
        <w:b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w:t>
      </w:r>
      <w:r>
        <w:rPr>
          <w:rFonts w:ascii="Times New Roman" w:hAnsi="Times New Roman"/>
          <w:sz w:val="24"/>
          <w:szCs w:val="24"/>
          <w:lang w:val="ru-RU"/>
        </w:rPr>
        <w:softHyphen/>
        <w:t xml:space="preserve">ион и наблюдение признака её протекания, ознакомление с физическими свойствами азота, фосфора </w:t>
      </w:r>
      <w:r>
        <w:rPr>
          <w:rFonts w:ascii="Times New Roman" w:hAnsi="Times New Roman"/>
          <w:sz w:val="24"/>
          <w:szCs w:val="24"/>
          <w:lang w:val="ru-RU"/>
        </w:rPr>
        <w:br/>
        <w:t xml:space="preserve">и их соединений (возможно использование видеоматериалов), образцами азотных </w:t>
      </w:r>
      <w:r>
        <w:rPr>
          <w:rFonts w:ascii="Times New Roman" w:hAnsi="Times New Roman"/>
          <w:sz w:val="24"/>
          <w:szCs w:val="24"/>
          <w:lang w:val="ru-RU"/>
        </w:rPr>
        <w:br/>
        <w:t>и фосфорных удобрений, получение, собирание, распознавание и изучение свойств аммиака, проведение качественных реакций на ион аммония и фосфат</w:t>
      </w:r>
      <w:r>
        <w:rPr>
          <w:rFonts w:ascii="Times New Roman" w:hAnsi="Times New Roman"/>
          <w:sz w:val="24"/>
          <w:szCs w:val="24"/>
          <w:lang w:val="ru-RU"/>
        </w:rPr>
        <w:softHyphen/>
        <w:t xml:space="preserve">ион </w:t>
      </w:r>
      <w:r>
        <w:rPr>
          <w:rFonts w:ascii="Times New Roman" w:hAnsi="Times New Roman"/>
          <w:sz w:val="24"/>
          <w:szCs w:val="24"/>
          <w:lang w:val="ru-RU"/>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w:t>
      </w:r>
      <w:r>
        <w:rPr>
          <w:rFonts w:ascii="Times New Roman" w:hAnsi="Times New Roman"/>
          <w:sz w:val="24"/>
          <w:szCs w:val="24"/>
          <w:lang w:val="ru-RU"/>
        </w:rPr>
        <w:softHyphen/>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154.4.3. Металлы и их соединения.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Общая характеристика химических элементов – металлов на основании </w:t>
      </w:r>
      <w:r>
        <w:rPr>
          <w:rFonts w:ascii="Times New Roman" w:hAnsi="Times New Roman"/>
          <w:sz w:val="24"/>
          <w:szCs w:val="24"/>
          <w:lang w:val="ru-RU"/>
        </w:rPr>
        <w:br/>
        <w:t xml:space="preserve">их положения в Периодической системе химических элементов Д.И. Менделеева </w:t>
      </w:r>
      <w:r>
        <w:rPr>
          <w:rFonts w:ascii="Times New Roman" w:hAnsi="Times New Roman"/>
          <w:sz w:val="24"/>
          <w:szCs w:val="24"/>
          <w:lang w:val="ru-RU"/>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Pr>
          <w:rFonts w:ascii="Times New Roman" w:hAnsi="Times New Roman"/>
          <w:sz w:val="24"/>
          <w:szCs w:val="24"/>
          <w:lang w:val="ru-RU"/>
        </w:rPr>
        <w:br/>
        <w:t>и гидроксиды натрия и калия. Применение щелочных металлов и их соединений.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Pr>
          <w:rFonts w:ascii="Times New Roman" w:hAnsi="Times New Roman"/>
          <w:sz w:val="24"/>
          <w:szCs w:val="24"/>
          <w:lang w:val="ru-RU"/>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Pr>
          <w:rFonts w:ascii="Times New Roman" w:hAnsi="Times New Roman"/>
          <w:sz w:val="24"/>
          <w:szCs w:val="24"/>
          <w:lang w:val="ru-RU"/>
        </w:rPr>
        <w:br/>
        <w:t>её устранения.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Pr>
          <w:rFonts w:ascii="Times New Roman" w:hAnsi="Times New Roman"/>
          <w:sz w:val="24"/>
          <w:szCs w:val="24"/>
        </w:rPr>
        <w:t>II</w:t>
      </w:r>
      <w:r>
        <w:rPr>
          <w:rFonts w:ascii="Times New Roman" w:hAnsi="Times New Roman"/>
          <w:sz w:val="24"/>
          <w:szCs w:val="24"/>
          <w:lang w:val="ru-RU"/>
        </w:rPr>
        <w:t>) и железа(</w:t>
      </w:r>
      <w:r>
        <w:rPr>
          <w:rFonts w:ascii="Times New Roman" w:hAnsi="Times New Roman"/>
          <w:sz w:val="24"/>
          <w:szCs w:val="24"/>
        </w:rPr>
        <w:t>III</w:t>
      </w:r>
      <w:r>
        <w:rPr>
          <w:rFonts w:ascii="Times New Roman" w:hAnsi="Times New Roman"/>
          <w:sz w:val="24"/>
          <w:szCs w:val="24"/>
          <w:lang w:val="ru-RU"/>
        </w:rPr>
        <w:t>), их состав, свойства и получение.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Химический эксперимент: ознакомление с образцами металлов и сплавов, </w:t>
      </w:r>
      <w:r>
        <w:rPr>
          <w:rFonts w:ascii="Times New Roman" w:hAnsi="Times New Roman"/>
          <w:sz w:val="24"/>
          <w:szCs w:val="24"/>
          <w:lang w:val="ru-RU"/>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Pr>
          <w:rFonts w:ascii="Times New Roman" w:hAnsi="Times New Roman"/>
          <w:sz w:val="24"/>
          <w:szCs w:val="24"/>
          <w:lang w:val="ru-RU"/>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Pr>
          <w:rFonts w:ascii="Times New Roman" w:hAnsi="Times New Roman"/>
          <w:sz w:val="24"/>
          <w:szCs w:val="24"/>
        </w:rPr>
        <w:t>II</w:t>
      </w:r>
      <w:r>
        <w:rPr>
          <w:rFonts w:ascii="Times New Roman" w:hAnsi="Times New Roman"/>
          <w:sz w:val="24"/>
          <w:szCs w:val="24"/>
          <w:lang w:val="ru-RU"/>
        </w:rPr>
        <w:t>) и железа(</w:t>
      </w:r>
      <w:r>
        <w:rPr>
          <w:rFonts w:ascii="Times New Roman" w:hAnsi="Times New Roman"/>
          <w:sz w:val="24"/>
          <w:szCs w:val="24"/>
        </w:rPr>
        <w:t>III</w:t>
      </w:r>
      <w:r>
        <w:rPr>
          <w:rFonts w:ascii="Times New Roman" w:hAnsi="Times New Roman"/>
          <w:sz w:val="24"/>
          <w:szCs w:val="24"/>
          <w:lang w:val="ru-RU"/>
        </w:rPr>
        <w:t>), меди(</w:t>
      </w:r>
      <w:r>
        <w:rPr>
          <w:rFonts w:ascii="Times New Roman" w:hAnsi="Times New Roman"/>
          <w:sz w:val="24"/>
          <w:szCs w:val="24"/>
        </w:rPr>
        <w:t>II</w:t>
      </w:r>
      <w:r>
        <w:rPr>
          <w:rFonts w:ascii="Times New Roman" w:hAnsi="Times New Roman"/>
          <w:sz w:val="24"/>
          <w:szCs w:val="24"/>
          <w:lang w:val="ru-RU"/>
        </w:rPr>
        <w:t xml:space="preserve">)), наблюдение </w:t>
      </w:r>
      <w:r>
        <w:rPr>
          <w:rFonts w:ascii="Times New Roman" w:hAnsi="Times New Roman"/>
          <w:sz w:val="24"/>
          <w:szCs w:val="24"/>
          <w:lang w:val="ru-RU"/>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Pr>
          <w:rFonts w:ascii="Times New Roman" w:hAnsi="Times New Roman"/>
          <w:sz w:val="24"/>
          <w:szCs w:val="24"/>
          <w:lang w:val="ru-RU"/>
        </w:rPr>
        <w:br/>
        <w:t>по теме «Важнейшие металлы и их соединения».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154.4.4. Химия и окружающая среда.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Природные источники углеводородов (уголь, природный газ, нефть), продукты их переработки, их роль в быту и промышленности.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154.4.5. Межпредметные связи.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w:t>
      </w:r>
      <w:r>
        <w:rPr>
          <w:rFonts w:ascii="Times New Roman" w:hAnsi="Times New Roman"/>
          <w:sz w:val="24"/>
          <w:szCs w:val="24"/>
          <w:lang w:val="ru-RU"/>
        </w:rPr>
        <w:softHyphen/>
        <w:t xml:space="preserve">научных понятий, </w:t>
      </w:r>
      <w:r>
        <w:rPr>
          <w:rFonts w:ascii="Times New Roman" w:hAnsi="Times New Roman"/>
          <w:sz w:val="24"/>
          <w:szCs w:val="24"/>
          <w:lang w:val="ru-RU"/>
        </w:rPr>
        <w:br/>
        <w:t>так и понятий, являющихся системными для отдельных предметов естественно</w:t>
      </w:r>
      <w:r>
        <w:rPr>
          <w:rFonts w:ascii="Times New Roman" w:hAnsi="Times New Roman"/>
          <w:sz w:val="24"/>
          <w:szCs w:val="24"/>
          <w:lang w:val="ru-RU"/>
        </w:rPr>
        <w:softHyphen/>
        <w:t>научного цикла.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Общие естественно</w:t>
      </w:r>
      <w:r>
        <w:rPr>
          <w:rFonts w:ascii="Times New Roman" w:hAnsi="Times New Roman"/>
          <w:sz w:val="24"/>
          <w:szCs w:val="24"/>
          <w:lang w:val="ru-RU"/>
        </w:rPr>
        <w:softHyphen/>
        <w:t xml:space="preserve">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154.5. Планируемые результаты освоения программы по химии на уровне основного общего образования.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154.5.2. Личностные результаты освоения программы основного общего образования достигаются в ходе обучения химии в единстве учебной </w:t>
      </w:r>
      <w:r>
        <w:rPr>
          <w:rFonts w:ascii="Times New Roman" w:hAnsi="Times New Roman"/>
          <w:sz w:val="24"/>
          <w:szCs w:val="24"/>
          <w:lang w:val="ru-RU"/>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патриотического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ценностного отношения к отечественному культурному, историческому </w:t>
      </w:r>
      <w:r>
        <w:rPr>
          <w:rFonts w:ascii="Times New Roman" w:hAnsi="Times New Roman"/>
          <w:sz w:val="24"/>
          <w:szCs w:val="24"/>
          <w:lang w:val="ru-RU"/>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Pr>
          <w:rFonts w:ascii="Times New Roman" w:hAnsi="Times New Roman"/>
          <w:sz w:val="24"/>
          <w:szCs w:val="24"/>
          <w:lang w:val="ru-RU"/>
        </w:rPr>
        <w:br/>
        <w:t>о передовых достижениях и открытиях мировой и отечественной химии, заинтересованности в научных знаниях об устройстве мира и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гражданского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представления о социальных нормах и правилах межличностных отношений </w:t>
      </w:r>
      <w:r>
        <w:rPr>
          <w:rFonts w:ascii="Times New Roman" w:hAnsi="Times New Roman"/>
          <w:sz w:val="24"/>
          <w:szCs w:val="24"/>
          <w:lang w:val="ru-RU"/>
        </w:rPr>
        <w:br/>
        <w:t>в коллективе, коммуникативной компетентности в общественно полезной, учебно</w:t>
      </w:r>
      <w:r>
        <w:rPr>
          <w:rFonts w:ascii="Times New Roman" w:hAnsi="Times New Roman"/>
          <w:sz w:val="24"/>
          <w:szCs w:val="24"/>
          <w:lang w:val="ru-RU"/>
        </w:rPr>
        <w:softHyphen/>
        <w:t xml:space="preserve">исследовательской, творческой и других видах деятельности, готовности </w:t>
      </w:r>
      <w:r>
        <w:rPr>
          <w:rFonts w:ascii="Times New Roman" w:hAnsi="Times New Roman"/>
          <w:sz w:val="24"/>
          <w:szCs w:val="24"/>
          <w:lang w:val="ru-RU"/>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Pr>
          <w:rFonts w:ascii="Times New Roman" w:hAnsi="Times New Roman"/>
          <w:sz w:val="24"/>
          <w:szCs w:val="24"/>
          <w:lang w:val="ru-RU"/>
        </w:rPr>
        <w:br/>
        <w:t xml:space="preserve">этой учебной деятельности, готовности оценивать своё поведение и поступки </w:t>
      </w:r>
      <w:r>
        <w:rPr>
          <w:rFonts w:ascii="Times New Roman" w:hAnsi="Times New Roman"/>
          <w:sz w:val="24"/>
          <w:szCs w:val="24"/>
          <w:lang w:val="ru-RU"/>
        </w:rPr>
        <w:br/>
        <w:t>своих товарищей с позиции нравственных и правовых норм с учётом осознания последствий поступков;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ценности научного познания: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Pr>
          <w:rFonts w:ascii="Times New Roman" w:hAnsi="Times New Roman"/>
          <w:sz w:val="24"/>
          <w:szCs w:val="24"/>
          <w:lang w:val="ru-RU"/>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Pr>
          <w:rFonts w:ascii="Times New Roman" w:hAnsi="Times New Roman"/>
          <w:sz w:val="24"/>
          <w:szCs w:val="24"/>
          <w:lang w:val="ru-RU"/>
        </w:rPr>
        <w:br/>
        <w:t>о роли химии в познании этих закономерностей;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познавательных мотивов, направленных на получение новых знаний </w:t>
      </w:r>
      <w:r>
        <w:rPr>
          <w:rFonts w:ascii="Times New Roman" w:hAnsi="Times New Roman"/>
          <w:sz w:val="24"/>
          <w:szCs w:val="24"/>
          <w:lang w:val="ru-RU"/>
        </w:rPr>
        <w:br/>
        <w:t>по химии, необходимых для объяснения наблюдаемых процессов и явлений;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познавательной, информационной и читательской культуры,</w:t>
      </w:r>
      <w:r>
        <w:rPr>
          <w:rFonts w:ascii="Times New Roman" w:hAnsi="Times New Roman"/>
          <w:sz w:val="24"/>
          <w:szCs w:val="24"/>
          <w:lang w:val="ru-RU"/>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интереса к обучению и познанию, любознательности, готовности </w:t>
      </w:r>
      <w:r>
        <w:rPr>
          <w:rFonts w:ascii="Times New Roman" w:hAnsi="Times New Roman"/>
          <w:sz w:val="24"/>
          <w:szCs w:val="24"/>
          <w:lang w:val="ru-RU"/>
        </w:rPr>
        <w:br/>
        <w:t xml:space="preserve">и способности к самообразованию, проектной и исследовательской деятельности, </w:t>
      </w:r>
      <w:r>
        <w:rPr>
          <w:rFonts w:ascii="Times New Roman" w:hAnsi="Times New Roman"/>
          <w:sz w:val="24"/>
          <w:szCs w:val="24"/>
          <w:lang w:val="ru-RU"/>
        </w:rPr>
        <w:br/>
        <w:t>к осознанному выбору направленности и уровня обучения в дальнейшем;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формирования культуры здоровья: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трудового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Pr>
          <w:rFonts w:ascii="Times New Roman" w:hAnsi="Times New Roman"/>
          <w:sz w:val="24"/>
          <w:szCs w:val="24"/>
          <w:lang w:val="ru-RU"/>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6) экологического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экологически целесообразного отношения к природе как источнику жизни </w:t>
      </w:r>
      <w:r>
        <w:rPr>
          <w:rFonts w:ascii="Times New Roman" w:hAnsi="Times New Roman"/>
          <w:sz w:val="24"/>
          <w:szCs w:val="24"/>
          <w:lang w:val="ru-RU"/>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Pr>
          <w:rFonts w:ascii="Times New Roman" w:hAnsi="Times New Roman"/>
          <w:sz w:val="24"/>
          <w:szCs w:val="24"/>
          <w:lang w:val="ru-RU"/>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Pr>
          <w:rFonts w:ascii="Times New Roman" w:hAnsi="Times New Roman"/>
          <w:sz w:val="24"/>
          <w:szCs w:val="24"/>
          <w:lang w:val="ru-RU"/>
        </w:rPr>
        <w:br/>
        <w:t>и жизни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способности применять знания, получаемые при изучении химии, </w:t>
      </w:r>
      <w:r>
        <w:rPr>
          <w:rFonts w:ascii="Times New Roman" w:hAnsi="Times New Roman"/>
          <w:sz w:val="24"/>
          <w:szCs w:val="24"/>
          <w:lang w:val="ru-RU"/>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Pr>
          <w:rFonts w:ascii="Times New Roman" w:hAnsi="Times New Roman"/>
          <w:sz w:val="24"/>
          <w:szCs w:val="24"/>
          <w:lang w:val="ru-RU"/>
        </w:rPr>
        <w:br/>
        <w:t>и путей их решения посредством методов химии;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5D6258" w:rsidRDefault="008D7A6A">
      <w:pPr>
        <w:spacing w:after="0" w:line="360" w:lineRule="auto"/>
        <w:ind w:firstLine="709"/>
        <w:jc w:val="both"/>
        <w:rPr>
          <w:rFonts w:ascii="Times New Roman" w:hAnsi="Times New Roman"/>
          <w:sz w:val="24"/>
          <w:szCs w:val="24"/>
          <w:lang w:val="ru-RU"/>
        </w:rPr>
      </w:pPr>
      <w:bookmarkStart w:id="7" w:name="bookmark45"/>
      <w:bookmarkStart w:id="8" w:name="bookmark44"/>
      <w:bookmarkStart w:id="9" w:name="bookmark43"/>
      <w:r>
        <w:rPr>
          <w:rFonts w:ascii="Times New Roman" w:hAnsi="Times New Roman"/>
          <w:sz w:val="24"/>
          <w:szCs w:val="24"/>
          <w:lang w:val="ru-RU"/>
        </w:rPr>
        <w:t>154.5.4. </w:t>
      </w:r>
      <w:bookmarkEnd w:id="7"/>
      <w:bookmarkEnd w:id="8"/>
      <w:bookmarkEnd w:id="9"/>
      <w:r>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Pr>
          <w:rFonts w:ascii="Times New Roman" w:hAnsi="Times New Roman"/>
          <w:sz w:val="24"/>
          <w:szCs w:val="24"/>
          <w:lang w:val="ru-RU"/>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 базовые логические действия: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Pr>
          <w:rFonts w:ascii="Times New Roman" w:hAnsi="Times New Roman"/>
          <w:sz w:val="24"/>
          <w:szCs w:val="24"/>
          <w:lang w:val="ru-RU"/>
        </w:rPr>
        <w:br/>
        <w:t xml:space="preserve">для объяснения отдельных фактов и явлений, выбирать основания и критерии </w:t>
      </w:r>
      <w:r>
        <w:rPr>
          <w:rFonts w:ascii="Times New Roman" w:hAnsi="Times New Roman"/>
          <w:sz w:val="24"/>
          <w:szCs w:val="24"/>
          <w:lang w:val="ru-RU"/>
        </w:rPr>
        <w:br/>
        <w:t>для классификации химических веществ и химических реакций, устанавливать причинно</w:t>
      </w:r>
      <w:r>
        <w:rPr>
          <w:rFonts w:ascii="Times New Roman" w:hAnsi="Times New Roman"/>
          <w:sz w:val="24"/>
          <w:szCs w:val="24"/>
          <w:lang w:val="ru-RU"/>
        </w:rPr>
        <w:softHyphen/>
        <w:t xml:space="preserve">следственные связи между объектами изучения, строить логические рассуждения (индуктивные, дедуктивные, по аналогии), делать выводы </w:t>
      </w:r>
      <w:r>
        <w:rPr>
          <w:rFonts w:ascii="Times New Roman" w:hAnsi="Times New Roman"/>
          <w:sz w:val="24"/>
          <w:szCs w:val="24"/>
          <w:lang w:val="ru-RU"/>
        </w:rPr>
        <w:br/>
        <w:t>и заключения;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применять в процессе познания понятия (предметные </w:t>
      </w:r>
      <w:r>
        <w:rPr>
          <w:rFonts w:ascii="Times New Roman" w:hAnsi="Times New Roman"/>
          <w:sz w:val="24"/>
          <w:szCs w:val="24"/>
          <w:lang w:val="ru-RU"/>
        </w:rPr>
        <w:b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w:t>
      </w:r>
      <w:r>
        <w:rPr>
          <w:rFonts w:ascii="Times New Roman" w:hAnsi="Times New Roman"/>
          <w:sz w:val="24"/>
          <w:szCs w:val="24"/>
          <w:lang w:val="ru-RU"/>
        </w:rPr>
        <w:softHyphen/>
        <w:t>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w:t>
      </w:r>
      <w:r>
        <w:rPr>
          <w:rFonts w:ascii="Times New Roman" w:hAnsi="Times New Roman"/>
          <w:sz w:val="24"/>
          <w:szCs w:val="24"/>
          <w:lang w:val="ru-RU"/>
        </w:rPr>
        <w:softHyphen/>
        <w:t xml:space="preserve">следственные связи и противоречия в изучаемых процессах и явлениях, предлагать критерии для выявления этих закономерностей </w:t>
      </w:r>
      <w:r>
        <w:rPr>
          <w:rFonts w:ascii="Times New Roman" w:hAnsi="Times New Roman"/>
          <w:sz w:val="24"/>
          <w:szCs w:val="24"/>
          <w:lang w:val="ru-RU"/>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базовые исследовательские действия: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3) работа с информацией: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Pr>
          <w:rFonts w:ascii="Times New Roman" w:hAnsi="Times New Roman"/>
          <w:sz w:val="24"/>
          <w:szCs w:val="24"/>
          <w:lang w:val="ru-RU"/>
        </w:rPr>
        <w:br/>
        <w:t>и познавательных задач определённого типа, приобретение опыта в области использования информационно</w:t>
      </w:r>
      <w:r>
        <w:rPr>
          <w:rFonts w:ascii="Times New Roman" w:hAnsi="Times New Roman"/>
          <w:sz w:val="24"/>
          <w:szCs w:val="24"/>
          <w:lang w:val="ru-RU"/>
        </w:rPr>
        <w:softHyphen/>
        <w:t xml:space="preserve">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Pr>
          <w:rFonts w:ascii="Times New Roman" w:hAnsi="Times New Roman"/>
          <w:sz w:val="24"/>
          <w:szCs w:val="24"/>
          <w:lang w:val="ru-RU"/>
        </w:rPr>
        <w:br/>
        <w:t>и их комбинациями;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использовать и анализировать в процессе учебной </w:t>
      </w:r>
      <w:r>
        <w:rPr>
          <w:rFonts w:ascii="Times New Roman" w:hAnsi="Times New Roman"/>
          <w:sz w:val="24"/>
          <w:szCs w:val="24"/>
          <w:lang w:val="ru-RU"/>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154.5.5. У обучающегося будут сформированы следующие универсальные коммуникативные действия: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заинтересованность в совместной со сверстниками познавательной </w:t>
      </w:r>
      <w:r>
        <w:rPr>
          <w:rFonts w:ascii="Times New Roman" w:hAnsi="Times New Roman"/>
          <w:sz w:val="24"/>
          <w:szCs w:val="24"/>
          <w:lang w:val="ru-RU"/>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Pr>
          <w:rFonts w:ascii="Times New Roman" w:hAnsi="Times New Roman"/>
          <w:sz w:val="24"/>
          <w:szCs w:val="24"/>
          <w:lang w:val="ru-RU"/>
        </w:rPr>
        <w:br/>
        <w:t>по оценке качества выполненной работы и другие);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154.5.6. У обучающегося будут сформированы следующие универсальные регулятивные действия: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Pr>
          <w:rFonts w:ascii="Times New Roman" w:hAnsi="Times New Roman"/>
          <w:sz w:val="24"/>
          <w:szCs w:val="24"/>
          <w:lang w:val="ru-RU"/>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использовать и анализировать контексты, предлагаемые в условии заданий.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154.5.7. Предметные результаты освоения программы по химии на уровне основного общего образования.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154.5.7.1. К концу обучения в 8 классе у обучающегося буду сформированы следующие предметные результаты по химии: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w:t>
      </w:r>
      <w:r>
        <w:rPr>
          <w:rFonts w:ascii="Times New Roman" w:hAnsi="Times New Roman"/>
          <w:sz w:val="24"/>
          <w:szCs w:val="24"/>
          <w:lang w:val="ru-RU"/>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Pr>
          <w:rFonts w:ascii="Times New Roman" w:hAnsi="Times New Roman"/>
          <w:sz w:val="24"/>
          <w:szCs w:val="24"/>
          <w:lang w:val="ru-RU"/>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иллюстрировать взаимосвязь основных химических понятий и применять </w:t>
      </w:r>
      <w:r>
        <w:rPr>
          <w:rFonts w:ascii="Times New Roman" w:hAnsi="Times New Roman"/>
          <w:sz w:val="24"/>
          <w:szCs w:val="24"/>
          <w:lang w:val="ru-RU"/>
        </w:rPr>
        <w:br/>
        <w:t>эти понятия при описании веществ и их превращений;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химическую символику для составления формул веществ </w:t>
      </w:r>
      <w:r>
        <w:rPr>
          <w:rFonts w:ascii="Times New Roman" w:hAnsi="Times New Roman"/>
          <w:sz w:val="24"/>
          <w:szCs w:val="24"/>
          <w:lang w:val="ru-RU"/>
        </w:rPr>
        <w:br/>
        <w:t>и уравнений химических реакций;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Pr>
          <w:rFonts w:ascii="Times New Roman" w:hAnsi="Times New Roman"/>
          <w:sz w:val="24"/>
          <w:szCs w:val="24"/>
          <w:lang w:val="ru-RU"/>
        </w:rPr>
        <w:br/>
        <w:t>к определённому классу соединений по формулам, вид химической связи (ковалентная и ионная) в неорганических соединениях;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Pr>
          <w:rFonts w:ascii="Times New Roman" w:hAnsi="Times New Roman"/>
          <w:sz w:val="24"/>
          <w:szCs w:val="24"/>
          <w:lang w:val="ru-RU"/>
        </w:rPr>
        <w:br/>
        <w:t>от их положения в Периодической системе, законов сохранения массы веществ, постоянства состава, атомно</w:t>
      </w:r>
      <w:r>
        <w:rPr>
          <w:rFonts w:ascii="Times New Roman" w:hAnsi="Times New Roman"/>
          <w:sz w:val="24"/>
          <w:szCs w:val="24"/>
          <w:lang w:val="ru-RU"/>
        </w:rPr>
        <w:softHyphen/>
        <w:t xml:space="preserve">молекулярного учения, закона Авогадро, описывать </w:t>
      </w:r>
      <w:r>
        <w:rPr>
          <w:rFonts w:ascii="Times New Roman" w:hAnsi="Times New Roman"/>
          <w:sz w:val="24"/>
          <w:szCs w:val="24"/>
          <w:lang w:val="ru-RU"/>
        </w:rPr>
        <w:br/>
        <w:t>и характеризовать табличную форму Периодической системы химических элементов: различать понятия «главная подгруппа (А</w:t>
      </w:r>
      <w:r>
        <w:rPr>
          <w:rFonts w:ascii="Times New Roman" w:hAnsi="Times New Roman"/>
          <w:sz w:val="24"/>
          <w:szCs w:val="24"/>
          <w:lang w:val="ru-RU"/>
        </w:rPr>
        <w:softHyphen/>
        <w:t>группа)» и «побочная подгруппа (Б</w:t>
      </w:r>
      <w:r>
        <w:rPr>
          <w:rFonts w:ascii="Times New Roman" w:hAnsi="Times New Roman"/>
          <w:sz w:val="24"/>
          <w:szCs w:val="24"/>
          <w:lang w:val="ru-RU"/>
        </w:rPr>
        <w:softHyphen/>
        <w:t xml:space="preserve">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Pr>
          <w:rFonts w:ascii="Times New Roman" w:hAnsi="Times New Roman"/>
          <w:sz w:val="24"/>
          <w:szCs w:val="24"/>
          <w:lang w:val="ru-RU"/>
        </w:rPr>
        <w:br/>
        <w:t>их по электронным слоям);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szCs w:val="24"/>
          <w:lang w:val="ru-RU"/>
        </w:rPr>
        <w:br/>
        <w:t>по тепловому эффекту);</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Pr>
          <w:rFonts w:ascii="Times New Roman" w:hAnsi="Times New Roman"/>
          <w:sz w:val="24"/>
          <w:szCs w:val="24"/>
          <w:lang w:val="ru-RU"/>
        </w:rPr>
        <w:softHyphen/>
        <w:t>следственных связей – для изучения свойств веществ и химических реакций, естественно</w:t>
      </w:r>
      <w:r>
        <w:rPr>
          <w:rFonts w:ascii="Times New Roman" w:hAnsi="Times New Roman"/>
          <w:sz w:val="24"/>
          <w:szCs w:val="24"/>
          <w:lang w:val="ru-RU"/>
        </w:rPr>
        <w:softHyphen/>
        <w:t>научные методы познания – наблюдение, измерение, моделирование, эксперимент (реальный и мысленный);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rFonts w:ascii="Times New Roman" w:hAnsi="Times New Roman"/>
          <w:sz w:val="24"/>
          <w:szCs w:val="24"/>
          <w:lang w:val="ru-RU"/>
        </w:rPr>
        <w:br/>
        <w:t xml:space="preserve">с инструкциями по выполнению лабораторных химических опытов по получению </w:t>
      </w:r>
      <w:r>
        <w:rPr>
          <w:rFonts w:ascii="Times New Roman" w:hAnsi="Times New Roman"/>
          <w:sz w:val="24"/>
          <w:szCs w:val="24"/>
          <w:lang w:val="ru-RU"/>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Pr>
          <w:rFonts w:ascii="Times New Roman" w:hAnsi="Times New Roman"/>
          <w:sz w:val="24"/>
          <w:szCs w:val="24"/>
          <w:lang w:val="ru-RU"/>
        </w:rPr>
        <w:br/>
        <w:t xml:space="preserve">и проводить химические эксперименты по распознаванию растворов щелочей </w:t>
      </w:r>
      <w:r>
        <w:rPr>
          <w:rFonts w:ascii="Times New Roman" w:hAnsi="Times New Roman"/>
          <w:sz w:val="24"/>
          <w:szCs w:val="24"/>
          <w:lang w:val="ru-RU"/>
        </w:rPr>
        <w:br/>
        <w:t>и кислот с помощью индикаторов (лакмус, фенолфталеин, метилоранж и другие).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154.5.7.2. К концу обучения в 9 классе у обучающегося буду сформированы следующие предметные результаты по химии: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w:t>
      </w:r>
      <w:r>
        <w:rPr>
          <w:rFonts w:ascii="Times New Roman" w:hAnsi="Times New Roman"/>
          <w:sz w:val="24"/>
          <w:szCs w:val="24"/>
          <w:lang w:val="ru-RU"/>
        </w:rPr>
        <w:softHyphen/>
        <w:t xml:space="preserve">восстановительные реакции, окислитель, восстановитель, окисление </w:t>
      </w:r>
      <w:r>
        <w:rPr>
          <w:rFonts w:ascii="Times New Roman" w:hAnsi="Times New Roman"/>
          <w:sz w:val="24"/>
          <w:szCs w:val="24"/>
          <w:lang w:val="ru-RU"/>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иллюстрировать взаимосвязь основных химических понятий и применять</w:t>
      </w:r>
      <w:r>
        <w:rPr>
          <w:rFonts w:ascii="Times New Roman" w:hAnsi="Times New Roman"/>
          <w:sz w:val="24"/>
          <w:szCs w:val="24"/>
          <w:lang w:val="ru-RU"/>
        </w:rPr>
        <w:br/>
        <w:t>эти понятия при описании веществ и их превращений;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химическую символику для составления формул веществ </w:t>
      </w:r>
      <w:r>
        <w:rPr>
          <w:rFonts w:ascii="Times New Roman" w:hAnsi="Times New Roman"/>
          <w:sz w:val="24"/>
          <w:szCs w:val="24"/>
          <w:lang w:val="ru-RU"/>
        </w:rPr>
        <w:br/>
        <w:t>и уравнений химических реакций;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определять валентность и степень окисления химических элементов </w:t>
      </w:r>
      <w:r>
        <w:rPr>
          <w:rFonts w:ascii="Times New Roman" w:hAnsi="Times New Roman"/>
          <w:sz w:val="24"/>
          <w:szCs w:val="24"/>
          <w:lang w:val="ru-RU"/>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раскрывать смысл Периодического закона Д.И. Менделеева </w:t>
      </w:r>
      <w:r>
        <w:rPr>
          <w:rFonts w:ascii="Times New Roman" w:hAnsi="Times New Roman"/>
          <w:sz w:val="24"/>
          <w:szCs w:val="24"/>
          <w:lang w:val="ru-RU"/>
        </w:rPr>
        <w:b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w:t>
      </w:r>
      <w:r>
        <w:rPr>
          <w:rFonts w:ascii="Times New Roman" w:hAnsi="Times New Roman"/>
          <w:sz w:val="24"/>
          <w:szCs w:val="24"/>
          <w:lang w:val="ru-RU"/>
        </w:rPr>
        <w:softHyphen/>
        <w:t>группа)» и «побочная подгруппа (Б</w:t>
      </w:r>
      <w:r>
        <w:rPr>
          <w:rFonts w:ascii="Times New Roman" w:hAnsi="Times New Roman"/>
          <w:sz w:val="24"/>
          <w:szCs w:val="24"/>
          <w:lang w:val="ru-RU"/>
        </w:rPr>
        <w:softHyphen/>
        <w:t xml:space="preserve">группа)», малые и большие периоды, соотносить обозначения, которые имеются в периодической таблице, </w:t>
      </w:r>
      <w:r>
        <w:rPr>
          <w:rFonts w:ascii="Times New Roman" w:hAnsi="Times New Roman"/>
          <w:sz w:val="24"/>
          <w:szCs w:val="24"/>
          <w:lang w:val="ru-RU"/>
        </w:rPr>
        <w:br/>
        <w:t xml:space="preserve">с числовыми характеристиками строения атомов химических элементов (состав </w:t>
      </w:r>
      <w:r>
        <w:rPr>
          <w:rFonts w:ascii="Times New Roman" w:hAnsi="Times New Roman"/>
          <w:sz w:val="24"/>
          <w:szCs w:val="24"/>
          <w:lang w:val="ru-RU"/>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Pr>
          <w:rFonts w:ascii="Times New Roman" w:hAnsi="Times New Roman"/>
          <w:sz w:val="24"/>
          <w:szCs w:val="24"/>
          <w:lang w:val="ru-RU"/>
        </w:rPr>
        <w:br/>
        <w:t>в пределах малых периодов и главных подгрупп с учётом строения их атомов;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szCs w:val="24"/>
          <w:lang w:val="ru-RU"/>
        </w:rPr>
        <w:br/>
        <w:t>по тепловому эффекту, по изменению степеней окисления химических элементов);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Pr>
          <w:rFonts w:ascii="Times New Roman" w:hAnsi="Times New Roman"/>
          <w:sz w:val="24"/>
          <w:szCs w:val="24"/>
          <w:lang w:val="ru-RU"/>
        </w:rPr>
        <w:br/>
        <w:t>и ионных уравнений соответствующих химических реакций;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составлять уравнения электролитической диссоциации кислот, щелочей </w:t>
      </w:r>
      <w:r>
        <w:rPr>
          <w:rFonts w:ascii="Times New Roman" w:hAnsi="Times New Roman"/>
          <w:sz w:val="24"/>
          <w:szCs w:val="24"/>
          <w:lang w:val="ru-RU"/>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сущность окислительно</w:t>
      </w:r>
      <w:r>
        <w:rPr>
          <w:rFonts w:ascii="Times New Roman" w:hAnsi="Times New Roman"/>
          <w:sz w:val="24"/>
          <w:szCs w:val="24"/>
          <w:lang w:val="ru-RU"/>
        </w:rPr>
        <w:softHyphen/>
        <w:t>восстановительных реакций посредством составления электронного баланса этих реакций;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rFonts w:ascii="Times New Roman" w:hAnsi="Times New Roman"/>
          <w:sz w:val="24"/>
          <w:szCs w:val="24"/>
          <w:lang w:val="ru-RU"/>
        </w:rPr>
        <w:br/>
        <w:t xml:space="preserve">с инструкциями по выполнению лабораторных химических опытов по получению </w:t>
      </w:r>
      <w:r>
        <w:rPr>
          <w:rFonts w:ascii="Times New Roman" w:hAnsi="Times New Roman"/>
          <w:sz w:val="24"/>
          <w:szCs w:val="24"/>
          <w:lang w:val="ru-RU"/>
        </w:rPr>
        <w:br/>
        <w:t>и собиранию газообразных веществ (аммиака и углекислого газа);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w:t>
      </w:r>
      <w:r>
        <w:rPr>
          <w:rFonts w:ascii="Times New Roman" w:hAnsi="Times New Roman"/>
          <w:sz w:val="24"/>
          <w:szCs w:val="24"/>
          <w:lang w:val="ru-RU"/>
        </w:rPr>
        <w:softHyphen/>
        <w:t>, иодид</w:t>
      </w:r>
      <w:r>
        <w:rPr>
          <w:rFonts w:ascii="Times New Roman" w:hAnsi="Times New Roman"/>
          <w:sz w:val="24"/>
          <w:szCs w:val="24"/>
          <w:lang w:val="ru-RU"/>
        </w:rPr>
        <w:softHyphen/>
        <w:t>, карбонат</w:t>
      </w:r>
      <w:r>
        <w:rPr>
          <w:rFonts w:ascii="Times New Roman" w:hAnsi="Times New Roman"/>
          <w:sz w:val="24"/>
          <w:szCs w:val="24"/>
          <w:lang w:val="ru-RU"/>
        </w:rPr>
        <w:softHyphen/>
        <w:t>, фосфат</w:t>
      </w:r>
      <w:r>
        <w:rPr>
          <w:rFonts w:ascii="Times New Roman" w:hAnsi="Times New Roman"/>
          <w:sz w:val="24"/>
          <w:szCs w:val="24"/>
          <w:lang w:val="ru-RU"/>
        </w:rPr>
        <w:softHyphen/>
        <w:t>, силикат</w:t>
      </w:r>
      <w:r>
        <w:rPr>
          <w:rFonts w:ascii="Times New Roman" w:hAnsi="Times New Roman"/>
          <w:sz w:val="24"/>
          <w:szCs w:val="24"/>
          <w:lang w:val="ru-RU"/>
        </w:rPr>
        <w:softHyphen/>
        <w:t>, сульфат</w:t>
      </w:r>
      <w:r>
        <w:rPr>
          <w:rFonts w:ascii="Times New Roman" w:hAnsi="Times New Roman"/>
          <w:sz w:val="24"/>
          <w:szCs w:val="24"/>
          <w:lang w:val="ru-RU"/>
        </w:rPr>
        <w:softHyphen/>
        <w:t>, гидроксид</w:t>
      </w:r>
      <w:r>
        <w:rPr>
          <w:rFonts w:ascii="Times New Roman" w:hAnsi="Times New Roman"/>
          <w:sz w:val="24"/>
          <w:szCs w:val="24"/>
          <w:lang w:val="ru-RU"/>
        </w:rPr>
        <w:softHyphen/>
        <w:t>ионы, катионы аммония и ионы изученных металлов, присутствующие в водных растворах неорганических веществ;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w:t>
      </w:r>
      <w:r>
        <w:rPr>
          <w:rFonts w:ascii="Times New Roman" w:hAnsi="Times New Roman"/>
          <w:sz w:val="24"/>
          <w:szCs w:val="24"/>
          <w:lang w:val="ru-RU"/>
        </w:rPr>
        <w:softHyphen/>
        <w:t>следственных связей – для изучения свойств веществ и химических реакций, естественно</w:t>
      </w:r>
      <w:r>
        <w:rPr>
          <w:rFonts w:ascii="Times New Roman" w:hAnsi="Times New Roman"/>
          <w:sz w:val="24"/>
          <w:szCs w:val="24"/>
          <w:lang w:val="ru-RU"/>
        </w:rPr>
        <w:softHyphen/>
        <w:t xml:space="preserve">научные методы познания – наблюдение, измерение, моделирование, эксперимент (реальный </w:t>
      </w:r>
      <w:r>
        <w:rPr>
          <w:rFonts w:ascii="Times New Roman" w:hAnsi="Times New Roman"/>
          <w:sz w:val="24"/>
          <w:szCs w:val="24"/>
          <w:lang w:val="ru-RU"/>
        </w:rPr>
        <w:br/>
        <w:t>и мысленный).</w:t>
      </w:r>
      <w:r w:rsidRPr="008D7A6A">
        <w:rPr>
          <w:lang w:val="ru-RU"/>
        </w:rPr>
        <w:br w:type="page"/>
      </w:r>
    </w:p>
    <w:p w:rsidR="005D6258" w:rsidRDefault="005D6258">
      <w:pPr>
        <w:spacing w:after="0" w:line="360" w:lineRule="auto"/>
        <w:ind w:firstLine="709"/>
        <w:jc w:val="both"/>
        <w:rPr>
          <w:rFonts w:ascii="Times New Roman" w:hAnsi="Times New Roman"/>
          <w:sz w:val="24"/>
          <w:szCs w:val="24"/>
          <w:lang w:val="ru-RU"/>
        </w:rPr>
      </w:pPr>
    </w:p>
    <w:p w:rsidR="005D6258" w:rsidRPr="008D7A6A" w:rsidRDefault="008D7A6A">
      <w:pPr>
        <w:pStyle w:val="1"/>
        <w:pBdr>
          <w:bottom w:val="nil"/>
        </w:pBdr>
        <w:spacing w:before="0" w:line="360" w:lineRule="auto"/>
        <w:ind w:firstLine="708"/>
        <w:jc w:val="both"/>
        <w:rPr>
          <w:lang w:val="ru-RU"/>
        </w:rPr>
      </w:pPr>
      <w:r>
        <w:rPr>
          <w:sz w:val="24"/>
          <w:szCs w:val="24"/>
          <w:lang w:val="ru-RU"/>
        </w:rPr>
        <w:t xml:space="preserve">2.1.12  Федеральная рабочая программа по учебному предмету «Биология».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156.2. Пояснительная записка.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Pr>
          <w:rFonts w:ascii="Times New Roman" w:hAnsi="Times New Roman"/>
          <w:sz w:val="24"/>
          <w:szCs w:val="24"/>
          <w:lang w:val="ru-RU"/>
        </w:rPr>
        <w:br/>
        <w:t>а также федеральной программы воспитания.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156.2.2.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Pr>
          <w:rFonts w:ascii="Times New Roman" w:hAnsi="Times New Roman"/>
          <w:sz w:val="24"/>
          <w:szCs w:val="24"/>
          <w:lang w:val="ru-RU"/>
        </w:rPr>
        <w:br/>
        <w:t>а также реализация межпредметных связей естественно-научных учебных предметов на уровне основного общего образования.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156.2.3. Программа включает распределение содержания учебного материала по классам и примерный объём учебных часов для изучения разделов и тем, </w:t>
      </w:r>
      <w:r>
        <w:rPr>
          <w:rFonts w:ascii="Times New Roman" w:hAnsi="Times New Roman"/>
          <w:sz w:val="24"/>
          <w:szCs w:val="24"/>
          <w:lang w:val="ru-RU"/>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156.2.4. Программа имеет примерный характер и может стать основой </w:t>
      </w:r>
      <w:r>
        <w:rPr>
          <w:rFonts w:ascii="Times New Roman" w:hAnsi="Times New Roman"/>
          <w:sz w:val="24"/>
          <w:szCs w:val="24"/>
          <w:lang w:val="ru-RU"/>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156.2.5. В программе определяются основные цели изучения биологии </w:t>
      </w:r>
      <w:r>
        <w:rPr>
          <w:rFonts w:ascii="Times New Roman" w:hAnsi="Times New Roman"/>
          <w:sz w:val="24"/>
          <w:szCs w:val="24"/>
          <w:lang w:val="ru-RU"/>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156.2.6. Программа имеет следующую структуру:</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планируемые результаты освоения программы по биологии по годам обучения;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содержание программы по биологии по годам обучения.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156.2.7. Учебный предмет «Биология» развивает представления </w:t>
      </w:r>
      <w:r>
        <w:rPr>
          <w:rFonts w:ascii="Times New Roman" w:hAnsi="Times New Roman"/>
          <w:sz w:val="24"/>
          <w:szCs w:val="24"/>
          <w:lang w:val="ru-RU"/>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Pr>
          <w:rFonts w:ascii="Times New Roman" w:hAnsi="Times New Roman"/>
          <w:sz w:val="24"/>
          <w:szCs w:val="24"/>
          <w:lang w:val="ru-RU"/>
        </w:rPr>
        <w:br/>
        <w:t>и применять в жизненных ситуациях.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156.2.9. Целями изучения биологии на уровне основного общего образования являются: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156.2.10. Достижение целей обеспечивается решением следующих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Pr>
          <w:rFonts w:ascii="Times New Roman" w:hAnsi="Times New Roman"/>
          <w:sz w:val="24"/>
          <w:szCs w:val="24"/>
          <w:lang w:val="ru-RU"/>
        </w:rPr>
        <w:br/>
        <w:t>как биосоциальном существе, о роли биологической науки в практической деятельности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освоение приёмов работы с биологической информацией, </w:t>
      </w:r>
      <w:r>
        <w:rPr>
          <w:rFonts w:ascii="Times New Roman" w:hAnsi="Times New Roman"/>
          <w:sz w:val="24"/>
          <w:szCs w:val="24"/>
          <w:lang w:val="ru-RU"/>
        </w:rPr>
        <w:br/>
        <w:t xml:space="preserve">в том числе о современных достижениях в области биологии, её анализ </w:t>
      </w:r>
      <w:r>
        <w:rPr>
          <w:rFonts w:ascii="Times New Roman" w:hAnsi="Times New Roman"/>
          <w:sz w:val="24"/>
          <w:szCs w:val="24"/>
          <w:lang w:val="ru-RU"/>
        </w:rPr>
        <w:br/>
        <w:t>и критическое оценивание;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воспитание биологически и экологически грамотной личности, готовой </w:t>
      </w:r>
      <w:r>
        <w:rPr>
          <w:rFonts w:ascii="Times New Roman" w:hAnsi="Times New Roman"/>
          <w:sz w:val="24"/>
          <w:szCs w:val="24"/>
          <w:lang w:val="ru-RU"/>
        </w:rPr>
        <w:br/>
        <w:t>к сохранению собственного здоровья и охраны окружающей среды.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156.2.11. В соответствии с ФГОС ООО биология является обязательным предметом на уровне основного общего образования.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Общее число часов, рекомендованных для изучения биологии, – 238 часов:</w:t>
      </w:r>
      <w:r>
        <w:rPr>
          <w:rFonts w:ascii="Times New Roman" w:hAnsi="Times New Roman"/>
          <w:sz w:val="24"/>
          <w:szCs w:val="24"/>
          <w:lang w:val="ru-RU"/>
        </w:rPr>
        <w:br/>
        <w:t xml:space="preserve">в 5 классе – 34 часа (1 час в неделю), в 6 классе – 34 часа (1 час в неделю), </w:t>
      </w:r>
      <w:r>
        <w:rPr>
          <w:rFonts w:ascii="Times New Roman" w:hAnsi="Times New Roman"/>
          <w:sz w:val="24"/>
          <w:szCs w:val="24"/>
          <w:lang w:val="ru-RU"/>
        </w:rPr>
        <w:br/>
        <w:t xml:space="preserve">в 7 классе – 34 часа (1 час час в неделю), в 8 классе – 68 часов (2 часа в неделю), </w:t>
      </w:r>
      <w:r>
        <w:rPr>
          <w:rFonts w:ascii="Times New Roman" w:hAnsi="Times New Roman"/>
          <w:sz w:val="24"/>
          <w:szCs w:val="24"/>
          <w:lang w:val="ru-RU"/>
        </w:rPr>
        <w:br/>
        <w:t>в 9 классе – 68 часов (2 часа в неделю).</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156.3. Содержание обучения в 5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156.3.1. Биология – наука о живой природе.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Pr>
          <w:rFonts w:ascii="Times New Roman" w:hAnsi="Times New Roman"/>
          <w:sz w:val="24"/>
          <w:szCs w:val="24"/>
          <w:lang w:val="ru-RU"/>
        </w:rPr>
        <w:br/>
        <w:t>их сравнение. Живая и неживая природа – единое целое.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Pr>
          <w:rFonts w:ascii="Times New Roman" w:hAnsi="Times New Roman"/>
          <w:sz w:val="24"/>
          <w:szCs w:val="24"/>
          <w:lang w:val="ru-RU"/>
        </w:rPr>
        <w:br/>
        <w:t>и практической деятельности современного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Биологические термины, понятия, символы. Источники биологических знаний. Поиск информации с использованием различных источников </w:t>
      </w:r>
      <w:r>
        <w:rPr>
          <w:rFonts w:ascii="Times New Roman" w:hAnsi="Times New Roman"/>
          <w:sz w:val="24"/>
          <w:szCs w:val="24"/>
          <w:lang w:val="ru-RU"/>
        </w:rPr>
        <w:br/>
        <w:t>(научно-популярная литература, справочники, Интернет).</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156.3.2. Методы изучения живой природы.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Pr>
          <w:rFonts w:ascii="Times New Roman" w:hAnsi="Times New Roman"/>
          <w:sz w:val="24"/>
          <w:szCs w:val="24"/>
          <w:lang w:val="ru-RU"/>
        </w:rPr>
        <w:br/>
        <w:t>лупы и микроскопа. Правила работы с увеличительными приборами.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Лабораторные и практические работы</w:t>
      </w:r>
      <w:r>
        <w:rPr>
          <w:rStyle w:val="affe"/>
          <w:rFonts w:ascii="Times New Roman" w:hAnsi="Times New Roman"/>
          <w:sz w:val="24"/>
          <w:szCs w:val="24"/>
          <w:lang w:val="ru-RU"/>
        </w:rPr>
        <w:footnoteReference w:id="17"/>
      </w:r>
      <w:r>
        <w:rPr>
          <w:rFonts w:ascii="Times New Roman" w:hAnsi="Times New Roman"/>
          <w:sz w:val="24"/>
          <w:szCs w:val="24"/>
          <w:lang w:val="ru-RU"/>
        </w:rPr>
        <w:t>.</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Ознакомление с устройством лупы, светового микроскопа, правила работы </w:t>
      </w:r>
      <w:r>
        <w:rPr>
          <w:rFonts w:ascii="Times New Roman" w:hAnsi="Times New Roman"/>
          <w:sz w:val="24"/>
          <w:szCs w:val="24"/>
          <w:lang w:val="ru-RU"/>
        </w:rPr>
        <w:br/>
        <w:t>с ними.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Овладение методами изучения живой природы – наблюдением </w:t>
      </w:r>
      <w:r>
        <w:rPr>
          <w:rFonts w:ascii="Times New Roman" w:hAnsi="Times New Roman"/>
          <w:sz w:val="24"/>
          <w:szCs w:val="24"/>
          <w:lang w:val="ru-RU"/>
        </w:rPr>
        <w:br/>
        <w:t>и экспериментом.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156.3.3. Организмы – тела живой природы.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Понятие об организме. Доядерные и ядерные организмы. Клетка </w:t>
      </w:r>
      <w:r>
        <w:rPr>
          <w:rFonts w:ascii="Times New Roman" w:hAnsi="Times New Roman"/>
          <w:sz w:val="24"/>
          <w:szCs w:val="24"/>
          <w:lang w:val="ru-RU"/>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Одноклеточные и многоклеточные организмы. Клетки, ткани, органы, системы органов.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Ознакомление с принципами систематики организмов.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за потреблением воды растением.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156.3.4. Организмы и среда обитания.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Выявление приспособлений организмов к среде обитания (на конкретных примерах).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Растительный и животный мир родного края (краеведение).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156.3.5. Природные сообщества.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искусственных сообществ и их обитателей (на примере аквариума</w:t>
      </w:r>
      <w:r>
        <w:rPr>
          <w:rFonts w:ascii="Times New Roman" w:hAnsi="Times New Roman"/>
          <w:sz w:val="24"/>
          <w:szCs w:val="24"/>
          <w:lang w:val="ru-RU"/>
        </w:rPr>
        <w:br/>
        <w:t>и других искусственных сообществ).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сезонных явлений в жизни природных сообществ.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156.3.6. Живая природа и человек.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Изменения в природе в связи с развитием сельского хозяйства, производства </w:t>
      </w:r>
      <w:r>
        <w:rPr>
          <w:rFonts w:ascii="Times New Roman" w:hAnsi="Times New Roman"/>
          <w:sz w:val="24"/>
          <w:szCs w:val="24"/>
          <w:lang w:val="ru-RU"/>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Проведение акции по уборке мусора в ближайшем лесу, парке, сквере </w:t>
      </w:r>
      <w:r>
        <w:rPr>
          <w:rFonts w:ascii="Times New Roman" w:hAnsi="Times New Roman"/>
          <w:sz w:val="24"/>
          <w:szCs w:val="24"/>
          <w:lang w:val="ru-RU"/>
        </w:rPr>
        <w:br/>
        <w:t>или на пришкольной территории.</w:t>
      </w:r>
    </w:p>
    <w:p w:rsidR="005D6258" w:rsidRPr="008D7A6A" w:rsidRDefault="008D7A6A">
      <w:pPr>
        <w:spacing w:after="0" w:line="360" w:lineRule="auto"/>
        <w:ind w:firstLine="709"/>
        <w:jc w:val="both"/>
        <w:rPr>
          <w:lang w:val="ru-RU"/>
        </w:rPr>
      </w:pPr>
      <w:bookmarkStart w:id="10" w:name="_TOC_250012"/>
      <w:bookmarkEnd w:id="10"/>
      <w:r>
        <w:rPr>
          <w:rFonts w:ascii="Times New Roman" w:hAnsi="Times New Roman"/>
          <w:sz w:val="24"/>
          <w:szCs w:val="24"/>
          <w:lang w:val="ru-RU"/>
        </w:rPr>
        <w:t>156.4. Содержание обучения в 6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156.4.1. Растительный организм.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микроскопического строения листа водного растения элодеи.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растительных тканей (использование микропрепаратов).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Ознакомление в природе с цветковыми растениями.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156.4.2. Строение и жизнедеятельность растительного организма.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Питание растения.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Pr>
          <w:rFonts w:ascii="Times New Roman" w:hAnsi="Times New Roman"/>
          <w:sz w:val="24"/>
          <w:szCs w:val="24"/>
          <w:lang w:val="ru-RU"/>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микропрепарата клеток корня.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Ознакомление с внешним строением листьев и листорасположением </w:t>
      </w:r>
      <w:r>
        <w:rPr>
          <w:rFonts w:ascii="Times New Roman" w:hAnsi="Times New Roman"/>
          <w:sz w:val="24"/>
          <w:szCs w:val="24"/>
          <w:lang w:val="ru-RU"/>
        </w:rPr>
        <w:br/>
        <w:t>(на комнатных растениях).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микроскопического строения листа (на готовых микропрепаратах).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процесса выделения кислорода на свету аквариумными растениями.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156.4.3. Дыхание растения.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Pr>
          <w:rFonts w:ascii="Times New Roman" w:hAnsi="Times New Roman"/>
          <w:sz w:val="24"/>
          <w:szCs w:val="24"/>
          <w:lang w:val="ru-RU"/>
        </w:rPr>
        <w:br/>
        <w:t xml:space="preserve">как препятствие для дыхания листьев. Стебель как орган дыхания (наличие устьиц </w:t>
      </w:r>
      <w:r>
        <w:rPr>
          <w:rFonts w:ascii="Times New Roman" w:hAnsi="Times New Roman"/>
          <w:sz w:val="24"/>
          <w:szCs w:val="24"/>
          <w:lang w:val="ru-RU"/>
        </w:rPr>
        <w:br/>
        <w:t>в кожице, чечевичек). Особенности дыхания растений. Взаимосвязь дыхания растения с фотосинтезом.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роли рыхления для дыхания корней.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156.4.4. Транспорт веществ в растении.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Обнаружение неорганических и органических веществ в растении.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Рассматривание микроскопического строения ветки дерева (на готовом микропрепарате).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Выявление передвижения воды и минеральных веществ по древесине.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строения корневища, клубня, луковицы.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156.4.5. Рост растения.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Pr>
          <w:rFonts w:ascii="Times New Roman" w:hAnsi="Times New Roman"/>
          <w:sz w:val="24"/>
          <w:szCs w:val="24"/>
          <w:lang w:val="ru-RU"/>
        </w:rPr>
        <w:br/>
        <w:t>о росте растения в сельском хозяйстве. Развитие боковых побегов.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Наблюдение за ростом корня.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за ростом побега.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возраста дерева по спилу.</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156.4.6. Размножение растения.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цветков.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Ознакомление с различными типами соцветий.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семян двудольных растений.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семян однодольных растений.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всхожести семян культурных растений и посев их в грунт.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растения.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условий прорастания семян.</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156.5. Содержание обучения в 7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156.5.1. Систематические группы растений.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Низшие растения. Водоросли. Общая характеристика водорослей. Одноклеточные и многоклеточные зелёные водоросли. Строение </w:t>
      </w:r>
      <w:r>
        <w:rPr>
          <w:rFonts w:ascii="Times New Roman" w:hAnsi="Times New Roman"/>
          <w:sz w:val="24"/>
          <w:szCs w:val="24"/>
          <w:lang w:val="ru-RU"/>
        </w:rPr>
        <w:br/>
        <w:t xml:space="preserve">и жизнедеятельность зелёных водорослей. Размножение зелёных водорослей (бесполое и половое). Бурые и красные водоросли, их строение </w:t>
      </w:r>
      <w:r>
        <w:rPr>
          <w:rFonts w:ascii="Times New Roman" w:hAnsi="Times New Roman"/>
          <w:sz w:val="24"/>
          <w:szCs w:val="24"/>
          <w:lang w:val="ru-RU"/>
        </w:rPr>
        <w:br/>
        <w:t>и жизнедеятельность. Значение водорослей в природе и жизни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Pr>
          <w:rFonts w:ascii="Times New Roman" w:hAnsi="Times New Roman"/>
          <w:sz w:val="24"/>
          <w:szCs w:val="24"/>
          <w:lang w:val="ru-RU"/>
        </w:rPr>
        <w:br/>
        <w:t xml:space="preserve">на примере зелёного мха кукушкин лён. Роль мхов в заболачивании почв </w:t>
      </w:r>
      <w:r>
        <w:rPr>
          <w:rFonts w:ascii="Times New Roman" w:hAnsi="Times New Roman"/>
          <w:sz w:val="24"/>
          <w:szCs w:val="24"/>
          <w:lang w:val="ru-RU"/>
        </w:rPr>
        <w:br/>
        <w:t xml:space="preserve">и торфообразовании. Использование торфа и продуктов его переработки </w:t>
      </w:r>
      <w:r>
        <w:rPr>
          <w:rFonts w:ascii="Times New Roman" w:hAnsi="Times New Roman"/>
          <w:sz w:val="24"/>
          <w:szCs w:val="24"/>
          <w:lang w:val="ru-RU"/>
        </w:rPr>
        <w:br/>
        <w:t>в хозяйственной деятельности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Pr>
          <w:rFonts w:ascii="Times New Roman" w:hAnsi="Times New Roman"/>
          <w:sz w:val="24"/>
          <w:szCs w:val="24"/>
          <w:lang w:val="ru-RU"/>
        </w:rPr>
        <w:br/>
        <w:t>и жизни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Семейства покрытосеменных</w:t>
      </w:r>
      <w:r>
        <w:rPr>
          <w:rStyle w:val="affe"/>
          <w:rFonts w:ascii="Times New Roman" w:hAnsi="Times New Roman"/>
          <w:sz w:val="24"/>
          <w:szCs w:val="24"/>
          <w:lang w:val="ru-RU"/>
        </w:rPr>
        <w:footnoteReference w:id="18"/>
      </w:r>
      <w:r>
        <w:rPr>
          <w:rFonts w:ascii="Times New Roman" w:hAnsi="Times New Roman"/>
          <w:sz w:val="24"/>
          <w:szCs w:val="24"/>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rStyle w:val="affe"/>
          <w:rFonts w:ascii="Times New Roman" w:hAnsi="Times New Roman"/>
          <w:sz w:val="24"/>
          <w:szCs w:val="24"/>
          <w:lang w:val="ru-RU"/>
        </w:rPr>
        <w:footnoteReference w:id="19"/>
      </w:r>
      <w:r>
        <w:rPr>
          <w:rFonts w:ascii="Times New Roman" w:hAnsi="Times New Roman"/>
          <w:sz w:val="24"/>
          <w:szCs w:val="24"/>
          <w:lang w:val="ru-RU"/>
        </w:rPr>
        <w:t>. Многообразие растений. Дикорастущие представители семейств. Культурные представители семейств, их использование человеком.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одноклеточных водорослей (на примере хламидомонады</w:t>
      </w:r>
      <w:r>
        <w:rPr>
          <w:rFonts w:ascii="Times New Roman" w:hAnsi="Times New Roman"/>
          <w:sz w:val="24"/>
          <w:szCs w:val="24"/>
          <w:lang w:val="ru-RU"/>
        </w:rPr>
        <w:br/>
        <w:t>и хлореллы).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внешнего строения мхов (на местных видах).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внешнего строения папоротника или хвоща.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внешнего строения покрытосеменных растений.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156.5.2. Развитие растительного мира на Земле.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растительного мира на Земле (экскурсия в палеонтологический </w:t>
      </w:r>
      <w:r>
        <w:rPr>
          <w:rFonts w:ascii="Times New Roman" w:hAnsi="Times New Roman"/>
          <w:sz w:val="24"/>
          <w:szCs w:val="24"/>
          <w:lang w:val="ru-RU"/>
        </w:rPr>
        <w:br/>
        <w:t>или краеведческий музей).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156.5.3. Растения в природных сообществах.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Pr>
          <w:rFonts w:ascii="Times New Roman" w:hAnsi="Times New Roman"/>
          <w:sz w:val="24"/>
          <w:szCs w:val="24"/>
          <w:lang w:val="ru-RU"/>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156.5.4. Растения и человек.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Культурные растения и их происхождение. Центры многообразия </w:t>
      </w:r>
      <w:r>
        <w:rPr>
          <w:rFonts w:ascii="Times New Roman" w:hAnsi="Times New Roman"/>
          <w:sz w:val="24"/>
          <w:szCs w:val="24"/>
          <w:lang w:val="ru-RU"/>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сельскохозяйственных растений региона.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сорных растений региона.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156.5.5. Грибы. Лишайники. Бактерии.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Pr>
          <w:rFonts w:ascii="Times New Roman" w:hAnsi="Times New Roman"/>
          <w:sz w:val="24"/>
          <w:szCs w:val="24"/>
          <w:lang w:val="ru-RU"/>
        </w:rPr>
        <w:br/>
        <w:t>и жизни человека. Промышленное выращивание шляпочных грибов (шампиньоны).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одноклеточных (мукор) и многоклеточных (пеницилл) плесневых грибов.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лишайников.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бактерий (на готовых микропрепаратах).</w:t>
      </w:r>
      <w:bookmarkStart w:id="11" w:name="_TOC_250010"/>
      <w:bookmarkEnd w:id="11"/>
    </w:p>
    <w:p w:rsidR="005D6258" w:rsidRPr="008D7A6A" w:rsidRDefault="008D7A6A">
      <w:pPr>
        <w:spacing w:after="0" w:line="360" w:lineRule="auto"/>
        <w:ind w:firstLine="709"/>
        <w:jc w:val="both"/>
        <w:rPr>
          <w:lang w:val="ru-RU"/>
        </w:rPr>
      </w:pPr>
      <w:r>
        <w:rPr>
          <w:rFonts w:ascii="Times New Roman" w:hAnsi="Times New Roman"/>
          <w:sz w:val="24"/>
          <w:szCs w:val="24"/>
          <w:lang w:val="ru-RU"/>
        </w:rPr>
        <w:t>156.6. Содержание обучения в 8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156.6.1. Животный организм.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под микроскопом готовых микропрепаратов клеток и тканей животных.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156.6.2. Строение и жизнедеятельность организма животного</w:t>
      </w:r>
      <w:r>
        <w:rPr>
          <w:rStyle w:val="affe"/>
          <w:rFonts w:ascii="Times New Roman" w:hAnsi="Times New Roman"/>
          <w:sz w:val="24"/>
          <w:szCs w:val="24"/>
          <w:lang w:val="ru-RU"/>
        </w:rPr>
        <w:footnoteReference w:id="20"/>
      </w:r>
      <w:r>
        <w:rPr>
          <w:rFonts w:ascii="Times New Roman" w:hAnsi="Times New Roman"/>
          <w:sz w:val="24"/>
          <w:szCs w:val="24"/>
          <w:lang w:val="ru-RU"/>
        </w:rPr>
        <w:t>.</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Опора и движение животных. Особенности гидростатического, наружного </w:t>
      </w:r>
      <w:r>
        <w:rPr>
          <w:rFonts w:ascii="Times New Roman" w:hAnsi="Times New Roman"/>
          <w:sz w:val="24"/>
          <w:szCs w:val="24"/>
          <w:lang w:val="ru-RU"/>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Pr>
          <w:rFonts w:ascii="Times New Roman" w:hAnsi="Times New Roman"/>
          <w:sz w:val="24"/>
          <w:szCs w:val="24"/>
          <w:lang w:val="ru-RU"/>
        </w:rPr>
        <w:br/>
        <w:t>и другое). Рычажные конечности.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Питание и пищеварение у животных. Значение питания. Питание </w:t>
      </w:r>
      <w:r>
        <w:rPr>
          <w:rFonts w:ascii="Times New Roman" w:hAnsi="Times New Roman"/>
          <w:sz w:val="24"/>
          <w:szCs w:val="24"/>
          <w:lang w:val="ru-RU"/>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Pr>
          <w:rFonts w:ascii="Times New Roman" w:hAnsi="Times New Roman"/>
          <w:sz w:val="24"/>
          <w:szCs w:val="24"/>
          <w:lang w:val="ru-RU"/>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Координация и регуляция жизнедеятельности у животных. Раздражимость </w:t>
      </w:r>
      <w:r>
        <w:rPr>
          <w:rFonts w:ascii="Times New Roman" w:hAnsi="Times New Roman"/>
          <w:sz w:val="24"/>
          <w:szCs w:val="24"/>
          <w:lang w:val="ru-RU"/>
        </w:rPr>
        <w:br/>
        <w:t>у одноклеточных животных. Таксисы (фототаксис, трофотаксис, хемотаксис</w:t>
      </w:r>
      <w:r>
        <w:rPr>
          <w:rFonts w:ascii="Times New Roman" w:hAnsi="Times New Roman"/>
          <w:sz w:val="24"/>
          <w:szCs w:val="24"/>
          <w:lang w:val="ru-RU"/>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Pr>
          <w:rFonts w:ascii="Times New Roman" w:hAnsi="Times New Roman"/>
          <w:sz w:val="24"/>
          <w:szCs w:val="24"/>
          <w:lang w:val="ru-RU"/>
        </w:rPr>
        <w:br/>
        <w:t>у позвоночных, их усложнение. Органы обоняния, вкуса и осязания</w:t>
      </w:r>
      <w:r>
        <w:rPr>
          <w:rFonts w:ascii="Times New Roman" w:hAnsi="Times New Roman"/>
          <w:sz w:val="24"/>
          <w:szCs w:val="24"/>
          <w:lang w:val="ru-RU"/>
        </w:rPr>
        <w:br/>
        <w:t>у беспозвоночных и позвоночных животных. Орган боковой линии у рыб.</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Поведение животных. Врождённое и приобретённое поведение (инстинкт </w:t>
      </w:r>
      <w:r>
        <w:rPr>
          <w:rFonts w:ascii="Times New Roman" w:hAnsi="Times New Roman"/>
          <w:sz w:val="24"/>
          <w:szCs w:val="24"/>
          <w:lang w:val="ru-RU"/>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Pr>
          <w:rFonts w:ascii="Times New Roman" w:hAnsi="Times New Roman"/>
          <w:sz w:val="24"/>
          <w:szCs w:val="24"/>
          <w:lang w:val="ru-RU"/>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Ознакомление с органами опоры и движения у животных.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способов поглощения пищи у животных.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способов дыхания у животных.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Ознакомление с системами органов транспорта веществ у животных.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покровов тела у животных.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органов чувств у животных.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условных рефлексов у аквариумных рыб.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Строение яйца и развитие зародыша птицы (курицы).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156.6.3. Систематические группы животных.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Одноклеточные животные – простейшие. Строение и жизнедеятельность простейших. Местообитание и образ жизни. Образование цисты </w:t>
      </w:r>
      <w:r>
        <w:rPr>
          <w:rFonts w:ascii="Times New Roman" w:hAnsi="Times New Roman"/>
          <w:sz w:val="24"/>
          <w:szCs w:val="24"/>
          <w:lang w:val="ru-RU"/>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строения инфузории-туфельки и наблюдение </w:t>
      </w:r>
      <w:r>
        <w:rPr>
          <w:rFonts w:ascii="Times New Roman" w:hAnsi="Times New Roman"/>
          <w:sz w:val="24"/>
          <w:szCs w:val="24"/>
          <w:lang w:val="ru-RU"/>
        </w:rPr>
        <w:br/>
        <w:t>за её передвижением. Изучение хемотаксиса.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Многообразие простейших (на готовых препаратах).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Изготовление модели клетки простейшего (амёбы, инфузории-туфельки </w:t>
      </w:r>
      <w:r>
        <w:rPr>
          <w:rFonts w:ascii="Times New Roman" w:hAnsi="Times New Roman"/>
          <w:sz w:val="24"/>
          <w:szCs w:val="24"/>
          <w:lang w:val="ru-RU"/>
        </w:rPr>
        <w:br/>
        <w:t>и др.).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w:t>
      </w:r>
      <w:r>
        <w:rPr>
          <w:rFonts w:ascii="Times New Roman" w:hAnsi="Times New Roman"/>
          <w:sz w:val="24"/>
          <w:szCs w:val="24"/>
          <w:lang w:val="ru-RU"/>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строения пресноводной гидры и её передвижения (школьный аквариум).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питания гидры дафниями и циклопами (школьный аквариум).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Изготовление модели пресноводной гидры.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Pr>
          <w:rFonts w:ascii="Times New Roman" w:hAnsi="Times New Roman"/>
          <w:sz w:val="24"/>
          <w:szCs w:val="24"/>
          <w:lang w:val="ru-RU"/>
        </w:rPr>
        <w:br/>
        <w:t xml:space="preserve">к паразитизму, вред, наносимый человеку, сельскохозяйственным растениям </w:t>
      </w:r>
      <w:r>
        <w:rPr>
          <w:rFonts w:ascii="Times New Roman" w:hAnsi="Times New Roman"/>
          <w:sz w:val="24"/>
          <w:szCs w:val="24"/>
          <w:lang w:val="ru-RU"/>
        </w:rPr>
        <w:br/>
        <w:t>и животным. Меры по предупреждению заражения паразитическими червями. Роль червей как почвообразователей.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внешнего строения дождевого червя. Наблюдение </w:t>
      </w:r>
      <w:r>
        <w:rPr>
          <w:rFonts w:ascii="Times New Roman" w:hAnsi="Times New Roman"/>
          <w:sz w:val="24"/>
          <w:szCs w:val="24"/>
          <w:lang w:val="ru-RU"/>
        </w:rPr>
        <w:br/>
        <w:t>за реакцией дождевого червя на раздражители.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приспособлений паразитических червей к паразитизму </w:t>
      </w:r>
      <w:r>
        <w:rPr>
          <w:rFonts w:ascii="Times New Roman" w:hAnsi="Times New Roman"/>
          <w:sz w:val="24"/>
          <w:szCs w:val="24"/>
          <w:lang w:val="ru-RU"/>
        </w:rPr>
        <w:br/>
        <w:t>(на готовых влажных и микропрепаратах).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Ракообразные. Особенности строения и жизнедеятельности.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Значение ракообразных в природе и жизни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w:t>
      </w:r>
      <w:r>
        <w:rPr>
          <w:rStyle w:val="affe"/>
          <w:rFonts w:ascii="Times New Roman" w:hAnsi="Times New Roman"/>
          <w:sz w:val="24"/>
          <w:szCs w:val="24"/>
          <w:lang w:val="ru-RU"/>
        </w:rPr>
        <w:footnoteReference w:id="21"/>
      </w:r>
      <w:r>
        <w:rPr>
          <w:rFonts w:ascii="Times New Roman" w:hAnsi="Times New Roman"/>
          <w:sz w:val="24"/>
          <w:szCs w:val="24"/>
          <w:lang w:val="ru-RU"/>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Pr>
          <w:rFonts w:ascii="Times New Roman" w:hAnsi="Times New Roman"/>
          <w:sz w:val="24"/>
          <w:szCs w:val="24"/>
          <w:lang w:val="ru-RU"/>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Pr>
          <w:rFonts w:ascii="Times New Roman" w:hAnsi="Times New Roman"/>
          <w:sz w:val="24"/>
          <w:szCs w:val="24"/>
          <w:lang w:val="ru-RU"/>
        </w:rPr>
        <w:br/>
        <w:t>в природе и жизни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внешнего строения насекомого (на примере майского жука</w:t>
      </w:r>
      <w:r>
        <w:rPr>
          <w:rFonts w:ascii="Times New Roman" w:hAnsi="Times New Roman"/>
          <w:sz w:val="24"/>
          <w:szCs w:val="24"/>
          <w:lang w:val="ru-RU"/>
        </w:rPr>
        <w:br/>
        <w:t>или других крупных насекомых-вредителей).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Ознакомление с различными типами развития насекомых (на примере коллекций).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Моллюски. Общая характеристика. Местообитание моллюсков. Строение </w:t>
      </w:r>
      <w:r>
        <w:rPr>
          <w:rFonts w:ascii="Times New Roman" w:hAnsi="Times New Roman"/>
          <w:sz w:val="24"/>
          <w:szCs w:val="24"/>
          <w:lang w:val="ru-RU"/>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Исследование внешнего строения и особенностей передвижения рыбы </w:t>
      </w:r>
      <w:r>
        <w:rPr>
          <w:rFonts w:ascii="Times New Roman" w:hAnsi="Times New Roman"/>
          <w:sz w:val="24"/>
          <w:szCs w:val="24"/>
          <w:lang w:val="ru-RU"/>
        </w:rPr>
        <w:br/>
        <w:t>(на примере живой рыбы в банке с водой).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внутреннего строения рыбы (на примере готового влажного препарата).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Pr>
          <w:rFonts w:ascii="Times New Roman" w:hAnsi="Times New Roman"/>
          <w:sz w:val="24"/>
          <w:szCs w:val="24"/>
          <w:lang w:val="ru-RU"/>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Pr>
          <w:rFonts w:ascii="Times New Roman" w:hAnsi="Times New Roman"/>
          <w:sz w:val="24"/>
          <w:szCs w:val="24"/>
          <w:lang w:val="ru-RU"/>
        </w:rPr>
        <w:br/>
        <w:t>о потомстве. Сезонные явления в жизни птиц. Миграции птиц, их изучение. Многообразие птиц. Экологические группы птиц</w:t>
      </w:r>
      <w:r>
        <w:rPr>
          <w:rStyle w:val="affe"/>
          <w:rFonts w:ascii="Times New Roman" w:hAnsi="Times New Roman"/>
          <w:sz w:val="24"/>
          <w:szCs w:val="24"/>
          <w:lang w:val="ru-RU"/>
        </w:rPr>
        <w:footnoteReference w:id="22"/>
      </w:r>
      <w:r>
        <w:rPr>
          <w:rFonts w:ascii="Times New Roman" w:hAnsi="Times New Roman"/>
          <w:sz w:val="24"/>
          <w:szCs w:val="24"/>
          <w:lang w:val="ru-RU"/>
        </w:rPr>
        <w:t xml:space="preserve">. Приспособленность птиц </w:t>
      </w:r>
      <w:r>
        <w:rPr>
          <w:rFonts w:ascii="Times New Roman" w:hAnsi="Times New Roman"/>
          <w:sz w:val="24"/>
          <w:szCs w:val="24"/>
          <w:lang w:val="ru-RU"/>
        </w:rPr>
        <w:br/>
        <w:t>к различным условиям среды. Значение птиц в природе и жизни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особенностей скелета птицы.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Pr>
          <w:rFonts w:ascii="Times New Roman" w:hAnsi="Times New Roman"/>
          <w:sz w:val="24"/>
          <w:szCs w:val="24"/>
          <w:lang w:val="ru-RU"/>
        </w:rPr>
        <w:br/>
        <w:t>и Рукокрылые. Грызуны, Зайцеобразные. Хищные. Ластоногие и Китообразные. Парнокопытные и Непарнокопытные. Приматы</w:t>
      </w:r>
      <w:r>
        <w:rPr>
          <w:rStyle w:val="affe"/>
          <w:rFonts w:ascii="Times New Roman" w:hAnsi="Times New Roman"/>
          <w:sz w:val="24"/>
          <w:szCs w:val="24"/>
          <w:lang w:val="ru-RU"/>
        </w:rPr>
        <w:footnoteReference w:id="23"/>
      </w:r>
      <w:r>
        <w:rPr>
          <w:rFonts w:ascii="Times New Roman" w:hAnsi="Times New Roman"/>
          <w:sz w:val="24"/>
          <w:szCs w:val="24"/>
          <w:lang w:val="ru-RU"/>
        </w:rPr>
        <w:t>. Семейства отряда Хищные: собачьи, кошачьи, куньи, медвежьи.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особенностей скелета млекопитающих.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особенностей зубной системы млекопитающих.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156.6.4. Развитие животного мира на Земле.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Эволюционное развитие животного мира на Земле. Усложнение животных </w:t>
      </w:r>
      <w:r>
        <w:rPr>
          <w:rFonts w:ascii="Times New Roman" w:hAnsi="Times New Roman"/>
          <w:sz w:val="24"/>
          <w:szCs w:val="24"/>
          <w:lang w:val="ru-RU"/>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ископаемых остатков вымерших животных.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156.6.5. Животные в природных сообществах.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Животные и среда обитания. Влияние света, температуры и влажности </w:t>
      </w:r>
      <w:r>
        <w:rPr>
          <w:rFonts w:ascii="Times New Roman" w:hAnsi="Times New Roman"/>
          <w:sz w:val="24"/>
          <w:szCs w:val="24"/>
          <w:lang w:val="ru-RU"/>
        </w:rPr>
        <w:br/>
        <w:t>на животных. Приспособленность животных к условиям среды обитания.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156.6.6. Животные и человек.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Воздействие человека на животных в природе: прямое и косвенное. Промысловые животные (рыболовство, охота). Ведение промысла животных </w:t>
      </w:r>
      <w:r>
        <w:rPr>
          <w:rFonts w:ascii="Times New Roman" w:hAnsi="Times New Roman"/>
          <w:sz w:val="24"/>
          <w:szCs w:val="24"/>
          <w:lang w:val="ru-RU"/>
        </w:rPr>
        <w:br/>
        <w:t>на основе научного подхода. Загрязнение окружающей среды.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Одомашнивание животных. Селекция, породы, искусственный отбор, </w:t>
      </w:r>
      <w:r>
        <w:rPr>
          <w:rFonts w:ascii="Times New Roman" w:hAnsi="Times New Roman"/>
          <w:sz w:val="24"/>
          <w:szCs w:val="24"/>
          <w:lang w:val="ru-RU"/>
        </w:rPr>
        <w:br/>
        <w:t xml:space="preserve">дикие предки домашних животных. Значение домашних животных </w:t>
      </w:r>
      <w:r>
        <w:rPr>
          <w:rFonts w:ascii="Times New Roman" w:hAnsi="Times New Roman"/>
          <w:sz w:val="24"/>
          <w:szCs w:val="24"/>
          <w:lang w:val="ru-RU"/>
        </w:rPr>
        <w:br/>
        <w:t xml:space="preserve">в жизни человека. Животные сельскохозяйственных угодий. Методы борьбы </w:t>
      </w:r>
      <w:r>
        <w:rPr>
          <w:rFonts w:ascii="Times New Roman" w:hAnsi="Times New Roman"/>
          <w:sz w:val="24"/>
          <w:szCs w:val="24"/>
          <w:lang w:val="ru-RU"/>
        </w:rPr>
        <w:br/>
        <w:t>с животными-вредителями.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D6258" w:rsidRPr="008D7A6A" w:rsidRDefault="008D7A6A">
      <w:pPr>
        <w:spacing w:after="0" w:line="360" w:lineRule="auto"/>
        <w:ind w:firstLine="709"/>
        <w:jc w:val="both"/>
        <w:rPr>
          <w:lang w:val="ru-RU"/>
        </w:rPr>
      </w:pPr>
      <w:bookmarkStart w:id="12" w:name="_TOC_250009"/>
      <w:bookmarkEnd w:id="12"/>
      <w:r>
        <w:rPr>
          <w:rFonts w:ascii="Times New Roman" w:hAnsi="Times New Roman"/>
          <w:sz w:val="24"/>
          <w:szCs w:val="24"/>
          <w:lang w:val="ru-RU"/>
        </w:rPr>
        <w:t>156.7. Содержание обучения в 9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156.7.1. Человек – биосоциальный вид.</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Pr>
          <w:rFonts w:ascii="Times New Roman" w:hAnsi="Times New Roman"/>
          <w:sz w:val="24"/>
          <w:szCs w:val="24"/>
          <w:lang w:val="ru-RU"/>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156.7.2. Структура организма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Pr>
          <w:rFonts w:ascii="Times New Roman" w:hAnsi="Times New Roman"/>
          <w:sz w:val="24"/>
          <w:szCs w:val="24"/>
          <w:lang w:val="ru-RU"/>
        </w:rPr>
        <w:br/>
        <w:t xml:space="preserve">и системы органов. Организм как единое целое. Взаимосвязь органов и систем </w:t>
      </w:r>
      <w:r>
        <w:rPr>
          <w:rFonts w:ascii="Times New Roman" w:hAnsi="Times New Roman"/>
          <w:sz w:val="24"/>
          <w:szCs w:val="24"/>
          <w:lang w:val="ru-RU"/>
        </w:rPr>
        <w:br/>
        <w:t>как основа гомеостаза.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клеток слизистой оболочки полости рта человека.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микроскопического строения тканей (на готовых микропрепаратах).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Распознавание органов и систем органов человека (по таблицам).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156.7.3. Нейрогуморальная регуляция.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Pr>
          <w:rFonts w:ascii="Times New Roman" w:hAnsi="Times New Roman"/>
          <w:sz w:val="24"/>
          <w:szCs w:val="24"/>
          <w:lang w:val="ru-RU"/>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Pr>
          <w:rFonts w:ascii="Times New Roman" w:hAnsi="Times New Roman"/>
          <w:sz w:val="24"/>
          <w:szCs w:val="24"/>
          <w:lang w:val="ru-RU"/>
        </w:rPr>
        <w:br/>
        <w:t>как единое целое. Нарушения в работе нервной системы.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головного мозга человека (по муляжам).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изменения размера зрачка в зависимости от освещённости.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156.7.4. Опора и движение.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Значение опорно-двигательного аппарата. Скелет человека, строение</w:t>
      </w:r>
      <w:r>
        <w:rPr>
          <w:rFonts w:ascii="Times New Roman" w:hAnsi="Times New Roman"/>
          <w:sz w:val="24"/>
          <w:szCs w:val="24"/>
          <w:lang w:val="ru-RU"/>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Pr>
          <w:rFonts w:ascii="Times New Roman" w:hAnsi="Times New Roman"/>
          <w:sz w:val="24"/>
          <w:szCs w:val="24"/>
          <w:lang w:val="ru-RU"/>
        </w:rPr>
        <w:br/>
        <w:t>с прямохождением и трудовой деятельностью.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Pr>
          <w:rFonts w:ascii="Times New Roman" w:hAnsi="Times New Roman"/>
          <w:sz w:val="24"/>
          <w:szCs w:val="24"/>
          <w:lang w:val="ru-RU"/>
        </w:rPr>
        <w:br/>
        <w:t>опорно-двигательного аппарата.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свойств кости.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костей (на муляжах).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строения позвонков (на муляжах).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гибкости позвоночника.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Измерение массы и роста своего организма.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влияния статической и динамической нагрузки на утомление мышц.</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Выявление нарушения осанки.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признаков плоскостопия.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Оказание первой помощи при повреждении скелета и мышц.</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156.7.5. Внутренняя среда организма.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Pr>
          <w:rFonts w:ascii="Times New Roman" w:hAnsi="Times New Roman"/>
          <w:sz w:val="24"/>
          <w:szCs w:val="24"/>
          <w:lang w:val="ru-RU"/>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Pr>
          <w:rFonts w:ascii="Times New Roman" w:hAnsi="Times New Roman"/>
          <w:sz w:val="24"/>
          <w:szCs w:val="24"/>
          <w:lang w:val="ru-RU"/>
        </w:rPr>
        <w:br/>
        <w:t>и И.И. Мечникова по изучению иммунитета.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микроскопического строения крови человека и лягушки (сравнение).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156.7.6. Кровообращение.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Pr>
          <w:rFonts w:ascii="Times New Roman" w:hAnsi="Times New Roman"/>
          <w:sz w:val="24"/>
          <w:szCs w:val="24"/>
          <w:lang w:val="ru-RU"/>
        </w:rPr>
        <w:br/>
        <w:t>при кровотечениях.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Измерение кровяного давления.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пульса и числа сердечных сокращений в покое </w:t>
      </w:r>
      <w:r>
        <w:rPr>
          <w:rFonts w:ascii="Times New Roman" w:hAnsi="Times New Roman"/>
          <w:sz w:val="24"/>
          <w:szCs w:val="24"/>
          <w:lang w:val="ru-RU"/>
        </w:rPr>
        <w:br/>
        <w:t>и после дозированных физических нагрузок у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Первая помощь при кровотечениях.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156.7.7. Дыхание.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Дыхание и его значение. Органы дыхания. Лёгкие. Взаимосвязь строения </w:t>
      </w:r>
      <w:r>
        <w:rPr>
          <w:rFonts w:ascii="Times New Roman" w:hAnsi="Times New Roman"/>
          <w:sz w:val="24"/>
          <w:szCs w:val="24"/>
          <w:lang w:val="ru-RU"/>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Измерение обхвата грудной клетки в состоянии вдоха и выдоха.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частоты дыхания. Влияние различных факторов на частоту дыхания.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156.7.8. Питание и пищеварение.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Pr>
          <w:rFonts w:ascii="Times New Roman" w:hAnsi="Times New Roman"/>
          <w:sz w:val="24"/>
          <w:szCs w:val="24"/>
          <w:lang w:val="ru-RU"/>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действия ферментов слюны на крахмал.</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Наблюдение действия желудочного сока на белки.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156.7.9. Обмен веществ и превращение энергии.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Обмен веществ и превращение энергии в организме человека. Пластический </w:t>
      </w:r>
      <w:r>
        <w:rPr>
          <w:rFonts w:ascii="Times New Roman" w:hAnsi="Times New Roman"/>
          <w:sz w:val="24"/>
          <w:szCs w:val="24"/>
          <w:lang w:val="ru-RU"/>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Pr>
          <w:rFonts w:ascii="Times New Roman" w:hAnsi="Times New Roman"/>
          <w:sz w:val="24"/>
          <w:szCs w:val="24"/>
          <w:lang w:val="ru-RU"/>
        </w:rPr>
        <w:br/>
        <w:t>в пище.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состава продуктов 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Составление меню в зависимости от калорийности пищи.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Способы сохранения витаминов в пищевых продуктах.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156.7.10. Кожа.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Закаливание и его роль. Способы закаливания организма. Гигиена кожи, гигиенические требования к одежде и обуви. Заболевания кожи </w:t>
      </w:r>
      <w:r>
        <w:rPr>
          <w:rFonts w:ascii="Times New Roman" w:hAnsi="Times New Roman"/>
          <w:sz w:val="24"/>
          <w:szCs w:val="24"/>
          <w:lang w:val="ru-RU"/>
        </w:rPr>
        <w:br/>
        <w:t>и их предупреждения. Профилактика и первая помощь при тепловом и солнечном ударах, ожогах и обморожениях.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Исследование с помощью лупы тыльной и ладонной стороны кисти.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жирности различных участков кожи лица.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Описание мер по уходу за кожей лица и волосами в зависимости от типа кожи.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Описание основных гигиенических требований к одежде и обуви.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156.7.11. Выделение.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местоположения почек (на муляже).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Описание мер профилактики болезней почек.</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156.7.12. Размножение и развитие.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Pr>
          <w:rFonts w:ascii="Times New Roman" w:hAnsi="Times New Roman"/>
          <w:sz w:val="24"/>
          <w:szCs w:val="24"/>
          <w:lang w:val="ru-RU"/>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156.7.13. Органы чувств и сенсорные системы.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Органы чувств и их значение. Анализаторы. Сенсорные системы. Глаз </w:t>
      </w:r>
      <w:r>
        <w:rPr>
          <w:rFonts w:ascii="Times New Roman" w:hAnsi="Times New Roman"/>
          <w:sz w:val="24"/>
          <w:szCs w:val="24"/>
          <w:lang w:val="ru-RU"/>
        </w:rPr>
        <w:br/>
        <w:t>и зрение. Оптическая система глаза. Сетчатка. Зрительные рецепторы. Зрительное восприятие. Нарушения зрения и их причины. Гигиена зрения.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остроты зрения у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органа зрения (на муляже и влажном препарате).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строения органа слуха (на муляже).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156.7.14. Поведение и психика.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Изучение кратковременной памяти.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Определение объёма механической и логической памяти.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Оценка сформированности навыков логического мышления.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156.7.15. Человек и окружающая среда.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Человек и окружающая среда. Экологические факторы и их действие </w:t>
      </w:r>
      <w:r>
        <w:rPr>
          <w:rFonts w:ascii="Times New Roman" w:hAnsi="Times New Roman"/>
          <w:sz w:val="24"/>
          <w:szCs w:val="24"/>
          <w:lang w:val="ru-RU"/>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Pr>
          <w:rFonts w:ascii="Times New Roman" w:hAnsi="Times New Roman"/>
          <w:sz w:val="24"/>
          <w:szCs w:val="24"/>
          <w:lang w:val="ru-RU"/>
        </w:rPr>
        <w:br/>
        <w:t>в окружающей среде, в опасных и чрезвычайных ситуациях.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156.8. Планируемые результаты освоения программы по биологии на уровне основного общего образования.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156.8.1.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156.8.2.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Pr>
          <w:rFonts w:ascii="Times New Roman" w:hAnsi="Times New Roman"/>
          <w:sz w:val="24"/>
          <w:szCs w:val="24"/>
          <w:lang w:val="ru-RU"/>
        </w:rPr>
        <w:br/>
        <w:t>на ее основе и в процессе реализации основных направлений воспитательной деятельности, в том числе в части: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патриотического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отношение к биологии как к важной составляющей культуры, гордость </w:t>
      </w:r>
      <w:r>
        <w:rPr>
          <w:rFonts w:ascii="Times New Roman" w:hAnsi="Times New Roman"/>
          <w:sz w:val="24"/>
          <w:szCs w:val="24"/>
          <w:lang w:val="ru-RU"/>
        </w:rPr>
        <w:br/>
        <w:t>за вклад российских и советских учёных в развитие мировой биологической науки;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гражданского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духовно-нравственного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готовность оценивать поведение и поступки с позиции нравственных норм </w:t>
      </w:r>
      <w:r>
        <w:rPr>
          <w:rFonts w:ascii="Times New Roman" w:hAnsi="Times New Roman"/>
          <w:sz w:val="24"/>
          <w:szCs w:val="24"/>
          <w:lang w:val="ru-RU"/>
        </w:rPr>
        <w:br/>
        <w:t>и норм экологической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понимание значимости нравственного аспекта деятельности человека </w:t>
      </w:r>
      <w:r>
        <w:rPr>
          <w:rFonts w:ascii="Times New Roman" w:hAnsi="Times New Roman"/>
          <w:sz w:val="24"/>
          <w:szCs w:val="24"/>
          <w:lang w:val="ru-RU"/>
        </w:rPr>
        <w:br/>
        <w:t>в медицине и биологии;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эстетического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понимание роли биологии в формировании эстетической культуры личности;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ценности научного познания: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понимание роли биологической науки в формировании научного мировоззрения;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формирования культуры здоровья: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6) трудового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Pr>
          <w:rFonts w:ascii="Times New Roman" w:hAnsi="Times New Roman"/>
          <w:sz w:val="24"/>
          <w:szCs w:val="24"/>
          <w:lang w:val="ru-RU"/>
        </w:rPr>
        <w:br/>
        <w:t>к практическому изучению профессий, связанных с биологией;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7) экологического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ориентация на применение биологических знаний при решении задач </w:t>
      </w:r>
      <w:r>
        <w:rPr>
          <w:rFonts w:ascii="Times New Roman" w:hAnsi="Times New Roman"/>
          <w:sz w:val="24"/>
          <w:szCs w:val="24"/>
          <w:lang w:val="ru-RU"/>
        </w:rPr>
        <w:br/>
        <w:t>в области окружающей среды;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осознание экологических проблем и путей их решения;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 к участию в практической деятельности экологической направленности;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8) адаптации обучающегося к изменяющимся условиям социальной</w:t>
      </w:r>
      <w:r>
        <w:rPr>
          <w:rFonts w:ascii="Times New Roman" w:hAnsi="Times New Roman"/>
          <w:sz w:val="24"/>
          <w:szCs w:val="24"/>
          <w:lang w:val="ru-RU"/>
        </w:rPr>
        <w:br/>
        <w:t>и природной среды: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адекватная оценка изменяющихся условий;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принятие решения (индивидуальное, в группе) в изменяющихся условиях </w:t>
      </w:r>
      <w:r>
        <w:rPr>
          <w:rFonts w:ascii="Times New Roman" w:hAnsi="Times New Roman"/>
          <w:sz w:val="24"/>
          <w:szCs w:val="24"/>
          <w:lang w:val="ru-RU"/>
        </w:rPr>
        <w:br/>
        <w:t>на основании анализа биологической информации;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156.8.3. Метапредметные результаты освоения программы основного общего образования, должны отражать:</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156.8.3.1. Овладение универсальными учебными познавательными действиями:</w:t>
      </w:r>
    </w:p>
    <w:p w:rsidR="005D6258" w:rsidRDefault="008D7A6A">
      <w:pPr>
        <w:spacing w:after="0" w:line="360" w:lineRule="auto"/>
        <w:ind w:firstLine="709"/>
        <w:jc w:val="both"/>
        <w:rPr>
          <w:rFonts w:ascii="Times New Roman" w:hAnsi="Times New Roman"/>
          <w:i/>
          <w:sz w:val="24"/>
          <w:szCs w:val="24"/>
          <w:lang w:val="ru-RU"/>
        </w:rPr>
      </w:pPr>
      <w:r>
        <w:rPr>
          <w:rFonts w:ascii="Times New Roman" w:hAnsi="Times New Roman"/>
          <w:sz w:val="24"/>
          <w:szCs w:val="24"/>
          <w:lang w:val="ru-RU"/>
        </w:rPr>
        <w:t>1) базовые логические действия:</w:t>
      </w:r>
    </w:p>
    <w:p w:rsidR="005D6258" w:rsidRDefault="008D7A6A">
      <w:pPr>
        <w:spacing w:after="0" w:line="360" w:lineRule="auto"/>
        <w:ind w:firstLine="709"/>
        <w:jc w:val="both"/>
        <w:rPr>
          <w:rFonts w:ascii="Times New Roman" w:hAnsi="Times New Roman"/>
          <w:sz w:val="24"/>
          <w:szCs w:val="24"/>
          <w:lang w:val="ru-RU"/>
        </w:rPr>
      </w:pPr>
      <w:bookmarkStart w:id="13" w:name="_TOC_250007"/>
      <w:bookmarkEnd w:id="13"/>
      <w:r>
        <w:rPr>
          <w:rFonts w:ascii="Times New Roman" w:hAnsi="Times New Roman"/>
          <w:sz w:val="24"/>
          <w:szCs w:val="24"/>
          <w:lang w:val="ru-RU"/>
        </w:rPr>
        <w:t>выявлять и характеризовать существенные признаки биологических объектов (явлений);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 учётом предложенной биологической задачи выявлять закономерности </w:t>
      </w:r>
      <w:r>
        <w:rPr>
          <w:rFonts w:ascii="Times New Roman" w:hAnsi="Times New Roman"/>
          <w:sz w:val="24"/>
          <w:szCs w:val="24"/>
          <w:lang w:val="ru-RU"/>
        </w:rPr>
        <w:br/>
        <w:t xml:space="preserve">и противоречия в рассматриваемых фактах и наблюдениях, предлагать критерии </w:t>
      </w:r>
      <w:r>
        <w:rPr>
          <w:rFonts w:ascii="Times New Roman" w:hAnsi="Times New Roman"/>
          <w:sz w:val="24"/>
          <w:szCs w:val="24"/>
          <w:lang w:val="ru-RU"/>
        </w:rPr>
        <w:br/>
        <w:t>для выявления закономерностей и противоречий;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дефициты информации, данных, необходимых для решения поставленной задачи;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szCs w:val="24"/>
          <w:lang w:val="ru-RU"/>
        </w:rPr>
        <w:br/>
        <w:t>о взаимосвязях;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базовые исследовательские действия: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вопросы как исследовательский инструмент познания;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формулировать вопросы, фиксирующие разрыв между реальным </w:t>
      </w:r>
      <w:r>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прогнозировать возможное дальнейшее развитие биологических процессов </w:t>
      </w:r>
      <w:r>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5D6258" w:rsidRDefault="008D7A6A">
      <w:pPr>
        <w:spacing w:after="0" w:line="360" w:lineRule="auto"/>
        <w:ind w:firstLine="709"/>
        <w:jc w:val="both"/>
        <w:rPr>
          <w:rFonts w:ascii="Times New Roman" w:hAnsi="Times New Roman"/>
          <w:i/>
          <w:sz w:val="24"/>
          <w:szCs w:val="24"/>
          <w:lang w:val="ru-RU"/>
        </w:rPr>
      </w:pPr>
      <w:r>
        <w:rPr>
          <w:rFonts w:ascii="Times New Roman" w:hAnsi="Times New Roman"/>
          <w:sz w:val="24"/>
          <w:szCs w:val="24"/>
          <w:lang w:val="ru-RU"/>
        </w:rPr>
        <w:t>3) работа с информацией: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находить сходные аргументы (подтверждающие или опровергающие одну </w:t>
      </w:r>
      <w:r>
        <w:rPr>
          <w:rFonts w:ascii="Times New Roman" w:hAnsi="Times New Roman"/>
          <w:sz w:val="24"/>
          <w:szCs w:val="24"/>
          <w:lang w:val="ru-RU"/>
        </w:rPr>
        <w:br/>
        <w:t>и ту же идею, версию) в различных информационных источниках;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оптимальную форму представления информации </w:t>
      </w:r>
      <w:r>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запоминать и систематизировать биологическую информацию.</w:t>
      </w:r>
    </w:p>
    <w:p w:rsidR="005D6258" w:rsidRPr="008D7A6A" w:rsidRDefault="008D7A6A">
      <w:pPr>
        <w:spacing w:after="0" w:line="360" w:lineRule="auto"/>
        <w:ind w:firstLine="708"/>
        <w:jc w:val="both"/>
        <w:rPr>
          <w:lang w:val="ru-RU"/>
        </w:rPr>
      </w:pPr>
      <w:r>
        <w:rPr>
          <w:rFonts w:ascii="Times New Roman" w:hAnsi="Times New Roman"/>
          <w:sz w:val="24"/>
          <w:szCs w:val="24"/>
          <w:lang w:val="ru-RU"/>
        </w:rPr>
        <w:t>156.8.3.2. Овладение универсальными учебными коммуникативными действиями:</w:t>
      </w:r>
    </w:p>
    <w:p w:rsidR="005D6258" w:rsidRDefault="008D7A6A">
      <w:pPr>
        <w:spacing w:after="0" w:line="360" w:lineRule="auto"/>
        <w:jc w:val="both"/>
        <w:rPr>
          <w:rFonts w:ascii="Times New Roman" w:hAnsi="Times New Roman"/>
          <w:sz w:val="24"/>
          <w:szCs w:val="24"/>
          <w:lang w:val="ru-RU"/>
        </w:rPr>
      </w:pPr>
      <w:r>
        <w:rPr>
          <w:rFonts w:ascii="Times New Roman" w:eastAsia="Times New Roman" w:hAnsi="Times New Roman"/>
          <w:sz w:val="24"/>
          <w:szCs w:val="24"/>
          <w:lang w:val="ru-RU"/>
        </w:rPr>
        <w:t xml:space="preserve">         </w:t>
      </w:r>
      <w:r>
        <w:rPr>
          <w:rFonts w:ascii="Times New Roman" w:hAnsi="Times New Roman"/>
          <w:sz w:val="24"/>
          <w:szCs w:val="24"/>
          <w:lang w:val="ru-RU"/>
        </w:rPr>
        <w:t>1) общение: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выражать себя (свою точку зрения) в устных и письменных текстах;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намерения других, проявлять уважительное отношение </w:t>
      </w:r>
      <w:r>
        <w:rPr>
          <w:rFonts w:ascii="Times New Roman" w:hAnsi="Times New Roman"/>
          <w:sz w:val="24"/>
          <w:szCs w:val="24"/>
          <w:lang w:val="ru-RU"/>
        </w:rPr>
        <w:br/>
        <w:t>к собеседнику и в корректной форме формулировать свои возражения;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формат выступления с учётом задач презентации </w:t>
      </w:r>
      <w:r>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совместная деятельность: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принимать цель совместной деятельности, коллективно строить действия </w:t>
      </w:r>
      <w:r>
        <w:rPr>
          <w:rFonts w:ascii="Times New Roman" w:hAnsi="Times New Roman"/>
          <w:sz w:val="24"/>
          <w:szCs w:val="24"/>
          <w:lang w:val="ru-RU"/>
        </w:rPr>
        <w:br/>
        <w:t xml:space="preserve">по её достижению: распределять роли, договариваться, обсуждать процесс </w:t>
      </w:r>
      <w:r>
        <w:rPr>
          <w:rFonts w:ascii="Times New Roman" w:hAnsi="Times New Roman"/>
          <w:sz w:val="24"/>
          <w:szCs w:val="24"/>
          <w:lang w:val="ru-RU"/>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hAnsi="Times New Roman"/>
          <w:sz w:val="24"/>
          <w:szCs w:val="24"/>
          <w:lang w:val="ru-RU"/>
        </w:rPr>
        <w:br/>
        <w:t>к предоставлению отчёта перед группой;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5D6258" w:rsidRPr="008D7A6A" w:rsidRDefault="008D7A6A">
      <w:pPr>
        <w:spacing w:after="0" w:line="360" w:lineRule="auto"/>
        <w:ind w:firstLine="709"/>
        <w:jc w:val="both"/>
        <w:rPr>
          <w:lang w:val="ru-RU"/>
        </w:rPr>
      </w:pPr>
      <w:bookmarkStart w:id="14" w:name="_TOC_250006"/>
      <w:bookmarkEnd w:id="14"/>
      <w:r>
        <w:rPr>
          <w:rFonts w:ascii="Times New Roman" w:hAnsi="Times New Roman"/>
          <w:sz w:val="24"/>
          <w:szCs w:val="24"/>
          <w:lang w:val="ru-RU"/>
        </w:rPr>
        <w:t>156.8.3.3. Овладение универсальными учебными регулятивными действиями: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самоорганизация: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делать выбор и брать ответственность за решение.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самоконтроль: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способами самоконтроля, самомотивации и рефлексии;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давать адекватную оценку ситуации и предлагать план её изменения;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учитывать контекст и предвидеть трудности, которые могут возникнуть </w:t>
      </w:r>
      <w:r>
        <w:rPr>
          <w:rFonts w:ascii="Times New Roman" w:hAnsi="Times New Roman"/>
          <w:sz w:val="24"/>
          <w:szCs w:val="24"/>
          <w:lang w:val="ru-RU"/>
        </w:rPr>
        <w:br/>
        <w:t>при решении учебной биологической задачи, адаптировать решение к меняющимся обстоятельствам;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соответствие результата цели и условиям.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эмоциональный интеллект: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называть и управлять собственными эмоциями и эмоциями других;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и анализировать причины эмоций;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ставить себя на место другого человека, понимать мотивы и намерения другого;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регулировать способ выражения эмоций.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принятие себя и других: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осознанно относиться к другому человеку, его мнению;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признавать своё право на ошибку и такое же право другого;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открытость себе и другим;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невозможность контролировать всё вокруг;</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156.8.4. Предметные результаты освоения программы по биологии.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156.8.4.1. Предметные результаты освоения программы по биологии к концу обучения в 5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Pr>
          <w:rFonts w:ascii="Times New Roman" w:hAnsi="Times New Roman"/>
          <w:sz w:val="24"/>
          <w:szCs w:val="24"/>
          <w:lang w:val="ru-RU"/>
        </w:rPr>
        <w:br/>
        <w:t>с биологией (4–5 профессий);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Pr>
          <w:rFonts w:ascii="Times New Roman" w:hAnsi="Times New Roman"/>
          <w:sz w:val="24"/>
          <w:szCs w:val="24"/>
          <w:lang w:val="ru-RU"/>
        </w:rPr>
        <w:br/>
        <w:t>и фауны природных зон Земли, ландшафты природные и культурные;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выделять отличительные признаки природных и искусственных сообществ;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роль биологии в практической деятельности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Pr>
          <w:rFonts w:ascii="Times New Roman" w:hAnsi="Times New Roman"/>
          <w:sz w:val="24"/>
          <w:szCs w:val="24"/>
          <w:lang w:val="ru-RU"/>
        </w:rPr>
        <w:br/>
        <w:t>и сравнения живых объектов);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Pr>
          <w:rFonts w:ascii="Times New Roman" w:hAnsi="Times New Roman"/>
          <w:sz w:val="24"/>
          <w:szCs w:val="24"/>
          <w:lang w:val="ru-RU"/>
        </w:rPr>
        <w:br/>
        <w:t>и измерение биологических объектов;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владеть приёмами работы с лупой, световым и цифровым микроскопами </w:t>
      </w:r>
      <w:r>
        <w:rPr>
          <w:rFonts w:ascii="Times New Roman" w:hAnsi="Times New Roman"/>
          <w:sz w:val="24"/>
          <w:szCs w:val="24"/>
          <w:lang w:val="ru-RU"/>
        </w:rPr>
        <w:br/>
        <w:t>при рассматривании биологических объектов;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lang w:val="ru-RU"/>
        </w:rPr>
        <w:br/>
        <w:t>во внеурочной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5D6258" w:rsidRPr="008D7A6A" w:rsidRDefault="008D7A6A">
      <w:pPr>
        <w:spacing w:after="0" w:line="360" w:lineRule="auto"/>
        <w:ind w:firstLine="709"/>
        <w:jc w:val="both"/>
        <w:rPr>
          <w:lang w:val="ru-RU"/>
        </w:rPr>
      </w:pPr>
      <w:bookmarkStart w:id="15" w:name="_TOC_250004"/>
      <w:bookmarkEnd w:id="15"/>
      <w:r>
        <w:rPr>
          <w:rFonts w:ascii="Times New Roman" w:hAnsi="Times New Roman"/>
          <w:sz w:val="24"/>
          <w:szCs w:val="24"/>
          <w:lang w:val="ru-RU"/>
        </w:rPr>
        <w:t>156.8.4.2. Предметные результаты освоения программы по биологии к концу обучения в 6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ботанику как биологическую науку, её разделы и связи </w:t>
      </w:r>
      <w:r>
        <w:rPr>
          <w:rFonts w:ascii="Times New Roman" w:hAnsi="Times New Roman"/>
          <w:sz w:val="24"/>
          <w:szCs w:val="24"/>
          <w:lang w:val="ru-RU"/>
        </w:rPr>
        <w:br/>
        <w:t>с другими науками и техникой;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Pr>
          <w:rFonts w:ascii="Times New Roman" w:hAnsi="Times New Roman"/>
          <w:sz w:val="24"/>
          <w:szCs w:val="24"/>
          <w:lang w:val="ru-RU"/>
        </w:rPr>
        <w:br/>
        <w:t>и в контексте;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описывать строение и жизнедеятельность растительного организма </w:t>
      </w:r>
      <w:r>
        <w:rPr>
          <w:rFonts w:ascii="Times New Roman" w:hAnsi="Times New Roman"/>
          <w:sz w:val="24"/>
          <w:szCs w:val="24"/>
          <w:lang w:val="ru-RU"/>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растительные ткани и органы растений между собой;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Pr>
          <w:rFonts w:ascii="Times New Roman" w:hAnsi="Times New Roman"/>
          <w:sz w:val="24"/>
          <w:szCs w:val="24"/>
          <w:lang w:val="ru-RU"/>
        </w:rPr>
        <w:br/>
        <w:t>и временными микропрепаратами, исследовательские работы с использованием приборов и инструментов цифровой лаборатории;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процессы жизнедеятельности растений: поглощение воды </w:t>
      </w:r>
      <w:r>
        <w:rPr>
          <w:rFonts w:ascii="Times New Roman" w:hAnsi="Times New Roman"/>
          <w:sz w:val="24"/>
          <w:szCs w:val="24"/>
          <w:lang w:val="ru-RU"/>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классифицировать растения и их части по разным основаниям;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роль растений в природе и жизни человека: значение фотосинтеза </w:t>
      </w:r>
      <w:r>
        <w:rPr>
          <w:rFonts w:ascii="Times New Roman" w:hAnsi="Times New Roman"/>
          <w:sz w:val="24"/>
          <w:szCs w:val="24"/>
          <w:lang w:val="ru-RU"/>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полученные знания для выращивания и размножения культурных растений;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Pr>
          <w:rFonts w:ascii="Times New Roman" w:hAnsi="Times New Roman"/>
          <w:sz w:val="24"/>
          <w:szCs w:val="24"/>
          <w:lang w:val="ru-RU"/>
        </w:rPr>
        <w:br/>
        <w:t>и эксперименты;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lang w:val="ru-RU"/>
        </w:rPr>
        <w:br/>
        <w:t>и во внеурочной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5D6258" w:rsidRPr="008D7A6A" w:rsidRDefault="008D7A6A">
      <w:pPr>
        <w:spacing w:after="0" w:line="360" w:lineRule="auto"/>
        <w:ind w:firstLine="709"/>
        <w:jc w:val="both"/>
        <w:rPr>
          <w:lang w:val="ru-RU"/>
        </w:rPr>
      </w:pPr>
      <w:bookmarkStart w:id="16" w:name="_TOC_250003"/>
      <w:bookmarkEnd w:id="16"/>
      <w:r>
        <w:rPr>
          <w:rFonts w:ascii="Times New Roman" w:hAnsi="Times New Roman"/>
          <w:sz w:val="24"/>
          <w:szCs w:val="24"/>
          <w:lang w:val="ru-RU"/>
        </w:rPr>
        <w:t>156.8.4.3. Предметные результаты освоения программы по биологии к концу обучения в 7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Pr>
          <w:rFonts w:ascii="Times New Roman" w:hAnsi="Times New Roman"/>
          <w:sz w:val="24"/>
          <w:szCs w:val="24"/>
          <w:lang w:val="ru-RU"/>
        </w:rPr>
        <w:br/>
        <w:t>с использованием приборов и инструментов цифровой лаборатории;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lang w:val="ru-RU"/>
        </w:rPr>
        <w:br/>
        <w:t>и во внеурочной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szCs w:val="24"/>
          <w:lang w:val="ru-RU"/>
        </w:rPr>
        <w:br/>
        <w:t>(2–3) источников, преобразовывать информацию из одной знаковой системы</w:t>
      </w:r>
      <w:r>
        <w:rPr>
          <w:rFonts w:ascii="Times New Roman" w:hAnsi="Times New Roman"/>
          <w:sz w:val="24"/>
          <w:szCs w:val="24"/>
          <w:lang w:val="ru-RU"/>
        </w:rPr>
        <w:br/>
        <w:t>в другую;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szCs w:val="24"/>
          <w:lang w:val="ru-RU"/>
        </w:rPr>
        <w:br/>
        <w:t>с учётом особенностей аудитории сверстников.</w:t>
      </w:r>
    </w:p>
    <w:p w:rsidR="005D6258" w:rsidRPr="008D7A6A" w:rsidRDefault="008D7A6A">
      <w:pPr>
        <w:spacing w:after="0" w:line="360" w:lineRule="auto"/>
        <w:ind w:firstLine="709"/>
        <w:jc w:val="both"/>
        <w:rPr>
          <w:lang w:val="ru-RU"/>
        </w:rPr>
      </w:pPr>
      <w:bookmarkStart w:id="17" w:name="_TOC_250002"/>
      <w:bookmarkEnd w:id="17"/>
      <w:r>
        <w:rPr>
          <w:rFonts w:ascii="Times New Roman" w:hAnsi="Times New Roman"/>
          <w:sz w:val="24"/>
          <w:szCs w:val="24"/>
          <w:lang w:val="ru-RU"/>
        </w:rPr>
        <w:t>156.8.4.4. Предметные результаты освоения программы по биологии к концу обучения в 8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зоологию как биологическую науку, её разделы и связь </w:t>
      </w:r>
      <w:r>
        <w:rPr>
          <w:rFonts w:ascii="Times New Roman" w:hAnsi="Times New Roman"/>
          <w:sz w:val="24"/>
          <w:szCs w:val="24"/>
          <w:lang w:val="ru-RU"/>
        </w:rPr>
        <w:br/>
        <w:t>с другими науками и техникой;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Pr>
          <w:rFonts w:ascii="Times New Roman" w:hAnsi="Times New Roman"/>
          <w:sz w:val="24"/>
          <w:szCs w:val="24"/>
          <w:lang w:val="ru-RU"/>
        </w:rPr>
        <w:br/>
        <w:t>с поставленной задачей и в контексте;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животные ткани и органы животных между собой;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описывать строение и жизнедеятельность животного организма: опору </w:t>
      </w:r>
      <w:r>
        <w:rPr>
          <w:rFonts w:ascii="Times New Roman" w:hAnsi="Times New Roman"/>
          <w:sz w:val="24"/>
          <w:szCs w:val="24"/>
          <w:lang w:val="ru-RU"/>
        </w:rPr>
        <w:br/>
        <w:t>и движение, питание и пищеварение, дыхание и транспорт веществ, выделение, регуляцию и поведение, рост, размножение и развитие;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выявлять признаки классов членистоногих и хордовых, отрядов насекомых </w:t>
      </w:r>
      <w:r>
        <w:rPr>
          <w:rFonts w:ascii="Times New Roman" w:hAnsi="Times New Roman"/>
          <w:sz w:val="24"/>
          <w:szCs w:val="24"/>
          <w:lang w:val="ru-RU"/>
        </w:rPr>
        <w:br/>
        <w:t>и млекопитающих;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сравнивать представителей отдельных систематических групп животных </w:t>
      </w:r>
      <w:r>
        <w:rPr>
          <w:rFonts w:ascii="Times New Roman" w:hAnsi="Times New Roman"/>
          <w:sz w:val="24"/>
          <w:szCs w:val="24"/>
          <w:lang w:val="ru-RU"/>
        </w:rPr>
        <w:br/>
        <w:t>и делать выводы на основе сравнения;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классифицировать животных на основании особенностей строения;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описывать усложнение организации животных в ходе эволюции животного мира на Земле;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взаимосвязи животных в природных сообществах, цепи 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устанавливать взаимосвязи животных с растениями, грибами, лишайниками </w:t>
      </w:r>
      <w:r>
        <w:rPr>
          <w:rFonts w:ascii="Times New Roman" w:hAnsi="Times New Roman"/>
          <w:sz w:val="24"/>
          <w:szCs w:val="24"/>
          <w:lang w:val="ru-RU"/>
        </w:rPr>
        <w:br/>
        <w:t>и бактериями в природных сообществах;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раскрывать роль животных в природных сообществах;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Pr>
          <w:rFonts w:ascii="Times New Roman" w:hAnsi="Times New Roman"/>
          <w:sz w:val="24"/>
          <w:szCs w:val="24"/>
          <w:lang w:val="ru-RU"/>
        </w:rPr>
        <w:br/>
        <w:t>и его повседневной жизни, объяснять значение животных в природе и жизни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причины и знать меры охраны животного мира Земли;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lang w:val="ru-RU"/>
        </w:rPr>
        <w:br/>
        <w:t>и во внеурочной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szCs w:val="24"/>
          <w:lang w:val="ru-RU"/>
        </w:rPr>
        <w:br/>
        <w:t>(3–4) источников, преобразовывать информацию из одной знаковой системы</w:t>
      </w:r>
      <w:r>
        <w:rPr>
          <w:rFonts w:ascii="Times New Roman" w:hAnsi="Times New Roman"/>
          <w:sz w:val="24"/>
          <w:szCs w:val="24"/>
          <w:lang w:val="ru-RU"/>
        </w:rPr>
        <w:br/>
        <w:t>в другую;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szCs w:val="24"/>
          <w:lang w:val="ru-RU"/>
        </w:rPr>
        <w:br/>
        <w:t>с учётом особенностей аудитории сверстников.</w:t>
      </w:r>
    </w:p>
    <w:p w:rsidR="005D6258" w:rsidRPr="008D7A6A" w:rsidRDefault="008D7A6A">
      <w:pPr>
        <w:spacing w:after="0" w:line="360" w:lineRule="auto"/>
        <w:ind w:firstLine="709"/>
        <w:jc w:val="both"/>
        <w:rPr>
          <w:lang w:val="ru-RU"/>
        </w:rPr>
      </w:pPr>
      <w:bookmarkStart w:id="18" w:name="_TOC_250001"/>
      <w:bookmarkEnd w:id="18"/>
      <w:r>
        <w:rPr>
          <w:rFonts w:ascii="Times New Roman" w:hAnsi="Times New Roman"/>
          <w:sz w:val="24"/>
          <w:szCs w:val="24"/>
          <w:lang w:val="ru-RU"/>
        </w:rPr>
        <w:t>156.8.4.5. Предметные результаты освоения программы по биологии к концу обучения в 9 классе: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положение человека в системе органического мира, </w:t>
      </w:r>
      <w:r>
        <w:rPr>
          <w:rFonts w:ascii="Times New Roman" w:hAnsi="Times New Roman"/>
          <w:sz w:val="24"/>
          <w:szCs w:val="24"/>
          <w:lang w:val="ru-RU"/>
        </w:rPr>
        <w:br/>
        <w:t xml:space="preserve">его происхождение, отличия человека от животных, приспособленность </w:t>
      </w:r>
      <w:r>
        <w:rPr>
          <w:rFonts w:ascii="Times New Roman" w:hAnsi="Times New Roman"/>
          <w:sz w:val="24"/>
          <w:szCs w:val="24"/>
          <w:lang w:val="ru-RU"/>
        </w:rPr>
        <w:br/>
        <w:t>к различным экологическим факторам (человеческие расы и адаптивные типы людей), родство человеческих рас;</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приводить примеры вклада российских (в том числе И. М. Сеченов, И.П. Павлов, И.И. Мечников, А.А. Ухтомский, П.К. Анохин) и зарубежных </w:t>
      </w:r>
      <w:r>
        <w:rPr>
          <w:rFonts w:ascii="Times New Roman" w:hAnsi="Times New Roman"/>
          <w:sz w:val="24"/>
          <w:szCs w:val="24"/>
          <w:lang w:val="ru-RU"/>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Pr>
          <w:rFonts w:ascii="Times New Roman" w:hAnsi="Times New Roman"/>
          <w:sz w:val="24"/>
          <w:szCs w:val="24"/>
          <w:lang w:val="ru-RU"/>
        </w:rPr>
        <w:br/>
        <w:t>на основе сравнения;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биологические модели для выявления особенностей строения </w:t>
      </w:r>
      <w:r>
        <w:rPr>
          <w:rFonts w:ascii="Times New Roman" w:hAnsi="Times New Roman"/>
          <w:sz w:val="24"/>
          <w:szCs w:val="24"/>
          <w:lang w:val="ru-RU"/>
        </w:rPr>
        <w:br/>
        <w:t>и функционирования органов и систем органов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Pr>
          <w:rFonts w:ascii="Times New Roman" w:hAnsi="Times New Roman"/>
          <w:sz w:val="24"/>
          <w:szCs w:val="24"/>
          <w:lang w:val="ru-RU"/>
        </w:rPr>
        <w:br/>
        <w:t>в предупреждении заболеваний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демонстрировать на конкретных примерах связь знаний наук о человеке </w:t>
      </w:r>
      <w:r>
        <w:rPr>
          <w:rFonts w:ascii="Times New Roman" w:hAnsi="Times New Roman"/>
          <w:sz w:val="24"/>
          <w:szCs w:val="24"/>
          <w:lang w:val="ru-RU"/>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lang w:val="ru-RU"/>
        </w:rPr>
        <w:br/>
        <w:t>и во внеурочной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szCs w:val="24"/>
          <w:lang w:val="ru-RU"/>
        </w:rPr>
        <w:br/>
        <w:t>(4–5) источников; преобразовывать информацию из одной знаковой системы</w:t>
      </w:r>
      <w:r>
        <w:rPr>
          <w:rFonts w:ascii="Times New Roman" w:hAnsi="Times New Roman"/>
          <w:sz w:val="24"/>
          <w:szCs w:val="24"/>
          <w:lang w:val="ru-RU"/>
        </w:rPr>
        <w:br/>
        <w:t>в другую;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Pr>
          <w:rFonts w:ascii="Times New Roman" w:hAnsi="Times New Roman"/>
          <w:sz w:val="24"/>
          <w:szCs w:val="24"/>
          <w:lang w:val="ru-RU"/>
        </w:rPr>
        <w:br/>
        <w:t>с учётом особенностей аудитории сверстников.</w:t>
      </w:r>
    </w:p>
    <w:p w:rsidR="005D6258" w:rsidRDefault="008D7A6A">
      <w:pPr>
        <w:spacing w:after="0" w:line="360" w:lineRule="auto"/>
        <w:ind w:firstLine="709"/>
        <w:jc w:val="both"/>
        <w:rPr>
          <w:rFonts w:ascii="Times New Roman" w:hAnsi="Times New Roman"/>
          <w:sz w:val="24"/>
          <w:szCs w:val="24"/>
          <w:lang w:val="ru-RU"/>
        </w:rPr>
      </w:pPr>
      <w:r w:rsidRPr="008D7A6A">
        <w:rPr>
          <w:lang w:val="ru-RU"/>
        </w:rPr>
        <w:br w:type="page"/>
      </w:r>
    </w:p>
    <w:p w:rsidR="005D6258" w:rsidRDefault="005D6258">
      <w:pPr>
        <w:spacing w:after="0" w:line="360" w:lineRule="auto"/>
        <w:ind w:firstLine="709"/>
        <w:jc w:val="both"/>
        <w:rPr>
          <w:rFonts w:ascii="Times New Roman" w:hAnsi="Times New Roman"/>
          <w:sz w:val="24"/>
          <w:szCs w:val="24"/>
          <w:lang w:val="ru-RU"/>
        </w:rPr>
      </w:pPr>
    </w:p>
    <w:p w:rsidR="005D6258" w:rsidRPr="008D7A6A" w:rsidRDefault="008D7A6A">
      <w:pPr>
        <w:pStyle w:val="1"/>
        <w:pBdr>
          <w:bottom w:val="nil"/>
        </w:pBdr>
        <w:spacing w:before="0" w:line="360" w:lineRule="auto"/>
        <w:ind w:firstLine="708"/>
        <w:jc w:val="both"/>
        <w:rPr>
          <w:lang w:val="ru-RU"/>
        </w:rPr>
      </w:pPr>
      <w:r>
        <w:rPr>
          <w:sz w:val="24"/>
          <w:szCs w:val="24"/>
          <w:lang w:val="ru-RU"/>
        </w:rPr>
        <w:t xml:space="preserve">2.1.13  Федеральная рабочая программа по учебному курсу «Основы </w:t>
      </w:r>
      <w:r>
        <w:rPr>
          <w:sz w:val="24"/>
          <w:szCs w:val="24"/>
          <w:lang w:val="ru-RU"/>
        </w:rPr>
        <w:br/>
        <w:t>духовно-нравственной культуры народов России».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158.1. Федеральная рабочая программа по учебному курсу «Основы </w:t>
      </w:r>
      <w:r>
        <w:rPr>
          <w:rFonts w:ascii="Times New Roman" w:hAnsi="Times New Roman"/>
          <w:sz w:val="24"/>
          <w:szCs w:val="24"/>
          <w:lang w:val="ru-RU"/>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158.2. Пояснительная записка.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158.2.1. Программа по ОДНКНР составлена на основе требований</w:t>
      </w:r>
      <w:r>
        <w:rPr>
          <w:rFonts w:ascii="Times New Roman" w:hAnsi="Times New Roman"/>
          <w:sz w:val="24"/>
          <w:szCs w:val="24"/>
          <w:lang w:val="ru-RU"/>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158.2.2. В программе по ОДНКНР соблюдается преемственность </w:t>
      </w:r>
      <w:r>
        <w:rPr>
          <w:rFonts w:ascii="Times New Roman" w:hAnsi="Times New Roman"/>
          <w:sz w:val="24"/>
          <w:szCs w:val="24"/>
          <w:lang w:val="ru-RU"/>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158.2.4. К традиционным российским духовно-нравственным ценностям относятся жизнь, достоинство, права и свободы человека, патриотизм граждан.</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158.2.5.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Pr>
          <w:rFonts w:ascii="Times New Roman" w:hAnsi="Times New Roman"/>
          <w:sz w:val="24"/>
          <w:szCs w:val="24"/>
          <w:lang w:val="ru-RU"/>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Pr>
          <w:rFonts w:ascii="Times New Roman" w:hAnsi="Times New Roman"/>
          <w:sz w:val="24"/>
          <w:szCs w:val="24"/>
          <w:lang w:val="ru-RU"/>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Pr>
          <w:rFonts w:ascii="Times New Roman" w:hAnsi="Times New Roman"/>
          <w:sz w:val="24"/>
          <w:szCs w:val="24"/>
          <w:lang w:val="ru-RU"/>
        </w:rPr>
        <w:br/>
        <w:t>духовно-нравственного развития обучающихся.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158.2.6.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Pr>
          <w:rFonts w:ascii="Times New Roman" w:hAnsi="Times New Roman"/>
          <w:sz w:val="24"/>
          <w:szCs w:val="24"/>
          <w:lang w:val="ru-RU"/>
        </w:rPr>
        <w:br/>
        <w:t>всей её истории.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158.2.7.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Pr>
          <w:rFonts w:ascii="Times New Roman" w:hAnsi="Times New Roman"/>
          <w:sz w:val="24"/>
          <w:szCs w:val="24"/>
          <w:lang w:val="ru-RU"/>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158.2.9. В процессе изучения курса, обучающиеся получают представление </w:t>
      </w:r>
      <w:r>
        <w:rPr>
          <w:rFonts w:ascii="Times New Roman" w:hAnsi="Times New Roman"/>
          <w:sz w:val="24"/>
          <w:szCs w:val="24"/>
          <w:lang w:val="ru-RU"/>
        </w:rPr>
        <w:br/>
        <w:t xml:space="preserve">о существенных взаимосвязях между материальной и духовной культурой, обусловленности культурных реалий современного общества </w:t>
      </w:r>
      <w:r>
        <w:rPr>
          <w:rFonts w:ascii="Times New Roman" w:hAnsi="Times New Roman"/>
          <w:sz w:val="24"/>
          <w:szCs w:val="24"/>
          <w:lang w:val="ru-RU"/>
        </w:rPr>
        <w:br/>
        <w:t xml:space="preserve">его духовно-нравственным обликом. Изучаются основные компоненты культуры, </w:t>
      </w:r>
      <w:r>
        <w:rPr>
          <w:rFonts w:ascii="Times New Roman" w:hAnsi="Times New Roman"/>
          <w:sz w:val="24"/>
          <w:szCs w:val="24"/>
          <w:lang w:val="ru-RU"/>
        </w:rPr>
        <w:br/>
        <w:t>её специфические инструменты самопрезентации, исторические и современные особенности духовно-нравственного развития народов России.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158.2.11.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Pr>
          <w:rFonts w:ascii="Times New Roman" w:hAnsi="Times New Roman"/>
          <w:sz w:val="24"/>
          <w:szCs w:val="24"/>
          <w:lang w:val="ru-RU"/>
        </w:rPr>
        <w:br/>
        <w:t>к которой принадлежит обучающийся как личность).</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158.2.12.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Pr>
          <w:rFonts w:ascii="Times New Roman" w:hAnsi="Times New Roman"/>
          <w:sz w:val="24"/>
          <w:szCs w:val="24"/>
          <w:lang w:val="ru-RU"/>
        </w:rPr>
        <w:br/>
        <w:t>и его смысловых акцентах.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158.2.13.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Pr>
          <w:rFonts w:ascii="Times New Roman" w:hAnsi="Times New Roman"/>
          <w:sz w:val="24"/>
          <w:szCs w:val="24"/>
          <w:lang w:val="ru-RU"/>
        </w:rPr>
        <w:br/>
        <w:t>и формирования познавательного интереса к этнокультурным и религиозным феноменам.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158.2.14. Принцип соответствия требованиям возрастной педагогики </w:t>
      </w:r>
      <w:r>
        <w:rPr>
          <w:rFonts w:ascii="Times New Roman" w:hAnsi="Times New Roman"/>
          <w:sz w:val="24"/>
          <w:szCs w:val="24"/>
          <w:lang w:val="ru-RU"/>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Pr>
          <w:rFonts w:ascii="Times New Roman" w:hAnsi="Times New Roman"/>
          <w:sz w:val="24"/>
          <w:szCs w:val="24"/>
          <w:lang w:val="ru-RU"/>
        </w:rPr>
        <w:br/>
        <w:t xml:space="preserve">и социальным потребностям обучающихся, содержанию гуманитарных </w:t>
      </w:r>
      <w:r>
        <w:rPr>
          <w:rFonts w:ascii="Times New Roman" w:hAnsi="Times New Roman"/>
          <w:sz w:val="24"/>
          <w:szCs w:val="24"/>
          <w:lang w:val="ru-RU"/>
        </w:rPr>
        <w:br/>
        <w:t>и общественно-научных учебных предметов.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158.2.15. Принцип формирования гражданского самосознания </w:t>
      </w:r>
      <w:r>
        <w:rPr>
          <w:rFonts w:ascii="Times New Roman" w:hAnsi="Times New Roman"/>
          <w:sz w:val="24"/>
          <w:szCs w:val="24"/>
          <w:lang w:val="ru-RU"/>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Pr>
          <w:rFonts w:ascii="Times New Roman" w:hAnsi="Times New Roman"/>
          <w:sz w:val="24"/>
          <w:szCs w:val="24"/>
          <w:lang w:val="ru-RU"/>
        </w:rPr>
        <w:br/>
        <w:t xml:space="preserve">в духовно-нравственной жизни народов России, их культуре, религии </w:t>
      </w:r>
      <w:r>
        <w:rPr>
          <w:rFonts w:ascii="Times New Roman" w:hAnsi="Times New Roman"/>
          <w:sz w:val="24"/>
          <w:szCs w:val="24"/>
          <w:lang w:val="ru-RU"/>
        </w:rPr>
        <w:br/>
        <w:t>и историческом развитии.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158.2.16. Целями изучения учебного курса являются: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Pr>
          <w:rFonts w:ascii="Times New Roman" w:hAnsi="Times New Roman"/>
          <w:sz w:val="24"/>
          <w:szCs w:val="24"/>
          <w:lang w:val="ru-RU"/>
        </w:rPr>
        <w:br/>
        <w:t>к диалогу с представителями других культур и мировоззрений;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страны.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158.2.17. Цели курса определяют следующие задачи: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приобретение и усвоение знаний о нормах общественной морали </w:t>
      </w:r>
      <w:r>
        <w:rPr>
          <w:rFonts w:ascii="Times New Roman" w:hAnsi="Times New Roman"/>
          <w:sz w:val="24"/>
          <w:szCs w:val="24"/>
          <w:lang w:val="ru-RU"/>
        </w:rPr>
        <w:br/>
        <w:t>и нравственности как основополагающих элементах духовной культуры современного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представлений о значении духовно-нравственных ценностей </w:t>
      </w:r>
      <w:r>
        <w:rPr>
          <w:rFonts w:ascii="Times New Roman" w:hAnsi="Times New Roman"/>
          <w:sz w:val="24"/>
          <w:szCs w:val="24"/>
          <w:lang w:val="ru-RU"/>
        </w:rPr>
        <w:br/>
        <w:t>и нравственных норм для достойной жизни личности, семьи, общества, ответственного отношения к будущему отцовству и материнству;</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становление компетенций межкультурного взаимодействия как способности </w:t>
      </w:r>
      <w:r>
        <w:rPr>
          <w:rFonts w:ascii="Times New Roman" w:hAnsi="Times New Roman"/>
          <w:sz w:val="24"/>
          <w:szCs w:val="24"/>
          <w:lang w:val="ru-RU"/>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патриотизма как формы гражданского самосознания </w:t>
      </w:r>
      <w:r>
        <w:rPr>
          <w:rFonts w:ascii="Times New Roman" w:hAnsi="Times New Roman"/>
          <w:sz w:val="24"/>
          <w:szCs w:val="24"/>
          <w:lang w:val="ru-RU"/>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158.2.18. Изучение курса ОДНКНР вносит значительный вклад в достижение главных целей основного общего образования, способствуя: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расширению и систематизации знаний и представлений обучающихся </w:t>
      </w:r>
      <w:r>
        <w:rPr>
          <w:rFonts w:ascii="Times New Roman" w:hAnsi="Times New Roman"/>
          <w:sz w:val="24"/>
          <w:szCs w:val="24"/>
          <w:lang w:val="ru-RU"/>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углублению представлений о светской этике, религиозной культуре народов России, их роли в развитии современного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воспитанию патриотизма, уважения к истории, языку, культурным </w:t>
      </w:r>
      <w:r>
        <w:rPr>
          <w:rFonts w:ascii="Times New Roman" w:hAnsi="Times New Roman"/>
          <w:sz w:val="24"/>
          <w:szCs w:val="24"/>
          <w:lang w:val="ru-RU"/>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формированию ответственного отношения к учению и труду, готовности </w:t>
      </w:r>
      <w:r>
        <w:rPr>
          <w:rFonts w:ascii="Times New Roman" w:hAnsi="Times New Roman"/>
          <w:sz w:val="24"/>
          <w:szCs w:val="24"/>
          <w:lang w:val="ru-RU"/>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Pr>
          <w:rFonts w:ascii="Times New Roman" w:hAnsi="Times New Roman"/>
          <w:sz w:val="24"/>
          <w:szCs w:val="24"/>
          <w:lang w:val="ru-RU"/>
        </w:rPr>
        <w:br/>
        <w:t xml:space="preserve">их применять в анализе и изучении социально-культурных явлений в истории </w:t>
      </w:r>
      <w:r>
        <w:rPr>
          <w:rFonts w:ascii="Times New Roman" w:hAnsi="Times New Roman"/>
          <w:sz w:val="24"/>
          <w:szCs w:val="24"/>
          <w:lang w:val="ru-RU"/>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Pr>
          <w:rFonts w:ascii="Times New Roman" w:hAnsi="Times New Roman"/>
          <w:sz w:val="24"/>
          <w:szCs w:val="24"/>
          <w:lang w:val="ru-RU"/>
        </w:rPr>
        <w:br/>
        <w:t>для активной самостоятельной познавательной деятельности.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158.2.19. В соответствии с ФГОС ООО предметная область ОДНКНР является обязательной для изучения. Программа направлена на изучение курса ОДНКНР</w:t>
      </w:r>
      <w:r>
        <w:rPr>
          <w:rFonts w:ascii="Times New Roman" w:hAnsi="Times New Roman"/>
          <w:sz w:val="24"/>
          <w:szCs w:val="24"/>
          <w:lang w:val="ru-RU"/>
        </w:rPr>
        <w:br/>
        <w:t>в 5–6 классах.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158.2.20. Общее число часов, рекомендованных для изучения курса ОДНКНР, – 68 часов: в 5 классе – 34 часа (1 час в неделю), в 6 классе – 34 часа </w:t>
      </w:r>
      <w:r>
        <w:rPr>
          <w:rFonts w:ascii="Times New Roman" w:hAnsi="Times New Roman"/>
          <w:sz w:val="24"/>
          <w:szCs w:val="24"/>
          <w:lang w:val="ru-RU"/>
        </w:rPr>
        <w:br/>
        <w:t>(1 час в неделю).</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158.3. Содержание обучения в 5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158.3.1. Тематический блок 1. «Россия – наш общий дом».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 Зачем изучать курс «Основы духовно-нравственной культуры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 Наш дом – Россия.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 Язык и история.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Что такое язык? Как в языке народа отражается его история? Язык </w:t>
      </w:r>
      <w:r>
        <w:rPr>
          <w:rFonts w:ascii="Times New Roman" w:hAnsi="Times New Roman"/>
          <w:sz w:val="24"/>
          <w:szCs w:val="24"/>
          <w:lang w:val="ru-RU"/>
        </w:rPr>
        <w:br/>
        <w:t>как инструмент культуры. Важность коммуникации между людьми. Языки народов мира, их взаимосвязь.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5. Истоки родной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6. Материальная культура.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7. Духовная культура.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8. Культура и религия.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9. Культура и образование.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10. Многообразие культур России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158.3.2. Тематический блок 2. «Семья и духовно-нравственные ценности».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11. Семья – хранитель духовных ценностей.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12. Родина начинается с семьи.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История семьи как часть истории народа, государства, человечества. </w:t>
      </w:r>
      <w:r>
        <w:rPr>
          <w:rFonts w:ascii="Times New Roman" w:hAnsi="Times New Roman"/>
          <w:sz w:val="24"/>
          <w:szCs w:val="24"/>
          <w:lang w:val="ru-RU"/>
        </w:rPr>
        <w:br/>
        <w:t>Как связаны Родина и семья? Что такое Родина и Отечество?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13. Традиции семейного воспитания 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15. Труд в истории семьи.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Социальные роли в истории семьи. Роль домашнего труда.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нравственных норм в благополучии семьи.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158.3.3. Тематический блок 3. «Духовно-нравственное богатство личности».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17. Личность – общество – культура.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18. Духовный мир человека. Человек – творец культуры. Культура </w:t>
      </w:r>
      <w:r>
        <w:rPr>
          <w:rFonts w:ascii="Times New Roman" w:hAnsi="Times New Roman"/>
          <w:sz w:val="24"/>
          <w:szCs w:val="24"/>
          <w:lang w:val="ru-RU"/>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Pr>
          <w:rFonts w:ascii="Times New Roman" w:hAnsi="Times New Roman"/>
          <w:sz w:val="24"/>
          <w:szCs w:val="24"/>
          <w:lang w:val="ru-RU"/>
        </w:rPr>
        <w:br/>
        <w:t xml:space="preserve">и новации в культуре. Границы культур. Созидательный труд. Важность труда </w:t>
      </w:r>
      <w:r>
        <w:rPr>
          <w:rFonts w:ascii="Times New Roman" w:hAnsi="Times New Roman"/>
          <w:sz w:val="24"/>
          <w:szCs w:val="24"/>
          <w:lang w:val="ru-RU"/>
        </w:rPr>
        <w:br/>
        <w:t>как творческой деятельности, как реализации.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19. Личность и духовно-нравственные ценности. Мораль </w:t>
      </w:r>
      <w:r>
        <w:rPr>
          <w:rFonts w:ascii="Times New Roman" w:hAnsi="Times New Roman"/>
          <w:sz w:val="24"/>
          <w:szCs w:val="24"/>
          <w:lang w:val="ru-RU"/>
        </w:rPr>
        <w:br/>
        <w:t>и нравственность в жизни человека. Взаимопомощь, сострадание, милосердие, любовь, дружба, коллективизм, патриотизм, любовь к близким.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158.3.4. Тематический блок 4. «Культурное единство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20. Историческая память как духовно-нравственная ценность.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21. Литература как язык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Литература как художественное осмысление действительности. От сказки </w:t>
      </w:r>
      <w:r>
        <w:rPr>
          <w:rFonts w:ascii="Times New Roman" w:hAnsi="Times New Roman"/>
          <w:sz w:val="24"/>
          <w:szCs w:val="24"/>
          <w:lang w:val="ru-RU"/>
        </w:rPr>
        <w:br/>
        <w:t xml:space="preserve">к роману. Зачем нужны литературные произведения? Внутренний мир человека </w:t>
      </w:r>
      <w:r>
        <w:rPr>
          <w:rFonts w:ascii="Times New Roman" w:hAnsi="Times New Roman"/>
          <w:sz w:val="24"/>
          <w:szCs w:val="24"/>
          <w:lang w:val="ru-RU"/>
        </w:rPr>
        <w:br/>
        <w:t>и его духовность.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22. Взаимовлияние культур.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Pr>
          <w:rFonts w:ascii="Times New Roman" w:hAnsi="Times New Roman"/>
          <w:sz w:val="24"/>
          <w:szCs w:val="24"/>
          <w:lang w:val="ru-RU"/>
        </w:rPr>
        <w:br/>
        <w:t>и преемственность поколений, единство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24. Регионы России: культурное многообразие. Исторические </w:t>
      </w:r>
      <w:r>
        <w:rPr>
          <w:rFonts w:ascii="Times New Roman" w:hAnsi="Times New Roman"/>
          <w:sz w:val="24"/>
          <w:szCs w:val="24"/>
          <w:lang w:val="ru-RU"/>
        </w:rPr>
        <w:br/>
        <w:t>и социальные причины культурного разнообразия. Каждый регион уникален. Малая Родина – часть общего Отечества.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25. Праздники в культуре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Что такое праздник? Почему праздники важны. Праздничные традиции </w:t>
      </w:r>
      <w:r>
        <w:rPr>
          <w:rFonts w:ascii="Times New Roman" w:hAnsi="Times New Roman"/>
          <w:sz w:val="24"/>
          <w:szCs w:val="24"/>
          <w:lang w:val="ru-RU"/>
        </w:rPr>
        <w:br/>
        <w:t xml:space="preserve">в России. Народные праздники как память культуры, как воплощение </w:t>
      </w:r>
      <w:r>
        <w:rPr>
          <w:rFonts w:ascii="Times New Roman" w:hAnsi="Times New Roman"/>
          <w:sz w:val="24"/>
          <w:szCs w:val="24"/>
          <w:lang w:val="ru-RU"/>
        </w:rPr>
        <w:br/>
        <w:t>духовно-нравственных идеалов.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26. Памятники архитектуры в культуре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27. Музыкальная культура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Музыка. Музыкальные произведения. Музыка как форма выражения эмоциональных связей между людьми. Народные инструменты. История народа </w:t>
      </w:r>
      <w:r>
        <w:rPr>
          <w:rFonts w:ascii="Times New Roman" w:hAnsi="Times New Roman"/>
          <w:sz w:val="24"/>
          <w:szCs w:val="24"/>
          <w:lang w:val="ru-RU"/>
        </w:rPr>
        <w:br/>
        <w:t>в его музыке и инструментах.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28. Изобразительное искусство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Художественная реальность. Скульптура: от религиозных сюжетов </w:t>
      </w:r>
      <w:r>
        <w:rPr>
          <w:rFonts w:ascii="Times New Roman" w:hAnsi="Times New Roman"/>
          <w:sz w:val="24"/>
          <w:szCs w:val="24"/>
          <w:lang w:val="ru-RU"/>
        </w:rPr>
        <w:br/>
        <w:t>к современному искусству. Храмовые росписи и фольклорные орнаменты. Живопись, графика. Выдающиеся художники разных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Pr>
          <w:rFonts w:ascii="Times New Roman" w:hAnsi="Times New Roman"/>
          <w:sz w:val="24"/>
          <w:szCs w:val="24"/>
          <w:lang w:val="ru-RU"/>
        </w:rPr>
        <w:br/>
        <w:t xml:space="preserve">и нравственности. Национальная литература. Богатство культуры народа </w:t>
      </w:r>
      <w:r>
        <w:rPr>
          <w:rFonts w:ascii="Times New Roman" w:hAnsi="Times New Roman"/>
          <w:sz w:val="24"/>
          <w:szCs w:val="24"/>
          <w:lang w:val="ru-RU"/>
        </w:rPr>
        <w:br/>
        <w:t>в его литературе.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30. Бытовые традиции народов России: пища, одежда, дом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Рассказ о бытовых традициях своей семьи, народа, региона. Доклад </w:t>
      </w:r>
      <w:r>
        <w:rPr>
          <w:rFonts w:ascii="Times New Roman" w:hAnsi="Times New Roman"/>
          <w:sz w:val="24"/>
          <w:szCs w:val="24"/>
          <w:lang w:val="ru-RU"/>
        </w:rPr>
        <w:br/>
        <w:t>с использованием разнообразного зрительного ряда и других источников.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31. Культурная карта России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География культур России. Россия как культурная карта.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Описание регионов в соответствии с их особенностями.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32. Единство страны – залог будущего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158.4. Содержание обучения в 6 классе.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158.4.1. Тематический блок 1. «Культура как социальность».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 Мир культуры: его структура.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 Культура России: многообразие регионов.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 История быта как история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Pr>
          <w:rFonts w:ascii="Times New Roman" w:hAnsi="Times New Roman"/>
          <w:sz w:val="24"/>
          <w:szCs w:val="24"/>
          <w:lang w:val="ru-RU"/>
        </w:rPr>
        <w:br/>
        <w:t>и его механизация. Что такое технологии и как они влияют на культуру и ценности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6. Права и обязанности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7. Общество и религия: духовно-нравственное взаимодействие.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Мир религий в истории. Религии народов России сегодня. Государствообразующие и традиционные религии как источник </w:t>
      </w:r>
      <w:r>
        <w:rPr>
          <w:rFonts w:ascii="Times New Roman" w:hAnsi="Times New Roman"/>
          <w:sz w:val="24"/>
          <w:szCs w:val="24"/>
          <w:lang w:val="ru-RU"/>
        </w:rPr>
        <w:br/>
        <w:t>духовно-нравственных ценностей.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8. Современный мир: самое важное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158.4.2. Тематический блок 2. «Человек и его отражение в культуре».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9. Каким должен быть человек? Духовно-нравственный облик и идеал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Мораль, нравственность, этика, этикет в культурах народов России. Право </w:t>
      </w:r>
      <w:r>
        <w:rPr>
          <w:rFonts w:ascii="Times New Roman" w:hAnsi="Times New Roman"/>
          <w:sz w:val="24"/>
          <w:szCs w:val="24"/>
          <w:lang w:val="ru-RU"/>
        </w:rPr>
        <w:br/>
        <w:t xml:space="preserve">и равенство в правах. Свобода как ценность. Долг как её ограничение. Общество </w:t>
      </w:r>
      <w:r>
        <w:rPr>
          <w:rFonts w:ascii="Times New Roman" w:hAnsi="Times New Roman"/>
          <w:sz w:val="24"/>
          <w:szCs w:val="24"/>
          <w:lang w:val="ru-RU"/>
        </w:rPr>
        <w:br/>
        <w:t>как регулятор свободы.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11. Религия как источник нравственности.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Pr>
          <w:rFonts w:ascii="Times New Roman" w:hAnsi="Times New Roman"/>
          <w:sz w:val="24"/>
          <w:szCs w:val="24"/>
          <w:lang w:val="ru-RU"/>
        </w:rPr>
        <w:br/>
        <w:t xml:space="preserve">и религиозный идеал человека.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12. Наука как источник знания о человеке и человеческом.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13. Этика и нравственность как категории духовной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14. Самопознание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158.4.3. Тематический блок 3. «Человек как член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15. Труд делает человека человеком.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16. Подвиг: как узнать героя?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17. Люди в обществе: духовно-нравственное взаимовлияние.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18. Проблемы современного общества как отражение </w:t>
      </w:r>
      <w:r>
        <w:rPr>
          <w:rFonts w:ascii="Times New Roman" w:hAnsi="Times New Roman"/>
          <w:sz w:val="24"/>
          <w:szCs w:val="24"/>
          <w:lang w:val="ru-RU"/>
        </w:rPr>
        <w:br/>
        <w:t>его духовно-нравственного самосознания.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Бедность. Инвалидность. Асоциальная семья. Сиротство.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Отражение этих явлений в культуре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19. Духовно-нравственные ориентиры социальных отношений.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21. Социальные профессии; их важность для сохранения </w:t>
      </w:r>
      <w:r>
        <w:rPr>
          <w:rFonts w:ascii="Times New Roman" w:hAnsi="Times New Roman"/>
          <w:sz w:val="24"/>
          <w:szCs w:val="24"/>
          <w:lang w:val="ru-RU"/>
        </w:rPr>
        <w:br/>
        <w:t>духовно-нравственного облика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Pr>
          <w:rFonts w:ascii="Times New Roman" w:hAnsi="Times New Roman"/>
          <w:sz w:val="24"/>
          <w:szCs w:val="24"/>
          <w:lang w:val="ru-RU"/>
        </w:rPr>
        <w:br/>
        <w:t>этих профессий.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22. Выдающиеся благотворители в истории. Благотворительность </w:t>
      </w:r>
      <w:r>
        <w:rPr>
          <w:rFonts w:ascii="Times New Roman" w:hAnsi="Times New Roman"/>
          <w:sz w:val="24"/>
          <w:szCs w:val="24"/>
          <w:lang w:val="ru-RU"/>
        </w:rPr>
        <w:br/>
        <w:t>как нравственный долг.</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Меценаты, философы, религиозные лидеры, врачи, учёные, педагоги. Важность меценатства для духовно-нравственного развития личности </w:t>
      </w:r>
      <w:r>
        <w:rPr>
          <w:rFonts w:ascii="Times New Roman" w:hAnsi="Times New Roman"/>
          <w:sz w:val="24"/>
          <w:szCs w:val="24"/>
          <w:lang w:val="ru-RU"/>
        </w:rPr>
        <w:br/>
        <w:t>самого мецената и общества в целом.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23. Выдающиеся учёные России. Наука как источник социального </w:t>
      </w:r>
      <w:r>
        <w:rPr>
          <w:rFonts w:ascii="Times New Roman" w:hAnsi="Times New Roman"/>
          <w:sz w:val="24"/>
          <w:szCs w:val="24"/>
          <w:lang w:val="ru-RU"/>
        </w:rPr>
        <w:br/>
        <w:t>и духовного прогресса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Учёные России. Почему важно помнить историю науки. Вклад науки </w:t>
      </w:r>
      <w:r>
        <w:rPr>
          <w:rFonts w:ascii="Times New Roman" w:hAnsi="Times New Roman"/>
          <w:sz w:val="24"/>
          <w:szCs w:val="24"/>
          <w:lang w:val="ru-RU"/>
        </w:rPr>
        <w:br/>
        <w:t>в благополучие страны. Важность морали и нравственности в науке, в деятельности учёных.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24. Моя профессия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Труд как самореализация, как вклад в общество. Рассказ о своей будущей профессии.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158.4.4. Тематический блок 4. «Родина и патриотизм».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25. Гражданин.</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26. Патриотизм.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27. Защита Родины: подвиг или долг?</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28. Государство. Россия – наша Родина.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Государство как объединяющее начало. Социальная сторона права </w:t>
      </w:r>
      <w:r>
        <w:rPr>
          <w:rFonts w:ascii="Times New Roman" w:hAnsi="Times New Roman"/>
          <w:sz w:val="24"/>
          <w:szCs w:val="24"/>
          <w:lang w:val="ru-RU"/>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29. Гражданская идентичность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Какими качествами должен обладать человек как гражданин.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30. Моя школа и мой класс (практическое занятие). Портрет школы </w:t>
      </w:r>
      <w:r>
        <w:rPr>
          <w:rFonts w:ascii="Times New Roman" w:hAnsi="Times New Roman"/>
          <w:sz w:val="24"/>
          <w:szCs w:val="24"/>
          <w:lang w:val="ru-RU"/>
        </w:rPr>
        <w:br/>
        <w:t>или класса через добрые дела.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31. Человек: какой он?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 31. Человек и культура (проект).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Итоговый проект: «Что значит быть человеком?»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158.5. Планируемые результаты освоения программы по ОДНКНР на уровне основного общего образования.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158.5.1.</w:t>
      </w:r>
      <w:r>
        <w:rPr>
          <w:rFonts w:ascii="Times New Roman" w:hAnsi="Times New Roman"/>
          <w:sz w:val="24"/>
          <w:szCs w:val="24"/>
        </w:rPr>
        <w:t> </w:t>
      </w:r>
      <w:r>
        <w:rPr>
          <w:rFonts w:ascii="Times New Roman" w:hAnsi="Times New Roman"/>
          <w:sz w:val="24"/>
          <w:szCs w:val="24"/>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158.5.2.</w:t>
      </w:r>
      <w:r>
        <w:rPr>
          <w:rFonts w:ascii="Times New Roman" w:hAnsi="Times New Roman"/>
          <w:sz w:val="24"/>
          <w:szCs w:val="24"/>
        </w:rPr>
        <w:t> </w:t>
      </w:r>
      <w:r>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158.5.2.1.</w:t>
      </w:r>
      <w:r>
        <w:rPr>
          <w:rFonts w:ascii="Times New Roman" w:hAnsi="Times New Roman"/>
          <w:sz w:val="24"/>
          <w:szCs w:val="24"/>
        </w:rPr>
        <w:t> </w:t>
      </w:r>
      <w:r>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Личностные результаты освоения курса достигаются в единстве учебной </w:t>
      </w:r>
      <w:r>
        <w:rPr>
          <w:rFonts w:ascii="Times New Roman" w:hAnsi="Times New Roman"/>
          <w:sz w:val="24"/>
          <w:szCs w:val="24"/>
          <w:lang w:val="ru-RU"/>
        </w:rPr>
        <w:br/>
        <w:t>и воспитательной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Личностные результаты освоения курса включают: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осознание российской гражданской идентичности;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ценность самостоятельности и инициативы;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наличие мотивации к целенаправленной социально значимой деятельности;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158.5.2.2.</w:t>
      </w:r>
      <w:r>
        <w:rPr>
          <w:rFonts w:ascii="Times New Roman" w:hAnsi="Times New Roman"/>
          <w:sz w:val="24"/>
          <w:szCs w:val="24"/>
        </w:rPr>
        <w:t> </w:t>
      </w:r>
      <w:r>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D6258" w:rsidRDefault="008D7A6A">
      <w:pPr>
        <w:numPr>
          <w:ilvl w:val="0"/>
          <w:numId w:val="30"/>
        </w:numPr>
        <w:spacing w:after="0" w:line="360" w:lineRule="auto"/>
        <w:jc w:val="both"/>
        <w:rPr>
          <w:rFonts w:ascii="Times New Roman" w:hAnsi="Times New Roman"/>
          <w:sz w:val="24"/>
          <w:szCs w:val="24"/>
          <w:lang w:val="ru-RU"/>
        </w:rPr>
      </w:pPr>
      <w:r>
        <w:rPr>
          <w:rFonts w:ascii="Times New Roman" w:hAnsi="Times New Roman"/>
          <w:sz w:val="24"/>
          <w:szCs w:val="24"/>
          <w:lang w:val="ru-RU"/>
        </w:rPr>
        <w:t>патриотического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Pr>
          <w:rFonts w:ascii="Times New Roman" w:hAnsi="Times New Roman"/>
          <w:sz w:val="24"/>
          <w:szCs w:val="24"/>
          <w:lang w:val="ru-RU"/>
        </w:rPr>
        <w:br/>
        <w:t xml:space="preserve">к Отечеству, прошлому и настоящему многонационального народа России </w:t>
      </w:r>
      <w:r>
        <w:rPr>
          <w:rFonts w:ascii="Times New Roman" w:hAnsi="Times New Roman"/>
          <w:sz w:val="24"/>
          <w:szCs w:val="24"/>
          <w:lang w:val="ru-RU"/>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D6258" w:rsidRDefault="008D7A6A">
      <w:pPr>
        <w:numPr>
          <w:ilvl w:val="0"/>
          <w:numId w:val="30"/>
        </w:numPr>
        <w:spacing w:after="0" w:line="360" w:lineRule="auto"/>
        <w:jc w:val="both"/>
        <w:rPr>
          <w:rFonts w:ascii="Times New Roman" w:hAnsi="Times New Roman"/>
          <w:sz w:val="24"/>
          <w:szCs w:val="24"/>
          <w:lang w:val="ru-RU"/>
        </w:rPr>
      </w:pPr>
      <w:r>
        <w:rPr>
          <w:rFonts w:ascii="Times New Roman" w:hAnsi="Times New Roman"/>
          <w:sz w:val="24"/>
          <w:szCs w:val="24"/>
          <w:lang w:val="ru-RU"/>
        </w:rPr>
        <w:t>гражданского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Pr>
          <w:rFonts w:ascii="Times New Roman" w:hAnsi="Times New Roman"/>
          <w:sz w:val="24"/>
          <w:szCs w:val="24"/>
          <w:lang w:val="ru-RU"/>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Pr>
          <w:rFonts w:ascii="Times New Roman" w:hAnsi="Times New Roman"/>
          <w:sz w:val="24"/>
          <w:szCs w:val="24"/>
          <w:lang w:val="ru-RU"/>
        </w:rPr>
        <w:br/>
        <w:t>к сознательному самоограничению в поступках, поведении, расточительном потребительстве;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воспитание веротерпимости, уважительного отношения </w:t>
      </w:r>
      <w:r>
        <w:rPr>
          <w:rFonts w:ascii="Times New Roman" w:hAnsi="Times New Roman"/>
          <w:sz w:val="24"/>
          <w:szCs w:val="24"/>
          <w:lang w:val="ru-RU"/>
        </w:rPr>
        <w:br/>
        <w:t>к религиозным чувствам, взглядам людей или их отсутствию;</w:t>
      </w:r>
    </w:p>
    <w:p w:rsidR="005D6258" w:rsidRDefault="008D7A6A">
      <w:pPr>
        <w:numPr>
          <w:ilvl w:val="0"/>
          <w:numId w:val="30"/>
        </w:numPr>
        <w:spacing w:after="0" w:line="360" w:lineRule="auto"/>
        <w:jc w:val="both"/>
        <w:rPr>
          <w:rFonts w:ascii="Times New Roman" w:hAnsi="Times New Roman"/>
          <w:sz w:val="24"/>
          <w:szCs w:val="24"/>
          <w:lang w:val="ru-RU"/>
        </w:rPr>
      </w:pPr>
      <w:r>
        <w:rPr>
          <w:rFonts w:ascii="Times New Roman" w:hAnsi="Times New Roman"/>
          <w:sz w:val="24"/>
          <w:szCs w:val="24"/>
          <w:lang w:val="ru-RU"/>
        </w:rPr>
        <w:t>ценности познавательной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D6258" w:rsidRDefault="008D7A6A">
      <w:pPr>
        <w:spacing w:after="0" w:line="360" w:lineRule="auto"/>
        <w:ind w:firstLine="709"/>
        <w:jc w:val="both"/>
        <w:rPr>
          <w:rFonts w:ascii="Times New Roman" w:hAnsi="Times New Roman"/>
          <w:sz w:val="24"/>
          <w:szCs w:val="24"/>
          <w:lang w:val="ru-RU"/>
        </w:rPr>
      </w:pPr>
      <w:r>
        <w:rPr>
          <w:noProof/>
          <w:lang w:val="ru-RU" w:eastAsia="ru-RU"/>
        </w:rPr>
        <mc:AlternateContent>
          <mc:Choice Requires="wps">
            <w:drawing>
              <wp:anchor distT="0" distB="0" distL="114935" distR="114935" simplePos="0" relativeHeight="9" behindDoc="1" locked="0" layoutInCell="0" allowOverlap="1">
                <wp:simplePos x="0" y="0"/>
                <wp:positionH relativeFrom="page">
                  <wp:posOffset>1918335</wp:posOffset>
                </wp:positionH>
                <wp:positionV relativeFrom="paragraph">
                  <wp:posOffset>210820</wp:posOffset>
                </wp:positionV>
                <wp:extent cx="41910" cy="0"/>
                <wp:effectExtent l="0" t="8890" r="0" b="889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41760" cy="0"/>
                        </a:xfrm>
                        <a:prstGeom prst="line">
                          <a:avLst/>
                        </a:prstGeom>
                        <a:ln w="176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51.05pt,16.6pt" to="154.3pt,16.6pt" stroked="t" o:allowincell="f" style="position:absolute;mso-position-horizontal-relative:page">
                <v:stroke color="black" weight="17640" joinstyle="miter" endcap="flat"/>
                <v:fill o:detectmouseclick="t" on="false"/>
                <w10:wrap type="none"/>
              </v:line>
            </w:pict>
          </mc:Fallback>
        </mc:AlternateContent>
      </w:r>
      <w:r>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Pr>
          <w:rFonts w:ascii="Times New Roman" w:hAnsi="Times New Roman"/>
          <w:sz w:val="24"/>
          <w:szCs w:val="24"/>
          <w:lang w:val="ru-RU"/>
        </w:rPr>
        <w:br/>
        <w:t xml:space="preserve">на основе мотивации к обучению и познанию через развитие способностей </w:t>
      </w:r>
      <w:r>
        <w:rPr>
          <w:rFonts w:ascii="Times New Roman" w:hAnsi="Times New Roman"/>
          <w:sz w:val="24"/>
          <w:szCs w:val="24"/>
          <w:lang w:val="ru-RU"/>
        </w:rPr>
        <w:br/>
        <w:t xml:space="preserve">к духовному развитию, нравственному самосовершенствованию;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5D6258" w:rsidRDefault="008D7A6A">
      <w:pPr>
        <w:numPr>
          <w:ilvl w:val="0"/>
          <w:numId w:val="30"/>
        </w:numPr>
        <w:spacing w:after="0" w:line="360" w:lineRule="auto"/>
        <w:jc w:val="both"/>
        <w:rPr>
          <w:rFonts w:ascii="Times New Roman" w:hAnsi="Times New Roman"/>
          <w:sz w:val="24"/>
          <w:szCs w:val="24"/>
          <w:lang w:val="ru-RU"/>
        </w:rPr>
      </w:pPr>
      <w:r>
        <w:rPr>
          <w:rFonts w:ascii="Times New Roman" w:hAnsi="Times New Roman"/>
          <w:sz w:val="24"/>
          <w:szCs w:val="24"/>
          <w:lang w:val="ru-RU"/>
        </w:rPr>
        <w:t>духовно-нравственного воспитания.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Pr>
          <w:rFonts w:ascii="Times New Roman" w:hAnsi="Times New Roman"/>
          <w:sz w:val="24"/>
          <w:szCs w:val="24"/>
          <w:lang w:val="ru-RU"/>
        </w:rPr>
        <w:br/>
        <w:t xml:space="preserve">и нравственного поведения, осознанного и ответственного отношения </w:t>
      </w:r>
      <w:r>
        <w:rPr>
          <w:rFonts w:ascii="Times New Roman" w:hAnsi="Times New Roman"/>
          <w:sz w:val="24"/>
          <w:szCs w:val="24"/>
          <w:lang w:val="ru-RU"/>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Pr>
          <w:rFonts w:ascii="Times New Roman" w:hAnsi="Times New Roman"/>
          <w:sz w:val="24"/>
          <w:szCs w:val="24"/>
          <w:lang w:val="ru-RU"/>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Pr>
          <w:rFonts w:ascii="Times New Roman" w:hAnsi="Times New Roman"/>
          <w:sz w:val="24"/>
          <w:szCs w:val="24"/>
          <w:lang w:val="ru-RU"/>
        </w:rPr>
        <w:br/>
        <w:t>на их основе к сознательному самоограничению в поступках, поведении, расточительном потреблении.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158.5.3.</w:t>
      </w:r>
      <w:r>
        <w:rPr>
          <w:rFonts w:ascii="Times New Roman" w:hAnsi="Times New Roman"/>
          <w:sz w:val="24"/>
          <w:szCs w:val="24"/>
        </w:rPr>
        <w:t> </w:t>
      </w:r>
      <w:r>
        <w:rPr>
          <w:rFonts w:ascii="Times New Roman" w:hAnsi="Times New Roman"/>
          <w:sz w:val="24"/>
          <w:szCs w:val="24"/>
          <w:lang w:val="ru-RU"/>
        </w:rPr>
        <w:t xml:space="preserve">Метапредметные результаты освоения программы по ОДНКНР включают освоение обучающимися межпредметных понятий (используются </w:t>
      </w:r>
      <w:r>
        <w:rPr>
          <w:rFonts w:ascii="Times New Roman" w:hAnsi="Times New Roman"/>
          <w:sz w:val="24"/>
          <w:szCs w:val="24"/>
          <w:lang w:val="ru-RU"/>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Pr>
          <w:rFonts w:ascii="Times New Roman" w:hAnsi="Times New Roman"/>
          <w:sz w:val="24"/>
          <w:szCs w:val="24"/>
          <w:lang w:val="ru-RU"/>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Pr>
          <w:rFonts w:ascii="Times New Roman" w:hAnsi="Times New Roman"/>
          <w:sz w:val="24"/>
          <w:szCs w:val="24"/>
          <w:lang w:val="ru-RU"/>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результате изучения ОДНКНР на уровне основного общего образования </w:t>
      </w:r>
      <w:r>
        <w:rPr>
          <w:rFonts w:ascii="Times New Roman" w:hAnsi="Times New Roman"/>
          <w:sz w:val="24"/>
          <w:szCs w:val="24"/>
          <w:lang w:val="ru-RU"/>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158.5.3.1.</w:t>
      </w:r>
      <w:r>
        <w:rPr>
          <w:rFonts w:ascii="Times New Roman" w:hAnsi="Times New Roman"/>
          <w:sz w:val="24"/>
          <w:szCs w:val="24"/>
        </w:rPr>
        <w:t> </w:t>
      </w:r>
      <w:r>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szCs w:val="24"/>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Pr>
          <w:rFonts w:ascii="Times New Roman" w:hAnsi="Times New Roman"/>
          <w:sz w:val="24"/>
          <w:szCs w:val="24"/>
          <w:lang w:val="ru-RU"/>
        </w:rPr>
        <w:br/>
        <w:t>и делать выводы (логические универсальные учебные действия);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создавать, применять и преобразовывать знаки и символы, модели </w:t>
      </w:r>
      <w:r>
        <w:rPr>
          <w:rFonts w:ascii="Times New Roman" w:hAnsi="Times New Roman"/>
          <w:sz w:val="24"/>
          <w:szCs w:val="24"/>
          <w:lang w:val="ru-RU"/>
        </w:rPr>
        <w:br/>
        <w:t xml:space="preserve">и схемы для решения учебных и познавательных задач </w:t>
      </w:r>
      <w:r>
        <w:rPr>
          <w:rFonts w:ascii="Times New Roman" w:hAnsi="Times New Roman"/>
          <w:sz w:val="24"/>
          <w:szCs w:val="24"/>
          <w:lang w:val="ru-RU"/>
        </w:rPr>
        <w:br/>
        <w:t>(знаково-символические/моделирование);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смысловое чтение;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158.5.3.2.</w:t>
      </w:r>
      <w:r>
        <w:rPr>
          <w:rFonts w:ascii="Times New Roman" w:hAnsi="Times New Roman"/>
          <w:sz w:val="24"/>
          <w:szCs w:val="24"/>
        </w:rPr>
        <w:t> </w:t>
      </w:r>
      <w:r>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организовывать учебное сотрудничество и совместную деятельность </w:t>
      </w:r>
      <w:r>
        <w:rPr>
          <w:rFonts w:ascii="Times New Roman" w:hAnsi="Times New Roman"/>
          <w:sz w:val="24"/>
          <w:szCs w:val="24"/>
          <w:lang w:val="ru-RU"/>
        </w:rPr>
        <w:br/>
        <w:t xml:space="preserve">с учителем и сверстниками;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формулировать, аргументировать и отстаивать своё мнение (учебное сотрудничество);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Pr>
          <w:rFonts w:ascii="Times New Roman" w:hAnsi="Times New Roman"/>
          <w:sz w:val="24"/>
          <w:szCs w:val="24"/>
          <w:lang w:val="ru-RU"/>
        </w:rPr>
        <w:br/>
        <w:t xml:space="preserve">для планирования и регуляции своей деятельности;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владение устной и письменной речью, монологической контекстной речью (коммуникация);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158.5.3.3.</w:t>
      </w:r>
      <w:r>
        <w:rPr>
          <w:rFonts w:ascii="Times New Roman" w:hAnsi="Times New Roman"/>
          <w:sz w:val="24"/>
          <w:szCs w:val="24"/>
        </w:rPr>
        <w:t> </w:t>
      </w:r>
      <w:r>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Pr>
          <w:rFonts w:ascii="Times New Roman" w:hAnsi="Times New Roman"/>
          <w:sz w:val="24"/>
          <w:szCs w:val="24"/>
          <w:lang w:val="ru-RU"/>
        </w:rPr>
        <w:br/>
        <w:t>и интересы своей познавательной деятельности (целеполагание);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самостоятельно планировать пути достижения целей, </w:t>
      </w:r>
      <w:r>
        <w:rPr>
          <w:rFonts w:ascii="Times New Roman" w:hAnsi="Times New Roman"/>
          <w:sz w:val="24"/>
          <w:szCs w:val="24"/>
          <w:lang w:val="ru-RU"/>
        </w:rPr>
        <w:br/>
        <w:t>в том числе альтернативные, осознанно выбирать наиболее эффективные способы решения учебных и познавательных задач (планирование);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владение основами самоконтроля, самооценки, принятия решений </w:t>
      </w:r>
      <w:r>
        <w:rPr>
          <w:rFonts w:ascii="Times New Roman" w:hAnsi="Times New Roman"/>
          <w:sz w:val="24"/>
          <w:szCs w:val="24"/>
          <w:lang w:val="ru-RU"/>
        </w:rPr>
        <w:br/>
        <w:t>и осуществления осознанного выбора в учебной и познавательной (познавательная рефлексия, саморегуляция) деятельности.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158.5.4.</w:t>
      </w:r>
      <w:r>
        <w:rPr>
          <w:rFonts w:ascii="Times New Roman" w:hAnsi="Times New Roman"/>
          <w:sz w:val="24"/>
          <w:szCs w:val="24"/>
        </w:rPr>
        <w:t> </w:t>
      </w:r>
      <w:r>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158.5.4.1.</w:t>
      </w:r>
      <w:r>
        <w:rPr>
          <w:rFonts w:ascii="Times New Roman" w:hAnsi="Times New Roman"/>
          <w:sz w:val="24"/>
          <w:szCs w:val="24"/>
        </w:rPr>
        <w:t> </w:t>
      </w:r>
      <w:r>
        <w:rPr>
          <w:rFonts w:ascii="Times New Roman" w:hAnsi="Times New Roman"/>
          <w:sz w:val="24"/>
          <w:szCs w:val="24"/>
          <w:lang w:val="ru-RU"/>
        </w:rPr>
        <w:t xml:space="preserve">К концу обучения в </w:t>
      </w:r>
      <w:r>
        <w:rPr>
          <w:rFonts w:ascii="Times New Roman" w:hAnsi="Times New Roman"/>
          <w:bCs/>
          <w:sz w:val="24"/>
          <w:szCs w:val="24"/>
          <w:lang w:val="ru-RU"/>
        </w:rPr>
        <w:t xml:space="preserve">5 классе </w:t>
      </w:r>
      <w:r>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Тематический блок 1. «Россия – наш общий дом».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w:t>
      </w:r>
      <w:r>
        <w:rPr>
          <w:rFonts w:ascii="Times New Roman" w:hAnsi="Times New Roman"/>
          <w:sz w:val="24"/>
          <w:szCs w:val="24"/>
        </w:rPr>
        <w:t> </w:t>
      </w:r>
      <w:r>
        <w:rPr>
          <w:rFonts w:ascii="Times New Roman" w:hAnsi="Times New Roman"/>
          <w:sz w:val="24"/>
          <w:szCs w:val="24"/>
          <w:lang w:val="ru-RU"/>
        </w:rPr>
        <w:t>Зачем изучать курс «Основы духовно-нравственной культуры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w:t>
      </w:r>
      <w:r>
        <w:rPr>
          <w:rFonts w:ascii="Times New Roman" w:hAnsi="Times New Roman"/>
          <w:sz w:val="24"/>
          <w:szCs w:val="24"/>
        </w:rPr>
        <w:t> </w:t>
      </w:r>
      <w:r>
        <w:rPr>
          <w:rFonts w:ascii="Times New Roman" w:hAnsi="Times New Roman"/>
          <w:sz w:val="24"/>
          <w:szCs w:val="24"/>
          <w:lang w:val="ru-RU"/>
        </w:rPr>
        <w:t>Наш дом – Россия.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необходимость межнационального и межрелигиозного сотрудничества и взаимодействия, важность сотрудничества и дружбы </w:t>
      </w:r>
      <w:r>
        <w:rPr>
          <w:rFonts w:ascii="Times New Roman" w:hAnsi="Times New Roman"/>
          <w:sz w:val="24"/>
          <w:szCs w:val="24"/>
          <w:lang w:val="ru-RU"/>
        </w:rPr>
        <w:br/>
        <w:t>между народами и нациями, обосновывать их необходимость.</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3.</w:t>
      </w:r>
      <w:r>
        <w:rPr>
          <w:rFonts w:ascii="Times New Roman" w:hAnsi="Times New Roman"/>
          <w:sz w:val="24"/>
          <w:szCs w:val="24"/>
        </w:rPr>
        <w:t> </w:t>
      </w:r>
      <w:r>
        <w:rPr>
          <w:rFonts w:ascii="Times New Roman" w:hAnsi="Times New Roman"/>
          <w:sz w:val="24"/>
          <w:szCs w:val="24"/>
          <w:lang w:val="ru-RU"/>
        </w:rPr>
        <w:t>Язык и история.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понимать, что такое язык, каковы важность его изучения и влияние </w:t>
      </w:r>
      <w:r>
        <w:rPr>
          <w:rFonts w:ascii="Times New Roman" w:hAnsi="Times New Roman"/>
          <w:sz w:val="24"/>
          <w:szCs w:val="24"/>
          <w:lang w:val="ru-RU"/>
        </w:rPr>
        <w:br/>
        <w:t>на миропонимание личности;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базовые представления о формировании языка как носителя </w:t>
      </w:r>
      <w:r>
        <w:rPr>
          <w:rFonts w:ascii="Times New Roman" w:hAnsi="Times New Roman"/>
          <w:sz w:val="24"/>
          <w:szCs w:val="24"/>
          <w:lang w:val="ru-RU"/>
        </w:rPr>
        <w:br/>
        <w:t>духовно-нравственных смыслов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суть и смысл коммуникативной роли языка, </w:t>
      </w:r>
      <w:r>
        <w:rPr>
          <w:rFonts w:ascii="Times New Roman" w:hAnsi="Times New Roman"/>
          <w:sz w:val="24"/>
          <w:szCs w:val="24"/>
          <w:lang w:val="ru-RU"/>
        </w:rPr>
        <w:br/>
        <w:t>в том числе в организации межкультурного диалога и взаимодействия;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4.</w:t>
      </w:r>
      <w:r>
        <w:rPr>
          <w:rFonts w:ascii="Times New Roman" w:hAnsi="Times New Roman"/>
          <w:sz w:val="24"/>
          <w:szCs w:val="24"/>
        </w:rPr>
        <w:t> </w:t>
      </w:r>
      <w:r>
        <w:rPr>
          <w:rFonts w:ascii="Times New Roman" w:hAnsi="Times New Roman"/>
          <w:sz w:val="24"/>
          <w:szCs w:val="24"/>
          <w:lang w:val="ru-RU"/>
        </w:rPr>
        <w:t>Русский язык – язык общения и язык возможностей.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нравственных категориях русского языка </w:t>
      </w:r>
      <w:r>
        <w:rPr>
          <w:rFonts w:ascii="Times New Roman" w:hAnsi="Times New Roman"/>
          <w:sz w:val="24"/>
          <w:szCs w:val="24"/>
          <w:lang w:val="ru-RU"/>
        </w:rPr>
        <w:br/>
        <w:t>и их происхождении.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5.</w:t>
      </w:r>
      <w:r>
        <w:rPr>
          <w:rFonts w:ascii="Times New Roman" w:hAnsi="Times New Roman"/>
          <w:sz w:val="24"/>
          <w:szCs w:val="24"/>
        </w:rPr>
        <w:t> </w:t>
      </w:r>
      <w:r>
        <w:rPr>
          <w:rFonts w:ascii="Times New Roman" w:hAnsi="Times New Roman"/>
          <w:sz w:val="24"/>
          <w:szCs w:val="24"/>
          <w:lang w:val="ru-RU"/>
        </w:rPr>
        <w:t>Истоки родной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сформированное представление о понятие «культура»;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Pr>
          <w:rFonts w:ascii="Times New Roman" w:hAnsi="Times New Roman"/>
          <w:sz w:val="24"/>
          <w:szCs w:val="24"/>
          <w:lang w:val="ru-RU"/>
        </w:rPr>
        <w:br/>
        <w:t xml:space="preserve">с реальными проявлениями культурного многообразия;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выделять общие черты в культуре различных народов, обосновывать</w:t>
      </w:r>
      <w:r>
        <w:rPr>
          <w:rFonts w:ascii="Times New Roman" w:hAnsi="Times New Roman"/>
          <w:sz w:val="24"/>
          <w:szCs w:val="24"/>
          <w:lang w:val="ru-RU"/>
        </w:rPr>
        <w:br/>
        <w:t>их значение и причины.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6.</w:t>
      </w:r>
      <w:r>
        <w:rPr>
          <w:rFonts w:ascii="Times New Roman" w:hAnsi="Times New Roman"/>
          <w:sz w:val="24"/>
          <w:szCs w:val="24"/>
        </w:rPr>
        <w:t> </w:t>
      </w:r>
      <w:r>
        <w:rPr>
          <w:rFonts w:ascii="Times New Roman" w:hAnsi="Times New Roman"/>
          <w:sz w:val="24"/>
          <w:szCs w:val="24"/>
          <w:lang w:val="ru-RU"/>
        </w:rPr>
        <w:t>Материальная культура.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об артефактах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взаимосвязь между хозяйственным укладом и проявлениями духовной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Pr>
          <w:rFonts w:ascii="Times New Roman" w:hAnsi="Times New Roman"/>
          <w:sz w:val="24"/>
          <w:szCs w:val="24"/>
          <w:lang w:val="ru-RU"/>
        </w:rPr>
        <w:br/>
        <w:t>и взаимодействия с другими этносами.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7.</w:t>
      </w:r>
      <w:r>
        <w:rPr>
          <w:rFonts w:ascii="Times New Roman" w:hAnsi="Times New Roman"/>
          <w:sz w:val="24"/>
          <w:szCs w:val="24"/>
        </w:rPr>
        <w:t> </w:t>
      </w:r>
      <w:r>
        <w:rPr>
          <w:rFonts w:ascii="Times New Roman" w:hAnsi="Times New Roman"/>
          <w:sz w:val="24"/>
          <w:szCs w:val="24"/>
          <w:lang w:val="ru-RU"/>
        </w:rPr>
        <w:t>Духовная культура.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таких культурных концептах как «искусство», «наука», «религия»;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смысл и взаимосвязь названных терминов с формами </w:t>
      </w:r>
      <w:r>
        <w:rPr>
          <w:rFonts w:ascii="Times New Roman" w:hAnsi="Times New Roman"/>
          <w:sz w:val="24"/>
          <w:szCs w:val="24"/>
          <w:lang w:val="ru-RU"/>
        </w:rPr>
        <w:br/>
        <w:t>их репрезентации в культуре;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8.</w:t>
      </w:r>
      <w:r>
        <w:rPr>
          <w:rFonts w:ascii="Times New Roman" w:hAnsi="Times New Roman"/>
          <w:sz w:val="24"/>
          <w:szCs w:val="24"/>
        </w:rPr>
        <w:t> </w:t>
      </w:r>
      <w:r>
        <w:rPr>
          <w:rFonts w:ascii="Times New Roman" w:hAnsi="Times New Roman"/>
          <w:sz w:val="24"/>
          <w:szCs w:val="24"/>
          <w:lang w:val="ru-RU"/>
        </w:rPr>
        <w:t>Культура и религия.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связь религии и морали;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роль и значение духовных ценностей в религиях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характеризовать государствообразующие конфессии России </w:t>
      </w:r>
      <w:r>
        <w:rPr>
          <w:rFonts w:ascii="Times New Roman" w:hAnsi="Times New Roman"/>
          <w:sz w:val="24"/>
          <w:szCs w:val="24"/>
          <w:lang w:val="ru-RU"/>
        </w:rPr>
        <w:br/>
        <w:t>и их картины мира.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9.</w:t>
      </w:r>
      <w:r>
        <w:rPr>
          <w:rFonts w:ascii="Times New Roman" w:hAnsi="Times New Roman"/>
          <w:sz w:val="24"/>
          <w:szCs w:val="24"/>
        </w:rPr>
        <w:t> </w:t>
      </w:r>
      <w:r>
        <w:rPr>
          <w:rFonts w:ascii="Times New Roman" w:hAnsi="Times New Roman"/>
          <w:sz w:val="24"/>
          <w:szCs w:val="24"/>
          <w:lang w:val="ru-RU"/>
        </w:rPr>
        <w:t>Культура и образование.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термин «образование» и уметь обосновать его важность </w:t>
      </w:r>
      <w:r>
        <w:rPr>
          <w:rFonts w:ascii="Times New Roman" w:hAnsi="Times New Roman"/>
          <w:sz w:val="24"/>
          <w:szCs w:val="24"/>
          <w:lang w:val="ru-RU"/>
        </w:rPr>
        <w:br/>
        <w:t>для личности и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об основных ступенях образования в России </w:t>
      </w:r>
      <w:r>
        <w:rPr>
          <w:rFonts w:ascii="Times New Roman" w:hAnsi="Times New Roman"/>
          <w:sz w:val="24"/>
          <w:szCs w:val="24"/>
          <w:lang w:val="ru-RU"/>
        </w:rPr>
        <w:br/>
        <w:t>и их необходимости;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взаимосвязь культуры и образованности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10.</w:t>
      </w:r>
      <w:r>
        <w:rPr>
          <w:rFonts w:ascii="Times New Roman" w:hAnsi="Times New Roman"/>
          <w:sz w:val="24"/>
          <w:szCs w:val="24"/>
        </w:rPr>
        <w:t> </w:t>
      </w:r>
      <w:r>
        <w:rPr>
          <w:rFonts w:ascii="Times New Roman" w:hAnsi="Times New Roman"/>
          <w:sz w:val="24"/>
          <w:szCs w:val="24"/>
          <w:lang w:val="ru-RU"/>
        </w:rPr>
        <w:t>Многообразие культур России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выделять общее и единичное в культуре на основе предметных знаний </w:t>
      </w:r>
      <w:r>
        <w:rPr>
          <w:rFonts w:ascii="Times New Roman" w:hAnsi="Times New Roman"/>
          <w:sz w:val="24"/>
          <w:szCs w:val="24"/>
          <w:lang w:val="ru-RU"/>
        </w:rPr>
        <w:br/>
        <w:t>о культуре своего народа;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предполагать и доказывать наличие взаимосвязи между культурой </w:t>
      </w:r>
      <w:r>
        <w:rPr>
          <w:rFonts w:ascii="Times New Roman" w:hAnsi="Times New Roman"/>
          <w:sz w:val="24"/>
          <w:szCs w:val="24"/>
          <w:lang w:val="ru-RU"/>
        </w:rPr>
        <w:br/>
        <w:t>и духовно-нравственными ценностями на основе местной культурно-исторической специфики;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Тематический блок 2. «Семья и духовно-нравственные ценности».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11.</w:t>
      </w:r>
      <w:r>
        <w:rPr>
          <w:rFonts w:ascii="Times New Roman" w:hAnsi="Times New Roman"/>
          <w:sz w:val="24"/>
          <w:szCs w:val="24"/>
        </w:rPr>
        <w:t> </w:t>
      </w:r>
      <w:r>
        <w:rPr>
          <w:rFonts w:ascii="Times New Roman" w:hAnsi="Times New Roman"/>
          <w:sz w:val="24"/>
          <w:szCs w:val="24"/>
          <w:lang w:val="ru-RU"/>
        </w:rPr>
        <w:t>Семья – хранитель духовных ценностей.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смысл термина «семья»;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составить рассказ о своей семье в соответствии </w:t>
      </w:r>
      <w:r>
        <w:rPr>
          <w:rFonts w:ascii="Times New Roman" w:hAnsi="Times New Roman"/>
          <w:sz w:val="24"/>
          <w:szCs w:val="24"/>
          <w:lang w:val="ru-RU"/>
        </w:rPr>
        <w:br/>
        <w:t>с культурно-историческими условиями её существования;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обосновывать такие понятия, как «счастливая семья», «семейное счастье»;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и уметь доказывать важность семьи как хранителя традиций </w:t>
      </w:r>
      <w:r>
        <w:rPr>
          <w:rFonts w:ascii="Times New Roman" w:hAnsi="Times New Roman"/>
          <w:sz w:val="24"/>
          <w:szCs w:val="24"/>
          <w:lang w:val="ru-RU"/>
        </w:rPr>
        <w:br/>
        <w:t>и её воспитательную роль;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12.</w:t>
      </w:r>
      <w:r>
        <w:rPr>
          <w:rFonts w:ascii="Times New Roman" w:hAnsi="Times New Roman"/>
          <w:sz w:val="24"/>
          <w:szCs w:val="24"/>
        </w:rPr>
        <w:t> </w:t>
      </w:r>
      <w:r>
        <w:rPr>
          <w:rFonts w:ascii="Times New Roman" w:hAnsi="Times New Roman"/>
          <w:sz w:val="24"/>
          <w:szCs w:val="24"/>
          <w:lang w:val="ru-RU"/>
        </w:rPr>
        <w:t>Родина начинается с семьи.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объяснить понятие «Родина»;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взаимосвязь и различия между концептами «Отечество» </w:t>
      </w:r>
      <w:r>
        <w:rPr>
          <w:rFonts w:ascii="Times New Roman" w:hAnsi="Times New Roman"/>
          <w:sz w:val="24"/>
          <w:szCs w:val="24"/>
          <w:lang w:val="ru-RU"/>
        </w:rPr>
        <w:br/>
        <w:t>и «Родина»;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что такое история семьи, каковы формы её выражения </w:t>
      </w:r>
      <w:r>
        <w:rPr>
          <w:rFonts w:ascii="Times New Roman" w:hAnsi="Times New Roman"/>
          <w:sz w:val="24"/>
          <w:szCs w:val="24"/>
          <w:lang w:val="ru-RU"/>
        </w:rPr>
        <w:br/>
        <w:t xml:space="preserve">и сохранения;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13.</w:t>
      </w:r>
      <w:r>
        <w:rPr>
          <w:rFonts w:ascii="Times New Roman" w:hAnsi="Times New Roman"/>
          <w:sz w:val="24"/>
          <w:szCs w:val="24"/>
        </w:rPr>
        <w:t> </w:t>
      </w:r>
      <w:r>
        <w:rPr>
          <w:rFonts w:ascii="Times New Roman" w:hAnsi="Times New Roman"/>
          <w:sz w:val="24"/>
          <w:szCs w:val="24"/>
          <w:lang w:val="ru-RU"/>
        </w:rPr>
        <w:t>Традиции семейного воспитания 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семейных традициях и обосновывать их важность </w:t>
      </w:r>
      <w:r>
        <w:rPr>
          <w:rFonts w:ascii="Times New Roman" w:hAnsi="Times New Roman"/>
          <w:sz w:val="24"/>
          <w:szCs w:val="24"/>
          <w:lang w:val="ru-RU"/>
        </w:rPr>
        <w:br/>
        <w:t>как ключевых элементах семейных отношений;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взаимосвязь семейных традиций и культуры собственного этноса;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14.</w:t>
      </w:r>
      <w:r>
        <w:rPr>
          <w:rFonts w:ascii="Times New Roman" w:hAnsi="Times New Roman"/>
          <w:sz w:val="24"/>
          <w:szCs w:val="24"/>
        </w:rPr>
        <w:t> </w:t>
      </w:r>
      <w:r>
        <w:rPr>
          <w:rFonts w:ascii="Times New Roman" w:hAnsi="Times New Roman"/>
          <w:sz w:val="24"/>
          <w:szCs w:val="24"/>
          <w:lang w:val="ru-RU"/>
        </w:rPr>
        <w:t>Образ семьи в культуре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обосновывать своё понимание семейных ценностей, выраженных </w:t>
      </w:r>
      <w:r>
        <w:rPr>
          <w:rFonts w:ascii="Times New Roman" w:hAnsi="Times New Roman"/>
          <w:sz w:val="24"/>
          <w:szCs w:val="24"/>
          <w:lang w:val="ru-RU"/>
        </w:rPr>
        <w:br/>
        <w:t>в фольклорных сюжетах;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Pr>
          <w:rFonts w:ascii="Times New Roman" w:hAnsi="Times New Roman"/>
          <w:sz w:val="24"/>
          <w:szCs w:val="24"/>
          <w:lang w:val="ru-RU"/>
        </w:rPr>
        <w:br/>
        <w:t>в произведениях художественной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15.</w:t>
      </w:r>
      <w:r>
        <w:rPr>
          <w:rFonts w:ascii="Times New Roman" w:hAnsi="Times New Roman"/>
          <w:sz w:val="24"/>
          <w:szCs w:val="24"/>
        </w:rPr>
        <w:t> </w:t>
      </w:r>
      <w:r>
        <w:rPr>
          <w:rFonts w:ascii="Times New Roman" w:hAnsi="Times New Roman"/>
          <w:sz w:val="24"/>
          <w:szCs w:val="24"/>
          <w:lang w:val="ru-RU"/>
        </w:rPr>
        <w:t>Труд в истории семьи.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что такое семейное хозяйство и домашний труд;</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Pr>
          <w:rFonts w:ascii="Times New Roman" w:hAnsi="Times New Roman"/>
          <w:sz w:val="24"/>
          <w:szCs w:val="24"/>
          <w:lang w:val="ru-RU"/>
        </w:rPr>
        <w:br/>
        <w:t>в семье;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и оценивать семейный уклад и взаимосвязь </w:t>
      </w:r>
      <w:r>
        <w:rPr>
          <w:rFonts w:ascii="Times New Roman" w:hAnsi="Times New Roman"/>
          <w:sz w:val="24"/>
          <w:szCs w:val="24"/>
          <w:lang w:val="ru-RU"/>
        </w:rPr>
        <w:br/>
        <w:t>с социально-экономической структурой общества в форме большой и малой семей;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16.</w:t>
      </w:r>
      <w:r>
        <w:rPr>
          <w:rFonts w:ascii="Times New Roman" w:hAnsi="Times New Roman"/>
          <w:sz w:val="24"/>
          <w:szCs w:val="24"/>
        </w:rPr>
        <w:t> </w:t>
      </w:r>
      <w:r>
        <w:rPr>
          <w:rFonts w:ascii="Times New Roman" w:hAnsi="Times New Roman"/>
          <w:sz w:val="24"/>
          <w:szCs w:val="24"/>
          <w:lang w:val="ru-RU"/>
        </w:rPr>
        <w:t>Семья в современном мире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сформированные представления о закономерностях развития семьи </w:t>
      </w:r>
      <w:r>
        <w:rPr>
          <w:rFonts w:ascii="Times New Roman" w:hAnsi="Times New Roman"/>
          <w:sz w:val="24"/>
          <w:szCs w:val="24"/>
          <w:lang w:val="ru-RU"/>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предполагать и доказывать наличие взаимосвязи между культурой </w:t>
      </w:r>
      <w:r>
        <w:rPr>
          <w:rFonts w:ascii="Times New Roman" w:hAnsi="Times New Roman"/>
          <w:sz w:val="24"/>
          <w:szCs w:val="24"/>
          <w:lang w:val="ru-RU"/>
        </w:rPr>
        <w:br/>
        <w:t>и духовно-нравственными ценностями семьи;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обосновывать важность семьи и семейных традиций для трансляции </w:t>
      </w:r>
      <w:r>
        <w:rPr>
          <w:rFonts w:ascii="Times New Roman" w:hAnsi="Times New Roman"/>
          <w:sz w:val="24"/>
          <w:szCs w:val="24"/>
          <w:lang w:val="ru-RU"/>
        </w:rPr>
        <w:br/>
        <w:t>духовно-нравственных ценностей, морали и нравственности как фактора культурной преемственности.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Тематический блок 3. «Духовно-нравственное богатство личности».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17.</w:t>
      </w:r>
      <w:r>
        <w:rPr>
          <w:rFonts w:ascii="Times New Roman" w:hAnsi="Times New Roman"/>
          <w:sz w:val="24"/>
          <w:szCs w:val="24"/>
        </w:rPr>
        <w:t> </w:t>
      </w:r>
      <w:r>
        <w:rPr>
          <w:rFonts w:ascii="Times New Roman" w:hAnsi="Times New Roman"/>
          <w:sz w:val="24"/>
          <w:szCs w:val="24"/>
          <w:lang w:val="ru-RU"/>
        </w:rPr>
        <w:t>Личность – общество – культура.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понимать значение термина «человек» в контексте </w:t>
      </w:r>
      <w:r>
        <w:rPr>
          <w:rFonts w:ascii="Times New Roman" w:hAnsi="Times New Roman"/>
          <w:sz w:val="24"/>
          <w:szCs w:val="24"/>
          <w:lang w:val="ru-RU"/>
        </w:rPr>
        <w:br/>
        <w:t>духовно-нравственной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объяснять различия между обоснованием термина «личность» </w:t>
      </w:r>
      <w:r>
        <w:rPr>
          <w:rFonts w:ascii="Times New Roman" w:hAnsi="Times New Roman"/>
          <w:sz w:val="24"/>
          <w:szCs w:val="24"/>
          <w:lang w:val="ru-RU"/>
        </w:rPr>
        <w:br/>
        <w:t>в быту, в контексте культуры и творчества;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что такое гуманизм, иметь представление о его источниках в культуре.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18.</w:t>
      </w:r>
      <w:r>
        <w:rPr>
          <w:rFonts w:ascii="Times New Roman" w:hAnsi="Times New Roman"/>
          <w:sz w:val="24"/>
          <w:szCs w:val="24"/>
        </w:rPr>
        <w:t> </w:t>
      </w:r>
      <w:r>
        <w:rPr>
          <w:rFonts w:ascii="Times New Roman" w:hAnsi="Times New Roman"/>
          <w:sz w:val="24"/>
          <w:szCs w:val="24"/>
          <w:lang w:val="ru-RU"/>
        </w:rPr>
        <w:t>Духовный мир человека. Человек – творец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и доказывать важность морально- нравственных ограничений </w:t>
      </w:r>
      <w:r>
        <w:rPr>
          <w:rFonts w:ascii="Times New Roman" w:hAnsi="Times New Roman"/>
          <w:sz w:val="24"/>
          <w:szCs w:val="24"/>
          <w:lang w:val="ru-RU"/>
        </w:rPr>
        <w:br/>
        <w:t>в творчестве;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доказывать детерминированность творчества культурой своего этноса;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объяснить взаимосвязь труда и творчества.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19.</w:t>
      </w:r>
      <w:r>
        <w:rPr>
          <w:rFonts w:ascii="Times New Roman" w:hAnsi="Times New Roman"/>
          <w:sz w:val="24"/>
          <w:szCs w:val="24"/>
        </w:rPr>
        <w:t> </w:t>
      </w:r>
      <w:r>
        <w:rPr>
          <w:rFonts w:ascii="Times New Roman" w:hAnsi="Times New Roman"/>
          <w:sz w:val="24"/>
          <w:szCs w:val="24"/>
          <w:lang w:val="ru-RU"/>
        </w:rPr>
        <w:t>Личность и духовно-нравственные ценности.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объяснить значение и роль морали и нравственности в жизни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происхождение духовных ценностей, понимание идеалов добра и зла;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уметь показывать на примерах значение таких ценностей, </w:t>
      </w:r>
      <w:r>
        <w:rPr>
          <w:rFonts w:ascii="Times New Roman" w:hAnsi="Times New Roman"/>
          <w:sz w:val="24"/>
          <w:szCs w:val="24"/>
          <w:lang w:val="ru-RU"/>
        </w:rPr>
        <w:br/>
        <w:t>как «взаимопомощь», «сострадание», «милосердие», «любовь», «дружба», «коллективизм», «патриотизм», «любовь к близким».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Тематический блок 4. «Культурное единство России».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20.</w:t>
      </w:r>
      <w:r>
        <w:rPr>
          <w:rFonts w:ascii="Times New Roman" w:hAnsi="Times New Roman"/>
          <w:sz w:val="24"/>
          <w:szCs w:val="24"/>
        </w:rPr>
        <w:t> </w:t>
      </w:r>
      <w:r>
        <w:rPr>
          <w:rFonts w:ascii="Times New Roman" w:hAnsi="Times New Roman"/>
          <w:sz w:val="24"/>
          <w:szCs w:val="24"/>
          <w:lang w:val="ru-RU"/>
        </w:rPr>
        <w:t>Историческая память как духовно-нравственная ценность.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значении и функциях изучения истории;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Pr>
          <w:rFonts w:ascii="Times New Roman" w:hAnsi="Times New Roman"/>
          <w:sz w:val="24"/>
          <w:szCs w:val="24"/>
          <w:lang w:val="ru-RU"/>
        </w:rPr>
        <w:br/>
        <w:t>и культурой. Обосновывать важность изучения истории как духовно-нравственного долга гражданина и патриота.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21.</w:t>
      </w:r>
      <w:r>
        <w:rPr>
          <w:rFonts w:ascii="Times New Roman" w:hAnsi="Times New Roman"/>
          <w:sz w:val="24"/>
          <w:szCs w:val="24"/>
        </w:rPr>
        <w:t> </w:t>
      </w:r>
      <w:r>
        <w:rPr>
          <w:rFonts w:ascii="Times New Roman" w:hAnsi="Times New Roman"/>
          <w:sz w:val="24"/>
          <w:szCs w:val="24"/>
          <w:lang w:val="ru-RU"/>
        </w:rPr>
        <w:t>Литература как язык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отличия литературы от других видов художественного творчества;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22.</w:t>
      </w:r>
      <w:r>
        <w:rPr>
          <w:rFonts w:ascii="Times New Roman" w:hAnsi="Times New Roman"/>
          <w:sz w:val="24"/>
          <w:szCs w:val="24"/>
        </w:rPr>
        <w:t> </w:t>
      </w:r>
      <w:r>
        <w:rPr>
          <w:rFonts w:ascii="Times New Roman" w:hAnsi="Times New Roman"/>
          <w:sz w:val="24"/>
          <w:szCs w:val="24"/>
          <w:lang w:val="ru-RU"/>
        </w:rPr>
        <w:t>Взаимовлияние культур.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значении терминов «взаимодействие культур», «культурный обмен» как формах распространения и обогащения </w:t>
      </w:r>
      <w:r>
        <w:rPr>
          <w:rFonts w:ascii="Times New Roman" w:hAnsi="Times New Roman"/>
          <w:sz w:val="24"/>
          <w:szCs w:val="24"/>
          <w:lang w:val="ru-RU"/>
        </w:rPr>
        <w:br/>
        <w:t>духовно-нравственных идеалов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обосновывать важность сохранения культурного наследия;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23.</w:t>
      </w:r>
      <w:r>
        <w:rPr>
          <w:rFonts w:ascii="Times New Roman" w:hAnsi="Times New Roman"/>
          <w:sz w:val="24"/>
          <w:szCs w:val="24"/>
        </w:rPr>
        <w:t> </w:t>
      </w:r>
      <w:r>
        <w:rPr>
          <w:rFonts w:ascii="Times New Roman" w:hAnsi="Times New Roman"/>
          <w:sz w:val="24"/>
          <w:szCs w:val="24"/>
          <w:lang w:val="ru-RU"/>
        </w:rPr>
        <w:t>Духовно-нравственные ценности российского народа.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Pr>
          <w:rFonts w:ascii="Times New Roman" w:hAnsi="Times New Roman"/>
          <w:sz w:val="24"/>
          <w:szCs w:val="24"/>
          <w:lang w:val="ru-RU"/>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24.</w:t>
      </w:r>
      <w:r>
        <w:rPr>
          <w:rFonts w:ascii="Times New Roman" w:hAnsi="Times New Roman"/>
          <w:sz w:val="24"/>
          <w:szCs w:val="24"/>
        </w:rPr>
        <w:t> </w:t>
      </w:r>
      <w:r>
        <w:rPr>
          <w:rFonts w:ascii="Times New Roman" w:hAnsi="Times New Roman"/>
          <w:sz w:val="24"/>
          <w:szCs w:val="24"/>
          <w:lang w:val="ru-RU"/>
        </w:rPr>
        <w:t>Регионы России: культурное многообразие.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принципы федеративного устройства России и концепт «полиэтничность»;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называть основные этносы Российской Федерации и регионы, </w:t>
      </w:r>
      <w:r>
        <w:rPr>
          <w:rFonts w:ascii="Times New Roman" w:hAnsi="Times New Roman"/>
          <w:sz w:val="24"/>
          <w:szCs w:val="24"/>
          <w:lang w:val="ru-RU"/>
        </w:rPr>
        <w:br/>
        <w:t>где они традиционно проживают;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ценность многообразия культурных укладов народов Российской Федерации;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демонстрировать готовность к сохранению межнационального </w:t>
      </w:r>
      <w:r>
        <w:rPr>
          <w:rFonts w:ascii="Times New Roman" w:hAnsi="Times New Roman"/>
          <w:sz w:val="24"/>
          <w:szCs w:val="24"/>
          <w:lang w:val="ru-RU"/>
        </w:rPr>
        <w:br/>
        <w:t>и межрелигиозного согласия 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выделять общие черты в культуре различных народов, обосновывать </w:t>
      </w:r>
      <w:r>
        <w:rPr>
          <w:rFonts w:ascii="Times New Roman" w:hAnsi="Times New Roman"/>
          <w:sz w:val="24"/>
          <w:szCs w:val="24"/>
          <w:lang w:val="ru-RU"/>
        </w:rPr>
        <w:br/>
        <w:t>их значение и причины.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25.</w:t>
      </w:r>
      <w:r>
        <w:rPr>
          <w:rFonts w:ascii="Times New Roman" w:hAnsi="Times New Roman"/>
          <w:sz w:val="24"/>
          <w:szCs w:val="24"/>
        </w:rPr>
        <w:t> </w:t>
      </w:r>
      <w:r>
        <w:rPr>
          <w:rFonts w:ascii="Times New Roman" w:hAnsi="Times New Roman"/>
          <w:sz w:val="24"/>
          <w:szCs w:val="24"/>
          <w:lang w:val="ru-RU"/>
        </w:rPr>
        <w:t>Праздники в культуре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природе праздников и обосновывать их важность </w:t>
      </w:r>
      <w:r>
        <w:rPr>
          <w:rFonts w:ascii="Times New Roman" w:hAnsi="Times New Roman"/>
          <w:sz w:val="24"/>
          <w:szCs w:val="24"/>
          <w:lang w:val="ru-RU"/>
        </w:rPr>
        <w:br/>
        <w:t>как элементов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устанавливать взаимосвязь праздников и культурного уклада;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основные типы праздников;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рассказывать о праздничных традициях народов России и собственной семьи;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анализировать связь праздников и истории, культуры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основной смысл семейных праздников;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определять нравственный смысл праздников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26.</w:t>
      </w:r>
      <w:r>
        <w:rPr>
          <w:rFonts w:ascii="Times New Roman" w:hAnsi="Times New Roman"/>
          <w:sz w:val="24"/>
          <w:szCs w:val="24"/>
        </w:rPr>
        <w:t> </w:t>
      </w:r>
      <w:r>
        <w:rPr>
          <w:rFonts w:ascii="Times New Roman" w:hAnsi="Times New Roman"/>
          <w:sz w:val="24"/>
          <w:szCs w:val="24"/>
          <w:lang w:val="ru-RU"/>
        </w:rPr>
        <w:t>Памятники архитектуры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взаимосвязь между типом жилищ и типом хозяйственной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и уметь охарактеризовать связь между уровнем </w:t>
      </w:r>
      <w:r>
        <w:rPr>
          <w:rFonts w:ascii="Times New Roman" w:hAnsi="Times New Roman"/>
          <w:sz w:val="24"/>
          <w:szCs w:val="24"/>
          <w:lang w:val="ru-RU"/>
        </w:rPr>
        <w:br/>
        <w:t>научно-технического развития и типами жилищ;</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нравственном и научном смысле краеведческой работы.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27.</w:t>
      </w:r>
      <w:r>
        <w:rPr>
          <w:rFonts w:ascii="Times New Roman" w:hAnsi="Times New Roman"/>
          <w:sz w:val="24"/>
          <w:szCs w:val="24"/>
        </w:rPr>
        <w:t> </w:t>
      </w:r>
      <w:r>
        <w:rPr>
          <w:rFonts w:ascii="Times New Roman" w:hAnsi="Times New Roman"/>
          <w:sz w:val="24"/>
          <w:szCs w:val="24"/>
          <w:lang w:val="ru-RU"/>
        </w:rPr>
        <w:t>Музыкальная культура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обосновывать и доказывать важность музыки как культурного явления, </w:t>
      </w:r>
      <w:r>
        <w:rPr>
          <w:rFonts w:ascii="Times New Roman" w:hAnsi="Times New Roman"/>
          <w:sz w:val="24"/>
          <w:szCs w:val="24"/>
          <w:lang w:val="ru-RU"/>
        </w:rPr>
        <w:br/>
        <w:t>как формы трансляции культурных ценностей;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основные темы музыкального творчества народов России, народные инструменты.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28.</w:t>
      </w:r>
      <w:r>
        <w:rPr>
          <w:rFonts w:ascii="Times New Roman" w:hAnsi="Times New Roman"/>
          <w:sz w:val="24"/>
          <w:szCs w:val="24"/>
        </w:rPr>
        <w:t> </w:t>
      </w:r>
      <w:r>
        <w:rPr>
          <w:rFonts w:ascii="Times New Roman" w:hAnsi="Times New Roman"/>
          <w:sz w:val="24"/>
          <w:szCs w:val="24"/>
          <w:lang w:val="ru-RU"/>
        </w:rPr>
        <w:t>Изобразительное искусство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объяснить, что такое скульптура, живопись, графика, фольклорные орнаменты;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обосновывать и доказывать важность изобразительного искусства </w:t>
      </w:r>
      <w:r>
        <w:rPr>
          <w:rFonts w:ascii="Times New Roman" w:hAnsi="Times New Roman"/>
          <w:sz w:val="24"/>
          <w:szCs w:val="24"/>
          <w:lang w:val="ru-RU"/>
        </w:rPr>
        <w:br/>
        <w:t>как культурного явления, как формы трансляции культурных ценностей;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основные темы изобразительного искусства народов России.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29.</w:t>
      </w:r>
      <w:r>
        <w:rPr>
          <w:rFonts w:ascii="Times New Roman" w:hAnsi="Times New Roman"/>
          <w:sz w:val="24"/>
          <w:szCs w:val="24"/>
        </w:rPr>
        <w:t> </w:t>
      </w:r>
      <w:r>
        <w:rPr>
          <w:rFonts w:ascii="Times New Roman" w:hAnsi="Times New Roman"/>
          <w:sz w:val="24"/>
          <w:szCs w:val="24"/>
          <w:lang w:val="ru-RU"/>
        </w:rPr>
        <w:t>Фольклор и литература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понимать, что такое пословицы и поговорки, обосновывать важность </w:t>
      </w:r>
      <w:r>
        <w:rPr>
          <w:rFonts w:ascii="Times New Roman" w:hAnsi="Times New Roman"/>
          <w:sz w:val="24"/>
          <w:szCs w:val="24"/>
          <w:lang w:val="ru-RU"/>
        </w:rPr>
        <w:br/>
        <w:t>и нужность этих языковых выразительных средств;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объяснять, что такое эпос, миф, сказка, былина, песня;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воспринимать и объяснять на примерах важность понимания фольклора </w:t>
      </w:r>
      <w:r>
        <w:rPr>
          <w:rFonts w:ascii="Times New Roman" w:hAnsi="Times New Roman"/>
          <w:sz w:val="24"/>
          <w:szCs w:val="24"/>
          <w:lang w:val="ru-RU"/>
        </w:rPr>
        <w:br/>
        <w:t>как отражения истории народа и его ценностей, морали и нравственности;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что такое национальная литература и каковы её выразительные средства;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оценивать морально-нравственный потенциал национальной литературы.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30.</w:t>
      </w:r>
      <w:r>
        <w:rPr>
          <w:rFonts w:ascii="Times New Roman" w:hAnsi="Times New Roman"/>
          <w:sz w:val="24"/>
          <w:szCs w:val="24"/>
        </w:rPr>
        <w:t> </w:t>
      </w:r>
      <w:r>
        <w:rPr>
          <w:rFonts w:ascii="Times New Roman" w:hAnsi="Times New Roman"/>
          <w:sz w:val="24"/>
          <w:szCs w:val="24"/>
          <w:lang w:val="ru-RU"/>
        </w:rPr>
        <w:t>Бытовые традиции народов России: пища, одежда, дом.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Pr>
          <w:rFonts w:ascii="Times New Roman" w:hAnsi="Times New Roman"/>
          <w:sz w:val="24"/>
          <w:szCs w:val="24"/>
          <w:lang w:val="ru-RU"/>
        </w:rPr>
        <w:br/>
        <w:t>на доступном для шестиклассников уровне (с учётом их возрастных особенностей);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уметь показывать на примерах значение таких ценностей, </w:t>
      </w:r>
      <w:r>
        <w:rPr>
          <w:rFonts w:ascii="Times New Roman" w:hAnsi="Times New Roman"/>
          <w:sz w:val="24"/>
          <w:szCs w:val="24"/>
          <w:lang w:val="ru-RU"/>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31.</w:t>
      </w:r>
      <w:r>
        <w:rPr>
          <w:rFonts w:ascii="Times New Roman" w:hAnsi="Times New Roman"/>
          <w:sz w:val="24"/>
          <w:szCs w:val="24"/>
        </w:rPr>
        <w:t> </w:t>
      </w:r>
      <w:r>
        <w:rPr>
          <w:rFonts w:ascii="Times New Roman" w:hAnsi="Times New Roman"/>
          <w:sz w:val="24"/>
          <w:szCs w:val="24"/>
          <w:lang w:val="ru-RU"/>
        </w:rPr>
        <w:t>Культурная карта России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объяснить отличия культурной географии от физической</w:t>
      </w:r>
      <w:r>
        <w:rPr>
          <w:rFonts w:ascii="Times New Roman" w:hAnsi="Times New Roman"/>
          <w:sz w:val="24"/>
          <w:szCs w:val="24"/>
          <w:lang w:val="ru-RU"/>
        </w:rPr>
        <w:br/>
        <w:t xml:space="preserve"> и политической географии;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что такое культурная карта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описывать отдельные области культурной карты в соответствии </w:t>
      </w:r>
      <w:r>
        <w:rPr>
          <w:rFonts w:ascii="Times New Roman" w:hAnsi="Times New Roman"/>
          <w:sz w:val="24"/>
          <w:szCs w:val="24"/>
          <w:lang w:val="ru-RU"/>
        </w:rPr>
        <w:br/>
        <w:t>с их особенностями.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32.</w:t>
      </w:r>
      <w:r>
        <w:rPr>
          <w:rFonts w:ascii="Times New Roman" w:hAnsi="Times New Roman"/>
          <w:sz w:val="24"/>
          <w:szCs w:val="24"/>
        </w:rPr>
        <w:t> </w:t>
      </w:r>
      <w:r>
        <w:rPr>
          <w:rFonts w:ascii="Times New Roman" w:hAnsi="Times New Roman"/>
          <w:sz w:val="24"/>
          <w:szCs w:val="24"/>
          <w:lang w:val="ru-RU"/>
        </w:rPr>
        <w:t>Единство страны – залог будущего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доказывать важность и преимущества этого единства </w:t>
      </w:r>
      <w:r>
        <w:rPr>
          <w:rFonts w:ascii="Times New Roman" w:hAnsi="Times New Roman"/>
          <w:sz w:val="24"/>
          <w:szCs w:val="24"/>
          <w:lang w:val="ru-RU"/>
        </w:rPr>
        <w:br/>
        <w:t>перед требованиями национального самоопределения отдельных этносов.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158.5.4.2.</w:t>
      </w:r>
      <w:r>
        <w:rPr>
          <w:rFonts w:ascii="Times New Roman" w:hAnsi="Times New Roman"/>
          <w:sz w:val="24"/>
          <w:szCs w:val="24"/>
        </w:rPr>
        <w:t> </w:t>
      </w:r>
      <w:r>
        <w:rPr>
          <w:rFonts w:ascii="Times New Roman" w:hAnsi="Times New Roman"/>
          <w:sz w:val="24"/>
          <w:szCs w:val="24"/>
          <w:lang w:val="ru-RU"/>
        </w:rPr>
        <w:t xml:space="preserve">К концу обучения в </w:t>
      </w:r>
      <w:r>
        <w:rPr>
          <w:rFonts w:ascii="Times New Roman" w:hAnsi="Times New Roman"/>
          <w:bCs/>
          <w:sz w:val="24"/>
          <w:szCs w:val="24"/>
          <w:lang w:val="ru-RU"/>
        </w:rPr>
        <w:t xml:space="preserve">6 классе </w:t>
      </w:r>
      <w:r>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Тематический блок 1. «Культура как социальность».</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w:t>
      </w:r>
      <w:r>
        <w:rPr>
          <w:rFonts w:ascii="Times New Roman" w:hAnsi="Times New Roman"/>
          <w:sz w:val="24"/>
          <w:szCs w:val="24"/>
        </w:rPr>
        <w:t> </w:t>
      </w:r>
      <w:r>
        <w:rPr>
          <w:rFonts w:ascii="Times New Roman" w:hAnsi="Times New Roman"/>
          <w:sz w:val="24"/>
          <w:szCs w:val="24"/>
          <w:lang w:val="ru-RU"/>
        </w:rPr>
        <w:t>Мир культуры: его структура.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объяснить структуру культуры как социального явления;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специфику социальных явлений, их ключевые отличия </w:t>
      </w:r>
      <w:r>
        <w:rPr>
          <w:rFonts w:ascii="Times New Roman" w:hAnsi="Times New Roman"/>
          <w:sz w:val="24"/>
          <w:szCs w:val="24"/>
          <w:lang w:val="ru-RU"/>
        </w:rPr>
        <w:br/>
        <w:t>от природных явлений;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доказывать связь между этапом развития материальной культуры </w:t>
      </w:r>
      <w:r>
        <w:rPr>
          <w:rFonts w:ascii="Times New Roman" w:hAnsi="Times New Roman"/>
          <w:sz w:val="24"/>
          <w:szCs w:val="24"/>
          <w:lang w:val="ru-RU"/>
        </w:rPr>
        <w:br/>
        <w:t>и социальной структурой общества, их взаимосвязь с духовно-нравственным состоянием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объяснить взаимосвязь между научно-техническим прогрессом </w:t>
      </w:r>
      <w:r>
        <w:rPr>
          <w:rFonts w:ascii="Times New Roman" w:hAnsi="Times New Roman"/>
          <w:sz w:val="24"/>
          <w:szCs w:val="24"/>
          <w:lang w:val="ru-RU"/>
        </w:rPr>
        <w:br/>
        <w:t>и этапами развития социума.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w:t>
      </w:r>
      <w:r>
        <w:rPr>
          <w:rFonts w:ascii="Times New Roman" w:hAnsi="Times New Roman"/>
          <w:sz w:val="24"/>
          <w:szCs w:val="24"/>
        </w:rPr>
        <w:t> </w:t>
      </w:r>
      <w:r>
        <w:rPr>
          <w:rFonts w:ascii="Times New Roman" w:hAnsi="Times New Roman"/>
          <w:sz w:val="24"/>
          <w:szCs w:val="24"/>
          <w:lang w:val="ru-RU"/>
        </w:rPr>
        <w:t>Культура России: многообразие регионов.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административно-территориальное деление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уметь объяснить необходимость федеративного устройства </w:t>
      </w:r>
      <w:r>
        <w:rPr>
          <w:rFonts w:ascii="Times New Roman" w:hAnsi="Times New Roman"/>
          <w:sz w:val="24"/>
          <w:szCs w:val="24"/>
          <w:lang w:val="ru-RU"/>
        </w:rPr>
        <w:br/>
        <w:t>в полиэтничном государстве, важность сохранения исторической памяти отдельных этносов;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принцип равенства прав каждого человека, вне зависимости </w:t>
      </w:r>
      <w:r>
        <w:rPr>
          <w:rFonts w:ascii="Times New Roman" w:hAnsi="Times New Roman"/>
          <w:sz w:val="24"/>
          <w:szCs w:val="24"/>
          <w:lang w:val="ru-RU"/>
        </w:rPr>
        <w:br/>
        <w:t>от его принадлежности к тому или иному народу;</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ценность многообразия культурных укладов народов Российской Федерации;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демонстрировать готовность к сохранению межнационального </w:t>
      </w:r>
      <w:r>
        <w:rPr>
          <w:rFonts w:ascii="Times New Roman" w:hAnsi="Times New Roman"/>
          <w:sz w:val="24"/>
          <w:szCs w:val="24"/>
          <w:lang w:val="ru-RU"/>
        </w:rPr>
        <w:br/>
        <w:t>и межрелигиозного согласия 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3.</w:t>
      </w:r>
      <w:r>
        <w:rPr>
          <w:rFonts w:ascii="Times New Roman" w:hAnsi="Times New Roman"/>
          <w:sz w:val="24"/>
          <w:szCs w:val="24"/>
        </w:rPr>
        <w:t> </w:t>
      </w:r>
      <w:r>
        <w:rPr>
          <w:rFonts w:ascii="Times New Roman" w:hAnsi="Times New Roman"/>
          <w:sz w:val="24"/>
          <w:szCs w:val="24"/>
          <w:lang w:val="ru-RU"/>
        </w:rPr>
        <w:t>История быта как история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смысл понятия «домашнее хозяйство» и характеризовать его типы;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взаимосвязь между хозяйственной деятельностью народов России </w:t>
      </w:r>
      <w:r>
        <w:rPr>
          <w:rFonts w:ascii="Times New Roman" w:hAnsi="Times New Roman"/>
          <w:sz w:val="24"/>
          <w:szCs w:val="24"/>
          <w:lang w:val="ru-RU"/>
        </w:rPr>
        <w:br/>
        <w:t>и особенностями исторического периода;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находить и объяснять зависимость ценностных ориентиров народов России </w:t>
      </w:r>
      <w:r>
        <w:rPr>
          <w:rFonts w:ascii="Times New Roman" w:hAnsi="Times New Roman"/>
          <w:sz w:val="24"/>
          <w:szCs w:val="24"/>
          <w:lang w:val="ru-RU"/>
        </w:rPr>
        <w:br/>
        <w:t xml:space="preserve">от их локализации в конкретных климатических, географических </w:t>
      </w:r>
      <w:r>
        <w:rPr>
          <w:rFonts w:ascii="Times New Roman" w:hAnsi="Times New Roman"/>
          <w:sz w:val="24"/>
          <w:szCs w:val="24"/>
          <w:lang w:val="ru-RU"/>
        </w:rPr>
        <w:br/>
        <w:t>и культурно-исторических условиях.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4.</w:t>
      </w:r>
      <w:r>
        <w:rPr>
          <w:rFonts w:ascii="Times New Roman" w:hAnsi="Times New Roman"/>
          <w:sz w:val="24"/>
          <w:szCs w:val="24"/>
        </w:rPr>
        <w:t> </w:t>
      </w:r>
      <w:r>
        <w:rPr>
          <w:rFonts w:ascii="Times New Roman" w:hAnsi="Times New Roman"/>
          <w:sz w:val="24"/>
          <w:szCs w:val="24"/>
          <w:lang w:val="ru-RU"/>
        </w:rPr>
        <w:t>Прогресс: технический и социальный.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демонстрировать понимание роли обслуживающего труда, его социальной </w:t>
      </w:r>
      <w:r>
        <w:rPr>
          <w:rFonts w:ascii="Times New Roman" w:hAnsi="Times New Roman"/>
          <w:sz w:val="24"/>
          <w:szCs w:val="24"/>
          <w:lang w:val="ru-RU"/>
        </w:rPr>
        <w:br/>
        <w:t>и духовно-нравственной важности;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5.</w:t>
      </w:r>
      <w:r>
        <w:rPr>
          <w:rFonts w:ascii="Times New Roman" w:hAnsi="Times New Roman"/>
          <w:sz w:val="24"/>
          <w:szCs w:val="24"/>
        </w:rPr>
        <w:t> </w:t>
      </w:r>
      <w:r>
        <w:rPr>
          <w:rFonts w:ascii="Times New Roman" w:hAnsi="Times New Roman"/>
          <w:sz w:val="24"/>
          <w:szCs w:val="24"/>
          <w:lang w:val="ru-RU"/>
        </w:rPr>
        <w:t>Образование в культуре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об истории образования и его роли в обществе </w:t>
      </w:r>
      <w:r>
        <w:rPr>
          <w:rFonts w:ascii="Times New Roman" w:hAnsi="Times New Roman"/>
          <w:sz w:val="24"/>
          <w:szCs w:val="24"/>
          <w:lang w:val="ru-RU"/>
        </w:rPr>
        <w:br/>
        <w:t>на различных этапах его развития;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обосновывать роль ценностей в обществе, их зависимость </w:t>
      </w:r>
      <w:r>
        <w:rPr>
          <w:rFonts w:ascii="Times New Roman" w:hAnsi="Times New Roman"/>
          <w:sz w:val="24"/>
          <w:szCs w:val="24"/>
          <w:lang w:val="ru-RU"/>
        </w:rPr>
        <w:br/>
        <w:t>от процесса познания;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специфику каждой ступени образования, её роль в современных общественных процессах;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образования в современном мире и ценность 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образование как часть процесса формирования </w:t>
      </w:r>
      <w:r>
        <w:rPr>
          <w:rFonts w:ascii="Times New Roman" w:hAnsi="Times New Roman"/>
          <w:sz w:val="24"/>
          <w:szCs w:val="24"/>
          <w:lang w:val="ru-RU"/>
        </w:rPr>
        <w:br/>
        <w:t>духовно-нравственных ориентиров человека.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6.</w:t>
      </w:r>
      <w:r>
        <w:rPr>
          <w:rFonts w:ascii="Times New Roman" w:hAnsi="Times New Roman"/>
          <w:sz w:val="24"/>
          <w:szCs w:val="24"/>
        </w:rPr>
        <w:t> </w:t>
      </w:r>
      <w:r>
        <w:rPr>
          <w:rFonts w:ascii="Times New Roman" w:hAnsi="Times New Roman"/>
          <w:sz w:val="24"/>
          <w:szCs w:val="24"/>
          <w:lang w:val="ru-RU"/>
        </w:rPr>
        <w:t>Права и обязанности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термины «права человека», «естественные права человека», «правовая культура»;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историю формирования комплекса понятий, связанных </w:t>
      </w:r>
      <w:r>
        <w:rPr>
          <w:rFonts w:ascii="Times New Roman" w:hAnsi="Times New Roman"/>
          <w:sz w:val="24"/>
          <w:szCs w:val="24"/>
          <w:lang w:val="ru-RU"/>
        </w:rPr>
        <w:br/>
        <w:t>с правами;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обосновывать важность прав человека как привилегии </w:t>
      </w:r>
      <w:r>
        <w:rPr>
          <w:rFonts w:ascii="Times New Roman" w:hAnsi="Times New Roman"/>
          <w:sz w:val="24"/>
          <w:szCs w:val="24"/>
          <w:lang w:val="ru-RU"/>
        </w:rPr>
        <w:br/>
        <w:t>и обязанности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необходимость соблюдения прав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уметь объяснить необходимость сохранения паритета </w:t>
      </w:r>
      <w:r>
        <w:rPr>
          <w:rFonts w:ascii="Times New Roman" w:hAnsi="Times New Roman"/>
          <w:sz w:val="24"/>
          <w:szCs w:val="24"/>
          <w:lang w:val="ru-RU"/>
        </w:rPr>
        <w:br/>
        <w:t>между правами и обязанностями человека в обществе;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формирования правовой культуры из истории народов России.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7.</w:t>
      </w:r>
      <w:r>
        <w:rPr>
          <w:rFonts w:ascii="Times New Roman" w:hAnsi="Times New Roman"/>
          <w:sz w:val="24"/>
          <w:szCs w:val="24"/>
        </w:rPr>
        <w:t> </w:t>
      </w:r>
      <w:r>
        <w:rPr>
          <w:rFonts w:ascii="Times New Roman" w:hAnsi="Times New Roman"/>
          <w:sz w:val="24"/>
          <w:szCs w:val="24"/>
          <w:lang w:val="ru-RU"/>
        </w:rPr>
        <w:t>Общество и религия: духовно-нравственное взаимодействие.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смысл терминов «религия», «конфессия», «атеизм», «свободомыслие»;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основные культурообразующие конфессии;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обосновывать роль религий как источника культурного развития общества.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8.</w:t>
      </w:r>
      <w:r>
        <w:rPr>
          <w:rFonts w:ascii="Times New Roman" w:hAnsi="Times New Roman"/>
          <w:sz w:val="24"/>
          <w:szCs w:val="24"/>
        </w:rPr>
        <w:t> </w:t>
      </w:r>
      <w:r>
        <w:rPr>
          <w:rFonts w:ascii="Times New Roman" w:hAnsi="Times New Roman"/>
          <w:sz w:val="24"/>
          <w:szCs w:val="24"/>
          <w:lang w:val="ru-RU"/>
        </w:rPr>
        <w:t>Современный мир: самое важное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Pr>
          <w:rFonts w:ascii="Times New Roman" w:hAnsi="Times New Roman"/>
          <w:sz w:val="24"/>
          <w:szCs w:val="24"/>
          <w:lang w:val="ru-RU"/>
        </w:rPr>
        <w:br/>
        <w:t xml:space="preserve">и культуры России.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Тематический блок 2. «Человек и его отражение в культуре».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9.</w:t>
      </w:r>
      <w:r>
        <w:rPr>
          <w:rFonts w:ascii="Times New Roman" w:hAnsi="Times New Roman"/>
          <w:sz w:val="24"/>
          <w:szCs w:val="24"/>
        </w:rPr>
        <w:t> </w:t>
      </w:r>
      <w:r>
        <w:rPr>
          <w:rFonts w:ascii="Times New Roman" w:hAnsi="Times New Roman"/>
          <w:sz w:val="24"/>
          <w:szCs w:val="24"/>
          <w:lang w:val="ru-RU"/>
        </w:rPr>
        <w:t>Духовно-нравственный облик и идеал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различия между этикой и этикетом и их взаимосвязь;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взаимосвязь таких понятий как «свобода», «ответственность», «право» и «долг»;</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важность коллективизма как ценности современной России </w:t>
      </w:r>
      <w:r>
        <w:rPr>
          <w:rFonts w:ascii="Times New Roman" w:hAnsi="Times New Roman"/>
          <w:sz w:val="24"/>
          <w:szCs w:val="24"/>
          <w:lang w:val="ru-RU"/>
        </w:rPr>
        <w:br/>
        <w:t>и его приоритет перед идеологией индивидуализма;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10.</w:t>
      </w:r>
      <w:r>
        <w:rPr>
          <w:rFonts w:ascii="Times New Roman" w:hAnsi="Times New Roman"/>
          <w:sz w:val="24"/>
          <w:szCs w:val="24"/>
        </w:rPr>
        <w:t> </w:t>
      </w:r>
      <w:r>
        <w:rPr>
          <w:rFonts w:ascii="Times New Roman" w:hAnsi="Times New Roman"/>
          <w:sz w:val="24"/>
          <w:szCs w:val="24"/>
          <w:lang w:val="ru-RU"/>
        </w:rPr>
        <w:t>Взросление человека в культуре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различие между процессами антропогенеза и антропосоциогенеза;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процесс взросления человека и его основные этапы, </w:t>
      </w:r>
      <w:r>
        <w:rPr>
          <w:rFonts w:ascii="Times New Roman" w:hAnsi="Times New Roman"/>
          <w:sz w:val="24"/>
          <w:szCs w:val="24"/>
          <w:lang w:val="ru-RU"/>
        </w:rPr>
        <w:br/>
        <w:t>а также потребности человека для гармоничного развития существования на каждом из этапов;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уметь демонстрировать своё понимание самостоятельности, её роли </w:t>
      </w:r>
      <w:r>
        <w:rPr>
          <w:rFonts w:ascii="Times New Roman" w:hAnsi="Times New Roman"/>
          <w:sz w:val="24"/>
          <w:szCs w:val="24"/>
          <w:lang w:val="ru-RU"/>
        </w:rPr>
        <w:br/>
        <w:t>в развитии личности, во взаимодействии с другими людьми.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11.</w:t>
      </w:r>
      <w:r>
        <w:rPr>
          <w:rFonts w:ascii="Times New Roman" w:hAnsi="Times New Roman"/>
          <w:sz w:val="24"/>
          <w:szCs w:val="24"/>
        </w:rPr>
        <w:t> </w:t>
      </w:r>
      <w:r>
        <w:rPr>
          <w:rFonts w:ascii="Times New Roman" w:hAnsi="Times New Roman"/>
          <w:sz w:val="24"/>
          <w:szCs w:val="24"/>
          <w:lang w:val="ru-RU"/>
        </w:rPr>
        <w:t>Религия как источник нравственности.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нравственный потенциал религии;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основные требования к нравственному идеалу человека </w:t>
      </w:r>
      <w:r>
        <w:rPr>
          <w:rFonts w:ascii="Times New Roman" w:hAnsi="Times New Roman"/>
          <w:sz w:val="24"/>
          <w:szCs w:val="24"/>
          <w:lang w:val="ru-RU"/>
        </w:rPr>
        <w:br/>
        <w:t>в государствообразующих религиях современной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12.</w:t>
      </w:r>
      <w:r>
        <w:rPr>
          <w:rFonts w:ascii="Times New Roman" w:hAnsi="Times New Roman"/>
          <w:sz w:val="24"/>
          <w:szCs w:val="24"/>
        </w:rPr>
        <w:t> </w:t>
      </w:r>
      <w:r>
        <w:rPr>
          <w:rFonts w:ascii="Times New Roman" w:hAnsi="Times New Roman"/>
          <w:sz w:val="24"/>
          <w:szCs w:val="24"/>
          <w:lang w:val="ru-RU"/>
        </w:rPr>
        <w:t>Наука как источник знания о человеке.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характеризовать смысл понятия «гуманитарное знание»;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определять нравственный смысл гуманитарного знания, </w:t>
      </w:r>
      <w:r>
        <w:rPr>
          <w:rFonts w:ascii="Times New Roman" w:hAnsi="Times New Roman"/>
          <w:sz w:val="24"/>
          <w:szCs w:val="24"/>
          <w:lang w:val="ru-RU"/>
        </w:rPr>
        <w:br/>
        <w:t>его системообразующую роль в современной культуре;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понятие «культура» как процесс самопознания общества, </w:t>
      </w:r>
      <w:r>
        <w:rPr>
          <w:rFonts w:ascii="Times New Roman" w:hAnsi="Times New Roman"/>
          <w:sz w:val="24"/>
          <w:szCs w:val="24"/>
          <w:lang w:val="ru-RU"/>
        </w:rPr>
        <w:br/>
        <w:t>как его внутреннюю самоактуализацию;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и доказывать взаимосвязь различных областей гуманитарного знания.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13.</w:t>
      </w:r>
      <w:r>
        <w:rPr>
          <w:rFonts w:ascii="Times New Roman" w:hAnsi="Times New Roman"/>
          <w:sz w:val="24"/>
          <w:szCs w:val="24"/>
        </w:rPr>
        <w:t> </w:t>
      </w:r>
      <w:r>
        <w:rPr>
          <w:rFonts w:ascii="Times New Roman" w:hAnsi="Times New Roman"/>
          <w:sz w:val="24"/>
          <w:szCs w:val="24"/>
          <w:lang w:val="ru-RU"/>
        </w:rPr>
        <w:t>Этика и нравственность как категории духовной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многосторонность понятия «этика»;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особенности этики как науки;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понятия «добро» и «зло» с помощью примеров в истории</w:t>
      </w:r>
      <w:r>
        <w:rPr>
          <w:rFonts w:ascii="Times New Roman" w:hAnsi="Times New Roman"/>
          <w:sz w:val="24"/>
          <w:szCs w:val="24"/>
          <w:lang w:val="ru-RU"/>
        </w:rPr>
        <w:br/>
        <w:t>и культуре народов России и соотносить их с личным опытом;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14.</w:t>
      </w:r>
      <w:r>
        <w:rPr>
          <w:rFonts w:ascii="Times New Roman" w:hAnsi="Times New Roman"/>
          <w:sz w:val="24"/>
          <w:szCs w:val="24"/>
        </w:rPr>
        <w:t> </w:t>
      </w:r>
      <w:r>
        <w:rPr>
          <w:rFonts w:ascii="Times New Roman" w:hAnsi="Times New Roman"/>
          <w:sz w:val="24"/>
          <w:szCs w:val="24"/>
          <w:lang w:val="ru-RU"/>
        </w:rPr>
        <w:t>Самопознание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понятия «самопознание», «автобиография», «автопортрет», «рефлексия»;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соотносить понятия «мораль», «нравственность», «ценности» </w:t>
      </w:r>
      <w:r>
        <w:rPr>
          <w:rFonts w:ascii="Times New Roman" w:hAnsi="Times New Roman"/>
          <w:sz w:val="24"/>
          <w:szCs w:val="24"/>
          <w:lang w:val="ru-RU"/>
        </w:rPr>
        <w:br/>
        <w:t>с самопознанием и рефлексией на доступном для обучающихся уровне;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доказывать и обосновывать свои нравственные убеждения.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Тематический блок 3. «Человек как член общества».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15.</w:t>
      </w:r>
      <w:r>
        <w:rPr>
          <w:rFonts w:ascii="Times New Roman" w:hAnsi="Times New Roman"/>
          <w:sz w:val="24"/>
          <w:szCs w:val="24"/>
        </w:rPr>
        <w:t> </w:t>
      </w:r>
      <w:r>
        <w:rPr>
          <w:rFonts w:ascii="Times New Roman" w:hAnsi="Times New Roman"/>
          <w:sz w:val="24"/>
          <w:szCs w:val="24"/>
          <w:lang w:val="ru-RU"/>
        </w:rPr>
        <w:t>Труд делает человека человеком.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важность труда и его роль в современном обществе;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соотносить понятия «добросовестный труд» и «экономическое благополучие»;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понятия «безделье», «лень», «тунеядство»;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важность и уметь обосновать необходимость их преодоления </w:t>
      </w:r>
      <w:r>
        <w:rPr>
          <w:rFonts w:ascii="Times New Roman" w:hAnsi="Times New Roman"/>
          <w:sz w:val="24"/>
          <w:szCs w:val="24"/>
          <w:lang w:val="ru-RU"/>
        </w:rPr>
        <w:br/>
        <w:t>для самого себя;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общественные процессы в области общественной оценки труда;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важность труда и его экономической стоимости;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объяснять понятия «безделье», «лень», «тунеядство», с одной стороны, и «трудолюбие», «подвиг труда», «ответственность», с другой стороны, </w:t>
      </w:r>
      <w:r>
        <w:rPr>
          <w:rFonts w:ascii="Times New Roman" w:hAnsi="Times New Roman"/>
          <w:sz w:val="24"/>
          <w:szCs w:val="24"/>
          <w:lang w:val="ru-RU"/>
        </w:rPr>
        <w:br/>
        <w:t>а также «общественная оценка труда».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16.</w:t>
      </w:r>
      <w:r>
        <w:rPr>
          <w:rFonts w:ascii="Times New Roman" w:hAnsi="Times New Roman"/>
          <w:sz w:val="24"/>
          <w:szCs w:val="24"/>
        </w:rPr>
        <w:t> </w:t>
      </w:r>
      <w:r>
        <w:rPr>
          <w:rFonts w:ascii="Times New Roman" w:hAnsi="Times New Roman"/>
          <w:sz w:val="24"/>
          <w:szCs w:val="24"/>
          <w:lang w:val="ru-RU"/>
        </w:rPr>
        <w:t xml:space="preserve">Подвиг: как узнать героя?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понятия «подвиг», «героизм», «самопожертвование»;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отличия подвига на войне и в мирное время;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доказывать важность героических примеров для жизни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называть героев современного общества и исторических личностей;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обосновывать разграничение понятий «героизм» и «псевдогероизм» </w:t>
      </w:r>
      <w:r>
        <w:rPr>
          <w:rFonts w:ascii="Times New Roman" w:hAnsi="Times New Roman"/>
          <w:sz w:val="24"/>
          <w:szCs w:val="24"/>
          <w:lang w:val="ru-RU"/>
        </w:rPr>
        <w:br/>
        <w:t>через значимость для общества и понимание последствий.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17.</w:t>
      </w:r>
      <w:r>
        <w:rPr>
          <w:rFonts w:ascii="Times New Roman" w:hAnsi="Times New Roman"/>
          <w:sz w:val="24"/>
          <w:szCs w:val="24"/>
        </w:rPr>
        <w:t> </w:t>
      </w:r>
      <w:r>
        <w:rPr>
          <w:rFonts w:ascii="Times New Roman" w:hAnsi="Times New Roman"/>
          <w:sz w:val="24"/>
          <w:szCs w:val="24"/>
          <w:lang w:val="ru-RU"/>
        </w:rPr>
        <w:t>Люди в обществе: духовно-нравственное взаимовлияние.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«социальные отношения»;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смысл понятия «человек как субъект социальных отношений» </w:t>
      </w:r>
      <w:r>
        <w:rPr>
          <w:rFonts w:ascii="Times New Roman" w:hAnsi="Times New Roman"/>
          <w:sz w:val="24"/>
          <w:szCs w:val="24"/>
          <w:lang w:val="ru-RU"/>
        </w:rPr>
        <w:br/>
        <w:t>в приложении к его нравственному и духовному развитию;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роль малых и больших социальных групп в нравственном состоянии личности;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обосновывать понятия «дружба», «предательство», «честь», «коллективизм» </w:t>
      </w:r>
      <w:r>
        <w:rPr>
          <w:rFonts w:ascii="Times New Roman" w:hAnsi="Times New Roman"/>
          <w:sz w:val="24"/>
          <w:szCs w:val="24"/>
          <w:lang w:val="ru-RU"/>
        </w:rPr>
        <w:br/>
        <w:t>и приводить примеры из истории, культуры и литературы;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и характеризовать понятие «этика предпринимательства» </w:t>
      </w:r>
      <w:r>
        <w:rPr>
          <w:rFonts w:ascii="Times New Roman" w:hAnsi="Times New Roman"/>
          <w:sz w:val="24"/>
          <w:szCs w:val="24"/>
          <w:lang w:val="ru-RU"/>
        </w:rPr>
        <w:br/>
        <w:t>в социальном аспекте.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18.</w:t>
      </w:r>
      <w:r>
        <w:rPr>
          <w:rFonts w:ascii="Times New Roman" w:hAnsi="Times New Roman"/>
          <w:sz w:val="24"/>
          <w:szCs w:val="24"/>
        </w:rPr>
        <w:t> </w:t>
      </w:r>
      <w:r>
        <w:rPr>
          <w:rFonts w:ascii="Times New Roman" w:hAnsi="Times New Roman"/>
          <w:sz w:val="24"/>
          <w:szCs w:val="24"/>
          <w:lang w:val="ru-RU"/>
        </w:rPr>
        <w:t xml:space="preserve">Проблемы современного общества как отражение </w:t>
      </w:r>
      <w:r>
        <w:rPr>
          <w:rFonts w:ascii="Times New Roman" w:hAnsi="Times New Roman"/>
          <w:sz w:val="24"/>
          <w:szCs w:val="24"/>
          <w:lang w:val="ru-RU"/>
        </w:rPr>
        <w:br/>
        <w:t>его духовно-нравственного самосознания.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понятие «социальные проблемы современного общества» </w:t>
      </w:r>
      <w:r>
        <w:rPr>
          <w:rFonts w:ascii="Times New Roman" w:hAnsi="Times New Roman"/>
          <w:sz w:val="24"/>
          <w:szCs w:val="24"/>
          <w:lang w:val="ru-RU"/>
        </w:rPr>
        <w:br/>
        <w:t xml:space="preserve">как многостороннее явление, в том числе обусловленное несовершенством </w:t>
      </w:r>
      <w:r>
        <w:rPr>
          <w:rFonts w:ascii="Times New Roman" w:hAnsi="Times New Roman"/>
          <w:sz w:val="24"/>
          <w:szCs w:val="24"/>
          <w:lang w:val="ru-RU"/>
        </w:rPr>
        <w:br/>
        <w:t>духовно-нравственных идеалов и ценностей;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Pr>
          <w:rFonts w:ascii="Times New Roman" w:hAnsi="Times New Roman"/>
          <w:sz w:val="24"/>
          <w:szCs w:val="24"/>
          <w:lang w:val="ru-RU"/>
        </w:rPr>
        <w:br/>
        <w:t>на доступном для понимания уровне;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19.</w:t>
      </w:r>
      <w:r>
        <w:rPr>
          <w:rFonts w:ascii="Times New Roman" w:hAnsi="Times New Roman"/>
          <w:sz w:val="24"/>
          <w:szCs w:val="24"/>
        </w:rPr>
        <w:t> </w:t>
      </w:r>
      <w:r>
        <w:rPr>
          <w:rFonts w:ascii="Times New Roman" w:hAnsi="Times New Roman"/>
          <w:sz w:val="24"/>
          <w:szCs w:val="24"/>
          <w:lang w:val="ru-RU"/>
        </w:rPr>
        <w:t>Духовно-нравственные ориентиры социальных отношений.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20.</w:t>
      </w:r>
      <w:r>
        <w:rPr>
          <w:rFonts w:ascii="Times New Roman" w:hAnsi="Times New Roman"/>
          <w:sz w:val="24"/>
          <w:szCs w:val="24"/>
        </w:rPr>
        <w:t> </w:t>
      </w:r>
      <w:r>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и объяснять гуманистические проявления в современной культуре.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21.</w:t>
      </w:r>
      <w:r>
        <w:rPr>
          <w:rFonts w:ascii="Times New Roman" w:hAnsi="Times New Roman"/>
          <w:sz w:val="24"/>
          <w:szCs w:val="24"/>
        </w:rPr>
        <w:t> </w:t>
      </w:r>
      <w:r>
        <w:rPr>
          <w:rFonts w:ascii="Times New Roman" w:hAnsi="Times New Roman"/>
          <w:sz w:val="24"/>
          <w:szCs w:val="24"/>
          <w:lang w:val="ru-RU"/>
        </w:rPr>
        <w:t xml:space="preserve">Социальные профессии, их важность для сохранения </w:t>
      </w:r>
      <w:r>
        <w:rPr>
          <w:rFonts w:ascii="Times New Roman" w:hAnsi="Times New Roman"/>
          <w:sz w:val="24"/>
          <w:szCs w:val="24"/>
          <w:lang w:val="ru-RU"/>
        </w:rPr>
        <w:br/>
        <w:t>духовно-нравственного облика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понятия «социальные профессии», «помогающие профессии»;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22.</w:t>
      </w:r>
      <w:r>
        <w:rPr>
          <w:rFonts w:ascii="Times New Roman" w:hAnsi="Times New Roman"/>
          <w:sz w:val="24"/>
          <w:szCs w:val="24"/>
        </w:rPr>
        <w:t> </w:t>
      </w:r>
      <w:r>
        <w:rPr>
          <w:rFonts w:ascii="Times New Roman" w:hAnsi="Times New Roman"/>
          <w:sz w:val="24"/>
          <w:szCs w:val="24"/>
          <w:lang w:val="ru-RU"/>
        </w:rPr>
        <w:t xml:space="preserve">Выдающиеся благотворители в истории. Благотворительность </w:t>
      </w:r>
      <w:r>
        <w:rPr>
          <w:rFonts w:ascii="Times New Roman" w:hAnsi="Times New Roman"/>
          <w:sz w:val="24"/>
          <w:szCs w:val="24"/>
          <w:lang w:val="ru-RU"/>
        </w:rPr>
        <w:br/>
        <w:t>как нравственный долг.</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«благотворительность» и его эволюцию в истории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доказывать важность меценатства в современном обществе для общества </w:t>
      </w:r>
      <w:r>
        <w:rPr>
          <w:rFonts w:ascii="Times New Roman" w:hAnsi="Times New Roman"/>
          <w:sz w:val="24"/>
          <w:szCs w:val="24"/>
          <w:lang w:val="ru-RU"/>
        </w:rPr>
        <w:br/>
        <w:t>в целом и для духовно-нравственного развития личности самого мецената;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понятие «социальный долг», обосновывать его важную роль </w:t>
      </w:r>
      <w:r>
        <w:rPr>
          <w:rFonts w:ascii="Times New Roman" w:hAnsi="Times New Roman"/>
          <w:sz w:val="24"/>
          <w:szCs w:val="24"/>
          <w:lang w:val="ru-RU"/>
        </w:rPr>
        <w:br/>
        <w:t>в жизни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23.</w:t>
      </w:r>
      <w:r>
        <w:rPr>
          <w:rFonts w:ascii="Times New Roman" w:hAnsi="Times New Roman"/>
          <w:sz w:val="24"/>
          <w:szCs w:val="24"/>
        </w:rPr>
        <w:t> </w:t>
      </w:r>
      <w:r>
        <w:rPr>
          <w:rFonts w:ascii="Times New Roman" w:hAnsi="Times New Roman"/>
          <w:sz w:val="24"/>
          <w:szCs w:val="24"/>
          <w:lang w:val="ru-RU"/>
        </w:rPr>
        <w:t xml:space="preserve">Выдающиеся учёные России. Наука как источник социального </w:t>
      </w:r>
      <w:r>
        <w:rPr>
          <w:rFonts w:ascii="Times New Roman" w:hAnsi="Times New Roman"/>
          <w:sz w:val="24"/>
          <w:szCs w:val="24"/>
          <w:lang w:val="ru-RU"/>
        </w:rPr>
        <w:br/>
        <w:t>и духовного прогресса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«наука»;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называть имена выдающихся учёных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обосновывать важность морали и нравственности в науке, её роль и вклад </w:t>
      </w:r>
      <w:r>
        <w:rPr>
          <w:rFonts w:ascii="Times New Roman" w:hAnsi="Times New Roman"/>
          <w:sz w:val="24"/>
          <w:szCs w:val="24"/>
          <w:lang w:val="ru-RU"/>
        </w:rPr>
        <w:br/>
        <w:t>в доказательство этих понятий.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24.</w:t>
      </w:r>
      <w:r>
        <w:rPr>
          <w:rFonts w:ascii="Times New Roman" w:hAnsi="Times New Roman"/>
          <w:sz w:val="24"/>
          <w:szCs w:val="24"/>
        </w:rPr>
        <w:t> </w:t>
      </w:r>
      <w:r>
        <w:rPr>
          <w:rFonts w:ascii="Times New Roman" w:hAnsi="Times New Roman"/>
          <w:sz w:val="24"/>
          <w:szCs w:val="24"/>
          <w:lang w:val="ru-RU"/>
        </w:rPr>
        <w:t>Моя профессия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понятие «профессия», предполагать характер и цель труда </w:t>
      </w:r>
      <w:r>
        <w:rPr>
          <w:rFonts w:ascii="Times New Roman" w:hAnsi="Times New Roman"/>
          <w:sz w:val="24"/>
          <w:szCs w:val="24"/>
          <w:lang w:val="ru-RU"/>
        </w:rPr>
        <w:br/>
        <w:t>в определённой профессии;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Тематический блок 4. «Родина и патриотизм».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25.</w:t>
      </w:r>
      <w:r>
        <w:rPr>
          <w:rFonts w:ascii="Times New Roman" w:hAnsi="Times New Roman"/>
          <w:sz w:val="24"/>
          <w:szCs w:val="24"/>
        </w:rPr>
        <w:t> </w:t>
      </w:r>
      <w:r>
        <w:rPr>
          <w:rFonts w:ascii="Times New Roman" w:hAnsi="Times New Roman"/>
          <w:sz w:val="24"/>
          <w:szCs w:val="24"/>
          <w:lang w:val="ru-RU"/>
        </w:rPr>
        <w:t>Гражданин.</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понятия «Родина» и «гражданство», объяснять </w:t>
      </w:r>
      <w:r>
        <w:rPr>
          <w:rFonts w:ascii="Times New Roman" w:hAnsi="Times New Roman"/>
          <w:sz w:val="24"/>
          <w:szCs w:val="24"/>
          <w:lang w:val="ru-RU"/>
        </w:rPr>
        <w:br/>
        <w:t>их взаимосвязь;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уметь обосновывать нравственные качества гражданина.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26.</w:t>
      </w:r>
      <w:r>
        <w:rPr>
          <w:rFonts w:ascii="Times New Roman" w:hAnsi="Times New Roman"/>
          <w:sz w:val="24"/>
          <w:szCs w:val="24"/>
        </w:rPr>
        <w:t> </w:t>
      </w:r>
      <w:r>
        <w:rPr>
          <w:rFonts w:ascii="Times New Roman" w:hAnsi="Times New Roman"/>
          <w:sz w:val="24"/>
          <w:szCs w:val="24"/>
          <w:lang w:val="ru-RU"/>
        </w:rPr>
        <w:t>Патриотизм.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«патриотизм»;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патриотизма в истории и современном обществе;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различать истинный и ложный патриотизм через ориентированность </w:t>
      </w:r>
      <w:r>
        <w:rPr>
          <w:rFonts w:ascii="Times New Roman" w:hAnsi="Times New Roman"/>
          <w:sz w:val="24"/>
          <w:szCs w:val="24"/>
          <w:lang w:val="ru-RU"/>
        </w:rPr>
        <w:br/>
        <w:t>на ценности толерантности, уважения к другим народам, их истории и культуре;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обосновывать важность патриотизма.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27.</w:t>
      </w:r>
      <w:r>
        <w:rPr>
          <w:rFonts w:ascii="Times New Roman" w:hAnsi="Times New Roman"/>
          <w:sz w:val="24"/>
          <w:szCs w:val="24"/>
        </w:rPr>
        <w:t> </w:t>
      </w:r>
      <w:r>
        <w:rPr>
          <w:rFonts w:ascii="Times New Roman" w:hAnsi="Times New Roman"/>
          <w:sz w:val="24"/>
          <w:szCs w:val="24"/>
          <w:lang w:val="ru-RU"/>
        </w:rPr>
        <w:t>Защита Родины: подвиг или долг?</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понятия «война» и «мир»;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доказывать важность сохранения мира и согласия;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роль защиты Отечества, её важность для гражданина;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особенности защиты чести Отечества в спорте, науке, культуре;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28.</w:t>
      </w:r>
      <w:r>
        <w:rPr>
          <w:rFonts w:ascii="Times New Roman" w:hAnsi="Times New Roman"/>
          <w:sz w:val="24"/>
          <w:szCs w:val="24"/>
        </w:rPr>
        <w:t> </w:t>
      </w:r>
      <w:r>
        <w:rPr>
          <w:rFonts w:ascii="Times New Roman" w:hAnsi="Times New Roman"/>
          <w:sz w:val="24"/>
          <w:szCs w:val="24"/>
          <w:lang w:val="ru-RU"/>
        </w:rPr>
        <w:t>Государство. Россия – наша родина.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«государство»;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понятие «гражданская идентичность», соотносить </w:t>
      </w:r>
      <w:r>
        <w:rPr>
          <w:rFonts w:ascii="Times New Roman" w:hAnsi="Times New Roman"/>
          <w:sz w:val="24"/>
          <w:szCs w:val="24"/>
          <w:lang w:val="ru-RU"/>
        </w:rPr>
        <w:br/>
        <w:t>это понятие с необходимыми нравственными качествами человека.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29.</w:t>
      </w:r>
      <w:r>
        <w:rPr>
          <w:rFonts w:ascii="Times New Roman" w:hAnsi="Times New Roman"/>
          <w:sz w:val="24"/>
          <w:szCs w:val="24"/>
        </w:rPr>
        <w:t> </w:t>
      </w:r>
      <w:r>
        <w:rPr>
          <w:rFonts w:ascii="Times New Roman" w:hAnsi="Times New Roman"/>
          <w:sz w:val="24"/>
          <w:szCs w:val="24"/>
          <w:lang w:val="ru-RU"/>
        </w:rPr>
        <w:t>Гражданская идентичность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30.</w:t>
      </w:r>
      <w:r>
        <w:rPr>
          <w:rFonts w:ascii="Times New Roman" w:hAnsi="Times New Roman"/>
          <w:sz w:val="24"/>
          <w:szCs w:val="24"/>
        </w:rPr>
        <w:t> </w:t>
      </w:r>
      <w:r>
        <w:rPr>
          <w:rFonts w:ascii="Times New Roman" w:hAnsi="Times New Roman"/>
          <w:sz w:val="24"/>
          <w:szCs w:val="24"/>
          <w:lang w:val="ru-RU"/>
        </w:rPr>
        <w:t>Моя школа и мой класс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находить примеры добрых дел в реальности и уметь адаптировать </w:t>
      </w:r>
      <w:r>
        <w:rPr>
          <w:rFonts w:ascii="Times New Roman" w:hAnsi="Times New Roman"/>
          <w:sz w:val="24"/>
          <w:szCs w:val="24"/>
          <w:lang w:val="ru-RU"/>
        </w:rPr>
        <w:br/>
        <w:t>их к потребностям класса.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31.</w:t>
      </w:r>
      <w:r>
        <w:rPr>
          <w:rFonts w:ascii="Times New Roman" w:hAnsi="Times New Roman"/>
          <w:sz w:val="24"/>
          <w:szCs w:val="24"/>
        </w:rPr>
        <w:t> </w:t>
      </w:r>
      <w:r>
        <w:rPr>
          <w:rFonts w:ascii="Times New Roman" w:hAnsi="Times New Roman"/>
          <w:sz w:val="24"/>
          <w:szCs w:val="24"/>
          <w:lang w:val="ru-RU"/>
        </w:rPr>
        <w:t>Человек: какой он? (практическое занятие).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«человек» как духовно-нравственный идеал;</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приводить примеры духовно-нравственного идеала в культуре;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формулировать свой идеал человека и нравственные качества, которые </w:t>
      </w:r>
      <w:r>
        <w:rPr>
          <w:rFonts w:ascii="Times New Roman" w:hAnsi="Times New Roman"/>
          <w:sz w:val="24"/>
          <w:szCs w:val="24"/>
          <w:lang w:val="ru-RU"/>
        </w:rPr>
        <w:br/>
        <w:t>ему присущи.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Тема 32.</w:t>
      </w:r>
      <w:r>
        <w:rPr>
          <w:rFonts w:ascii="Times New Roman" w:hAnsi="Times New Roman"/>
          <w:sz w:val="24"/>
          <w:szCs w:val="24"/>
        </w:rPr>
        <w:t> </w:t>
      </w:r>
      <w:r>
        <w:rPr>
          <w:rFonts w:ascii="Times New Roman" w:hAnsi="Times New Roman"/>
          <w:sz w:val="24"/>
          <w:szCs w:val="24"/>
          <w:lang w:val="ru-RU"/>
        </w:rPr>
        <w:t>Человек и культура (проект).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грани взаимодействия человека и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показать взаимосвязь человека и культуры через их взаимовлияние;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основные признаки понятия «человек» с опорой </w:t>
      </w:r>
      <w:r>
        <w:rPr>
          <w:rFonts w:ascii="Times New Roman" w:hAnsi="Times New Roman"/>
          <w:sz w:val="24"/>
          <w:szCs w:val="24"/>
          <w:lang w:val="ru-RU"/>
        </w:rPr>
        <w:br/>
        <w:t xml:space="preserve">на исторические и культурные примеры, их осмысление и оценку, </w:t>
      </w:r>
      <w:r>
        <w:rPr>
          <w:rFonts w:ascii="Times New Roman" w:hAnsi="Times New Roman"/>
          <w:sz w:val="24"/>
          <w:szCs w:val="24"/>
          <w:lang w:val="ru-RU"/>
        </w:rPr>
        <w:br/>
        <w:t>как с положительной, так и с отрицательной стороны.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158.5.5. Система оценки результатов обучения.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Pr>
          <w:rFonts w:ascii="Times New Roman" w:hAnsi="Times New Roman"/>
          <w:sz w:val="24"/>
          <w:szCs w:val="24"/>
          <w:lang w:val="ru-RU"/>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Pr>
          <w:rFonts w:ascii="Times New Roman" w:hAnsi="Times New Roman"/>
          <w:sz w:val="24"/>
          <w:szCs w:val="24"/>
          <w:lang w:val="ru-RU"/>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D6258" w:rsidRDefault="005D6258">
      <w:pPr>
        <w:spacing w:after="0" w:line="360" w:lineRule="auto"/>
        <w:ind w:firstLine="709"/>
        <w:jc w:val="both"/>
        <w:rPr>
          <w:rFonts w:ascii="Times New Roman" w:hAnsi="Times New Roman"/>
          <w:sz w:val="24"/>
          <w:szCs w:val="24"/>
          <w:lang w:val="ru-RU"/>
        </w:rPr>
      </w:pPr>
    </w:p>
    <w:p w:rsidR="005D6258" w:rsidRDefault="008D7A6A">
      <w:pPr>
        <w:spacing w:after="0" w:line="360" w:lineRule="auto"/>
        <w:ind w:firstLine="709"/>
        <w:jc w:val="both"/>
        <w:rPr>
          <w:rFonts w:ascii="Times New Roman" w:hAnsi="Times New Roman"/>
          <w:sz w:val="24"/>
          <w:szCs w:val="24"/>
          <w:lang w:val="ru-RU"/>
        </w:rPr>
      </w:pPr>
      <w:r w:rsidRPr="008D7A6A">
        <w:rPr>
          <w:lang w:val="ru-RU"/>
        </w:rPr>
        <w:br w:type="page"/>
      </w:r>
    </w:p>
    <w:p w:rsidR="005D6258" w:rsidRDefault="005D6258">
      <w:pPr>
        <w:spacing w:after="0" w:line="360" w:lineRule="auto"/>
        <w:ind w:firstLine="709"/>
        <w:jc w:val="both"/>
        <w:rPr>
          <w:rFonts w:ascii="Times New Roman" w:hAnsi="Times New Roman"/>
          <w:sz w:val="24"/>
          <w:szCs w:val="24"/>
          <w:lang w:val="ru-RU"/>
        </w:rPr>
      </w:pPr>
    </w:p>
    <w:p w:rsidR="005D6258" w:rsidRPr="008D7A6A" w:rsidRDefault="008D7A6A">
      <w:pPr>
        <w:pStyle w:val="1"/>
        <w:pBdr>
          <w:bottom w:val="nil"/>
        </w:pBdr>
        <w:spacing w:before="0" w:line="360" w:lineRule="auto"/>
        <w:ind w:firstLine="708"/>
        <w:jc w:val="both"/>
        <w:rPr>
          <w:lang w:val="ru-RU"/>
        </w:rPr>
      </w:pPr>
      <w:r>
        <w:rPr>
          <w:sz w:val="24"/>
          <w:szCs w:val="24"/>
          <w:lang w:val="ru-RU"/>
        </w:rPr>
        <w:t xml:space="preserve">2.1.14 Федеральная рабочая программа по учебному предмету «Изобразительное искусство».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159.1. Федеральная рабочая программа по учебному предмету «Изобразительное искусство» (предметная область «Искусство») </w:t>
      </w:r>
      <w:r>
        <w:rPr>
          <w:rFonts w:ascii="Times New Roman" w:hAnsi="Times New Roman"/>
          <w:sz w:val="24"/>
          <w:szCs w:val="24"/>
          <w:lang w:val="ru-RU"/>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159.2. Пояснительная записка.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Pr>
          <w:rFonts w:ascii="Times New Roman" w:hAnsi="Times New Roman"/>
          <w:sz w:val="24"/>
          <w:szCs w:val="24"/>
          <w:lang w:val="ru-RU"/>
        </w:rPr>
        <w:br/>
        <w:t>и социализации обучающихся, представленных в федеральной программе воспитания.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Pr>
          <w:rFonts w:ascii="Times New Roman" w:hAnsi="Times New Roman"/>
          <w:sz w:val="24"/>
          <w:szCs w:val="24"/>
          <w:lang w:val="ru-RU"/>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159.2.3.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Pr>
          <w:rFonts w:ascii="Times New Roman" w:hAnsi="Times New Roman"/>
          <w:sz w:val="24"/>
          <w:szCs w:val="24"/>
          <w:lang w:val="ru-RU"/>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159.2.4.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Pr>
          <w:rFonts w:ascii="Times New Roman" w:hAnsi="Times New Roman"/>
          <w:sz w:val="24"/>
          <w:szCs w:val="24"/>
          <w:lang w:val="ru-RU"/>
        </w:rPr>
        <w:br/>
        <w:t>к саморазвитию и непрерывному образованию.</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159.2.5. Программа по изобразительному искусству ориентирована </w:t>
      </w:r>
      <w:r>
        <w:rPr>
          <w:rFonts w:ascii="Times New Roman" w:hAnsi="Times New Roman"/>
          <w:sz w:val="24"/>
          <w:szCs w:val="24"/>
          <w:lang w:val="ru-RU"/>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Pr>
          <w:rFonts w:ascii="Times New Roman" w:hAnsi="Times New Roman"/>
          <w:sz w:val="24"/>
          <w:szCs w:val="24"/>
          <w:lang w:val="ru-RU"/>
        </w:rPr>
        <w:br/>
        <w:t>так и для обучающихся-инвалидов и обучающихся с ограниченными возможностями здоровья.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159.2.7. В урочное время деятельность обучающихся организуется </w:t>
      </w:r>
      <w:r>
        <w:rPr>
          <w:rFonts w:ascii="Times New Roman" w:hAnsi="Times New Roman"/>
          <w:sz w:val="24"/>
          <w:szCs w:val="24"/>
          <w:lang w:val="ru-RU"/>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159.2.10. Большое значение имеет связь с внеурочной деятельностью, активная социокультурная деятельность, в процессе которой обучающиеся участвуют </w:t>
      </w:r>
      <w:r>
        <w:rPr>
          <w:rFonts w:ascii="Times New Roman" w:hAnsi="Times New Roman"/>
          <w:sz w:val="24"/>
          <w:szCs w:val="24"/>
          <w:lang w:val="ru-RU"/>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159.2.13. Задачами изобразительного искусства являются: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освоение художественной культуры как формы выражения </w:t>
      </w:r>
      <w:r>
        <w:rPr>
          <w:rFonts w:ascii="Times New Roman" w:hAnsi="Times New Roman"/>
          <w:sz w:val="24"/>
          <w:szCs w:val="24"/>
          <w:lang w:val="ru-RU"/>
        </w:rPr>
        <w:br/>
        <w:t xml:space="preserve">в пространственных формах духовных ценностей, формирование представлений </w:t>
      </w:r>
      <w:r>
        <w:rPr>
          <w:rFonts w:ascii="Times New Roman" w:hAnsi="Times New Roman"/>
          <w:sz w:val="24"/>
          <w:szCs w:val="24"/>
          <w:lang w:val="ru-RU"/>
        </w:rPr>
        <w:br/>
        <w:t>о месте и значении художественной деятельности в жизни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у обучающихся навыков эстетического видения </w:t>
      </w:r>
      <w:r>
        <w:rPr>
          <w:rFonts w:ascii="Times New Roman" w:hAnsi="Times New Roman"/>
          <w:sz w:val="24"/>
          <w:szCs w:val="24"/>
          <w:lang w:val="ru-RU"/>
        </w:rPr>
        <w:br/>
        <w:t>и преобразования мира;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Pr>
          <w:rFonts w:ascii="Times New Roman" w:hAnsi="Times New Roman"/>
          <w:sz w:val="24"/>
          <w:szCs w:val="24"/>
          <w:lang w:val="ru-RU"/>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Pr>
          <w:rFonts w:ascii="Times New Roman" w:hAnsi="Times New Roman"/>
          <w:sz w:val="24"/>
          <w:szCs w:val="24"/>
          <w:lang w:val="ru-RU"/>
        </w:rPr>
        <w:br/>
        <w:t>и кино) (вариативно);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пространственного мышления и аналитических визуальных способностей;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наблюдательности, ассоциативного мышления и творческого воображения;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воспитание уважения и любви к цивилизационному наследию России </w:t>
      </w:r>
      <w:r>
        <w:rPr>
          <w:rFonts w:ascii="Times New Roman" w:hAnsi="Times New Roman"/>
          <w:sz w:val="24"/>
          <w:szCs w:val="24"/>
          <w:lang w:val="ru-RU"/>
        </w:rPr>
        <w:br/>
        <w:t>через освоение отечественной художественной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159.2.14. В соответствии с ФГОС ООО изобразительное искусство входит</w:t>
      </w:r>
      <w:r>
        <w:rPr>
          <w:rFonts w:ascii="Times New Roman" w:hAnsi="Times New Roman"/>
          <w:sz w:val="24"/>
          <w:szCs w:val="24"/>
          <w:lang w:val="ru-RU"/>
        </w:rPr>
        <w:br/>
        <w:t>в предметную область «Искусство» и является обязательным для изучения.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Общее число часов, рекомендованных для изучения изобразительного искусства, – 102 часа: в 5 классе – 34 часа (1 час в неделю), в 6 классе – 34 часа</w:t>
      </w:r>
      <w:r>
        <w:rPr>
          <w:rFonts w:ascii="Times New Roman" w:hAnsi="Times New Roman"/>
          <w:sz w:val="24"/>
          <w:szCs w:val="24"/>
          <w:lang w:val="ru-RU"/>
        </w:rPr>
        <w:br/>
        <w:t>(1 час в неделю), в 7 классе – 34 часа (1 час в неделю).</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159.2.15. Каждый модуль обладает содержательной целостностью </w:t>
      </w:r>
      <w:r>
        <w:rPr>
          <w:rFonts w:ascii="Times New Roman" w:hAnsi="Times New Roman"/>
          <w:sz w:val="24"/>
          <w:szCs w:val="24"/>
          <w:lang w:val="ru-RU"/>
        </w:rPr>
        <w:br/>
        <w:t xml:space="preserve">и организован по восходящему принципу в отношении углубления знаний </w:t>
      </w:r>
      <w:r>
        <w:rPr>
          <w:rFonts w:ascii="Times New Roman" w:hAnsi="Times New Roman"/>
          <w:sz w:val="24"/>
          <w:szCs w:val="24"/>
          <w:lang w:val="ru-RU"/>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Pr>
          <w:rFonts w:ascii="Times New Roman" w:hAnsi="Times New Roman"/>
          <w:sz w:val="24"/>
          <w:szCs w:val="24"/>
          <w:lang w:val="ru-RU"/>
        </w:rPr>
        <w:br/>
        <w:t>и опытом педагогической работы. Однако при определённых педагогических условиях и установках порядок изучения модулей может быть изменён,</w:t>
      </w:r>
      <w:r>
        <w:rPr>
          <w:rFonts w:ascii="Times New Roman" w:hAnsi="Times New Roman"/>
          <w:sz w:val="24"/>
          <w:szCs w:val="24"/>
          <w:lang w:val="ru-RU"/>
        </w:rPr>
        <w:br/>
        <w:t>а также возможно некоторое перераспределение учебного времени между модулями (при сохранении общего количества учебных часов).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159.2.16. Предусматривается возможность реализации этой программы</w:t>
      </w:r>
      <w:r>
        <w:rPr>
          <w:rFonts w:ascii="Times New Roman" w:hAnsi="Times New Roman"/>
          <w:sz w:val="24"/>
          <w:szCs w:val="24"/>
          <w:lang w:val="ru-RU"/>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Pr>
          <w:rFonts w:ascii="Times New Roman" w:hAnsi="Times New Roman"/>
          <w:sz w:val="24"/>
          <w:szCs w:val="24"/>
          <w:lang w:val="ru-RU"/>
        </w:rPr>
        <w:br/>
        <w:t>При этом предполагается не увеличение количества тем для изучения, а увеличение времени на практическую художественную деятельность.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Это способствует качеству обучения и достижению более высокого уровня</w:t>
      </w:r>
      <w:r>
        <w:rPr>
          <w:rFonts w:ascii="Times New Roman" w:hAnsi="Times New Roman"/>
          <w:sz w:val="24"/>
          <w:szCs w:val="24"/>
          <w:lang w:val="ru-RU"/>
        </w:rPr>
        <w:br/>
        <w:t>как предметных, так и личностных и метапредметных результатов обучения.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159.3. Содержание программы по изобразительному искусству на уровне основного общего образования.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159.3.1. Модуль № 1 «Декоративно-прикладное и народное искусство».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Общие сведения о декоративно-прикладном искусстве.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Древние корни народного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Связь народного искусства с природой, бытом, трудом, верованиями и эпосом.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Образно-символический язык народного прикладного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Знаки-символы традиционного крестьянского прикладного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Выполнение рисунков на темы древних узоров деревянной резьбы, росписи </w:t>
      </w:r>
      <w:r>
        <w:rPr>
          <w:rFonts w:ascii="Times New Roman" w:hAnsi="Times New Roman"/>
          <w:sz w:val="24"/>
          <w:szCs w:val="24"/>
          <w:lang w:val="ru-RU"/>
        </w:rPr>
        <w:br/>
        <w:t>по дереву, вышивки. Освоение навыков декоративного обобщения в процессе практической творческой работы.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Убранство русской избы.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Конструкция избы, единство красоты и пользы – функционального </w:t>
      </w:r>
      <w:r>
        <w:rPr>
          <w:rFonts w:ascii="Times New Roman" w:hAnsi="Times New Roman"/>
          <w:sz w:val="24"/>
          <w:szCs w:val="24"/>
          <w:lang w:val="ru-RU"/>
        </w:rPr>
        <w:br/>
        <w:t>и символического – в её постройке и украшении.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Выполнение рисунков – эскизов орнаментального декора крестьянского дома.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Устройство внутреннего пространства крестьянского дома.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Декоративные элементы жилой среды.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Pr>
          <w:rFonts w:ascii="Times New Roman" w:hAnsi="Times New Roman"/>
          <w:sz w:val="24"/>
          <w:szCs w:val="24"/>
          <w:lang w:val="ru-RU"/>
        </w:rPr>
        <w:br/>
        <w:t>для каждого народа.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Выполнение рисунков предметов народного быта, выявление мудрости </w:t>
      </w:r>
      <w:r>
        <w:rPr>
          <w:rFonts w:ascii="Times New Roman" w:hAnsi="Times New Roman"/>
          <w:sz w:val="24"/>
          <w:szCs w:val="24"/>
          <w:lang w:val="ru-RU"/>
        </w:rPr>
        <w:br/>
        <w:t>их выразительной формы и орнаментально-символического оформления.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Народный праздничный костюм.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Образный строй народного праздничного костюма – женского и мужского.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Разнообразие форм и украшений народного праздничного костюма </w:t>
      </w:r>
      <w:r>
        <w:rPr>
          <w:rFonts w:ascii="Times New Roman" w:hAnsi="Times New Roman"/>
          <w:sz w:val="24"/>
          <w:szCs w:val="24"/>
          <w:lang w:val="ru-RU"/>
        </w:rPr>
        <w:br/>
        <w:t>для различных регионов страны.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Pr>
          <w:rFonts w:ascii="Times New Roman" w:hAnsi="Times New Roman"/>
          <w:sz w:val="24"/>
          <w:szCs w:val="24"/>
          <w:lang w:val="ru-RU"/>
        </w:rPr>
        <w:br/>
        <w:t>в разных регионах страны.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Выполнение рисунков традиционных праздничных костюмов, выражение </w:t>
      </w:r>
      <w:r>
        <w:rPr>
          <w:rFonts w:ascii="Times New Roman" w:hAnsi="Times New Roman"/>
          <w:sz w:val="24"/>
          <w:szCs w:val="24"/>
          <w:lang w:val="ru-RU"/>
        </w:rPr>
        <w:br/>
        <w:t>в форме, цветовом решении, орнаментике костюма черт национального своеобразия.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Народные праздники и праздничные обряды как синтез всех видов народного творчества.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Народные художественные промыслы.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Роль и значение народных промыслов в современной жизни. Искусство </w:t>
      </w:r>
      <w:r>
        <w:rPr>
          <w:rFonts w:ascii="Times New Roman" w:hAnsi="Times New Roman"/>
          <w:sz w:val="24"/>
          <w:szCs w:val="24"/>
          <w:lang w:val="ru-RU"/>
        </w:rPr>
        <w:br/>
        <w:t>и ремесло. Традиции культуры, особенные для каждого региона.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Разнообразие материалов народных ремёсел и их связь </w:t>
      </w:r>
      <w:r>
        <w:rPr>
          <w:rFonts w:ascii="Times New Roman" w:hAnsi="Times New Roman"/>
          <w:sz w:val="24"/>
          <w:szCs w:val="24"/>
          <w:lang w:val="ru-RU"/>
        </w:rPr>
        <w:br/>
        <w:t>с регионально-национальным бытом (дерево, береста, керамика, металл, кость, мех и кожа, шерсть и лён).</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Создание эскиза игрушки по мотивам избранного промысла.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Pr>
          <w:rFonts w:ascii="Times New Roman" w:hAnsi="Times New Roman"/>
          <w:sz w:val="24"/>
          <w:szCs w:val="24"/>
          <w:lang w:val="ru-RU"/>
        </w:rPr>
        <w:br/>
        <w:t>и композиционные особенности городецкой росписи.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Декоративно-прикладное искусство в культуре разных эпох и народов.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декоративно-прикладного искусства в культуре древних цивилизаций.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Pr>
          <w:rFonts w:ascii="Times New Roman" w:hAnsi="Times New Roman"/>
          <w:sz w:val="24"/>
          <w:szCs w:val="24"/>
          <w:lang w:val="ru-RU"/>
        </w:rPr>
        <w:br/>
        <w:t>в его костюме и его украшениях. Украшение жизненного пространства: построений, интерьеров, предметов быта – в культуре разных эпох.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Декоративно-прикладное искусство в жизни современного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Символический знак в современной жизни: эмблема, логотип, указующий </w:t>
      </w:r>
      <w:r>
        <w:rPr>
          <w:rFonts w:ascii="Times New Roman" w:hAnsi="Times New Roman"/>
          <w:sz w:val="24"/>
          <w:szCs w:val="24"/>
          <w:lang w:val="ru-RU"/>
        </w:rPr>
        <w:br/>
        <w:t>или декоративный знак.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159.3.2. Модуль № 2 «Живопись, графика, скульптура».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Общие сведения о видах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Пространственные и временные виды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Язык изобразительного искусства и его выразительные средства.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Живописные, графические и скульптурные художественные материалы, </w:t>
      </w:r>
      <w:r>
        <w:rPr>
          <w:rFonts w:ascii="Times New Roman" w:hAnsi="Times New Roman"/>
          <w:sz w:val="24"/>
          <w:szCs w:val="24"/>
          <w:lang w:val="ru-RU"/>
        </w:rPr>
        <w:br/>
        <w:t>их особые свойства.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Рисунок – основа изобразительного искусства и мастерства художника.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Виды рисунка: зарисовка, набросок, учебный рисунок и творческий рисунок.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Навыки размещения рисунка в листе, выбор формата.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Начальные умения рисунка с натуры. Зарисовки простых предметов.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Линейные графические рисунки и наброски. Тон и тональные отношения: тёмное – светлое.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Ритм и ритмическая организация плоскости листа.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Цвет как выразительное средство в изобразительном искусстве: холодный </w:t>
      </w:r>
      <w:r>
        <w:rPr>
          <w:rFonts w:ascii="Times New Roman" w:hAnsi="Times New Roman"/>
          <w:sz w:val="24"/>
          <w:szCs w:val="24"/>
          <w:lang w:val="ru-RU"/>
        </w:rPr>
        <w:br/>
        <w:t>и тёплый цвет, понятие цветовых отношений; колорит в живописи.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Pr>
          <w:rFonts w:ascii="Times New Roman" w:hAnsi="Times New Roman"/>
          <w:sz w:val="24"/>
          <w:szCs w:val="24"/>
          <w:lang w:val="ru-RU"/>
        </w:rPr>
        <w:br/>
        <w:t>в скульптуре. Круглая скульптура. Произведения мелкой пластики. Виды рельефа.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Жанры изобразительного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Предмет изображения, сюжет и содержание произведения изобразительного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Натюрморт.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Основы графической грамоты: правила объёмного изображения предметов </w:t>
      </w:r>
      <w:r>
        <w:rPr>
          <w:rFonts w:ascii="Times New Roman" w:hAnsi="Times New Roman"/>
          <w:sz w:val="24"/>
          <w:szCs w:val="24"/>
          <w:lang w:val="ru-RU"/>
        </w:rPr>
        <w:br/>
        <w:t>на плоскости.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Изображение окружности в перспективе.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Рисование геометрических тел на основе правил линейной перспективы.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Сложная пространственная форма и выявление её конструкции.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Рисунок сложной формы предмета как соотношение простых геометрических фигур.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Линейный рисунок конструкции из нескольких геометрических тел.</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Рисунок натюрморта графическими материалами с натуры </w:t>
      </w:r>
      <w:r>
        <w:rPr>
          <w:rFonts w:ascii="Times New Roman" w:hAnsi="Times New Roman"/>
          <w:sz w:val="24"/>
          <w:szCs w:val="24"/>
          <w:lang w:val="ru-RU"/>
        </w:rPr>
        <w:br/>
        <w:t>или по представлению.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Живописное изображение натюрморта. Цвет в натюрмортах европейских </w:t>
      </w:r>
      <w:r>
        <w:rPr>
          <w:rFonts w:ascii="Times New Roman" w:hAnsi="Times New Roman"/>
          <w:sz w:val="24"/>
          <w:szCs w:val="24"/>
          <w:lang w:val="ru-RU"/>
        </w:rPr>
        <w:br/>
        <w:t>и отечественных живописцев. Опыт создания живописного натюрморта.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Портрет.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Великие портретисты в европейском искусстве.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Парадный и камерный портрет в живописи.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Особенности развития жанра портрета в искусстве ХХ в. – отечественном </w:t>
      </w:r>
      <w:r>
        <w:rPr>
          <w:rFonts w:ascii="Times New Roman" w:hAnsi="Times New Roman"/>
          <w:sz w:val="24"/>
          <w:szCs w:val="24"/>
          <w:lang w:val="ru-RU"/>
        </w:rPr>
        <w:br/>
        <w:t>и европейском.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освещения головы при создании портретного образа.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Свет и тень в изображении головы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Портрет в скульптуре.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Выражение характера человека, его социального положения и образа эпохи </w:t>
      </w:r>
      <w:r>
        <w:rPr>
          <w:rFonts w:ascii="Times New Roman" w:hAnsi="Times New Roman"/>
          <w:sz w:val="24"/>
          <w:szCs w:val="24"/>
          <w:lang w:val="ru-RU"/>
        </w:rPr>
        <w:br/>
        <w:t>в скульптурном портрете.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Значение свойств художественных материалов в создании скульптурного портрета.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Опыт работы над созданием живописного портрета.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Пейзаж.</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Особенности изображения пространства в эпоху Древнего мира, </w:t>
      </w:r>
      <w:r>
        <w:rPr>
          <w:rFonts w:ascii="Times New Roman" w:hAnsi="Times New Roman"/>
          <w:sz w:val="24"/>
          <w:szCs w:val="24"/>
          <w:lang w:val="ru-RU"/>
        </w:rPr>
        <w:br/>
        <w:t>в средневековом искусстве и в эпоху Возрождения.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Правила построения линейной перспективы в изображении пространства.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Особенности изображения природы в творчестве импрессионистов </w:t>
      </w:r>
      <w:r>
        <w:rPr>
          <w:rFonts w:ascii="Times New Roman" w:hAnsi="Times New Roman"/>
          <w:sz w:val="24"/>
          <w:szCs w:val="24"/>
          <w:lang w:val="ru-RU"/>
        </w:rPr>
        <w:br/>
        <w:t>и постимпрессионистов. Представления о пленэрной живописи и колористической изменчивости состояний природы.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Становление образа родной природы в произведениях А. Венецианова </w:t>
      </w:r>
      <w:r>
        <w:rPr>
          <w:rFonts w:ascii="Times New Roman" w:hAnsi="Times New Roman"/>
          <w:sz w:val="24"/>
          <w:szCs w:val="24"/>
          <w:lang w:val="ru-RU"/>
        </w:rPr>
        <w:br/>
        <w:t xml:space="preserve">и его учеников: А. Саврасова, И. Шишкина. Пейзажная живопись И. Левитана </w:t>
      </w:r>
      <w:r>
        <w:rPr>
          <w:rFonts w:ascii="Times New Roman" w:hAnsi="Times New Roman"/>
          <w:sz w:val="24"/>
          <w:szCs w:val="24"/>
          <w:lang w:val="ru-RU"/>
        </w:rPr>
        <w:br/>
        <w:t>и её значение для русской культуры. Значение художественного образа отечественного пейзажа в развитии чувства Родины.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Творческий опыт в создании композиционного живописного пейзажа своей Родины.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Графические зарисовки и графическая композиция на темы окружающей природы.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Городской пейзаж в творчестве мастеров искусства. Многообразие </w:t>
      </w:r>
      <w:r>
        <w:rPr>
          <w:rFonts w:ascii="Times New Roman" w:hAnsi="Times New Roman"/>
          <w:sz w:val="24"/>
          <w:szCs w:val="24"/>
          <w:lang w:val="ru-RU"/>
        </w:rPr>
        <w:br/>
        <w:t>в понимании образа города.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Опыт изображения городского пейзажа. Наблюдательная перспектива </w:t>
      </w:r>
      <w:r>
        <w:rPr>
          <w:rFonts w:ascii="Times New Roman" w:hAnsi="Times New Roman"/>
          <w:sz w:val="24"/>
          <w:szCs w:val="24"/>
          <w:lang w:val="ru-RU"/>
        </w:rPr>
        <w:br/>
        <w:t>и ритмическая организация плоскости изображения.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Бытовой жанр в изобразительном искусстве.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Работа над сюжетной композицией. Композиция как целостность </w:t>
      </w:r>
      <w:r>
        <w:rPr>
          <w:rFonts w:ascii="Times New Roman" w:hAnsi="Times New Roman"/>
          <w:sz w:val="24"/>
          <w:szCs w:val="24"/>
          <w:lang w:val="ru-RU"/>
        </w:rPr>
        <w:br/>
        <w:t>в организации художественных выразительных средств и взаимосвязи всех компонентов произведения.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Исторический жанр в изобразительном искусстве.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Историческая картина в русском искусстве XIX в. и её особое место </w:t>
      </w:r>
      <w:r>
        <w:rPr>
          <w:rFonts w:ascii="Times New Roman" w:hAnsi="Times New Roman"/>
          <w:sz w:val="24"/>
          <w:szCs w:val="24"/>
          <w:lang w:val="ru-RU"/>
        </w:rPr>
        <w:br/>
        <w:t>в развитии отечественной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Картина К. Брюллова «Последний день Помпеи», исторические картины </w:t>
      </w:r>
      <w:r>
        <w:rPr>
          <w:rFonts w:ascii="Times New Roman" w:hAnsi="Times New Roman"/>
          <w:sz w:val="24"/>
          <w:szCs w:val="24"/>
          <w:lang w:val="ru-RU"/>
        </w:rPr>
        <w:br/>
        <w:t>в творчестве В. Сурикова и других. Исторический образ России в картинах ХХ 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Pr>
          <w:rFonts w:ascii="Times New Roman" w:hAnsi="Times New Roman"/>
          <w:sz w:val="24"/>
          <w:szCs w:val="24"/>
          <w:lang w:val="ru-RU"/>
        </w:rPr>
        <w:br/>
        <w:t xml:space="preserve">над этюдами, уточнения композиции в эскизах, картон композиции, работа </w:t>
      </w:r>
      <w:r>
        <w:rPr>
          <w:rFonts w:ascii="Times New Roman" w:hAnsi="Times New Roman"/>
          <w:sz w:val="24"/>
          <w:szCs w:val="24"/>
          <w:lang w:val="ru-RU"/>
        </w:rPr>
        <w:br/>
        <w:t>над холстом.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Разработка эскизов композиции на историческую тему с опорой на собранный материал по задуманному сюжету.</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Библейские темы в изобразительном искусстве.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Вечные темы и их нравственное и духовно-ценностное выражение </w:t>
      </w:r>
      <w:r>
        <w:rPr>
          <w:rFonts w:ascii="Times New Roman" w:hAnsi="Times New Roman"/>
          <w:sz w:val="24"/>
          <w:szCs w:val="24"/>
          <w:lang w:val="ru-RU"/>
        </w:rPr>
        <w:br/>
        <w:t>как «духовная ось», соединяющая жизненные позиции разных поколений.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Pr>
          <w:rFonts w:ascii="Times New Roman" w:hAnsi="Times New Roman"/>
          <w:sz w:val="24"/>
          <w:szCs w:val="24"/>
          <w:lang w:val="ru-RU"/>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Pr>
          <w:rFonts w:ascii="Times New Roman" w:hAnsi="Times New Roman"/>
          <w:sz w:val="24"/>
          <w:szCs w:val="24"/>
          <w:lang w:val="ru-RU"/>
        </w:rPr>
        <w:br/>
        <w:t>его религиозный и символический смысл.</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Работа над эскизом сюжетной композиции.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Роль и значение изобразительного искусства в жизни людей: образ мира </w:t>
      </w:r>
      <w:r>
        <w:rPr>
          <w:rFonts w:ascii="Times New Roman" w:hAnsi="Times New Roman"/>
          <w:sz w:val="24"/>
          <w:szCs w:val="24"/>
          <w:lang w:val="ru-RU"/>
        </w:rPr>
        <w:br/>
        <w:t>в изобразительном искусстве.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159.3.3. Модуль № 3 «Архитектура и дизайн».</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Архитектура и дизайн – искусства художественной постройки – конструктивные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Дизайн и архитектура как создатели «второй природы» – </w:t>
      </w:r>
      <w:r>
        <w:rPr>
          <w:rFonts w:ascii="Times New Roman" w:hAnsi="Times New Roman"/>
          <w:sz w:val="24"/>
          <w:szCs w:val="24"/>
          <w:lang w:val="ru-RU"/>
        </w:rPr>
        <w:br/>
        <w:t>предметно-пространственной среды жизни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Функциональность предметно-пространственной среды и выражение </w:t>
      </w:r>
      <w:r>
        <w:rPr>
          <w:rFonts w:ascii="Times New Roman" w:hAnsi="Times New Roman"/>
          <w:sz w:val="24"/>
          <w:szCs w:val="24"/>
          <w:lang w:val="ru-RU"/>
        </w:rPr>
        <w:br/>
        <w:t>в ней мировосприятия, духовно-ценностных позиций общества.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Pr>
          <w:rFonts w:ascii="Times New Roman" w:hAnsi="Times New Roman"/>
          <w:sz w:val="24"/>
          <w:szCs w:val="24"/>
          <w:lang w:val="ru-RU"/>
        </w:rPr>
        <w:br/>
        <w:t>и красоты.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Графический дизайн.</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свойства композиции: целостность и соподчинённость элементов.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Ритмическая организация элементов: выделение доминанты, симметрия </w:t>
      </w:r>
      <w:r>
        <w:rPr>
          <w:rFonts w:ascii="Times New Roman" w:hAnsi="Times New Roman"/>
          <w:sz w:val="24"/>
          <w:szCs w:val="24"/>
          <w:lang w:val="ru-RU"/>
        </w:rPr>
        <w:br/>
        <w:t>и асимметрия, динамическая и статичная композиция, контраст, нюанс, акцент, замкнутость или открытость композиции.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Шрифты и шрифтовая композиция в графическом дизайне. Форма буквы </w:t>
      </w:r>
      <w:r>
        <w:rPr>
          <w:rFonts w:ascii="Times New Roman" w:hAnsi="Times New Roman"/>
          <w:sz w:val="24"/>
          <w:szCs w:val="24"/>
          <w:lang w:val="ru-RU"/>
        </w:rPr>
        <w:br/>
        <w:t>как изобразительно-смысловой символ.</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Шрифт и содержание текста. Стилизация шрифта.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Типографика. Понимание типографской строки как элемента плоскостной композиции.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Композиционные основы макетирования в графическом дизайне </w:t>
      </w:r>
      <w:r>
        <w:rPr>
          <w:rFonts w:ascii="Times New Roman" w:hAnsi="Times New Roman"/>
          <w:sz w:val="24"/>
          <w:szCs w:val="24"/>
          <w:lang w:val="ru-RU"/>
        </w:rPr>
        <w:br/>
        <w:t>при соединении текста и изображения.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Макет разворота книги или журнала по выбранной теме в виде коллажа </w:t>
      </w:r>
      <w:r>
        <w:rPr>
          <w:rFonts w:ascii="Times New Roman" w:hAnsi="Times New Roman"/>
          <w:sz w:val="24"/>
          <w:szCs w:val="24"/>
          <w:lang w:val="ru-RU"/>
        </w:rPr>
        <w:br/>
        <w:t>или на основе компьютерных программ.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Макетирование объёмно-пространственных композиций.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Макетирование. Введение в макет понятия рельефа местности и способы </w:t>
      </w:r>
      <w:r>
        <w:rPr>
          <w:rFonts w:ascii="Times New Roman" w:hAnsi="Times New Roman"/>
          <w:sz w:val="24"/>
          <w:szCs w:val="24"/>
          <w:lang w:val="ru-RU"/>
        </w:rPr>
        <w:br/>
        <w:t>его обозначения на макете.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Pr>
          <w:rFonts w:ascii="Times New Roman" w:hAnsi="Times New Roman"/>
          <w:sz w:val="24"/>
          <w:szCs w:val="24"/>
          <w:lang w:val="ru-RU"/>
        </w:rPr>
        <w:br/>
        <w:t>и их сочетаний на образный характер постройки.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Роль эволюции строительных материалов и строительных технологий </w:t>
      </w:r>
      <w:r>
        <w:rPr>
          <w:rFonts w:ascii="Times New Roman" w:hAnsi="Times New Roman"/>
          <w:sz w:val="24"/>
          <w:szCs w:val="24"/>
          <w:lang w:val="ru-RU"/>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Многообразие предметного мира, создаваемого человеком. Функция вещи </w:t>
      </w:r>
      <w:r>
        <w:rPr>
          <w:rFonts w:ascii="Times New Roman" w:hAnsi="Times New Roman"/>
          <w:sz w:val="24"/>
          <w:szCs w:val="24"/>
          <w:lang w:val="ru-RU"/>
        </w:rPr>
        <w:br/>
        <w:t>и её форма. Образ времени в предметах, создаваемых человеком.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Выполнение аналитических зарисовок форм бытовых предметов.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Творческое проектирование предметов быта с определением их функций </w:t>
      </w:r>
      <w:r>
        <w:rPr>
          <w:rFonts w:ascii="Times New Roman" w:hAnsi="Times New Roman"/>
          <w:sz w:val="24"/>
          <w:szCs w:val="24"/>
          <w:lang w:val="ru-RU"/>
        </w:rPr>
        <w:br/>
        <w:t>и материала изготовления.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Конструирование объектов дизайна или архитектурное макетирование </w:t>
      </w:r>
      <w:r>
        <w:rPr>
          <w:rFonts w:ascii="Times New Roman" w:hAnsi="Times New Roman"/>
          <w:sz w:val="24"/>
          <w:szCs w:val="24"/>
          <w:lang w:val="ru-RU"/>
        </w:rPr>
        <w:br/>
        <w:t>с использованием цвета.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Социальное значение дизайна и архитектуры как среды жизни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Pr>
          <w:rFonts w:ascii="Times New Roman" w:hAnsi="Times New Roman"/>
          <w:sz w:val="24"/>
          <w:szCs w:val="24"/>
          <w:lang w:val="ru-RU"/>
        </w:rPr>
        <w:br/>
        <w:t>и материальной культуры разных народов и эпох.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Архитектура народного жилища, храмовая архитектура, частный дом </w:t>
      </w:r>
      <w:r>
        <w:rPr>
          <w:rFonts w:ascii="Times New Roman" w:hAnsi="Times New Roman"/>
          <w:sz w:val="24"/>
          <w:szCs w:val="24"/>
          <w:lang w:val="ru-RU"/>
        </w:rPr>
        <w:br/>
        <w:t>в предметно-пространственной среде жизни разных народов.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Pr>
          <w:rFonts w:ascii="Times New Roman" w:hAnsi="Times New Roman"/>
          <w:sz w:val="24"/>
          <w:szCs w:val="24"/>
          <w:lang w:val="ru-RU"/>
        </w:rPr>
        <w:br/>
        <w:t>и другим видам изображения.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Пути развития современной архитектуры и дизайна: город сегодня и завтра.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Архитектурная и градостроительная революция XX в. Её технологические </w:t>
      </w:r>
      <w:r>
        <w:rPr>
          <w:rFonts w:ascii="Times New Roman" w:hAnsi="Times New Roman"/>
          <w:sz w:val="24"/>
          <w:szCs w:val="24"/>
          <w:lang w:val="ru-RU"/>
        </w:rPr>
        <w:br/>
        <w:t xml:space="preserve">и эстетические предпосылки и истоки. Социальный аспект «перестройки» </w:t>
      </w:r>
      <w:r>
        <w:rPr>
          <w:rFonts w:ascii="Times New Roman" w:hAnsi="Times New Roman"/>
          <w:sz w:val="24"/>
          <w:szCs w:val="24"/>
          <w:lang w:val="ru-RU"/>
        </w:rPr>
        <w:br/>
        <w:t>в архитектуре.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цвета в формировании пространства. Схема-планировка и реальность.</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Pr>
          <w:rFonts w:ascii="Times New Roman" w:hAnsi="Times New Roman"/>
          <w:sz w:val="24"/>
          <w:szCs w:val="24"/>
          <w:lang w:val="ru-RU"/>
        </w:rPr>
        <w:br/>
        <w:t>и индивидуальном образе города.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Pr>
          <w:rFonts w:ascii="Times New Roman" w:hAnsi="Times New Roman"/>
          <w:sz w:val="24"/>
          <w:szCs w:val="24"/>
          <w:lang w:val="ru-RU"/>
        </w:rPr>
        <w:br/>
        <w:t>или дизайн-проекта оформления витрины магазина.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Интерьер и предметный мир в доме. Назначение помещения и построение </w:t>
      </w:r>
      <w:r>
        <w:rPr>
          <w:rFonts w:ascii="Times New Roman" w:hAnsi="Times New Roman"/>
          <w:sz w:val="24"/>
          <w:szCs w:val="24"/>
          <w:lang w:val="ru-RU"/>
        </w:rPr>
        <w:br/>
        <w:t>его интерьера. Дизайн пространственно-предметной среды интерьера.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Интерьеры общественных зданий (театр, кафе, вокзал, офис, школа).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Выполнение практической и аналитической работы по теме.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вещи в образно-стилевом решении интерьера» в форме создания коллажной композиции.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Организация архитектурно-ландшафтного пространства. Город в единстве </w:t>
      </w:r>
      <w:r>
        <w:rPr>
          <w:rFonts w:ascii="Times New Roman" w:hAnsi="Times New Roman"/>
          <w:sz w:val="24"/>
          <w:szCs w:val="24"/>
          <w:lang w:val="ru-RU"/>
        </w:rPr>
        <w:br/>
        <w:t>с ландшафтно-парковой средой.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Выполнение дизайн-проекта территории парка или приусадебного участка </w:t>
      </w:r>
      <w:r>
        <w:rPr>
          <w:rFonts w:ascii="Times New Roman" w:hAnsi="Times New Roman"/>
          <w:sz w:val="24"/>
          <w:szCs w:val="24"/>
          <w:lang w:val="ru-RU"/>
        </w:rPr>
        <w:br/>
        <w:t>в виде схемы-чертежа.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 человека и индивидуальное проектирование.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Организация пространства жилой среды как отражение социального заказа </w:t>
      </w:r>
      <w:r>
        <w:rPr>
          <w:rFonts w:ascii="Times New Roman" w:hAnsi="Times New Roman"/>
          <w:sz w:val="24"/>
          <w:szCs w:val="24"/>
          <w:lang w:val="ru-RU"/>
        </w:rPr>
        <w:br/>
        <w:t xml:space="preserve">и индивидуальности человека, его вкуса, потребностей и возможностей. </w:t>
      </w:r>
      <w:r>
        <w:rPr>
          <w:rFonts w:ascii="Times New Roman" w:hAnsi="Times New Roman"/>
          <w:sz w:val="24"/>
          <w:szCs w:val="24"/>
          <w:lang w:val="ru-RU"/>
        </w:rPr>
        <w:br/>
        <w:t>Образно-личностное проектирование в дизайне и архитектуре.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w:t>
      </w:r>
      <w:r>
        <w:rPr>
          <w:rFonts w:ascii="Times New Roman" w:hAnsi="Times New Roman"/>
          <w:sz w:val="24"/>
          <w:szCs w:val="24"/>
          <w:lang w:val="ru-RU"/>
        </w:rPr>
        <w:br/>
        <w:t>как параметры создания собственного костюма или комплекта одежды.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Характерные особенности современной одежды. Молодёжная субкультура </w:t>
      </w:r>
      <w:r>
        <w:rPr>
          <w:rFonts w:ascii="Times New Roman" w:hAnsi="Times New Roman"/>
          <w:sz w:val="24"/>
          <w:szCs w:val="24"/>
          <w:lang w:val="ru-RU"/>
        </w:rPr>
        <w:br/>
        <w:t xml:space="preserve">и подростковая мода. Унификация одежды и индивидуальный стиль. Ансамбль </w:t>
      </w:r>
      <w:r>
        <w:rPr>
          <w:rFonts w:ascii="Times New Roman" w:hAnsi="Times New Roman"/>
          <w:sz w:val="24"/>
          <w:szCs w:val="24"/>
          <w:lang w:val="ru-RU"/>
        </w:rPr>
        <w:br/>
        <w:t>в костюме. Роль фантазии и вкуса в подборе одежды.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Выполнение практических творческих эскизов по теме «Дизайн современной одежды».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Дизайн и архитектура – средства организации среды жизни людей </w:t>
      </w:r>
      <w:r>
        <w:rPr>
          <w:rFonts w:ascii="Times New Roman" w:hAnsi="Times New Roman"/>
          <w:sz w:val="24"/>
          <w:szCs w:val="24"/>
          <w:lang w:val="ru-RU"/>
        </w:rPr>
        <w:br/>
        <w:t>и строительства нового мира.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159.3.4. Модуль № 4 «Изображение в синтетических, экранных видах искусства и художественная фотография» (вариативный).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Значение развития технологий в становлении новых видов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Художник и искусство театра.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Рождение театра в древнейших обрядах. История развития искусства театра.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Жанровое многообразие театральных представлений, шоу, праздников </w:t>
      </w:r>
      <w:r>
        <w:rPr>
          <w:rFonts w:ascii="Times New Roman" w:hAnsi="Times New Roman"/>
          <w:sz w:val="24"/>
          <w:szCs w:val="24"/>
          <w:lang w:val="ru-RU"/>
        </w:rPr>
        <w:br/>
        <w:t>и их визуальный облик.</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Роль художника и виды профессиональной деятельности художника </w:t>
      </w:r>
      <w:r>
        <w:rPr>
          <w:rFonts w:ascii="Times New Roman" w:hAnsi="Times New Roman"/>
          <w:sz w:val="24"/>
          <w:szCs w:val="24"/>
          <w:lang w:val="ru-RU"/>
        </w:rPr>
        <w:br/>
        <w:t>в современном театре.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Сценография и создание сценического образа. Сотворчество </w:t>
      </w:r>
      <w:r>
        <w:rPr>
          <w:rFonts w:ascii="Times New Roman" w:hAnsi="Times New Roman"/>
          <w:sz w:val="24"/>
          <w:szCs w:val="24"/>
          <w:lang w:val="ru-RU"/>
        </w:rPr>
        <w:br/>
        <w:t>художника-постановщика с драматургом, режиссёром и актёрами.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Художественная фотография.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Pr>
          <w:rFonts w:ascii="Times New Roman" w:hAnsi="Times New Roman"/>
          <w:sz w:val="24"/>
          <w:szCs w:val="24"/>
          <w:lang w:val="ru-RU"/>
        </w:rPr>
        <w:br/>
        <w:t>до компьютерных технологий.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Современные возможности художественной обработки цифровой фотографии.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Композиция кадра, ракурс, плановость, графический ритм.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Фотопейзаж в творчестве профессиональных фотографов.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Образные возможности чёрно-белой и цветной фотографии.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тональных контрастов и роль цвета в эмоционально-образном восприятии пейзажа.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Роль освещения в портретном образе. Фотография постановочная </w:t>
      </w:r>
      <w:r>
        <w:rPr>
          <w:rFonts w:ascii="Times New Roman" w:hAnsi="Times New Roman"/>
          <w:sz w:val="24"/>
          <w:szCs w:val="24"/>
          <w:lang w:val="ru-RU"/>
        </w:rPr>
        <w:br/>
        <w:t>и документальная.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Фотопортрет в истории профессиональной фотографии и его связь </w:t>
      </w:r>
      <w:r>
        <w:rPr>
          <w:rFonts w:ascii="Times New Roman" w:hAnsi="Times New Roman"/>
          <w:sz w:val="24"/>
          <w:szCs w:val="24"/>
          <w:lang w:val="ru-RU"/>
        </w:rPr>
        <w:br/>
        <w:t>с направлениями в изобразительном искусстве.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Портрет в фотографии, его общее и особенное по сравнению с живописным </w:t>
      </w:r>
      <w:r>
        <w:rPr>
          <w:rFonts w:ascii="Times New Roman" w:hAnsi="Times New Roman"/>
          <w:sz w:val="24"/>
          <w:szCs w:val="24"/>
          <w:lang w:val="ru-RU"/>
        </w:rPr>
        <w:br/>
        <w:t>и графическим портретом. Опыт выполнения портретных фотографий.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«Работать для жизни…» – фотографии Александра Родченко, их значение </w:t>
      </w:r>
      <w:r>
        <w:rPr>
          <w:rFonts w:ascii="Times New Roman" w:hAnsi="Times New Roman"/>
          <w:sz w:val="24"/>
          <w:szCs w:val="24"/>
          <w:lang w:val="ru-RU"/>
        </w:rPr>
        <w:br/>
        <w:t>и влияние на стиль эпохи.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Художественная фотография как авторское видение мира, как образ времени </w:t>
      </w:r>
      <w:r>
        <w:rPr>
          <w:rFonts w:ascii="Times New Roman" w:hAnsi="Times New Roman"/>
          <w:sz w:val="24"/>
          <w:szCs w:val="24"/>
          <w:lang w:val="ru-RU"/>
        </w:rPr>
        <w:br/>
        <w:t>и влияние фотообраза на жизнь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Изображение и искусство кино.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Ожившее изображение. История кино и его эволюция как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Pr>
          <w:rFonts w:ascii="Times New Roman" w:hAnsi="Times New Roman"/>
          <w:sz w:val="24"/>
          <w:szCs w:val="24"/>
          <w:lang w:val="ru-RU"/>
        </w:rPr>
        <w:br/>
        <w:t>над фильмом. Сложносоставной язык кино.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Монтаж композиционно построенных кадров – основа языка киноискусства.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Использование электронно-цифровых технологий в современном игровом кинематографе.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Компьютерная анимация на занятиях в школе. Техническое оборудование </w:t>
      </w:r>
      <w:r>
        <w:rPr>
          <w:rFonts w:ascii="Times New Roman" w:hAnsi="Times New Roman"/>
          <w:sz w:val="24"/>
          <w:szCs w:val="24"/>
          <w:lang w:val="ru-RU"/>
        </w:rPr>
        <w:br/>
        <w:t xml:space="preserve">и его возможности для создания анимации. Коллективный характер деятельности </w:t>
      </w:r>
      <w:r>
        <w:rPr>
          <w:rFonts w:ascii="Times New Roman" w:hAnsi="Times New Roman"/>
          <w:sz w:val="24"/>
          <w:szCs w:val="24"/>
          <w:lang w:val="ru-RU"/>
        </w:rPr>
        <w:br/>
        <w:t>по созданию анимационного фильма. Выбор технологии: пластилиновые мультфильмы, бумажная перекладка, сыпучая анимация.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Этапы создания анимационного фильма. Требования и критерии художественности.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Изобразительное искусство на телевидении.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Роль телевидения в превращении мира в единое информационное пространство. Картина мира, создаваемая телевидением. Прямой эфир </w:t>
      </w:r>
      <w:r>
        <w:rPr>
          <w:rFonts w:ascii="Times New Roman" w:hAnsi="Times New Roman"/>
          <w:sz w:val="24"/>
          <w:szCs w:val="24"/>
          <w:lang w:val="ru-RU"/>
        </w:rPr>
        <w:br/>
        <w:t>и его значение.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Школьное телевидение и студия мультимедиа. Построение видеоряда </w:t>
      </w:r>
      <w:r>
        <w:rPr>
          <w:rFonts w:ascii="Times New Roman" w:hAnsi="Times New Roman"/>
          <w:sz w:val="24"/>
          <w:szCs w:val="24"/>
          <w:lang w:val="ru-RU"/>
        </w:rPr>
        <w:br/>
        <w:t>и художественного оформления.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Художнические роли каждого человека в реальной бытийной жизни.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Роль искусства в жизни общества и его влияние на жизнь каждого человека.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159.4. Планируемые результаты освоения программы по изобразительному искусству на уровне основного общего образования.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159.4.1. Личностные результаты освоения федеральной рабочей программы основного общего образования по изобразительному искусству достигаются </w:t>
      </w:r>
      <w:r>
        <w:rPr>
          <w:rFonts w:ascii="Times New Roman" w:hAnsi="Times New Roman"/>
          <w:sz w:val="24"/>
          <w:szCs w:val="24"/>
          <w:lang w:val="ru-RU"/>
        </w:rPr>
        <w:br/>
        <w:t>в единстве учебной и воспитательной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Pr>
          <w:rFonts w:ascii="Times New Roman" w:hAnsi="Times New Roman"/>
          <w:sz w:val="24"/>
          <w:szCs w:val="24"/>
          <w:lang w:val="ru-RU"/>
        </w:rPr>
        <w:br/>
        <w:t xml:space="preserve">к культуре, мотивацию к познанию и обучению, готовность к саморазвитию </w:t>
      </w:r>
      <w:r>
        <w:rPr>
          <w:rFonts w:ascii="Times New Roman" w:hAnsi="Times New Roman"/>
          <w:sz w:val="24"/>
          <w:szCs w:val="24"/>
          <w:lang w:val="ru-RU"/>
        </w:rPr>
        <w:br/>
        <w:t>и активному участию в социально значимой деятельности.</w:t>
      </w:r>
    </w:p>
    <w:p w:rsidR="005D6258" w:rsidRDefault="008D7A6A">
      <w:pPr>
        <w:numPr>
          <w:ilvl w:val="0"/>
          <w:numId w:val="24"/>
        </w:numPr>
        <w:spacing w:after="0" w:line="360" w:lineRule="auto"/>
        <w:jc w:val="both"/>
        <w:rPr>
          <w:rFonts w:ascii="Times New Roman" w:hAnsi="Times New Roman"/>
          <w:sz w:val="24"/>
          <w:szCs w:val="24"/>
          <w:lang w:val="ru-RU"/>
        </w:rPr>
      </w:pPr>
      <w:r>
        <w:rPr>
          <w:rFonts w:ascii="Times New Roman" w:hAnsi="Times New Roman"/>
          <w:sz w:val="24"/>
          <w:szCs w:val="24"/>
          <w:lang w:val="ru-RU"/>
        </w:rPr>
        <w:t>Патриотическое воспитание.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Pr>
          <w:rFonts w:ascii="Times New Roman" w:hAnsi="Times New Roman"/>
          <w:sz w:val="24"/>
          <w:szCs w:val="24"/>
          <w:lang w:val="ru-RU"/>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D6258" w:rsidRDefault="008D7A6A">
      <w:pPr>
        <w:numPr>
          <w:ilvl w:val="0"/>
          <w:numId w:val="24"/>
        </w:numPr>
        <w:spacing w:after="0" w:line="360" w:lineRule="auto"/>
        <w:jc w:val="both"/>
        <w:rPr>
          <w:rFonts w:ascii="Times New Roman" w:hAnsi="Times New Roman"/>
          <w:sz w:val="24"/>
          <w:szCs w:val="24"/>
          <w:lang w:val="ru-RU"/>
        </w:rPr>
      </w:pPr>
      <w:r>
        <w:rPr>
          <w:rFonts w:ascii="Times New Roman" w:hAnsi="Times New Roman"/>
          <w:sz w:val="24"/>
          <w:szCs w:val="24"/>
          <w:lang w:val="ru-RU"/>
        </w:rPr>
        <w:t>Гражданское воспитание.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Pr>
          <w:rFonts w:ascii="Times New Roman" w:hAnsi="Times New Roman"/>
          <w:sz w:val="24"/>
          <w:szCs w:val="24"/>
          <w:lang w:val="ru-RU"/>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Pr>
          <w:rFonts w:ascii="Times New Roman" w:hAnsi="Times New Roman"/>
          <w:sz w:val="24"/>
          <w:szCs w:val="24"/>
          <w:lang w:val="ru-RU"/>
        </w:rPr>
        <w:br/>
        <w:t>а также участие в общих художественных проектах создают условия</w:t>
      </w:r>
      <w:r>
        <w:rPr>
          <w:rFonts w:ascii="Times New Roman" w:hAnsi="Times New Roman"/>
          <w:sz w:val="24"/>
          <w:szCs w:val="24"/>
          <w:lang w:val="ru-RU"/>
        </w:rPr>
        <w:br/>
        <w:t>для разнообразной совместной деятельности, способствуют пониманию другого, становлению чувства личной ответственности.</w:t>
      </w:r>
    </w:p>
    <w:p w:rsidR="005D6258" w:rsidRDefault="008D7A6A">
      <w:pPr>
        <w:numPr>
          <w:ilvl w:val="0"/>
          <w:numId w:val="24"/>
        </w:numPr>
        <w:spacing w:after="0" w:line="360" w:lineRule="auto"/>
        <w:jc w:val="both"/>
        <w:rPr>
          <w:rFonts w:ascii="Times New Roman" w:hAnsi="Times New Roman"/>
          <w:sz w:val="24"/>
          <w:szCs w:val="24"/>
          <w:lang w:val="ru-RU"/>
        </w:rPr>
      </w:pPr>
      <w:r>
        <w:rPr>
          <w:rFonts w:ascii="Times New Roman" w:hAnsi="Times New Roman"/>
          <w:sz w:val="24"/>
          <w:szCs w:val="24"/>
          <w:lang w:val="ru-RU"/>
        </w:rPr>
        <w:t>Духовно-нравственное воспитание.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искусстве воплощена духовная жизнь человечества, концентрирующая </w:t>
      </w:r>
      <w:r>
        <w:rPr>
          <w:rFonts w:ascii="Times New Roman" w:hAnsi="Times New Roman"/>
          <w:sz w:val="24"/>
          <w:szCs w:val="24"/>
          <w:lang w:val="ru-RU"/>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Pr>
          <w:rFonts w:ascii="Times New Roman" w:hAnsi="Times New Roman"/>
          <w:sz w:val="24"/>
          <w:szCs w:val="24"/>
          <w:lang w:val="ru-RU"/>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Pr>
          <w:rFonts w:ascii="Times New Roman" w:hAnsi="Times New Roman"/>
          <w:sz w:val="24"/>
          <w:szCs w:val="24"/>
          <w:lang w:val="ru-RU"/>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Pr>
          <w:rFonts w:ascii="Times New Roman" w:hAnsi="Times New Roman"/>
          <w:sz w:val="24"/>
          <w:szCs w:val="24"/>
          <w:lang w:val="ru-RU"/>
        </w:rPr>
        <w:br/>
        <w:t>как духовному богатству общества и важному условию ощущения человеком полноты проживаемой жизни.</w:t>
      </w:r>
    </w:p>
    <w:p w:rsidR="005D6258" w:rsidRDefault="008D7A6A">
      <w:pPr>
        <w:numPr>
          <w:ilvl w:val="0"/>
          <w:numId w:val="24"/>
        </w:numPr>
        <w:spacing w:after="0" w:line="360" w:lineRule="auto"/>
        <w:jc w:val="both"/>
        <w:rPr>
          <w:rFonts w:ascii="Times New Roman" w:hAnsi="Times New Roman"/>
          <w:sz w:val="24"/>
          <w:szCs w:val="24"/>
          <w:lang w:val="ru-RU"/>
        </w:rPr>
      </w:pPr>
      <w:r>
        <w:rPr>
          <w:rFonts w:ascii="Times New Roman" w:hAnsi="Times New Roman"/>
          <w:sz w:val="24"/>
          <w:szCs w:val="24"/>
          <w:lang w:val="ru-RU"/>
        </w:rPr>
        <w:t>Эстетическое воспитание.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Эстетическое (от греч. aisthetikos – чувствующий, чувственный) – </w:t>
      </w:r>
      <w:r>
        <w:rPr>
          <w:rFonts w:ascii="Times New Roman" w:hAnsi="Times New Roman"/>
          <w:sz w:val="24"/>
          <w:szCs w:val="24"/>
          <w:lang w:val="ru-RU"/>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Pr>
          <w:rFonts w:ascii="Times New Roman" w:hAnsi="Times New Roman"/>
          <w:sz w:val="24"/>
          <w:szCs w:val="24"/>
          <w:lang w:val="ru-RU"/>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Pr>
          <w:rFonts w:ascii="Times New Roman" w:hAnsi="Times New Roman"/>
          <w:sz w:val="24"/>
          <w:szCs w:val="24"/>
          <w:lang w:val="ru-RU"/>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Pr>
          <w:rFonts w:ascii="Times New Roman" w:hAnsi="Times New Roman"/>
          <w:sz w:val="24"/>
          <w:szCs w:val="24"/>
          <w:lang w:val="ru-RU"/>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D6258" w:rsidRDefault="008D7A6A">
      <w:pPr>
        <w:numPr>
          <w:ilvl w:val="0"/>
          <w:numId w:val="24"/>
        </w:numPr>
        <w:spacing w:after="0" w:line="360" w:lineRule="auto"/>
        <w:jc w:val="both"/>
        <w:rPr>
          <w:rFonts w:ascii="Times New Roman" w:hAnsi="Times New Roman"/>
          <w:sz w:val="24"/>
          <w:szCs w:val="24"/>
          <w:lang w:val="ru-RU"/>
        </w:rPr>
      </w:pPr>
      <w:r>
        <w:rPr>
          <w:rFonts w:ascii="Times New Roman" w:hAnsi="Times New Roman"/>
          <w:sz w:val="24"/>
          <w:szCs w:val="24"/>
          <w:lang w:val="ru-RU"/>
        </w:rPr>
        <w:t>Ценности познавательной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Pr>
          <w:rFonts w:ascii="Times New Roman" w:hAnsi="Times New Roman"/>
          <w:sz w:val="24"/>
          <w:szCs w:val="24"/>
          <w:lang w:val="ru-RU"/>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Pr>
          <w:rFonts w:ascii="Times New Roman" w:hAnsi="Times New Roman"/>
          <w:sz w:val="24"/>
          <w:szCs w:val="24"/>
          <w:lang w:val="ru-RU"/>
        </w:rPr>
        <w:br/>
        <w:t xml:space="preserve">на уроках изобразительного искусства и при выполнении заданий </w:t>
      </w:r>
      <w:r>
        <w:rPr>
          <w:rFonts w:ascii="Times New Roman" w:hAnsi="Times New Roman"/>
          <w:sz w:val="24"/>
          <w:szCs w:val="24"/>
          <w:lang w:val="ru-RU"/>
        </w:rPr>
        <w:br/>
        <w:t>культурно-исторической направленности.</w:t>
      </w:r>
    </w:p>
    <w:p w:rsidR="005D6258" w:rsidRDefault="008D7A6A">
      <w:pPr>
        <w:numPr>
          <w:ilvl w:val="0"/>
          <w:numId w:val="24"/>
        </w:numPr>
        <w:spacing w:after="0" w:line="360" w:lineRule="auto"/>
        <w:jc w:val="both"/>
        <w:rPr>
          <w:rFonts w:ascii="Times New Roman" w:hAnsi="Times New Roman"/>
          <w:sz w:val="24"/>
          <w:szCs w:val="24"/>
          <w:lang w:val="ru-RU"/>
        </w:rPr>
      </w:pPr>
      <w:r>
        <w:rPr>
          <w:rFonts w:ascii="Times New Roman" w:hAnsi="Times New Roman"/>
          <w:sz w:val="24"/>
          <w:szCs w:val="24"/>
          <w:lang w:val="ru-RU"/>
        </w:rPr>
        <w:t>Экологическое воспитание.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D6258" w:rsidRDefault="008D7A6A">
      <w:pPr>
        <w:numPr>
          <w:ilvl w:val="0"/>
          <w:numId w:val="24"/>
        </w:numPr>
        <w:spacing w:after="0" w:line="360" w:lineRule="auto"/>
        <w:jc w:val="both"/>
        <w:rPr>
          <w:rFonts w:ascii="Times New Roman" w:hAnsi="Times New Roman"/>
          <w:sz w:val="24"/>
          <w:szCs w:val="24"/>
          <w:lang w:val="ru-RU"/>
        </w:rPr>
      </w:pPr>
      <w:r>
        <w:rPr>
          <w:rFonts w:ascii="Times New Roman" w:hAnsi="Times New Roman"/>
          <w:sz w:val="24"/>
          <w:szCs w:val="24"/>
          <w:lang w:val="ru-RU"/>
        </w:rPr>
        <w:t>Трудовое воспитание.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Pr>
          <w:rFonts w:ascii="Times New Roman" w:hAnsi="Times New Roman"/>
          <w:sz w:val="24"/>
          <w:szCs w:val="24"/>
          <w:lang w:val="ru-RU"/>
        </w:rPr>
        <w:br/>
        <w:t xml:space="preserve">и смысловая деятельность формирует такие качества, как навыки практической </w:t>
      </w:r>
      <w:r>
        <w:rPr>
          <w:rFonts w:ascii="Times New Roman" w:hAnsi="Times New Roman"/>
          <w:sz w:val="24"/>
          <w:szCs w:val="24"/>
          <w:lang w:val="ru-RU"/>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D6258" w:rsidRDefault="008D7A6A">
      <w:pPr>
        <w:numPr>
          <w:ilvl w:val="0"/>
          <w:numId w:val="24"/>
        </w:numPr>
        <w:spacing w:after="0" w:line="360" w:lineRule="auto"/>
        <w:jc w:val="both"/>
        <w:rPr>
          <w:rFonts w:ascii="Times New Roman" w:hAnsi="Times New Roman"/>
          <w:sz w:val="24"/>
          <w:szCs w:val="24"/>
          <w:lang w:val="ru-RU"/>
        </w:rPr>
      </w:pPr>
      <w:r>
        <w:rPr>
          <w:rFonts w:ascii="Times New Roman" w:hAnsi="Times New Roman"/>
          <w:sz w:val="24"/>
          <w:szCs w:val="24"/>
          <w:lang w:val="ru-RU"/>
        </w:rPr>
        <w:t>Воспитывающая предметно-эстетическая среда.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159.4.2. В результате освоения программы по изобразительному искусству</w:t>
      </w:r>
      <w:r>
        <w:rPr>
          <w:rFonts w:ascii="Times New Roman" w:hAnsi="Times New Roman"/>
          <w:sz w:val="24"/>
          <w:szCs w:val="24"/>
          <w:lang w:val="ru-RU"/>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предметные и пространственные объекты по заданным основаниям;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форму предмета, конструкции;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положение предметной формы в пространстве;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обобщать форму составной конструкции;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анализировать структуру предмета, конструкции, пространства, зрительного образа;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структурировать предметно-пространственные явления;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сопоставлять пропорциональное соотношение частей внутри целого </w:t>
      </w:r>
      <w:r>
        <w:rPr>
          <w:rFonts w:ascii="Times New Roman" w:hAnsi="Times New Roman"/>
          <w:sz w:val="24"/>
          <w:szCs w:val="24"/>
          <w:lang w:val="ru-RU"/>
        </w:rPr>
        <w:br/>
        <w:t>и предметов между собой;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159.4.2.2. У обучающегося будут сформированы следующие базовые логические и исследовательские действия как часть </w:t>
      </w:r>
      <w:r>
        <w:rPr>
          <w:rFonts w:ascii="Times New Roman" w:hAnsi="Times New Roman"/>
          <w:bCs/>
          <w:sz w:val="24"/>
          <w:szCs w:val="24"/>
          <w:lang w:val="ru-RU"/>
        </w:rPr>
        <w:t>универсальных познавательных учебных действий</w:t>
      </w:r>
      <w:r>
        <w:rPr>
          <w:rFonts w:ascii="Times New Roman" w:hAnsi="Times New Roman"/>
          <w:sz w:val="24"/>
          <w:szCs w:val="24"/>
          <w:lang w:val="ru-RU"/>
        </w:rPr>
        <w:t>:</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выявлять и характеризовать существенные признаки явлений художественной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классифицировать произведения искусства по видам и, соответственно, </w:t>
      </w:r>
      <w:r>
        <w:rPr>
          <w:rFonts w:ascii="Times New Roman" w:hAnsi="Times New Roman"/>
          <w:sz w:val="24"/>
          <w:szCs w:val="24"/>
          <w:lang w:val="ru-RU"/>
        </w:rPr>
        <w:br/>
        <w:t>по назначению в жизни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ставить и использовать вопросы как исследовательский инструмент познания;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вести исследовательскую работу по сбору информационного материала </w:t>
      </w:r>
      <w:r>
        <w:rPr>
          <w:rFonts w:ascii="Times New Roman" w:hAnsi="Times New Roman"/>
          <w:sz w:val="24"/>
          <w:szCs w:val="24"/>
          <w:lang w:val="ru-RU"/>
        </w:rPr>
        <w:br/>
        <w:t>по установленной или выбранной теме;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36.4.2.3. У обучающегося будут сформированы следующие умения работать </w:t>
      </w:r>
      <w:r>
        <w:rPr>
          <w:rFonts w:ascii="Times New Roman" w:hAnsi="Times New Roman"/>
          <w:sz w:val="24"/>
          <w:szCs w:val="24"/>
          <w:lang w:val="ru-RU"/>
        </w:rPr>
        <w:br/>
        <w:t xml:space="preserve">с информацией как часть </w:t>
      </w:r>
      <w:r>
        <w:rPr>
          <w:rFonts w:ascii="Times New Roman" w:hAnsi="Times New Roman"/>
          <w:bCs/>
          <w:sz w:val="24"/>
          <w:szCs w:val="24"/>
          <w:lang w:val="ru-RU"/>
        </w:rPr>
        <w:t>универсальных познавательных учебных действий</w:t>
      </w:r>
      <w:r>
        <w:rPr>
          <w:rFonts w:ascii="Times New Roman" w:hAnsi="Times New Roman"/>
          <w:sz w:val="24"/>
          <w:szCs w:val="24"/>
          <w:lang w:val="ru-RU"/>
        </w:rPr>
        <w:t>:</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различные методы, в том числе электронные технологии, </w:t>
      </w:r>
      <w:r>
        <w:rPr>
          <w:rFonts w:ascii="Times New Roman" w:hAnsi="Times New Roman"/>
          <w:sz w:val="24"/>
          <w:szCs w:val="24"/>
          <w:lang w:val="ru-RU"/>
        </w:rPr>
        <w:br/>
        <w:t>для поиска и отбора информации на основе образовательных задач и заданных критериев;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электронные образовательные ресурсы;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работать с электронными учебными пособиями и учебниками;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Pr>
          <w:rFonts w:ascii="Times New Roman" w:hAnsi="Times New Roman"/>
          <w:sz w:val="24"/>
          <w:szCs w:val="24"/>
          <w:lang w:val="ru-RU"/>
        </w:rPr>
        <w:br/>
        <w:t>и схемах;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самостоятельно готовить информацию на заданную или выбранную тему </w:t>
      </w:r>
      <w:r>
        <w:rPr>
          <w:rFonts w:ascii="Times New Roman" w:hAnsi="Times New Roman"/>
          <w:sz w:val="24"/>
          <w:szCs w:val="24"/>
          <w:lang w:val="ru-RU"/>
        </w:rPr>
        <w:br/>
        <w:t>в различных видах её представления: в рисунках и эскизах, тексте, таблицах, схемах, электронных презентациях.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159.4.2.4. У обучающегося будут сформированы следующие универсальные коммуникативные действия: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воспринимать и формулировать суждения, выражать эмоции в соответствии </w:t>
      </w:r>
      <w:r>
        <w:rPr>
          <w:rFonts w:ascii="Times New Roman" w:hAnsi="Times New Roman"/>
          <w:sz w:val="24"/>
          <w:szCs w:val="24"/>
          <w:lang w:val="ru-RU"/>
        </w:rPr>
        <w:br/>
        <w:t xml:space="preserve">с целями и условиями общения, развивая способность к эмпатии и опираясь </w:t>
      </w:r>
      <w:r>
        <w:rPr>
          <w:rFonts w:ascii="Times New Roman" w:hAnsi="Times New Roman"/>
          <w:sz w:val="24"/>
          <w:szCs w:val="24"/>
          <w:lang w:val="ru-RU"/>
        </w:rPr>
        <w:br/>
        <w:t>на восприятие окружающих;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вести диалог и участвовать в дискуссии, проявляя уважительное отношение </w:t>
      </w:r>
      <w:r>
        <w:rPr>
          <w:rFonts w:ascii="Times New Roman" w:hAnsi="Times New Roman"/>
          <w:sz w:val="24"/>
          <w:szCs w:val="24"/>
          <w:lang w:val="ru-RU"/>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159.4.2.5. У обучающегося будут сформированы следующие умения самоорганизации как часть </w:t>
      </w:r>
      <w:r>
        <w:rPr>
          <w:rFonts w:ascii="Times New Roman" w:hAnsi="Times New Roman"/>
          <w:bCs/>
          <w:sz w:val="24"/>
          <w:szCs w:val="24"/>
          <w:lang w:val="ru-RU"/>
        </w:rPr>
        <w:t>универсальных регулятивных учебных действий</w:t>
      </w:r>
      <w:r>
        <w:rPr>
          <w:rFonts w:ascii="Times New Roman" w:hAnsi="Times New Roman"/>
          <w:sz w:val="24"/>
          <w:szCs w:val="24"/>
          <w:lang w:val="ru-RU"/>
        </w:rPr>
        <w:t>:</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159.4.2.6. У обучающегося будут сформированы следующие умения самоконтроля как часть </w:t>
      </w:r>
      <w:r>
        <w:rPr>
          <w:rFonts w:ascii="Times New Roman" w:hAnsi="Times New Roman"/>
          <w:bCs/>
          <w:sz w:val="24"/>
          <w:szCs w:val="24"/>
          <w:lang w:val="ru-RU"/>
        </w:rPr>
        <w:t>универсальных регулятивных учебных действий</w:t>
      </w:r>
      <w:r>
        <w:rPr>
          <w:rFonts w:ascii="Times New Roman" w:hAnsi="Times New Roman"/>
          <w:sz w:val="24"/>
          <w:szCs w:val="24"/>
          <w:lang w:val="ru-RU"/>
        </w:rPr>
        <w:t>:</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159.4.2.7. У обучающегося будут сформированы следующие умения эмоционального интеллекта как часть </w:t>
      </w:r>
      <w:r>
        <w:rPr>
          <w:rFonts w:ascii="Times New Roman" w:hAnsi="Times New Roman"/>
          <w:bCs/>
          <w:sz w:val="24"/>
          <w:szCs w:val="24"/>
          <w:lang w:val="ru-RU"/>
        </w:rPr>
        <w:t>универсальных регулятивных учебных действий</w:t>
      </w:r>
      <w:r>
        <w:rPr>
          <w:rFonts w:ascii="Times New Roman" w:hAnsi="Times New Roman"/>
          <w:sz w:val="24"/>
          <w:szCs w:val="24"/>
          <w:lang w:val="ru-RU"/>
        </w:rPr>
        <w:t>:</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развивать способность управлять собственными эмоциями, стремиться </w:t>
      </w:r>
      <w:r>
        <w:rPr>
          <w:rFonts w:ascii="Times New Roman" w:hAnsi="Times New Roman"/>
          <w:sz w:val="24"/>
          <w:szCs w:val="24"/>
          <w:lang w:val="ru-RU"/>
        </w:rPr>
        <w:br/>
        <w:t>к пониманию эмоций других;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признавать своё и чужое право на ошибку;</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Pr>
          <w:rFonts w:ascii="Times New Roman" w:hAnsi="Times New Roman"/>
          <w:sz w:val="24"/>
          <w:szCs w:val="24"/>
          <w:lang w:val="ru-RU"/>
        </w:rPr>
        <w:br/>
        <w:t>и межвозрастном взаимодействии.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159.4.3.1.  Модуль № 1 «Декоративно-прикладное и народное искусство»: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(уметь рассуждать, приводить примеры) </w:t>
      </w:r>
      <w:r>
        <w:rPr>
          <w:rFonts w:ascii="Times New Roman" w:hAnsi="Times New Roman"/>
          <w:sz w:val="24"/>
          <w:szCs w:val="24"/>
          <w:lang w:val="ru-RU"/>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объяснять коммуникативное значение декоративного образа </w:t>
      </w:r>
      <w:r>
        <w:rPr>
          <w:rFonts w:ascii="Times New Roman" w:hAnsi="Times New Roman"/>
          <w:sz w:val="24"/>
          <w:szCs w:val="24"/>
          <w:lang w:val="ru-RU"/>
        </w:rPr>
        <w:br/>
        <w:t>в организации межличностных отношений, в обозначении социальной роли человека, в оформлении предметно-пространственной среды;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распознавать и называть техники исполнения произведений </w:t>
      </w:r>
      <w:r>
        <w:rPr>
          <w:rFonts w:ascii="Times New Roman" w:hAnsi="Times New Roman"/>
          <w:sz w:val="24"/>
          <w:szCs w:val="24"/>
          <w:lang w:val="ru-RU"/>
        </w:rPr>
        <w:br/>
        <w:t>декоративно-прикладного искусства в разных материалах: резьба, роспись, вышивка, ткачество, плетение, ковка, другие техники;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особенности народного крестьянского искусства как целостного мира, </w:t>
      </w:r>
      <w:r>
        <w:rPr>
          <w:rFonts w:ascii="Times New Roman" w:hAnsi="Times New Roman"/>
          <w:sz w:val="24"/>
          <w:szCs w:val="24"/>
          <w:lang w:val="ru-RU"/>
        </w:rPr>
        <w:br/>
        <w:t xml:space="preserve">в предметной среде которого выражено отношение человека к труду, к природе, </w:t>
      </w:r>
      <w:r>
        <w:rPr>
          <w:rFonts w:ascii="Times New Roman" w:hAnsi="Times New Roman"/>
          <w:sz w:val="24"/>
          <w:szCs w:val="24"/>
          <w:lang w:val="ru-RU"/>
        </w:rPr>
        <w:br/>
        <w:t>к добру и злу, к жизни в целом;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освоить конструкцию народного праздничного костюма, его образный строй </w:t>
      </w:r>
      <w:r>
        <w:rPr>
          <w:rFonts w:ascii="Times New Roman" w:hAnsi="Times New Roman"/>
          <w:sz w:val="24"/>
          <w:szCs w:val="24"/>
          <w:lang w:val="ru-RU"/>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рассказывать о происхождении народных художественных промыслов, </w:t>
      </w:r>
      <w:r>
        <w:rPr>
          <w:rFonts w:ascii="Times New Roman" w:hAnsi="Times New Roman"/>
          <w:sz w:val="24"/>
          <w:szCs w:val="24"/>
          <w:lang w:val="ru-RU"/>
        </w:rPr>
        <w:br/>
        <w:t>о соотношении ремесла и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связь между материалом, формой и техникой декора </w:t>
      </w:r>
      <w:r>
        <w:rPr>
          <w:rFonts w:ascii="Times New Roman" w:hAnsi="Times New Roman"/>
          <w:sz w:val="24"/>
          <w:szCs w:val="24"/>
          <w:lang w:val="ru-RU"/>
        </w:rPr>
        <w:br/>
        <w:t>в произведениях народных промыслов;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изображать фрагменты орнаментов, отдельные сюжеты, детали </w:t>
      </w:r>
      <w:r>
        <w:rPr>
          <w:rFonts w:ascii="Times New Roman" w:hAnsi="Times New Roman"/>
          <w:sz w:val="24"/>
          <w:szCs w:val="24"/>
          <w:lang w:val="ru-RU"/>
        </w:rPr>
        <w:br/>
        <w:t>или общий вид изделий ряда отечественных художественных промыслов;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овладевать навыками коллективной практической творческой работы </w:t>
      </w:r>
      <w:r>
        <w:rPr>
          <w:rFonts w:ascii="Times New Roman" w:hAnsi="Times New Roman"/>
          <w:sz w:val="24"/>
          <w:szCs w:val="24"/>
          <w:lang w:val="ru-RU"/>
        </w:rPr>
        <w:br/>
        <w:t>по оформлению пространства школы и школьных праздников.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159.4.3.2. Модуль № 2 «Живопись, графика, скульптура»: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причины деления пространственных искусств на виды;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основные виды живописи, графики и скульптуры, объяснять </w:t>
      </w:r>
      <w:r>
        <w:rPr>
          <w:rFonts w:ascii="Times New Roman" w:hAnsi="Times New Roman"/>
          <w:sz w:val="24"/>
          <w:szCs w:val="24"/>
          <w:lang w:val="ru-RU"/>
        </w:rPr>
        <w:br/>
        <w:t>их назначение в жизни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 Язык изобразительного искусства и его выразительные средства: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различать и характеризовать традиционные художественные материалы </w:t>
      </w:r>
      <w:r>
        <w:rPr>
          <w:rFonts w:ascii="Times New Roman" w:hAnsi="Times New Roman"/>
          <w:sz w:val="24"/>
          <w:szCs w:val="24"/>
          <w:lang w:val="ru-RU"/>
        </w:rPr>
        <w:br/>
        <w:t>для графики, живописи, скульптуры;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Pr>
          <w:rFonts w:ascii="Times New Roman" w:hAnsi="Times New Roman"/>
          <w:sz w:val="24"/>
          <w:szCs w:val="24"/>
          <w:lang w:val="ru-RU"/>
        </w:rPr>
        <w:br/>
        <w:t>из пластилина, а также использовать возможности применять другие доступные художественные материалы;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роль рисунка как основы изобразительной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учебного рисунка – светотеневого изображения объёмных форм;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понятия графической грамоты изображения предмета «освещённая часть», «блик», «полутень», «собственная тень», «падающая тень» и уметь </w:t>
      </w:r>
      <w:r>
        <w:rPr>
          <w:rFonts w:ascii="Times New Roman" w:hAnsi="Times New Roman"/>
          <w:sz w:val="24"/>
          <w:szCs w:val="24"/>
          <w:lang w:val="ru-RU"/>
        </w:rPr>
        <w:br/>
        <w:t>их применять в практике рисунка;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линейного рисунка, понимать выразительные возможности линии;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опыт объёмного изображения (лепки) и начальные представления </w:t>
      </w:r>
      <w:r>
        <w:rPr>
          <w:rFonts w:ascii="Times New Roman" w:hAnsi="Times New Roman"/>
          <w:sz w:val="24"/>
          <w:szCs w:val="24"/>
          <w:lang w:val="ru-RU"/>
        </w:rPr>
        <w:br/>
        <w:t xml:space="preserve">о пластической выразительности скульптуры, соотношении пропорций </w:t>
      </w:r>
      <w:r>
        <w:rPr>
          <w:rFonts w:ascii="Times New Roman" w:hAnsi="Times New Roman"/>
          <w:sz w:val="24"/>
          <w:szCs w:val="24"/>
          <w:lang w:val="ru-RU"/>
        </w:rPr>
        <w:br/>
        <w:t>в изображении предметов или животных.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Жанры изобразительного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понятие «жанры в изобразительном искусстве», перечислять жанры;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Натюрморт: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уметь применять в рисунке правила линейной перспективы </w:t>
      </w:r>
      <w:r>
        <w:rPr>
          <w:rFonts w:ascii="Times New Roman" w:hAnsi="Times New Roman"/>
          <w:sz w:val="24"/>
          <w:szCs w:val="24"/>
          <w:lang w:val="ru-RU"/>
        </w:rPr>
        <w:br/>
        <w:t>и изображения объёмного предмета в двухмерном пространстве листа;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создания графического натюрморта;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создания натюрморта средствами живописи.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Портрет: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Pr>
          <w:rFonts w:ascii="Times New Roman" w:hAnsi="Times New Roman"/>
          <w:sz w:val="24"/>
          <w:szCs w:val="24"/>
          <w:lang w:val="ru-RU"/>
        </w:rPr>
        <w:br/>
        <w:t>и других портретистов);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Pr>
          <w:rFonts w:ascii="Times New Roman" w:hAnsi="Times New Roman"/>
          <w:sz w:val="24"/>
          <w:szCs w:val="24"/>
          <w:lang w:val="ru-RU"/>
        </w:rPr>
        <w:br/>
        <w:t>и определять его на практике;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скульптурном портрете в истории искусства, </w:t>
      </w:r>
      <w:r>
        <w:rPr>
          <w:rFonts w:ascii="Times New Roman" w:hAnsi="Times New Roman"/>
          <w:sz w:val="24"/>
          <w:szCs w:val="24"/>
          <w:lang w:val="ru-RU"/>
        </w:rPr>
        <w:br/>
        <w:t>о выражении характера человека и образа эпохи в скульптурном портрете;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начальный опыт лепки головы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графических портретах мастеров разных эпох, </w:t>
      </w:r>
      <w:r>
        <w:rPr>
          <w:rFonts w:ascii="Times New Roman" w:hAnsi="Times New Roman"/>
          <w:sz w:val="24"/>
          <w:szCs w:val="24"/>
          <w:lang w:val="ru-RU"/>
        </w:rPr>
        <w:br/>
        <w:t>о разнообразии графических средств в изображении образа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характеризовать роль освещения как выразительного средства </w:t>
      </w:r>
      <w:r>
        <w:rPr>
          <w:rFonts w:ascii="Times New Roman" w:hAnsi="Times New Roman"/>
          <w:sz w:val="24"/>
          <w:szCs w:val="24"/>
          <w:lang w:val="ru-RU"/>
        </w:rPr>
        <w:br/>
        <w:t>при создании художественного образа;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жанре портрета в искусстве ХХ в. – западном </w:t>
      </w:r>
      <w:r>
        <w:rPr>
          <w:rFonts w:ascii="Times New Roman" w:hAnsi="Times New Roman"/>
          <w:sz w:val="24"/>
          <w:szCs w:val="24"/>
          <w:lang w:val="ru-RU"/>
        </w:rPr>
        <w:br/>
        <w:t>и отечественном.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Пейзаж:</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правила построения линейной перспективы и уметь применять </w:t>
      </w:r>
      <w:r>
        <w:rPr>
          <w:rFonts w:ascii="Times New Roman" w:hAnsi="Times New Roman"/>
          <w:sz w:val="24"/>
          <w:szCs w:val="24"/>
          <w:lang w:val="ru-RU"/>
        </w:rPr>
        <w:br/>
        <w:t>их в рисунке;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определять содержание понятий: линия горизонта, точка схода, низкий </w:t>
      </w:r>
      <w:r>
        <w:rPr>
          <w:rFonts w:ascii="Times New Roman" w:hAnsi="Times New Roman"/>
          <w:sz w:val="24"/>
          <w:szCs w:val="24"/>
          <w:lang w:val="ru-RU"/>
        </w:rPr>
        <w:br/>
        <w:t>и высокий горизонт, перспективные сокращения, центральная и угловая перспектива;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правила воздушной перспективы и уметь их применять на практике;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особенности изображения разных состояний природы </w:t>
      </w:r>
      <w:r>
        <w:rPr>
          <w:rFonts w:ascii="Times New Roman" w:hAnsi="Times New Roman"/>
          <w:sz w:val="24"/>
          <w:szCs w:val="24"/>
          <w:lang w:val="ru-RU"/>
        </w:rPr>
        <w:br/>
        <w:t xml:space="preserve">в романтическом пейзаже и пейзаже творчества импрессионистов </w:t>
      </w:r>
      <w:r>
        <w:rPr>
          <w:rFonts w:ascii="Times New Roman" w:hAnsi="Times New Roman"/>
          <w:sz w:val="24"/>
          <w:szCs w:val="24"/>
          <w:lang w:val="ru-RU"/>
        </w:rPr>
        <w:br/>
        <w:t>и постимпрессионистов;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морских пейзажах И. Айвазовского;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об особенностях пленэрной живописи </w:t>
      </w:r>
      <w:r>
        <w:rPr>
          <w:rFonts w:ascii="Times New Roman" w:hAnsi="Times New Roman"/>
          <w:sz w:val="24"/>
          <w:szCs w:val="24"/>
          <w:lang w:val="ru-RU"/>
        </w:rPr>
        <w:br/>
        <w:t>и колористической изменчивости состояний природы;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живописного изображения различных активно выраженных состояний природы;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опыт пейзажных зарисовок, графического изображения природы </w:t>
      </w:r>
      <w:r>
        <w:rPr>
          <w:rFonts w:ascii="Times New Roman" w:hAnsi="Times New Roman"/>
          <w:sz w:val="24"/>
          <w:szCs w:val="24"/>
          <w:lang w:val="ru-RU"/>
        </w:rPr>
        <w:br/>
        <w:t>по памяти и представлению;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изображения городского пейзажа – по памяти или представлению;</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обрести навыки восприятия образности городского пространства </w:t>
      </w:r>
      <w:r>
        <w:rPr>
          <w:rFonts w:ascii="Times New Roman" w:hAnsi="Times New Roman"/>
          <w:sz w:val="24"/>
          <w:szCs w:val="24"/>
          <w:lang w:val="ru-RU"/>
        </w:rPr>
        <w:br/>
        <w:t>как выражения самобытного лица культуры и истории народа;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6) Бытовой жанр: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значение художественного изображения бытовой жизни людей </w:t>
      </w:r>
      <w:r>
        <w:rPr>
          <w:rFonts w:ascii="Times New Roman" w:hAnsi="Times New Roman"/>
          <w:sz w:val="24"/>
          <w:szCs w:val="24"/>
          <w:lang w:val="ru-RU"/>
        </w:rPr>
        <w:br/>
        <w:t>в понимании истории человечества и современной жизни;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Pr>
          <w:rFonts w:ascii="Times New Roman" w:hAnsi="Times New Roman"/>
          <w:sz w:val="24"/>
          <w:szCs w:val="24"/>
          <w:lang w:val="ru-RU"/>
        </w:rPr>
        <w:br/>
        <w:t>по их стилистическим признакам и изобразительным традициям (Древний Египет, Китай, античный мир и другие);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7) Исторический жанр:</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исторический жанр в истории искусства и объяснять </w:t>
      </w:r>
      <w:r>
        <w:rPr>
          <w:rFonts w:ascii="Times New Roman" w:hAnsi="Times New Roman"/>
          <w:sz w:val="24"/>
          <w:szCs w:val="24"/>
          <w:lang w:val="ru-RU"/>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авторов, узнавать и уметь объяснять содержание таких картин, </w:t>
      </w:r>
      <w:r>
        <w:rPr>
          <w:rFonts w:ascii="Times New Roman" w:hAnsi="Times New Roman"/>
          <w:sz w:val="24"/>
          <w:szCs w:val="24"/>
          <w:lang w:val="ru-RU"/>
        </w:rPr>
        <w:br/>
        <w:t>как «Последний день Помпеи» К. Брюллова, «Боярыня Морозова» и другие картины В. Сурикова, «Бурлаки на Волге» И. Репина;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узнавать и называть авторов таких произведений, как «Давид» Микеланджело, «Весна» С. Боттичелли;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опыт разработки композиции на выбранную историческую тему (художественный проект): сбор материала, работа над эскизами, работа </w:t>
      </w:r>
      <w:r>
        <w:rPr>
          <w:rFonts w:ascii="Times New Roman" w:hAnsi="Times New Roman"/>
          <w:sz w:val="24"/>
          <w:szCs w:val="24"/>
          <w:lang w:val="ru-RU"/>
        </w:rPr>
        <w:br/>
        <w:t>над композицией.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8) Библейские темы в изобразительном искусстве: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 картинах на библейские темы в истории русского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смысловом различии между иконой и картиной </w:t>
      </w:r>
      <w:r>
        <w:rPr>
          <w:rFonts w:ascii="Times New Roman" w:hAnsi="Times New Roman"/>
          <w:sz w:val="24"/>
          <w:szCs w:val="24"/>
          <w:lang w:val="ru-RU"/>
        </w:rPr>
        <w:br/>
        <w:t>на библейские темы;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рассуждать о месте и значении изобразительного искусства в культуре, в жизни общества, в жизни человека.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159.4.3.3. Модуль № 3 «Архитектура и дизайн»:</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архитектуру и дизайн как конструктивные виды искусства, </w:t>
      </w:r>
      <w:r>
        <w:rPr>
          <w:rFonts w:ascii="Times New Roman" w:hAnsi="Times New Roman"/>
          <w:sz w:val="24"/>
          <w:szCs w:val="24"/>
          <w:lang w:val="ru-RU"/>
        </w:rPr>
        <w:br/>
        <w:t>то есть искусства художественного построения предметно-пространственной среды жизни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роль архитектуры и дизайна в построении </w:t>
      </w:r>
      <w:r>
        <w:rPr>
          <w:rFonts w:ascii="Times New Roman" w:hAnsi="Times New Roman"/>
          <w:sz w:val="24"/>
          <w:szCs w:val="24"/>
          <w:lang w:val="ru-RU"/>
        </w:rPr>
        <w:br/>
        <w:t>предметно-пространственной среды жизнедеятельности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ценность сохранения культурного наследия, выраженного </w:t>
      </w:r>
      <w:r>
        <w:rPr>
          <w:rFonts w:ascii="Times New Roman" w:hAnsi="Times New Roman"/>
          <w:sz w:val="24"/>
          <w:szCs w:val="24"/>
          <w:lang w:val="ru-RU"/>
        </w:rPr>
        <w:br/>
        <w:t>в архитектуре, предметах труда и быта разных эпох.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9) Графический дизайн:</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основные средства – требования к композиции;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перечислять и объяснять основные типы формальной композиции;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составлять различные формальные композиции на плоскости в зависимости</w:t>
      </w:r>
      <w:r>
        <w:rPr>
          <w:rFonts w:ascii="Times New Roman" w:hAnsi="Times New Roman"/>
          <w:sz w:val="24"/>
          <w:szCs w:val="24"/>
          <w:lang w:val="ru-RU"/>
        </w:rPr>
        <w:br/>
        <w:t xml:space="preserve"> от поставленных задач;</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выделять при творческом построении композиции листа композиционную доминанту;</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составлять формальные композиции на выражение в них движения и статики;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осваивать навыки вариативности в ритмической организации листа;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роль цвета в конструктивных искусствах;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технологию использования цвета в живописи и в конструктивных искусствах;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выражение «цветовой образ»;</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Pr>
          <w:rFonts w:ascii="Times New Roman" w:hAnsi="Times New Roman"/>
          <w:sz w:val="24"/>
          <w:szCs w:val="24"/>
          <w:lang w:val="ru-RU"/>
        </w:rPr>
        <w:br/>
        <w:t>и изображения;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Pr>
          <w:rFonts w:ascii="Times New Roman" w:hAnsi="Times New Roman"/>
          <w:sz w:val="24"/>
          <w:szCs w:val="24"/>
          <w:lang w:val="ru-RU"/>
        </w:rPr>
        <w:br/>
        <w:t>и журнального разворотов в качестве графических композиций.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9) Социальное значение дизайна и архитектуры как среды жизни человека: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построение макета пространственно-объёмной композиции </w:t>
      </w:r>
      <w:r>
        <w:rPr>
          <w:rFonts w:ascii="Times New Roman" w:hAnsi="Times New Roman"/>
          <w:sz w:val="24"/>
          <w:szCs w:val="24"/>
          <w:lang w:val="ru-RU"/>
        </w:rPr>
        <w:br/>
        <w:t>по его чертежу;</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Pr>
          <w:rFonts w:ascii="Times New Roman" w:hAnsi="Times New Roman"/>
          <w:sz w:val="24"/>
          <w:szCs w:val="24"/>
          <w:lang w:val="ru-RU"/>
        </w:rPr>
        <w:br/>
        <w:t>на организацию жизнедеятельности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знания и опыт изображения особенностей </w:t>
      </w:r>
      <w:r>
        <w:rPr>
          <w:rFonts w:ascii="Times New Roman" w:hAnsi="Times New Roman"/>
          <w:sz w:val="24"/>
          <w:szCs w:val="24"/>
          <w:lang w:val="ru-RU"/>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Pr>
          <w:rFonts w:ascii="Times New Roman" w:hAnsi="Times New Roman"/>
          <w:sz w:val="24"/>
          <w:szCs w:val="24"/>
          <w:lang w:val="ru-RU"/>
        </w:rPr>
        <w:br/>
        <w:t>в организации городской среды;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задачах соотношения функционального и образного </w:t>
      </w:r>
      <w:r>
        <w:rPr>
          <w:rFonts w:ascii="Times New Roman" w:hAnsi="Times New Roman"/>
          <w:sz w:val="24"/>
          <w:szCs w:val="24"/>
          <w:lang w:val="ru-RU"/>
        </w:rPr>
        <w:br/>
        <w:t xml:space="preserve">в построении формы предметов, создаваемых людьми, видеть образ времени </w:t>
      </w:r>
      <w:r>
        <w:rPr>
          <w:rFonts w:ascii="Times New Roman" w:hAnsi="Times New Roman"/>
          <w:sz w:val="24"/>
          <w:szCs w:val="24"/>
          <w:lang w:val="ru-RU"/>
        </w:rPr>
        <w:br/>
        <w:t>и характер жизнедеятельности человека в предметах его быта;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опыт творческого проектирования интерьерного пространства </w:t>
      </w:r>
      <w:r>
        <w:rPr>
          <w:rFonts w:ascii="Times New Roman" w:hAnsi="Times New Roman"/>
          <w:sz w:val="24"/>
          <w:szCs w:val="24"/>
          <w:lang w:val="ru-RU"/>
        </w:rPr>
        <w:br/>
        <w:t>для конкретных задач жизнедеятельности человека;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как в одежде проявляются социальный статус человека, </w:t>
      </w:r>
      <w:r>
        <w:rPr>
          <w:rFonts w:ascii="Times New Roman" w:hAnsi="Times New Roman"/>
          <w:sz w:val="24"/>
          <w:szCs w:val="24"/>
          <w:lang w:val="ru-RU"/>
        </w:rPr>
        <w:br/>
        <w:t>его ценностные ориентации, мировоззренческие идеалы и характер деятельности;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159.4.3.4. Модуль № 4 «Изображение в синтетических, экранных видах искусства и художественная фотография» (вариативный):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о синтетической природе – коллективности творческого процесса </w:t>
      </w:r>
      <w:r>
        <w:rPr>
          <w:rFonts w:ascii="Times New Roman" w:hAnsi="Times New Roman"/>
          <w:sz w:val="24"/>
          <w:szCs w:val="24"/>
          <w:lang w:val="ru-RU"/>
        </w:rPr>
        <w:br/>
        <w:t>в синтетических искусствах, синтезирующих выразительные средства разных видов художественного творчества;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характеризовать роль визуального образа в синтетических искусствах;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10) Художник и искусство театра: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сценографии и символическом характере сценического образа;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Pr>
          <w:rFonts w:ascii="Times New Roman" w:hAnsi="Times New Roman"/>
          <w:sz w:val="24"/>
          <w:szCs w:val="24"/>
          <w:lang w:val="ru-RU"/>
        </w:rPr>
        <w:br/>
        <w:t>в единстве всего стилистического образа спектакля;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творчестве наиболее известных </w:t>
      </w:r>
      <w:r>
        <w:rPr>
          <w:rFonts w:ascii="Times New Roman" w:hAnsi="Times New Roman"/>
          <w:sz w:val="24"/>
          <w:szCs w:val="24"/>
          <w:lang w:val="ru-RU"/>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практический опыт создания эскизов оформления спектакля </w:t>
      </w:r>
      <w:r>
        <w:rPr>
          <w:rFonts w:ascii="Times New Roman" w:hAnsi="Times New Roman"/>
          <w:sz w:val="24"/>
          <w:szCs w:val="24"/>
          <w:lang w:val="ru-RU"/>
        </w:rPr>
        <w:br/>
        <w:t>по выбранной пьесе, иметь применять полученные знания при постановке школьного спектакля;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практический навык игрового одушевления куклы из простых бытовых предметов;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Pr>
          <w:rFonts w:ascii="Times New Roman" w:hAnsi="Times New Roman"/>
          <w:sz w:val="24"/>
          <w:szCs w:val="24"/>
          <w:lang w:val="ru-RU"/>
        </w:rPr>
        <w:br/>
        <w:t>и понимания их значения в интерпретации явлений жизни.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 Художественная фотография: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объяснять понятия «длительность экспозиции», «выдержка», «диафрагма»;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навыки фотографирования и обработки цифровых фотографий </w:t>
      </w:r>
      <w:r>
        <w:rPr>
          <w:rFonts w:ascii="Times New Roman" w:hAnsi="Times New Roman"/>
          <w:sz w:val="24"/>
          <w:szCs w:val="24"/>
          <w:lang w:val="ru-RU"/>
        </w:rPr>
        <w:br/>
        <w:t>с помощью компьютерных графических редакторов;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уметь объяснять значение фотографий «Родиноведения» </w:t>
      </w:r>
      <w:r>
        <w:rPr>
          <w:rFonts w:ascii="Times New Roman" w:hAnsi="Times New Roman"/>
          <w:sz w:val="24"/>
          <w:szCs w:val="24"/>
          <w:lang w:val="ru-RU"/>
        </w:rPr>
        <w:br/>
        <w:t xml:space="preserve">С.М. Прокудина-Горского для современных представлений об истории жизни </w:t>
      </w:r>
      <w:r>
        <w:rPr>
          <w:rFonts w:ascii="Times New Roman" w:hAnsi="Times New Roman"/>
          <w:sz w:val="24"/>
          <w:szCs w:val="24"/>
          <w:lang w:val="ru-RU"/>
        </w:rPr>
        <w:br/>
        <w:t>в нашей стране;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и характеризовать различные жанры художественной фотографии;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роль света как художественного средства в искусстве фотографии;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Pr>
          <w:rFonts w:ascii="Times New Roman" w:hAnsi="Times New Roman"/>
          <w:sz w:val="24"/>
          <w:szCs w:val="24"/>
          <w:lang w:val="ru-RU"/>
        </w:rPr>
        <w:br/>
        <w:t>в своей практике фотографирования;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опыт применения знаний о художественно-образных критериях </w:t>
      </w:r>
      <w:r>
        <w:rPr>
          <w:rFonts w:ascii="Times New Roman" w:hAnsi="Times New Roman"/>
          <w:sz w:val="24"/>
          <w:szCs w:val="24"/>
          <w:lang w:val="ru-RU"/>
        </w:rPr>
        <w:br/>
        <w:t>к композиции кадра при самостоятельном фотографировании окружающей жизни;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значение репортажного жанра, роли журналистов-фотографов </w:t>
      </w:r>
      <w:r>
        <w:rPr>
          <w:rFonts w:ascii="Times New Roman" w:hAnsi="Times New Roman"/>
          <w:sz w:val="24"/>
          <w:szCs w:val="24"/>
          <w:lang w:val="ru-RU"/>
        </w:rPr>
        <w:br/>
        <w:t>в истории ХХ в. и современном мире;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фототворчестве А. Родченко, о том,</w:t>
      </w:r>
      <w:r>
        <w:rPr>
          <w:rFonts w:ascii="Times New Roman" w:hAnsi="Times New Roman"/>
          <w:sz w:val="24"/>
          <w:szCs w:val="24"/>
          <w:lang w:val="ru-RU"/>
        </w:rPr>
        <w:br/>
        <w:t>как его фотографии выражают образ эпохи, его авторскую позицию, и о влиянии</w:t>
      </w:r>
      <w:r>
        <w:rPr>
          <w:rFonts w:ascii="Times New Roman" w:hAnsi="Times New Roman"/>
          <w:sz w:val="24"/>
          <w:szCs w:val="24"/>
          <w:lang w:val="ru-RU"/>
        </w:rPr>
        <w:br/>
        <w:t>его фотографий на стиль эпохи;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навыки компьютерной обработки и преобразования фотографий.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12) Изображение и искусство кино: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об этапах в истории кино и его эволюции как искусства;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знать и объяснять, в чём состоит работа художника-постановщика </w:t>
      </w:r>
      <w:r>
        <w:rPr>
          <w:rFonts w:ascii="Times New Roman" w:hAnsi="Times New Roman"/>
          <w:sz w:val="24"/>
          <w:szCs w:val="24"/>
          <w:lang w:val="ru-RU"/>
        </w:rPr>
        <w:br/>
        <w:t>и специалистов его команды художников в период подготовки и съёмки игрового фильма;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объяснять роль видео в современной бытовой культуре;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осваивать начальные навыки практической работы по видеомонтажу на основе соответствующих компьютерных программ;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обрести навык критического осмысления качества снятых роликов;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иметь опыт анализа художественного образа и средств его достижения </w:t>
      </w:r>
      <w:r>
        <w:rPr>
          <w:rFonts w:ascii="Times New Roman" w:hAnsi="Times New Roman"/>
          <w:sz w:val="24"/>
          <w:szCs w:val="24"/>
          <w:lang w:val="ru-RU"/>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осваивать опыт создания компьютерной анимации в выбранной технике </w:t>
      </w:r>
      <w:r>
        <w:rPr>
          <w:rFonts w:ascii="Times New Roman" w:hAnsi="Times New Roman"/>
          <w:sz w:val="24"/>
          <w:szCs w:val="24"/>
          <w:lang w:val="ru-RU"/>
        </w:rPr>
        <w:br/>
        <w:t>и в соответствующей компьютерной программе;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 Изобразительное искусство на телевидении: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объяснять особую роль и функции телевидения в жизни общества </w:t>
      </w:r>
      <w:r>
        <w:rPr>
          <w:rFonts w:ascii="Times New Roman" w:hAnsi="Times New Roman"/>
          <w:sz w:val="24"/>
          <w:szCs w:val="24"/>
          <w:lang w:val="ru-RU"/>
        </w:rPr>
        <w:br/>
        <w:t xml:space="preserve">как экранного искусства и средства массовой информации, художественного </w:t>
      </w:r>
      <w:r>
        <w:rPr>
          <w:rFonts w:ascii="Times New Roman" w:hAnsi="Times New Roman"/>
          <w:sz w:val="24"/>
          <w:szCs w:val="24"/>
          <w:lang w:val="ru-RU"/>
        </w:rPr>
        <w:br/>
        <w:t>и научного просвещения, развлечения и организации досуга;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знать о создателе телевидения – русском инженере Владимире Зворыкине;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осознавать значение художественной культуры для личностного </w:t>
      </w:r>
      <w:r>
        <w:rPr>
          <w:rFonts w:ascii="Times New Roman" w:hAnsi="Times New Roman"/>
          <w:sz w:val="24"/>
          <w:szCs w:val="24"/>
          <w:lang w:val="ru-RU"/>
        </w:rPr>
        <w:br/>
        <w:t>духовно-нравственного развития и самореализации, определять место и роль художественной деятельности в своей жизни и в жизни общества.</w:t>
      </w:r>
      <w:r w:rsidRPr="008D7A6A">
        <w:rPr>
          <w:lang w:val="ru-RU"/>
        </w:rPr>
        <w:br w:type="page"/>
      </w:r>
    </w:p>
    <w:p w:rsidR="005D6258" w:rsidRDefault="005D6258">
      <w:pPr>
        <w:spacing w:after="0" w:line="360" w:lineRule="auto"/>
        <w:ind w:firstLine="709"/>
        <w:jc w:val="both"/>
        <w:rPr>
          <w:rFonts w:ascii="Times New Roman" w:hAnsi="Times New Roman"/>
          <w:sz w:val="24"/>
          <w:szCs w:val="24"/>
          <w:lang w:val="ru-RU"/>
        </w:rPr>
      </w:pPr>
    </w:p>
    <w:p w:rsidR="005D6258" w:rsidRPr="008D7A6A" w:rsidRDefault="008D7A6A">
      <w:pPr>
        <w:pStyle w:val="1"/>
        <w:pBdr>
          <w:bottom w:val="nil"/>
        </w:pBdr>
        <w:spacing w:before="0" w:line="360" w:lineRule="auto"/>
        <w:ind w:firstLine="708"/>
        <w:jc w:val="both"/>
        <w:rPr>
          <w:lang w:val="ru-RU"/>
        </w:rPr>
      </w:pPr>
      <w:r>
        <w:rPr>
          <w:sz w:val="24"/>
          <w:szCs w:val="24"/>
          <w:lang w:val="ru-RU" w:eastAsia="ru-RU"/>
        </w:rPr>
        <w:t>2.1.15  Федеральная рабочая программа по учебному предмету «Музыка».</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 xml:space="preserve">160.1. Федеральная рабочая программа по учебному предмету «Музыка» (предметная область «Искусство») (далее соответственно – программа </w:t>
      </w:r>
      <w:r>
        <w:rPr>
          <w:rFonts w:ascii="Times New Roman" w:eastAsia="Times New Roman" w:hAnsi="Times New Roman"/>
          <w:sz w:val="24"/>
          <w:szCs w:val="24"/>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160.2. Пояснительная записка отражает общие цели и задачи изучения музыки, место в структуре учебного плана, а также подходы к отбору содержания</w:t>
      </w:r>
      <w:r>
        <w:rPr>
          <w:rFonts w:ascii="Times New Roman" w:eastAsia="Times New Roman" w:hAnsi="Times New Roman"/>
          <w:sz w:val="24"/>
          <w:szCs w:val="24"/>
          <w:lang w:val="ru-RU" w:eastAsia="ru-RU"/>
        </w:rPr>
        <w:br/>
        <w:t>и планируемым результатам.</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160.4. Планируемые результаты освоения программы по музыке включают личностные, метапредметные и предметные результаты за весь период обучения</w:t>
      </w:r>
      <w:r>
        <w:rPr>
          <w:rFonts w:ascii="Times New Roman" w:eastAsia="Times New Roman" w:hAnsi="Times New Roman"/>
          <w:sz w:val="24"/>
          <w:szCs w:val="24"/>
          <w:lang w:val="ru-RU" w:eastAsia="ru-RU"/>
        </w:rPr>
        <w:br/>
        <w:t xml:space="preserve">на уровне основного общего образования. </w:t>
      </w:r>
      <w:r>
        <w:rPr>
          <w:rFonts w:ascii="Times New Roman" w:hAnsi="Times New Roman"/>
          <w:sz w:val="24"/>
          <w:szCs w:val="24"/>
          <w:lang w:val="ru-RU"/>
        </w:rPr>
        <w:t>Предметные результаты, формируемые</w:t>
      </w:r>
      <w:r>
        <w:rPr>
          <w:rFonts w:ascii="Times New Roman" w:hAnsi="Times New Roman"/>
          <w:sz w:val="24"/>
          <w:szCs w:val="24"/>
          <w:lang w:val="ru-RU"/>
        </w:rPr>
        <w:br/>
        <w:t>в ходе изучения музыки, сгруппированы по учебным модулям</w:t>
      </w:r>
      <w:r>
        <w:rPr>
          <w:rFonts w:ascii="Times New Roman" w:eastAsia="Times New Roman" w:hAnsi="Times New Roman"/>
          <w:sz w:val="24"/>
          <w:szCs w:val="24"/>
          <w:lang w:val="ru-RU" w:eastAsia="ru-RU"/>
        </w:rPr>
        <w:t>.</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160.5. Пояснительная записка.</w:t>
      </w:r>
    </w:p>
    <w:p w:rsidR="005D6258" w:rsidRPr="008D7A6A" w:rsidRDefault="008D7A6A">
      <w:pPr>
        <w:pStyle w:val="afff0"/>
        <w:spacing w:line="360" w:lineRule="auto"/>
        <w:ind w:left="0" w:right="0" w:firstLine="709"/>
        <w:rPr>
          <w:lang w:val="ru-RU"/>
        </w:rPr>
      </w:pPr>
      <w:r>
        <w:rPr>
          <w:rFonts w:ascii="Times New Roman" w:eastAsia="Times New Roman" w:hAnsi="Times New Roman" w:cs="Times New Roman"/>
          <w:sz w:val="24"/>
          <w:szCs w:val="24"/>
          <w:lang w:val="ru-RU" w:eastAsia="ru-RU"/>
        </w:rPr>
        <w:t>160.5.1. Программа разработана с целью оказания методической помощи учителю музыки в создании рабочей программы по учебному предмету.</w:t>
      </w:r>
    </w:p>
    <w:p w:rsidR="005D6258" w:rsidRPr="008D7A6A" w:rsidRDefault="008D7A6A">
      <w:pPr>
        <w:pStyle w:val="afff0"/>
        <w:spacing w:line="360" w:lineRule="auto"/>
        <w:ind w:left="0" w:right="0" w:firstLine="709"/>
        <w:rPr>
          <w:lang w:val="ru-RU"/>
        </w:rPr>
      </w:pPr>
      <w:r>
        <w:rPr>
          <w:rFonts w:ascii="Times New Roman" w:eastAsia="Times New Roman" w:hAnsi="Times New Roman" w:cs="Times New Roman"/>
          <w:sz w:val="24"/>
          <w:szCs w:val="24"/>
          <w:lang w:val="ru-RU" w:eastAsia="ru-RU"/>
        </w:rPr>
        <w:t>160.5.2. </w:t>
      </w:r>
      <w:r>
        <w:rPr>
          <w:rFonts w:ascii="Times New Roman" w:hAnsi="Times New Roman" w:cs="Times New Roman"/>
          <w:sz w:val="24"/>
          <w:szCs w:val="24"/>
          <w:lang w:val="ru-RU"/>
        </w:rPr>
        <w:t>П</w:t>
      </w:r>
      <w:r w:rsidRPr="008D7A6A">
        <w:rPr>
          <w:rFonts w:ascii="Times New Roman" w:hAnsi="Times New Roman" w:cs="Times New Roman"/>
          <w:sz w:val="24"/>
          <w:szCs w:val="24"/>
          <w:lang w:val="ru-RU"/>
        </w:rPr>
        <w:t xml:space="preserve">рограмма </w:t>
      </w:r>
      <w:r>
        <w:rPr>
          <w:rFonts w:ascii="Times New Roman" w:hAnsi="Times New Roman" w:cs="Times New Roman"/>
          <w:sz w:val="24"/>
          <w:szCs w:val="24"/>
          <w:lang w:val="ru-RU"/>
        </w:rPr>
        <w:t xml:space="preserve">по музыке </w:t>
      </w:r>
      <w:r w:rsidRPr="008D7A6A">
        <w:rPr>
          <w:rFonts w:ascii="Times New Roman" w:hAnsi="Times New Roman" w:cs="Times New Roman"/>
          <w:sz w:val="24"/>
          <w:szCs w:val="24"/>
          <w:lang w:val="ru-RU"/>
        </w:rPr>
        <w:t xml:space="preserve">позволит </w:t>
      </w:r>
      <w:r>
        <w:rPr>
          <w:rFonts w:ascii="Times New Roman" w:hAnsi="Times New Roman" w:cs="Times New Roman"/>
          <w:sz w:val="24"/>
          <w:szCs w:val="24"/>
          <w:lang w:val="ru-RU"/>
        </w:rPr>
        <w:t>учителю</w:t>
      </w:r>
      <w:r w:rsidRPr="008D7A6A">
        <w:rPr>
          <w:rFonts w:ascii="Times New Roman" w:hAnsi="Times New Roman" w:cs="Times New Roman"/>
          <w:sz w:val="24"/>
          <w:szCs w:val="24"/>
          <w:lang w:val="ru-RU"/>
        </w:rPr>
        <w:t>:</w:t>
      </w:r>
    </w:p>
    <w:p w:rsidR="005D6258" w:rsidRDefault="008D7A6A">
      <w:pPr>
        <w:pStyle w:val="afff3"/>
        <w:tabs>
          <w:tab w:val="left" w:pos="632"/>
        </w:tabs>
        <w:autoSpaceDE w:val="0"/>
        <w:spacing w:after="0" w:line="360" w:lineRule="auto"/>
        <w:ind w:left="0" w:firstLine="709"/>
        <w:contextualSpacing w:val="0"/>
        <w:jc w:val="both"/>
        <w:rPr>
          <w:rFonts w:ascii="Times New Roman" w:hAnsi="Times New Roman"/>
          <w:sz w:val="24"/>
          <w:szCs w:val="24"/>
          <w:lang w:val="ru-RU"/>
        </w:rPr>
      </w:pPr>
      <w:r>
        <w:rPr>
          <w:rFonts w:ascii="Times New Roman" w:hAnsi="Times New Roman"/>
          <w:sz w:val="24"/>
          <w:szCs w:val="24"/>
          <w:lang w:val="ru-RU"/>
        </w:rPr>
        <w:t>реализовать в процессе преподавания музыки современные подходы</w:t>
      </w:r>
      <w:r>
        <w:rPr>
          <w:rFonts w:ascii="Times New Roman" w:hAnsi="Times New Roman"/>
          <w:sz w:val="24"/>
          <w:szCs w:val="24"/>
          <w:lang w:val="ru-RU"/>
        </w:rPr>
        <w:br/>
        <w:t>к формированию личностных, метапредметных и предметных результатов обучения, сформулированных в ФГОС ООО;</w:t>
      </w:r>
    </w:p>
    <w:p w:rsidR="005D6258" w:rsidRDefault="008D7A6A">
      <w:pPr>
        <w:pStyle w:val="afff3"/>
        <w:tabs>
          <w:tab w:val="left" w:pos="662"/>
        </w:tabs>
        <w:autoSpaceDE w:val="0"/>
        <w:spacing w:after="0" w:line="360" w:lineRule="auto"/>
        <w:ind w:left="0" w:firstLine="709"/>
        <w:contextualSpacing w:val="0"/>
        <w:jc w:val="both"/>
        <w:rPr>
          <w:rFonts w:ascii="Times New Roman" w:hAnsi="Times New Roman"/>
          <w:sz w:val="24"/>
          <w:szCs w:val="24"/>
          <w:lang w:val="ru-RU"/>
        </w:rPr>
      </w:pPr>
      <w:r>
        <w:rPr>
          <w:rFonts w:ascii="Times New Roman" w:hAnsi="Times New Roman"/>
          <w:sz w:val="24"/>
          <w:szCs w:val="24"/>
          <w:lang w:val="ru-RU"/>
        </w:rPr>
        <w:t>определить и структурировать планируемые результаты обучения</w:t>
      </w:r>
      <w:r>
        <w:rPr>
          <w:rFonts w:ascii="Times New Roman" w:hAnsi="Times New Roman"/>
          <w:sz w:val="24"/>
          <w:szCs w:val="24"/>
          <w:lang w:val="ru-RU"/>
        </w:rPr>
        <w:br/>
        <w:t>и содержание учебного предмета по годам обучения в соответствии с ФГОС ООО, федеральной программой воспитания;</w:t>
      </w:r>
    </w:p>
    <w:p w:rsidR="005D6258" w:rsidRDefault="008D7A6A">
      <w:pPr>
        <w:pStyle w:val="afff3"/>
        <w:tabs>
          <w:tab w:val="left" w:pos="700"/>
        </w:tabs>
        <w:autoSpaceDE w:val="0"/>
        <w:spacing w:after="0" w:line="360" w:lineRule="auto"/>
        <w:ind w:left="0" w:firstLine="709"/>
        <w:contextualSpacing w:val="0"/>
        <w:jc w:val="both"/>
        <w:rPr>
          <w:rFonts w:ascii="Times New Roman" w:hAnsi="Times New Roman"/>
          <w:sz w:val="24"/>
          <w:szCs w:val="24"/>
          <w:lang w:val="ru-RU"/>
        </w:rPr>
      </w:pPr>
      <w:r>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Pr>
          <w:rFonts w:ascii="Times New Roman" w:hAnsi="Times New Roman"/>
          <w:sz w:val="24"/>
          <w:szCs w:val="24"/>
          <w:lang w:val="ru-RU"/>
        </w:rPr>
        <w:br/>
        <w:t>на изучение определенного раздела (темы), а также предложенные основные виды учебной деятельности для освоения учебного материала.</w:t>
      </w:r>
    </w:p>
    <w:p w:rsidR="005D6258" w:rsidRPr="008D7A6A" w:rsidRDefault="008D7A6A">
      <w:pPr>
        <w:pStyle w:val="afff0"/>
        <w:spacing w:line="360" w:lineRule="auto"/>
        <w:ind w:left="0" w:right="0" w:firstLine="709"/>
        <w:rPr>
          <w:lang w:val="ru-RU"/>
        </w:rPr>
      </w:pPr>
      <w:r>
        <w:rPr>
          <w:rFonts w:ascii="Times New Roman" w:eastAsia="Times New Roman" w:hAnsi="Times New Roman" w:cs="Times New Roman"/>
          <w:sz w:val="24"/>
          <w:szCs w:val="24"/>
          <w:lang w:val="ru-RU" w:eastAsia="ru-RU"/>
        </w:rPr>
        <w:t>160.5.3. </w:t>
      </w:r>
      <w:r w:rsidRPr="008D7A6A">
        <w:rPr>
          <w:rFonts w:ascii="Times New Roman" w:hAnsi="Times New Roman" w:cs="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Pr>
          <w:rFonts w:ascii="Times New Roman" w:hAnsi="Times New Roman" w:cs="Times New Roman"/>
          <w:sz w:val="24"/>
          <w:szCs w:val="24"/>
          <w:lang w:val="ru-RU"/>
        </w:rPr>
        <w:t xml:space="preserve"> –</w:t>
      </w:r>
      <w:r w:rsidRPr="008D7A6A">
        <w:rPr>
          <w:rFonts w:ascii="Times New Roman" w:hAnsi="Times New Roman" w:cs="Times New Roman"/>
          <w:sz w:val="24"/>
          <w:szCs w:val="24"/>
          <w:lang w:val="ru-RU"/>
        </w:rPr>
        <w:t xml:space="preserve"> глубокая степень психологической вовлеченности личности. Эта особенность открывает уникальный потенциал</w:t>
      </w:r>
      <w:r>
        <w:rPr>
          <w:rFonts w:ascii="Times New Roman" w:hAnsi="Times New Roman" w:cs="Times New Roman"/>
          <w:sz w:val="24"/>
          <w:szCs w:val="24"/>
          <w:lang w:val="ru-RU"/>
        </w:rPr>
        <w:br/>
      </w:r>
      <w:r w:rsidRPr="008D7A6A">
        <w:rPr>
          <w:rFonts w:ascii="Times New Roman" w:hAnsi="Times New Roman" w:cs="Times New Roman"/>
          <w:sz w:val="24"/>
          <w:szCs w:val="24"/>
          <w:lang w:val="ru-RU"/>
        </w:rPr>
        <w:t>для развития внутреннего мира человека, гармонизации его взаимоотношений</w:t>
      </w:r>
      <w:r>
        <w:rPr>
          <w:rFonts w:ascii="Times New Roman" w:hAnsi="Times New Roman" w:cs="Times New Roman"/>
          <w:sz w:val="24"/>
          <w:szCs w:val="24"/>
          <w:lang w:val="ru-RU"/>
        </w:rPr>
        <w:br/>
      </w:r>
      <w:r w:rsidRPr="008D7A6A">
        <w:rPr>
          <w:rFonts w:ascii="Times New Roman" w:hAnsi="Times New Roman" w:cs="Times New Roman"/>
          <w:sz w:val="24"/>
          <w:szCs w:val="24"/>
          <w:lang w:val="ru-RU"/>
        </w:rPr>
        <w:t>с самим собой, другими людьми, окружающим миром через занятия музыкальным искусством.</w:t>
      </w:r>
    </w:p>
    <w:p w:rsidR="005D6258" w:rsidRPr="008D7A6A" w:rsidRDefault="008D7A6A">
      <w:pPr>
        <w:pStyle w:val="afff0"/>
        <w:spacing w:line="360" w:lineRule="auto"/>
        <w:ind w:left="0" w:right="0" w:firstLine="709"/>
        <w:rPr>
          <w:lang w:val="ru-RU"/>
        </w:rPr>
      </w:pPr>
      <w:r w:rsidRPr="008D7A6A">
        <w:rPr>
          <w:rFonts w:ascii="Times New Roman" w:hAnsi="Times New Roman" w:cs="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Pr>
          <w:rFonts w:ascii="Times New Roman" w:hAnsi="Times New Roman" w:cs="Times New Roman"/>
          <w:sz w:val="24"/>
          <w:szCs w:val="24"/>
          <w:lang w:val="ru-RU"/>
        </w:rPr>
        <w:t>.</w:t>
      </w:r>
      <w:r w:rsidRPr="008D7A6A">
        <w:rPr>
          <w:rFonts w:ascii="Times New Roman" w:hAnsi="Times New Roman" w:cs="Times New Roman"/>
          <w:sz w:val="24"/>
          <w:szCs w:val="24"/>
          <w:lang w:val="ru-RU"/>
        </w:rPr>
        <w:t xml:space="preserve"> Огромное значение имеет музыка в качестве универсального языка, не требующего перевода, позволяющего понимать</w:t>
      </w:r>
      <w:r>
        <w:rPr>
          <w:rFonts w:ascii="Times New Roman" w:hAnsi="Times New Roman" w:cs="Times New Roman"/>
          <w:sz w:val="24"/>
          <w:szCs w:val="24"/>
          <w:lang w:val="ru-RU"/>
        </w:rPr>
        <w:br/>
      </w:r>
      <w:r w:rsidRPr="008D7A6A">
        <w:rPr>
          <w:rFonts w:ascii="Times New Roman" w:hAnsi="Times New Roman" w:cs="Times New Roman"/>
          <w:sz w:val="24"/>
          <w:szCs w:val="24"/>
          <w:lang w:val="ru-RU"/>
        </w:rPr>
        <w:t>и принимать образ жизни, способ мышления и мировоззрение представителей других народов и культур.</w:t>
      </w:r>
    </w:p>
    <w:p w:rsidR="005D6258" w:rsidRDefault="008D7A6A">
      <w:pPr>
        <w:pStyle w:val="afff0"/>
        <w:spacing w:line="360" w:lineRule="auto"/>
        <w:ind w:left="0" w:right="0"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Pr>
          <w:rFonts w:ascii="Times New Roman" w:hAnsi="Times New Roman" w:cs="Times New Roman"/>
          <w:sz w:val="24"/>
          <w:szCs w:val="24"/>
          <w:lang w:val="ru-RU"/>
        </w:rPr>
        <w:br/>
      </w:r>
      <w:r w:rsidRPr="008D7A6A">
        <w:rPr>
          <w:rFonts w:ascii="Times New Roman" w:hAnsi="Times New Roman" w:cs="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Pr>
          <w:rFonts w:ascii="Times New Roman" w:hAnsi="Times New Roman" w:cs="Times New Roman"/>
          <w:sz w:val="24"/>
          <w:szCs w:val="24"/>
          <w:lang w:val="ru-RU"/>
        </w:rPr>
        <w:br/>
      </w:r>
      <w:r w:rsidRPr="008D7A6A">
        <w:rPr>
          <w:rFonts w:ascii="Times New Roman" w:hAnsi="Times New Roman" w:cs="Times New Roman"/>
          <w:sz w:val="24"/>
          <w:szCs w:val="24"/>
          <w:lang w:val="ru-RU"/>
        </w:rPr>
        <w:t>и задач укрепления национальной идентичности</w:t>
      </w:r>
      <w:r>
        <w:rPr>
          <w:rFonts w:ascii="Times New Roman" w:hAnsi="Times New Roman" w:cs="Times New Roman"/>
          <w:sz w:val="24"/>
          <w:szCs w:val="24"/>
          <w:lang w:val="ru-RU"/>
        </w:rPr>
        <w:t>.</w:t>
      </w:r>
      <w:r w:rsidRPr="008D7A6A">
        <w:rPr>
          <w:rFonts w:ascii="Times New Roman" w:hAnsi="Times New Roman" w:cs="Times New Roman"/>
          <w:sz w:val="24"/>
          <w:szCs w:val="24"/>
          <w:lang w:val="ru-RU"/>
        </w:rPr>
        <w:t xml:space="preserve"> Родные интонации, мелодии</w:t>
      </w:r>
      <w:r>
        <w:rPr>
          <w:rFonts w:ascii="Times New Roman" w:hAnsi="Times New Roman" w:cs="Times New Roman"/>
          <w:sz w:val="24"/>
          <w:szCs w:val="24"/>
          <w:lang w:val="ru-RU"/>
        </w:rPr>
        <w:br/>
      </w:r>
      <w:r w:rsidRPr="008D7A6A">
        <w:rPr>
          <w:rFonts w:ascii="Times New Roman" w:hAnsi="Times New Roman" w:cs="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Pr>
          <w:rFonts w:ascii="Times New Roman" w:hAnsi="Times New Roman" w:cs="Times New Roman"/>
          <w:sz w:val="24"/>
          <w:szCs w:val="24"/>
          <w:lang w:val="ru-RU"/>
        </w:rPr>
        <w:br/>
      </w:r>
      <w:r w:rsidRPr="008D7A6A">
        <w:rPr>
          <w:rFonts w:ascii="Times New Roman" w:hAnsi="Times New Roman" w:cs="Times New Roman"/>
          <w:sz w:val="24"/>
          <w:szCs w:val="24"/>
          <w:lang w:val="ru-RU"/>
        </w:rPr>
        <w:t>через сознание, но и на более глубоком</w:t>
      </w:r>
      <w:r>
        <w:rPr>
          <w:rFonts w:ascii="Times New Roman" w:hAnsi="Times New Roman" w:cs="Times New Roman"/>
          <w:sz w:val="24"/>
          <w:szCs w:val="24"/>
          <w:lang w:val="ru-RU"/>
        </w:rPr>
        <w:t xml:space="preserve"> –</w:t>
      </w:r>
      <w:r w:rsidRPr="008D7A6A">
        <w:rPr>
          <w:rFonts w:ascii="Times New Roman" w:hAnsi="Times New Roman" w:cs="Times New Roman"/>
          <w:sz w:val="24"/>
          <w:szCs w:val="24"/>
          <w:lang w:val="ru-RU"/>
        </w:rPr>
        <w:t xml:space="preserve"> подсознательном</w:t>
      </w:r>
      <w:r>
        <w:rPr>
          <w:rFonts w:ascii="Times New Roman" w:hAnsi="Times New Roman" w:cs="Times New Roman"/>
          <w:sz w:val="24"/>
          <w:szCs w:val="24"/>
          <w:lang w:val="ru-RU"/>
        </w:rPr>
        <w:t xml:space="preserve"> – </w:t>
      </w:r>
      <w:r w:rsidRPr="008D7A6A">
        <w:rPr>
          <w:rFonts w:ascii="Times New Roman" w:hAnsi="Times New Roman" w:cs="Times New Roman"/>
          <w:sz w:val="24"/>
          <w:szCs w:val="24"/>
          <w:lang w:val="ru-RU"/>
        </w:rPr>
        <w:t>уровне.</w:t>
      </w:r>
    </w:p>
    <w:p w:rsidR="005D6258" w:rsidRDefault="008D7A6A">
      <w:pPr>
        <w:pStyle w:val="afff0"/>
        <w:spacing w:line="360" w:lineRule="auto"/>
        <w:ind w:left="0" w:right="0"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Музыка</w:t>
      </w:r>
      <w:r>
        <w:rPr>
          <w:rFonts w:ascii="Times New Roman" w:hAnsi="Times New Roman" w:cs="Times New Roman"/>
          <w:sz w:val="24"/>
          <w:szCs w:val="24"/>
          <w:lang w:val="ru-RU"/>
        </w:rPr>
        <w:t xml:space="preserve"> – </w:t>
      </w:r>
      <w:r w:rsidRPr="008D7A6A">
        <w:rPr>
          <w:rFonts w:ascii="Times New Roman" w:hAnsi="Times New Roman" w:cs="Times New Roman"/>
          <w:sz w:val="24"/>
          <w:szCs w:val="24"/>
          <w:lang w:val="ru-RU"/>
        </w:rPr>
        <w:t>временное искусство. В связи с этим важнейшим вкладом</w:t>
      </w:r>
      <w:r>
        <w:rPr>
          <w:rFonts w:ascii="Times New Roman" w:hAnsi="Times New Roman" w:cs="Times New Roman"/>
          <w:sz w:val="24"/>
          <w:szCs w:val="24"/>
          <w:lang w:val="ru-RU"/>
        </w:rPr>
        <w:br/>
      </w:r>
      <w:r w:rsidRPr="008D7A6A">
        <w:rPr>
          <w:rFonts w:ascii="Times New Roman" w:hAnsi="Times New Roman" w:cs="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D6258" w:rsidRPr="008D7A6A" w:rsidRDefault="008D7A6A">
      <w:pPr>
        <w:pStyle w:val="afff0"/>
        <w:spacing w:line="360" w:lineRule="auto"/>
        <w:ind w:left="0" w:right="0" w:firstLine="709"/>
        <w:rPr>
          <w:lang w:val="ru-RU"/>
        </w:rPr>
      </w:pPr>
      <w:r w:rsidRPr="008D7A6A">
        <w:rPr>
          <w:rFonts w:ascii="Times New Roman" w:hAnsi="Times New Roman" w:cs="Times New Roman"/>
          <w:sz w:val="24"/>
          <w:szCs w:val="24"/>
          <w:lang w:val="ru-RU"/>
        </w:rPr>
        <w:t xml:space="preserve">Музыка обеспечивает развитие интеллектуальных и творческих способностей </w:t>
      </w:r>
      <w:r>
        <w:rPr>
          <w:rFonts w:ascii="Times New Roman" w:hAnsi="Times New Roman" w:cs="Times New Roman"/>
          <w:sz w:val="24"/>
          <w:szCs w:val="24"/>
          <w:lang w:val="ru-RU"/>
        </w:rPr>
        <w:t>обучающегося</w:t>
      </w:r>
      <w:r w:rsidRPr="008D7A6A">
        <w:rPr>
          <w:rFonts w:ascii="Times New Roman" w:hAnsi="Times New Roman" w:cs="Times New Roman"/>
          <w:sz w:val="24"/>
          <w:szCs w:val="24"/>
          <w:lang w:val="ru-RU"/>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Pr>
          <w:rFonts w:ascii="Times New Roman" w:hAnsi="Times New Roman" w:cs="Times New Roman"/>
          <w:sz w:val="24"/>
          <w:szCs w:val="24"/>
          <w:lang w:val="ru-RU"/>
        </w:rPr>
        <w:br/>
      </w:r>
      <w:r w:rsidRPr="008D7A6A">
        <w:rPr>
          <w:rFonts w:ascii="Times New Roman" w:hAnsi="Times New Roman" w:cs="Times New Roman"/>
          <w:sz w:val="24"/>
          <w:szCs w:val="24"/>
          <w:lang w:val="ru-RU"/>
        </w:rPr>
        <w:t xml:space="preserve">и воспитание вносит огромный вклад в эстетическое и нравственное развитие </w:t>
      </w:r>
      <w:r>
        <w:rPr>
          <w:rFonts w:ascii="Times New Roman" w:hAnsi="Times New Roman" w:cs="Times New Roman"/>
          <w:sz w:val="24"/>
          <w:szCs w:val="24"/>
          <w:lang w:val="ru-RU"/>
        </w:rPr>
        <w:t>обучающегося</w:t>
      </w:r>
      <w:r w:rsidRPr="008D7A6A">
        <w:rPr>
          <w:rFonts w:ascii="Times New Roman" w:hAnsi="Times New Roman" w:cs="Times New Roman"/>
          <w:sz w:val="24"/>
          <w:szCs w:val="24"/>
          <w:lang w:val="ru-RU"/>
        </w:rPr>
        <w:t>, формирование всей системы ценностей.</w:t>
      </w:r>
    </w:p>
    <w:p w:rsidR="005D6258" w:rsidRPr="008D7A6A" w:rsidRDefault="008D7A6A">
      <w:pPr>
        <w:pStyle w:val="afff0"/>
        <w:spacing w:line="360" w:lineRule="auto"/>
        <w:ind w:left="0" w:right="0" w:firstLine="709"/>
        <w:contextualSpacing/>
        <w:rPr>
          <w:lang w:val="ru-RU"/>
        </w:rPr>
      </w:pPr>
      <w:r>
        <w:rPr>
          <w:rFonts w:ascii="Times New Roman" w:eastAsia="Times New Roman" w:hAnsi="Times New Roman" w:cs="Times New Roman"/>
          <w:sz w:val="24"/>
          <w:szCs w:val="24"/>
          <w:lang w:val="ru-RU" w:eastAsia="ru-RU"/>
        </w:rPr>
        <w:t>160.5.4. </w:t>
      </w:r>
      <w:r w:rsidRPr="008D7A6A">
        <w:rPr>
          <w:rFonts w:ascii="Times New Roman" w:hAnsi="Times New Roman" w:cs="Times New Roman"/>
          <w:sz w:val="24"/>
          <w:szCs w:val="24"/>
          <w:lang w:val="ru-RU"/>
        </w:rPr>
        <w:t>Музыка жизненно необходима для полноценного образования</w:t>
      </w:r>
      <w:r>
        <w:rPr>
          <w:rFonts w:ascii="Times New Roman" w:hAnsi="Times New Roman" w:cs="Times New Roman"/>
          <w:sz w:val="24"/>
          <w:szCs w:val="24"/>
          <w:lang w:val="ru-RU"/>
        </w:rPr>
        <w:br/>
      </w:r>
      <w:r w:rsidRPr="008D7A6A">
        <w:rPr>
          <w:rFonts w:ascii="Times New Roman" w:hAnsi="Times New Roman" w:cs="Times New Roman"/>
          <w:sz w:val="24"/>
          <w:szCs w:val="24"/>
          <w:lang w:val="ru-RU"/>
        </w:rPr>
        <w:t xml:space="preserve">и воспитания </w:t>
      </w:r>
      <w:r>
        <w:rPr>
          <w:rFonts w:ascii="Times New Roman" w:hAnsi="Times New Roman" w:cs="Times New Roman"/>
          <w:sz w:val="24"/>
          <w:szCs w:val="24"/>
          <w:lang w:val="ru-RU"/>
        </w:rPr>
        <w:t>обучающегося</w:t>
      </w:r>
      <w:r w:rsidRPr="008D7A6A">
        <w:rPr>
          <w:rFonts w:ascii="Times New Roman" w:hAnsi="Times New Roman" w:cs="Times New Roman"/>
          <w:sz w:val="24"/>
          <w:szCs w:val="24"/>
          <w:lang w:val="ru-RU"/>
        </w:rPr>
        <w:t xml:space="preserve">, развития его психики, эмоциональной </w:t>
      </w:r>
      <w:r>
        <w:rPr>
          <w:rFonts w:ascii="Times New Roman" w:hAnsi="Times New Roman" w:cs="Times New Roman"/>
          <w:sz w:val="24"/>
          <w:szCs w:val="24"/>
          <w:lang w:val="ru-RU"/>
        </w:rPr>
        <w:br/>
      </w:r>
      <w:r w:rsidRPr="008D7A6A">
        <w:rPr>
          <w:rFonts w:ascii="Times New Roman" w:hAnsi="Times New Roman" w:cs="Times New Roman"/>
          <w:sz w:val="24"/>
          <w:szCs w:val="24"/>
          <w:lang w:val="ru-RU"/>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Pr>
          <w:rFonts w:ascii="Times New Roman" w:hAnsi="Times New Roman" w:cs="Times New Roman"/>
          <w:sz w:val="24"/>
          <w:szCs w:val="24"/>
          <w:lang w:val="ru-RU"/>
        </w:rPr>
        <w:br/>
      </w:r>
      <w:r w:rsidRPr="008D7A6A">
        <w:rPr>
          <w:rFonts w:ascii="Times New Roman" w:hAnsi="Times New Roman" w:cs="Times New Roman"/>
          <w:sz w:val="24"/>
          <w:szCs w:val="24"/>
          <w:lang w:val="ru-RU"/>
        </w:rPr>
        <w:t>и воспитание делает неприменимыми критерии утилитарности.</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Основная цель реализации программы</w:t>
      </w:r>
      <w:r>
        <w:rPr>
          <w:rFonts w:ascii="Times New Roman" w:hAnsi="Times New Roman" w:cs="Times New Roman"/>
          <w:sz w:val="24"/>
          <w:szCs w:val="24"/>
          <w:lang w:val="ru-RU"/>
        </w:rPr>
        <w:t xml:space="preserve"> –</w:t>
      </w:r>
      <w:r w:rsidRPr="008D7A6A">
        <w:rPr>
          <w:rFonts w:ascii="Times New Roman" w:hAnsi="Times New Roman" w:cs="Times New Roman"/>
          <w:sz w:val="24"/>
          <w:szCs w:val="24"/>
          <w:lang w:val="ru-RU"/>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Pr>
          <w:rFonts w:ascii="Times New Roman" w:hAnsi="Times New Roman" w:cs="Times New Roman"/>
          <w:sz w:val="24"/>
          <w:szCs w:val="24"/>
          <w:lang w:val="ru-RU"/>
        </w:rPr>
        <w:br/>
      </w:r>
      <w:r w:rsidRPr="008D7A6A">
        <w:rPr>
          <w:rFonts w:ascii="Times New Roman" w:hAnsi="Times New Roman" w:cs="Times New Roman"/>
          <w:sz w:val="24"/>
          <w:szCs w:val="24"/>
          <w:lang w:val="ru-RU"/>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D6258" w:rsidRPr="008D7A6A" w:rsidRDefault="008D7A6A">
      <w:pPr>
        <w:pStyle w:val="afff0"/>
        <w:spacing w:line="360" w:lineRule="auto"/>
        <w:ind w:left="0" w:right="0" w:firstLine="709"/>
        <w:contextualSpacing/>
        <w:rPr>
          <w:lang w:val="ru-RU"/>
        </w:rPr>
      </w:pPr>
      <w:r>
        <w:rPr>
          <w:rFonts w:ascii="Times New Roman" w:eastAsia="Times New Roman" w:hAnsi="Times New Roman" w:cs="Times New Roman"/>
          <w:sz w:val="24"/>
          <w:szCs w:val="24"/>
          <w:lang w:val="ru-RU" w:eastAsia="ru-RU"/>
        </w:rPr>
        <w:t>160.5.5. </w:t>
      </w:r>
      <w:r w:rsidRPr="008D7A6A">
        <w:rPr>
          <w:rFonts w:ascii="Times New Roman" w:hAnsi="Times New Roman" w:cs="Times New Roman"/>
          <w:sz w:val="24"/>
          <w:szCs w:val="24"/>
          <w:lang w:val="ru-RU"/>
        </w:rPr>
        <w:t>В процессе конкретизации учебных целей их реализация осуществляется по следующим направлениям:</w:t>
      </w:r>
    </w:p>
    <w:p w:rsidR="005D6258" w:rsidRDefault="008D7A6A">
      <w:pPr>
        <w:pStyle w:val="afff3"/>
        <w:tabs>
          <w:tab w:val="left" w:pos="637"/>
        </w:tabs>
        <w:autoSpaceDE w:val="0"/>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5D6258" w:rsidRDefault="008D7A6A">
      <w:pPr>
        <w:pStyle w:val="afff3"/>
        <w:tabs>
          <w:tab w:val="left" w:pos="644"/>
        </w:tabs>
        <w:autoSpaceDE w:val="0"/>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Pr>
          <w:rFonts w:ascii="Times New Roman" w:hAnsi="Times New Roman"/>
          <w:sz w:val="24"/>
          <w:szCs w:val="24"/>
          <w:lang w:val="ru-RU"/>
        </w:rPr>
        <w:br/>
        <w:t>авто-коммуникации;</w:t>
      </w:r>
    </w:p>
    <w:p w:rsidR="005D6258" w:rsidRDefault="008D7A6A">
      <w:pPr>
        <w:pStyle w:val="afff3"/>
        <w:tabs>
          <w:tab w:val="left" w:pos="642"/>
        </w:tabs>
        <w:autoSpaceDE w:val="0"/>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5D6258" w:rsidRDefault="008D7A6A">
      <w:pPr>
        <w:pStyle w:val="afff0"/>
        <w:spacing w:line="360" w:lineRule="auto"/>
        <w:ind w:left="0" w:right="0" w:firstLine="709"/>
        <w:rPr>
          <w:rFonts w:ascii="Times New Roman" w:hAnsi="Times New Roman" w:cs="Times New Roman"/>
          <w:sz w:val="24"/>
          <w:szCs w:val="24"/>
          <w:lang w:val="ru-RU"/>
        </w:rPr>
      </w:pPr>
      <w:r>
        <w:rPr>
          <w:rFonts w:ascii="Times New Roman" w:eastAsia="Times New Roman" w:hAnsi="Times New Roman" w:cs="Times New Roman"/>
          <w:sz w:val="24"/>
          <w:szCs w:val="24"/>
          <w:lang w:val="ru-RU" w:eastAsia="ru-RU"/>
        </w:rPr>
        <w:t>160.5.6. Важнейшие задачи обучения музыке на уровне основного общего образования:</w:t>
      </w:r>
    </w:p>
    <w:p w:rsidR="005D6258" w:rsidRPr="008D7A6A" w:rsidRDefault="008D7A6A">
      <w:pPr>
        <w:pStyle w:val="afff0"/>
        <w:spacing w:line="360" w:lineRule="auto"/>
        <w:ind w:left="0" w:right="0" w:firstLine="709"/>
        <w:contextualSpacing/>
        <w:rPr>
          <w:lang w:val="ru-RU"/>
        </w:rPr>
      </w:pPr>
      <w:r>
        <w:rPr>
          <w:rFonts w:ascii="Times New Roman" w:hAnsi="Times New Roman" w:cs="Times New Roman"/>
          <w:sz w:val="24"/>
          <w:szCs w:val="24"/>
          <w:lang w:val="ru-RU"/>
        </w:rPr>
        <w:t>п</w:t>
      </w:r>
      <w:r w:rsidRPr="008D7A6A">
        <w:rPr>
          <w:rFonts w:ascii="Times New Roman" w:hAnsi="Times New Roman" w:cs="Times New Roman"/>
          <w:sz w:val="24"/>
          <w:szCs w:val="24"/>
          <w:lang w:val="ru-RU"/>
        </w:rPr>
        <w:t>риобщение к общечеловеческим духовным ценностям через личный психологический опыт эмоционально-эстетического переживания</w:t>
      </w:r>
      <w:r>
        <w:rPr>
          <w:rFonts w:ascii="Times New Roman" w:hAnsi="Times New Roman" w:cs="Times New Roman"/>
          <w:sz w:val="24"/>
          <w:szCs w:val="24"/>
          <w:lang w:val="ru-RU"/>
        </w:rPr>
        <w:t>;</w:t>
      </w:r>
    </w:p>
    <w:p w:rsidR="005D6258" w:rsidRPr="008D7A6A" w:rsidRDefault="008D7A6A">
      <w:pPr>
        <w:pStyle w:val="afff0"/>
        <w:spacing w:line="360" w:lineRule="auto"/>
        <w:ind w:left="0" w:right="0" w:firstLine="709"/>
        <w:contextualSpacing/>
        <w:rPr>
          <w:lang w:val="ru-RU"/>
        </w:rPr>
      </w:pPr>
      <w:r>
        <w:rPr>
          <w:rFonts w:ascii="Times New Roman" w:hAnsi="Times New Roman" w:cs="Times New Roman"/>
          <w:sz w:val="24"/>
          <w:szCs w:val="24"/>
          <w:lang w:val="ru-RU"/>
        </w:rPr>
        <w:t>о</w:t>
      </w:r>
      <w:r w:rsidRPr="008D7A6A">
        <w:rPr>
          <w:rFonts w:ascii="Times New Roman" w:hAnsi="Times New Roman" w:cs="Times New Roman"/>
          <w:sz w:val="24"/>
          <w:szCs w:val="24"/>
          <w:lang w:val="ru-RU"/>
        </w:rPr>
        <w:t>сознание социальной функции музыки</w:t>
      </w:r>
      <w:r>
        <w:rPr>
          <w:rFonts w:ascii="Times New Roman" w:hAnsi="Times New Roman" w:cs="Times New Roman"/>
          <w:sz w:val="24"/>
          <w:szCs w:val="24"/>
          <w:lang w:val="ru-RU"/>
        </w:rPr>
        <w:t>, с</w:t>
      </w:r>
      <w:r w:rsidRPr="008D7A6A">
        <w:rPr>
          <w:rFonts w:ascii="Times New Roman" w:hAnsi="Times New Roman" w:cs="Times New Roman"/>
          <w:sz w:val="24"/>
          <w:szCs w:val="24"/>
          <w:lang w:val="ru-RU"/>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Pr>
          <w:rFonts w:ascii="Times New Roman" w:hAnsi="Times New Roman" w:cs="Times New Roman"/>
          <w:sz w:val="24"/>
          <w:szCs w:val="24"/>
          <w:lang w:val="ru-RU"/>
        </w:rPr>
        <w:t>е</w:t>
      </w:r>
      <w:r w:rsidRPr="008D7A6A">
        <w:rPr>
          <w:rFonts w:ascii="Times New Roman" w:hAnsi="Times New Roman" w:cs="Times New Roman"/>
          <w:sz w:val="24"/>
          <w:szCs w:val="24"/>
          <w:lang w:val="ru-RU"/>
        </w:rPr>
        <w:t xml:space="preserve"> воздействия на человека</w:t>
      </w:r>
      <w:r>
        <w:rPr>
          <w:rFonts w:ascii="Times New Roman" w:hAnsi="Times New Roman" w:cs="Times New Roman"/>
          <w:sz w:val="24"/>
          <w:szCs w:val="24"/>
          <w:lang w:val="ru-RU"/>
        </w:rPr>
        <w:t>;</w:t>
      </w:r>
    </w:p>
    <w:p w:rsidR="005D6258" w:rsidRPr="008D7A6A" w:rsidRDefault="008D7A6A">
      <w:pPr>
        <w:pStyle w:val="afff0"/>
        <w:spacing w:line="360" w:lineRule="auto"/>
        <w:ind w:left="0" w:right="0" w:firstLine="709"/>
        <w:contextualSpacing/>
        <w:rPr>
          <w:lang w:val="ru-RU"/>
        </w:rPr>
      </w:pPr>
      <w:r>
        <w:rPr>
          <w:rFonts w:ascii="Times New Roman" w:hAnsi="Times New Roman" w:cs="Times New Roman"/>
          <w:sz w:val="24"/>
          <w:szCs w:val="24"/>
          <w:lang w:val="ru-RU"/>
        </w:rPr>
        <w:t>ф</w:t>
      </w:r>
      <w:r w:rsidRPr="008D7A6A">
        <w:rPr>
          <w:rFonts w:ascii="Times New Roman" w:hAnsi="Times New Roman" w:cs="Times New Roman"/>
          <w:sz w:val="24"/>
          <w:szCs w:val="24"/>
          <w:lang w:val="ru-RU"/>
        </w:rPr>
        <w:t>ормирование ценностных личных предпочтений в сфере музыкального искусства</w:t>
      </w:r>
      <w:r>
        <w:rPr>
          <w:rFonts w:ascii="Times New Roman" w:hAnsi="Times New Roman" w:cs="Times New Roman"/>
          <w:sz w:val="24"/>
          <w:szCs w:val="24"/>
          <w:lang w:val="ru-RU"/>
        </w:rPr>
        <w:t>, в</w:t>
      </w:r>
      <w:r w:rsidRPr="008D7A6A">
        <w:rPr>
          <w:rFonts w:ascii="Times New Roman" w:hAnsi="Times New Roman" w:cs="Times New Roman"/>
          <w:sz w:val="24"/>
          <w:szCs w:val="24"/>
          <w:lang w:val="ru-RU"/>
        </w:rPr>
        <w:t>оспитание уважительного отношения к системе культурных ценностей других людей</w:t>
      </w:r>
      <w:r>
        <w:rPr>
          <w:rFonts w:ascii="Times New Roman" w:hAnsi="Times New Roman" w:cs="Times New Roman"/>
          <w:sz w:val="24"/>
          <w:szCs w:val="24"/>
          <w:lang w:val="ru-RU"/>
        </w:rPr>
        <w:t>, п</w:t>
      </w:r>
      <w:r w:rsidRPr="008D7A6A">
        <w:rPr>
          <w:rFonts w:ascii="Times New Roman" w:hAnsi="Times New Roman" w:cs="Times New Roman"/>
          <w:sz w:val="24"/>
          <w:szCs w:val="24"/>
          <w:lang w:val="ru-RU"/>
        </w:rPr>
        <w:t>риверженность парадигме сохранения и развития культурного многообразия</w:t>
      </w:r>
      <w:r>
        <w:rPr>
          <w:rFonts w:ascii="Times New Roman" w:hAnsi="Times New Roman" w:cs="Times New Roman"/>
          <w:sz w:val="24"/>
          <w:szCs w:val="24"/>
          <w:lang w:val="ru-RU"/>
        </w:rPr>
        <w:t>;</w:t>
      </w:r>
    </w:p>
    <w:p w:rsidR="005D6258" w:rsidRPr="008D7A6A" w:rsidRDefault="008D7A6A">
      <w:pPr>
        <w:pStyle w:val="afff0"/>
        <w:spacing w:line="360" w:lineRule="auto"/>
        <w:ind w:left="0" w:right="0" w:firstLine="709"/>
        <w:contextualSpacing/>
        <w:rPr>
          <w:lang w:val="ru-RU"/>
        </w:rPr>
      </w:pPr>
      <w:r>
        <w:rPr>
          <w:rFonts w:ascii="Times New Roman" w:hAnsi="Times New Roman" w:cs="Times New Roman"/>
          <w:sz w:val="24"/>
          <w:szCs w:val="24"/>
          <w:lang w:val="ru-RU"/>
        </w:rPr>
        <w:t>ф</w:t>
      </w:r>
      <w:r w:rsidRPr="008D7A6A">
        <w:rPr>
          <w:rFonts w:ascii="Times New Roman" w:hAnsi="Times New Roman" w:cs="Times New Roman"/>
          <w:sz w:val="24"/>
          <w:szCs w:val="24"/>
          <w:lang w:val="ru-RU"/>
        </w:rPr>
        <w:t>ормирование целостного представления о комплексе выразительных средств музыкального искусства</w:t>
      </w:r>
      <w:r>
        <w:rPr>
          <w:rFonts w:ascii="Times New Roman" w:hAnsi="Times New Roman" w:cs="Times New Roman"/>
          <w:sz w:val="24"/>
          <w:szCs w:val="24"/>
          <w:lang w:val="ru-RU"/>
        </w:rPr>
        <w:t>, о</w:t>
      </w:r>
      <w:r w:rsidRPr="008D7A6A">
        <w:rPr>
          <w:rFonts w:ascii="Times New Roman" w:hAnsi="Times New Roman" w:cs="Times New Roman"/>
          <w:sz w:val="24"/>
          <w:szCs w:val="24"/>
          <w:lang w:val="ru-RU"/>
        </w:rPr>
        <w:t>своение ключевых элементов музыкального языка, характерных для различных музыкальных стилей</w:t>
      </w:r>
      <w:r>
        <w:rPr>
          <w:rFonts w:ascii="Times New Roman" w:hAnsi="Times New Roman" w:cs="Times New Roman"/>
          <w:sz w:val="24"/>
          <w:szCs w:val="24"/>
          <w:lang w:val="ru-RU"/>
        </w:rPr>
        <w:t>;</w:t>
      </w:r>
    </w:p>
    <w:p w:rsidR="005D6258" w:rsidRPr="008D7A6A" w:rsidRDefault="008D7A6A">
      <w:pPr>
        <w:pStyle w:val="afff0"/>
        <w:spacing w:line="360" w:lineRule="auto"/>
        <w:ind w:left="0" w:right="0" w:firstLine="709"/>
        <w:contextualSpacing/>
        <w:rPr>
          <w:lang w:val="ru-RU"/>
        </w:rPr>
      </w:pPr>
      <w:r>
        <w:rPr>
          <w:rFonts w:ascii="Times New Roman" w:hAnsi="Times New Roman" w:cs="Times New Roman"/>
          <w:sz w:val="24"/>
          <w:szCs w:val="24"/>
          <w:lang w:val="ru-RU"/>
        </w:rPr>
        <w:t>р</w:t>
      </w:r>
      <w:r w:rsidRPr="008D7A6A">
        <w:rPr>
          <w:rFonts w:ascii="Times New Roman" w:hAnsi="Times New Roman" w:cs="Times New Roman"/>
          <w:sz w:val="24"/>
          <w:szCs w:val="24"/>
          <w:lang w:val="ru-RU"/>
        </w:rPr>
        <w:t>асширение культурного кругозора, накопление знаний о музыке</w:t>
      </w:r>
      <w:r>
        <w:rPr>
          <w:rFonts w:ascii="Times New Roman" w:hAnsi="Times New Roman" w:cs="Times New Roman"/>
          <w:sz w:val="24"/>
          <w:szCs w:val="24"/>
          <w:lang w:val="ru-RU"/>
        </w:rPr>
        <w:br/>
      </w:r>
      <w:r w:rsidRPr="008D7A6A">
        <w:rPr>
          <w:rFonts w:ascii="Times New Roman" w:hAnsi="Times New Roman" w:cs="Times New Roman"/>
          <w:sz w:val="24"/>
          <w:szCs w:val="24"/>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Pr>
          <w:rFonts w:ascii="Times New Roman" w:hAnsi="Times New Roman" w:cs="Times New Roman"/>
          <w:sz w:val="24"/>
          <w:szCs w:val="24"/>
          <w:lang w:val="ru-RU"/>
        </w:rPr>
        <w:t xml:space="preserve"> </w:t>
      </w:r>
      <w:r w:rsidRPr="008D7A6A">
        <w:rPr>
          <w:rFonts w:ascii="Times New Roman" w:hAnsi="Times New Roman" w:cs="Times New Roman"/>
          <w:sz w:val="24"/>
          <w:szCs w:val="24"/>
          <w:lang w:val="ru-RU"/>
        </w:rPr>
        <w:t>в истории развития музыкального искусства и современной музыкальной культуре</w:t>
      </w:r>
      <w:r>
        <w:rPr>
          <w:rFonts w:ascii="Times New Roman" w:hAnsi="Times New Roman" w:cs="Times New Roman"/>
          <w:sz w:val="24"/>
          <w:szCs w:val="24"/>
          <w:lang w:val="ru-RU"/>
        </w:rPr>
        <w:t>;</w:t>
      </w:r>
    </w:p>
    <w:p w:rsidR="005D6258" w:rsidRPr="008D7A6A" w:rsidRDefault="008D7A6A">
      <w:pPr>
        <w:pStyle w:val="afff0"/>
        <w:spacing w:line="360" w:lineRule="auto"/>
        <w:ind w:left="0" w:right="0" w:firstLine="709"/>
        <w:contextualSpacing/>
        <w:rPr>
          <w:lang w:val="ru-RU"/>
        </w:rPr>
      </w:pPr>
      <w:r>
        <w:rPr>
          <w:rFonts w:ascii="Times New Roman" w:hAnsi="Times New Roman" w:cs="Times New Roman"/>
          <w:sz w:val="24"/>
          <w:szCs w:val="24"/>
          <w:lang w:val="ru-RU"/>
        </w:rPr>
        <w:t>р</w:t>
      </w:r>
      <w:r w:rsidRPr="008D7A6A">
        <w:rPr>
          <w:rFonts w:ascii="Times New Roman" w:hAnsi="Times New Roman" w:cs="Times New Roman"/>
          <w:sz w:val="24"/>
          <w:szCs w:val="24"/>
          <w:lang w:val="ru-RU"/>
        </w:rPr>
        <w:t>азвитие общих и специальных музыкальных способностей, совершенствование в предметных умениях и навыках, в том числе:</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слушание (расширение приемов и навыков вдумчивого, осмысленного восприятия музыки</w:t>
      </w:r>
      <w:r>
        <w:rPr>
          <w:rFonts w:ascii="Times New Roman" w:hAnsi="Times New Roman" w:cs="Times New Roman"/>
          <w:sz w:val="24"/>
          <w:szCs w:val="24"/>
          <w:lang w:val="ru-RU"/>
        </w:rPr>
        <w:t xml:space="preserve">, </w:t>
      </w:r>
      <w:r w:rsidRPr="008D7A6A">
        <w:rPr>
          <w:rFonts w:ascii="Times New Roman" w:hAnsi="Times New Roman" w:cs="Times New Roman"/>
          <w:sz w:val="24"/>
          <w:szCs w:val="24"/>
          <w:lang w:val="ru-RU"/>
        </w:rPr>
        <w:t>аналитической, оценочной, рефлексивной деятельности в связи с прослушанным музыкальным произведением);</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исполнение (пение в различных манерах, составах, стилях</w:t>
      </w:r>
      <w:r>
        <w:rPr>
          <w:rFonts w:ascii="Times New Roman" w:hAnsi="Times New Roman" w:cs="Times New Roman"/>
          <w:sz w:val="24"/>
          <w:szCs w:val="24"/>
          <w:lang w:val="ru-RU"/>
        </w:rPr>
        <w:t xml:space="preserve">, </w:t>
      </w:r>
      <w:r w:rsidRPr="008D7A6A">
        <w:rPr>
          <w:rFonts w:ascii="Times New Roman" w:hAnsi="Times New Roman" w:cs="Times New Roman"/>
          <w:sz w:val="24"/>
          <w:szCs w:val="24"/>
          <w:lang w:val="ru-RU"/>
        </w:rPr>
        <w:t>игра на доступных музыкальных инструментах, опыт исполнительской деятельности на электронных</w:t>
      </w:r>
      <w:r>
        <w:rPr>
          <w:rFonts w:ascii="Times New Roman" w:hAnsi="Times New Roman" w:cs="Times New Roman"/>
          <w:sz w:val="24"/>
          <w:szCs w:val="24"/>
          <w:lang w:val="ru-RU"/>
        </w:rPr>
        <w:br/>
      </w:r>
      <w:r w:rsidRPr="008D7A6A">
        <w:rPr>
          <w:rFonts w:ascii="Times New Roman" w:hAnsi="Times New Roman" w:cs="Times New Roman"/>
          <w:sz w:val="24"/>
          <w:szCs w:val="24"/>
          <w:lang w:val="ru-RU"/>
        </w:rPr>
        <w:t>и виртуальных музыкальных инструментах);</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музыкальное движение (пластическое интонирование, инсценировка, танец, двигательное моделирование);</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творческие проекты, музыкально-театральная деятельность (концерты, фестивали, представления);</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исследовательская деятельность на материале музыкального искусства</w:t>
      </w:r>
      <w:r>
        <w:rPr>
          <w:rFonts w:ascii="Times New Roman" w:hAnsi="Times New Roman" w:cs="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Times New Roman" w:hAnsi="Times New Roman"/>
          <w:sz w:val="24"/>
          <w:szCs w:val="24"/>
          <w:lang w:val="ru-RU" w:eastAsia="ru-RU"/>
        </w:rPr>
        <w:t>160.5.7.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 xml:space="preserve">Содержание </w:t>
      </w:r>
      <w:r>
        <w:rPr>
          <w:rFonts w:ascii="Times New Roman" w:hAnsi="Times New Roman" w:cs="Times New Roman"/>
          <w:sz w:val="24"/>
          <w:szCs w:val="24"/>
          <w:lang w:val="ru-RU"/>
        </w:rPr>
        <w:t xml:space="preserve">учебного </w:t>
      </w:r>
      <w:r w:rsidRPr="008D7A6A">
        <w:rPr>
          <w:rFonts w:ascii="Times New Roman" w:hAnsi="Times New Roman" w:cs="Times New Roman"/>
          <w:sz w:val="24"/>
          <w:szCs w:val="24"/>
          <w:lang w:val="ru-RU"/>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Pr>
          <w:rFonts w:ascii="Times New Roman" w:hAnsi="Times New Roman" w:cs="Times New Roman"/>
          <w:sz w:val="24"/>
          <w:szCs w:val="24"/>
          <w:lang w:val="ru-RU"/>
        </w:rPr>
        <w:t xml:space="preserve">общего </w:t>
      </w:r>
      <w:r w:rsidRPr="008D7A6A">
        <w:rPr>
          <w:rFonts w:ascii="Times New Roman" w:hAnsi="Times New Roman" w:cs="Times New Roman"/>
          <w:sz w:val="24"/>
          <w:szCs w:val="24"/>
          <w:lang w:val="ru-RU"/>
        </w:rPr>
        <w:t>образования и непрерывность изучения предмета</w:t>
      </w:r>
      <w:r>
        <w:rPr>
          <w:rFonts w:ascii="Times New Roman" w:hAnsi="Times New Roman" w:cs="Times New Roman"/>
          <w:sz w:val="24"/>
          <w:szCs w:val="24"/>
          <w:lang w:val="ru-RU"/>
        </w:rPr>
        <w:br/>
      </w:r>
      <w:r w:rsidRPr="008D7A6A">
        <w:rPr>
          <w:rFonts w:ascii="Times New Roman" w:hAnsi="Times New Roman" w:cs="Times New Roman"/>
          <w:sz w:val="24"/>
          <w:szCs w:val="24"/>
          <w:lang w:val="ru-RU"/>
        </w:rPr>
        <w:t>и образовательной области «Искусство» на протяжении всего курса школьного обучения: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модуль № 1 «Музыка моего края»;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модуль № 2 «Народное музыкальное творчество России»;</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модуль № 3 «Музыка народов мира»;</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модуль № 4 «Европейская классическая музыка»;</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модуль № 5 «Русская классическая музыка»;</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модуль № 6 «Истоки и образы русской и европейской духовной музыки»;</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модуль № 7 «Современная музыка: основные жанры и на правления»;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модуль № 8 «Связь музыки с другими видами искусства»;</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модуль № 9 «Жанры музыкального искусства»</w:t>
      </w:r>
      <w:r>
        <w:rPr>
          <w:rFonts w:ascii="Times New Roman" w:hAnsi="Times New Roman" w:cs="Times New Roman"/>
          <w:sz w:val="24"/>
          <w:szCs w:val="24"/>
          <w:lang w:val="ru-RU"/>
        </w:rPr>
        <w:t>.</w:t>
      </w:r>
    </w:p>
    <w:p w:rsidR="005D6258" w:rsidRDefault="008D7A6A">
      <w:pPr>
        <w:pStyle w:val="afff0"/>
        <w:spacing w:line="360" w:lineRule="auto"/>
        <w:ind w:left="0" w:right="0" w:firstLine="709"/>
        <w:contextualSpacing/>
        <w:rPr>
          <w:rFonts w:ascii="Times New Roman" w:hAnsi="Times New Roman" w:cs="Times New Roman"/>
          <w:sz w:val="24"/>
          <w:szCs w:val="24"/>
          <w:lang w:val="ru-RU"/>
        </w:rPr>
      </w:pPr>
      <w:r>
        <w:rPr>
          <w:rFonts w:ascii="Times New Roman" w:eastAsia="Times New Roman" w:hAnsi="Times New Roman" w:cs="Times New Roman"/>
          <w:sz w:val="24"/>
          <w:szCs w:val="24"/>
          <w:lang w:val="ru-RU" w:eastAsia="ru-RU"/>
        </w:rPr>
        <w:t>160.5.8. </w:t>
      </w:r>
      <w:r w:rsidRPr="008D7A6A">
        <w:rPr>
          <w:rFonts w:ascii="Times New Roman" w:hAnsi="Times New Roman" w:cs="Times New Roman"/>
          <w:sz w:val="24"/>
          <w:szCs w:val="24"/>
          <w:lang w:val="ru-RU"/>
        </w:rPr>
        <w:t>Каждый модуль состоит из нескольких тематических блоков, рассчитанных на 3</w:t>
      </w:r>
      <w:r>
        <w:rPr>
          <w:rFonts w:ascii="Times New Roman" w:hAnsi="Times New Roman" w:cs="Times New Roman"/>
          <w:sz w:val="24"/>
          <w:szCs w:val="24"/>
          <w:lang w:val="ru-RU"/>
        </w:rPr>
        <w:t>–</w:t>
      </w:r>
      <w:r w:rsidRPr="008D7A6A">
        <w:rPr>
          <w:rFonts w:ascii="Times New Roman" w:hAnsi="Times New Roman" w:cs="Times New Roman"/>
          <w:sz w:val="24"/>
          <w:szCs w:val="24"/>
          <w:lang w:val="ru-RU"/>
        </w:rPr>
        <w:t>6 часов учебного времени. Модульный принцип допускает перестановку блоко</w:t>
      </w:r>
      <w:r>
        <w:rPr>
          <w:rFonts w:ascii="Times New Roman" w:hAnsi="Times New Roman" w:cs="Times New Roman"/>
          <w:sz w:val="24"/>
          <w:szCs w:val="24"/>
          <w:lang w:val="ru-RU"/>
        </w:rPr>
        <w:t>в,</w:t>
      </w:r>
      <w:r w:rsidRPr="008D7A6A">
        <w:rPr>
          <w:rFonts w:ascii="Times New Roman" w:hAnsi="Times New Roman" w:cs="Times New Roman"/>
          <w:sz w:val="24"/>
          <w:szCs w:val="24"/>
          <w:lang w:val="ru-RU"/>
        </w:rPr>
        <w:t xml:space="preserve"> перераспределение количества учебных часов между блоками. Могут быть полностью опущены отдельные тематические блоки в случае,</w:t>
      </w:r>
      <w:r>
        <w:rPr>
          <w:rFonts w:ascii="Times New Roman" w:hAnsi="Times New Roman" w:cs="Times New Roman"/>
          <w:sz w:val="24"/>
          <w:szCs w:val="24"/>
          <w:lang w:val="ru-RU"/>
        </w:rPr>
        <w:br/>
      </w:r>
      <w:r w:rsidRPr="008D7A6A">
        <w:rPr>
          <w:rFonts w:ascii="Times New Roman" w:hAnsi="Times New Roman" w:cs="Times New Roman"/>
          <w:sz w:val="24"/>
          <w:szCs w:val="24"/>
          <w:lang w:val="ru-RU"/>
        </w:rPr>
        <w:t xml:space="preserve">если данный материал был хорошо освоен </w:t>
      </w:r>
      <w:r>
        <w:rPr>
          <w:rFonts w:ascii="Times New Roman" w:hAnsi="Times New Roman" w:cs="Times New Roman"/>
          <w:sz w:val="24"/>
          <w:szCs w:val="24"/>
          <w:lang w:val="ru-RU"/>
        </w:rPr>
        <w:t>на уровне начального общего образования</w:t>
      </w:r>
      <w:r w:rsidRPr="008D7A6A">
        <w:rPr>
          <w:rFonts w:ascii="Times New Roman" w:hAnsi="Times New Roman" w:cs="Times New Roman"/>
          <w:sz w:val="24"/>
          <w:szCs w:val="24"/>
          <w:lang w:val="ru-RU"/>
        </w:rPr>
        <w:t>.</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Pr>
          <w:rFonts w:ascii="Times New Roman" w:hAnsi="Times New Roman" w:cs="Times New Roman"/>
          <w:sz w:val="24"/>
          <w:szCs w:val="24"/>
          <w:lang w:val="ru-RU"/>
        </w:rPr>
        <w:t xml:space="preserve"> – </w:t>
      </w:r>
      <w:r w:rsidRPr="008D7A6A">
        <w:rPr>
          <w:rFonts w:ascii="Times New Roman" w:hAnsi="Times New Roman" w:cs="Times New Roman"/>
          <w:sz w:val="24"/>
          <w:szCs w:val="24"/>
          <w:lang w:val="ru-RU"/>
        </w:rPr>
        <w:t>посещений театров, музеев, концертных залов</w:t>
      </w:r>
      <w:r>
        <w:rPr>
          <w:rFonts w:ascii="Times New Roman" w:hAnsi="Times New Roman" w:cs="Times New Roman"/>
          <w:sz w:val="24"/>
          <w:szCs w:val="24"/>
          <w:lang w:val="ru-RU"/>
        </w:rPr>
        <w:t>,</w:t>
      </w:r>
      <w:r w:rsidRPr="008D7A6A">
        <w:rPr>
          <w:rFonts w:ascii="Times New Roman" w:hAnsi="Times New Roman" w:cs="Times New Roman"/>
          <w:sz w:val="24"/>
          <w:szCs w:val="24"/>
          <w:lang w:val="ru-RU"/>
        </w:rPr>
        <w:t xml:space="preserve"> работы</w:t>
      </w:r>
      <w:r>
        <w:rPr>
          <w:rFonts w:ascii="Times New Roman" w:hAnsi="Times New Roman" w:cs="Times New Roman"/>
          <w:sz w:val="24"/>
          <w:szCs w:val="24"/>
          <w:lang w:val="ru-RU"/>
        </w:rPr>
        <w:br/>
      </w:r>
      <w:r w:rsidRPr="008D7A6A">
        <w:rPr>
          <w:rFonts w:ascii="Times New Roman" w:hAnsi="Times New Roman" w:cs="Times New Roman"/>
          <w:sz w:val="24"/>
          <w:szCs w:val="24"/>
          <w:lang w:val="ru-RU"/>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Pr>
          <w:rFonts w:ascii="Times New Roman" w:hAnsi="Times New Roman" w:cs="Times New Roman"/>
          <w:sz w:val="24"/>
          <w:szCs w:val="24"/>
          <w:lang w:val="ru-RU"/>
        </w:rPr>
        <w:br/>
      </w:r>
      <w:r w:rsidRPr="008D7A6A">
        <w:rPr>
          <w:rFonts w:ascii="Times New Roman" w:hAnsi="Times New Roman" w:cs="Times New Roman"/>
          <w:sz w:val="24"/>
          <w:szCs w:val="24"/>
          <w:lang w:val="ru-RU"/>
        </w:rPr>
        <w:t>для планирования внеурочной, внеклассной работы, обозначены</w:t>
      </w:r>
      <w:r>
        <w:rPr>
          <w:rFonts w:ascii="Times New Roman" w:hAnsi="Times New Roman" w:cs="Times New Roman"/>
          <w:sz w:val="24"/>
          <w:szCs w:val="24"/>
          <w:lang w:val="ru-RU"/>
        </w:rPr>
        <w:t xml:space="preserve"> </w:t>
      </w:r>
      <w:r w:rsidRPr="008D7A6A">
        <w:rPr>
          <w:rFonts w:ascii="Times New Roman" w:hAnsi="Times New Roman" w:cs="Times New Roman"/>
          <w:sz w:val="24"/>
          <w:szCs w:val="24"/>
          <w:lang w:val="ru-RU"/>
        </w:rPr>
        <w:t>«</w:t>
      </w:r>
      <w:r>
        <w:rPr>
          <w:rFonts w:ascii="Times New Roman" w:hAnsi="Times New Roman" w:cs="Times New Roman"/>
          <w:sz w:val="24"/>
          <w:szCs w:val="24"/>
          <w:lang w:val="ru-RU"/>
        </w:rPr>
        <w:t>н</w:t>
      </w:r>
      <w:r w:rsidRPr="008D7A6A">
        <w:rPr>
          <w:rFonts w:ascii="Times New Roman" w:hAnsi="Times New Roman" w:cs="Times New Roman"/>
          <w:sz w:val="24"/>
          <w:szCs w:val="24"/>
          <w:lang w:val="ru-RU"/>
        </w:rPr>
        <w:t>а выбор</w:t>
      </w:r>
      <w:r>
        <w:rPr>
          <w:rFonts w:ascii="Times New Roman" w:hAnsi="Times New Roman" w:cs="Times New Roman"/>
          <w:sz w:val="24"/>
          <w:szCs w:val="24"/>
          <w:lang w:val="ru-RU"/>
        </w:rPr>
        <w:br/>
      </w:r>
      <w:r w:rsidRPr="008D7A6A">
        <w:rPr>
          <w:rFonts w:ascii="Times New Roman" w:hAnsi="Times New Roman" w:cs="Times New Roman"/>
          <w:sz w:val="24"/>
          <w:szCs w:val="24"/>
          <w:lang w:val="ru-RU"/>
        </w:rPr>
        <w:t>или факультативно».</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Pr>
          <w:rFonts w:ascii="Times New Roman" w:eastAsia="Times New Roman" w:hAnsi="Times New Roman" w:cs="Times New Roman"/>
          <w:sz w:val="24"/>
          <w:szCs w:val="24"/>
          <w:lang w:val="ru-RU" w:eastAsia="ru-RU"/>
        </w:rPr>
        <w:t>160.5.9. </w:t>
      </w:r>
      <w:r>
        <w:rPr>
          <w:rFonts w:ascii="Times New Roman" w:eastAsia="SchoolBookSanPin;Times New Roma" w:hAnsi="Times New Roman" w:cs="Times New Roman"/>
          <w:sz w:val="24"/>
          <w:szCs w:val="24"/>
          <w:lang w:val="ru-RU"/>
        </w:rPr>
        <w:t>Общее число часов, рекомендованных для изучения музыки, –</w:t>
      </w:r>
      <w:r>
        <w:rPr>
          <w:rFonts w:ascii="Times New Roman" w:eastAsia="SchoolBookSanPin;Times New Roma" w:hAnsi="Times New Roman" w:cs="Times New Roman"/>
          <w:sz w:val="24"/>
          <w:szCs w:val="24"/>
          <w:lang w:val="ru-RU"/>
        </w:rPr>
        <w:br/>
      </w:r>
      <w:r>
        <w:rPr>
          <w:rFonts w:ascii="Times New Roman" w:eastAsia="SchoolBookSanPin;Times New Roma" w:hAnsi="Times New Roman" w:cs="Times New Roman"/>
          <w:position w:val="1"/>
          <w:sz w:val="24"/>
          <w:szCs w:val="24"/>
          <w:lang w:val="ru-RU"/>
        </w:rPr>
        <w:t xml:space="preserve">136 часов: в 5 классе 34 часа (1 час в неделю), в 6 классе 34 часа (1 час в неделю), </w:t>
      </w:r>
      <w:r>
        <w:rPr>
          <w:rFonts w:ascii="Times New Roman" w:eastAsia="SchoolBookSanPin;Times New Roma" w:hAnsi="Times New Roman" w:cs="Times New Roman"/>
          <w:position w:val="1"/>
          <w:sz w:val="24"/>
          <w:szCs w:val="24"/>
          <w:lang w:val="ru-RU"/>
        </w:rPr>
        <w:br/>
        <w:t>в 7 классе 34 часа (1 час в неделю), в 8 классе 34 часа (1 час в неделю).</w:t>
      </w:r>
    </w:p>
    <w:p w:rsidR="005D6258" w:rsidRPr="008D7A6A" w:rsidRDefault="008D7A6A">
      <w:pPr>
        <w:pStyle w:val="afff0"/>
        <w:spacing w:line="360" w:lineRule="auto"/>
        <w:ind w:left="0" w:right="0" w:firstLine="709"/>
        <w:contextualSpacing/>
        <w:rPr>
          <w:lang w:val="ru-RU"/>
        </w:rPr>
      </w:pPr>
      <w:r>
        <w:rPr>
          <w:rFonts w:ascii="Times New Roman" w:eastAsia="Times New Roman" w:hAnsi="Times New Roman" w:cs="Times New Roman"/>
          <w:sz w:val="24"/>
          <w:szCs w:val="24"/>
          <w:lang w:val="ru-RU" w:eastAsia="ru-RU"/>
        </w:rPr>
        <w:t>160.5.10. </w:t>
      </w:r>
      <w:r w:rsidRPr="008D7A6A">
        <w:rPr>
          <w:rFonts w:ascii="Times New Roman" w:hAnsi="Times New Roman" w:cs="Times New Roman"/>
          <w:sz w:val="24"/>
          <w:szCs w:val="24"/>
          <w:lang w:val="ru-RU"/>
        </w:rPr>
        <w:t xml:space="preserve">При разработке рабочей программы по </w:t>
      </w:r>
      <w:r>
        <w:rPr>
          <w:rFonts w:ascii="Times New Roman" w:hAnsi="Times New Roman" w:cs="Times New Roman"/>
          <w:sz w:val="24"/>
          <w:szCs w:val="24"/>
          <w:lang w:val="ru-RU"/>
        </w:rPr>
        <w:t>музыке</w:t>
      </w:r>
      <w:r w:rsidRPr="008D7A6A">
        <w:rPr>
          <w:rFonts w:ascii="Times New Roman" w:hAnsi="Times New Roman" w:cs="Times New Roman"/>
          <w:sz w:val="24"/>
          <w:szCs w:val="24"/>
          <w:lang w:val="ru-RU"/>
        </w:rPr>
        <w:t xml:space="preserve"> образовательная организация вправе использовать возможности сетевого взаимодействия,</w:t>
      </w:r>
      <w:r>
        <w:rPr>
          <w:rFonts w:ascii="Times New Roman" w:hAnsi="Times New Roman" w:cs="Times New Roman"/>
          <w:sz w:val="24"/>
          <w:szCs w:val="24"/>
          <w:lang w:val="ru-RU"/>
        </w:rPr>
        <w:br/>
      </w:r>
      <w:r w:rsidRPr="008D7A6A">
        <w:rPr>
          <w:rFonts w:ascii="Times New Roman" w:hAnsi="Times New Roman" w:cs="Times New Roman"/>
          <w:sz w:val="24"/>
          <w:szCs w:val="24"/>
          <w:lang w:val="ru-RU"/>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 xml:space="preserve">Изучение </w:t>
      </w:r>
      <w:r>
        <w:rPr>
          <w:rFonts w:ascii="Times New Roman" w:hAnsi="Times New Roman" w:cs="Times New Roman"/>
          <w:sz w:val="24"/>
          <w:szCs w:val="24"/>
          <w:lang w:val="ru-RU"/>
        </w:rPr>
        <w:t>музыки</w:t>
      </w:r>
      <w:r w:rsidRPr="008D7A6A">
        <w:rPr>
          <w:rFonts w:ascii="Times New Roman" w:hAnsi="Times New Roman" w:cs="Times New Roman"/>
          <w:sz w:val="24"/>
          <w:szCs w:val="24"/>
          <w:lang w:val="ru-RU"/>
        </w:rPr>
        <w:t xml:space="preserve"> предполагает активную социокультурную деятельность обучающихся, участие в исследовательских и творческих проектах,</w:t>
      </w:r>
      <w:r>
        <w:rPr>
          <w:rFonts w:ascii="Times New Roman" w:hAnsi="Times New Roman" w:cs="Times New Roman"/>
          <w:sz w:val="24"/>
          <w:szCs w:val="24"/>
          <w:lang w:val="ru-RU"/>
        </w:rPr>
        <w:br/>
      </w:r>
      <w:r w:rsidRPr="008D7A6A">
        <w:rPr>
          <w:rFonts w:ascii="Times New Roman" w:hAnsi="Times New Roman" w:cs="Times New Roman"/>
          <w:sz w:val="24"/>
          <w:szCs w:val="24"/>
          <w:lang w:val="ru-RU"/>
        </w:rPr>
        <w:t xml:space="preserve">в том числе основанных на межпредметных связях с такими </w:t>
      </w:r>
      <w:r>
        <w:rPr>
          <w:rFonts w:ascii="Times New Roman" w:hAnsi="Times New Roman" w:cs="Times New Roman"/>
          <w:sz w:val="24"/>
          <w:szCs w:val="24"/>
          <w:lang w:val="ru-RU"/>
        </w:rPr>
        <w:t>учебными предметами</w:t>
      </w:r>
      <w:r w:rsidRPr="008D7A6A">
        <w:rPr>
          <w:rFonts w:ascii="Times New Roman" w:hAnsi="Times New Roman" w:cs="Times New Roman"/>
          <w:sz w:val="24"/>
          <w:szCs w:val="24"/>
          <w:lang w:val="ru-RU"/>
        </w:rPr>
        <w:t xml:space="preserve">, как </w:t>
      </w:r>
      <w:r>
        <w:rPr>
          <w:rFonts w:ascii="Times New Roman" w:hAnsi="Times New Roman" w:cs="Times New Roman"/>
          <w:sz w:val="24"/>
          <w:szCs w:val="24"/>
          <w:lang w:val="ru-RU"/>
        </w:rPr>
        <w:t>и</w:t>
      </w:r>
      <w:r w:rsidRPr="008D7A6A">
        <w:rPr>
          <w:rFonts w:ascii="Times New Roman" w:hAnsi="Times New Roman" w:cs="Times New Roman"/>
          <w:sz w:val="24"/>
          <w:szCs w:val="24"/>
          <w:lang w:val="ru-RU"/>
        </w:rPr>
        <w:t>зобразительное искусство,</w:t>
      </w:r>
      <w:r>
        <w:rPr>
          <w:rFonts w:ascii="Times New Roman" w:hAnsi="Times New Roman" w:cs="Times New Roman"/>
          <w:sz w:val="24"/>
          <w:szCs w:val="24"/>
          <w:lang w:val="ru-RU"/>
        </w:rPr>
        <w:t xml:space="preserve"> л</w:t>
      </w:r>
      <w:r w:rsidRPr="008D7A6A">
        <w:rPr>
          <w:rFonts w:ascii="Times New Roman" w:hAnsi="Times New Roman" w:cs="Times New Roman"/>
          <w:sz w:val="24"/>
          <w:szCs w:val="24"/>
          <w:lang w:val="ru-RU"/>
        </w:rPr>
        <w:t xml:space="preserve">итература, </w:t>
      </w:r>
      <w:r>
        <w:rPr>
          <w:rFonts w:ascii="Times New Roman" w:hAnsi="Times New Roman" w:cs="Times New Roman"/>
          <w:sz w:val="24"/>
          <w:szCs w:val="24"/>
          <w:lang w:val="ru-RU"/>
        </w:rPr>
        <w:t>г</w:t>
      </w:r>
      <w:r w:rsidRPr="008D7A6A">
        <w:rPr>
          <w:rFonts w:ascii="Times New Roman" w:hAnsi="Times New Roman" w:cs="Times New Roman"/>
          <w:sz w:val="24"/>
          <w:szCs w:val="24"/>
          <w:lang w:val="ru-RU"/>
        </w:rPr>
        <w:t xml:space="preserve">еография, </w:t>
      </w:r>
      <w:r>
        <w:rPr>
          <w:rFonts w:ascii="Times New Roman" w:hAnsi="Times New Roman" w:cs="Times New Roman"/>
          <w:sz w:val="24"/>
          <w:szCs w:val="24"/>
          <w:lang w:val="ru-RU"/>
        </w:rPr>
        <w:t>и</w:t>
      </w:r>
      <w:r w:rsidRPr="008D7A6A">
        <w:rPr>
          <w:rFonts w:ascii="Times New Roman" w:hAnsi="Times New Roman" w:cs="Times New Roman"/>
          <w:sz w:val="24"/>
          <w:szCs w:val="24"/>
          <w:lang w:val="ru-RU"/>
        </w:rPr>
        <w:t xml:space="preserve">стория, </w:t>
      </w:r>
      <w:r>
        <w:rPr>
          <w:rFonts w:ascii="Times New Roman" w:hAnsi="Times New Roman" w:cs="Times New Roman"/>
          <w:sz w:val="24"/>
          <w:szCs w:val="24"/>
          <w:lang w:val="ru-RU"/>
        </w:rPr>
        <w:t>о</w:t>
      </w:r>
      <w:r w:rsidRPr="008D7A6A">
        <w:rPr>
          <w:rFonts w:ascii="Times New Roman" w:hAnsi="Times New Roman" w:cs="Times New Roman"/>
          <w:sz w:val="24"/>
          <w:szCs w:val="24"/>
          <w:lang w:val="ru-RU"/>
        </w:rPr>
        <w:t>бществознание,</w:t>
      </w:r>
      <w:r>
        <w:rPr>
          <w:rFonts w:ascii="Times New Roman" w:hAnsi="Times New Roman" w:cs="Times New Roman"/>
          <w:sz w:val="24"/>
          <w:szCs w:val="24"/>
          <w:lang w:val="ru-RU"/>
        </w:rPr>
        <w:t xml:space="preserve"> и</w:t>
      </w:r>
      <w:r w:rsidRPr="008D7A6A">
        <w:rPr>
          <w:rFonts w:ascii="Times New Roman" w:hAnsi="Times New Roman" w:cs="Times New Roman"/>
          <w:sz w:val="24"/>
          <w:szCs w:val="24"/>
          <w:lang w:val="ru-RU"/>
        </w:rPr>
        <w:t>ностранный язык.</w:t>
      </w:r>
    </w:p>
    <w:p w:rsidR="005D6258" w:rsidRPr="008D7A6A" w:rsidRDefault="008D7A6A">
      <w:pPr>
        <w:pStyle w:val="afff3"/>
        <w:widowControl/>
        <w:spacing w:after="0" w:line="360" w:lineRule="auto"/>
        <w:ind w:left="0" w:firstLine="709"/>
        <w:contextualSpacing w:val="0"/>
        <w:jc w:val="both"/>
        <w:rPr>
          <w:lang w:val="ru-RU"/>
        </w:rPr>
      </w:pPr>
      <w:r>
        <w:rPr>
          <w:rFonts w:ascii="Times New Roman" w:eastAsia="Times New Roman" w:hAnsi="Times New Roman"/>
          <w:sz w:val="24"/>
          <w:szCs w:val="24"/>
          <w:lang w:val="ru-RU" w:eastAsia="ru-RU"/>
        </w:rPr>
        <w:t>160.6. Содержание обучения музыке на уровне основного общего образования.</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160.6.1. Модуль № 1 «Музыка моего края».</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160.6.1.1. Фольклор – народное творчество</w:t>
      </w:r>
      <w:r>
        <w:rPr>
          <w:rStyle w:val="affe"/>
          <w:rFonts w:ascii="Times New Roman" w:eastAsia="Times New Roman" w:hAnsi="Times New Roman"/>
          <w:sz w:val="24"/>
          <w:szCs w:val="24"/>
          <w:lang w:val="ru-RU" w:eastAsia="ru-RU"/>
        </w:rPr>
        <w:footnoteReference w:id="24"/>
      </w:r>
      <w:r>
        <w:rPr>
          <w:rFonts w:ascii="Times New Roman" w:eastAsia="Times New Roman" w:hAnsi="Times New Roman"/>
          <w:sz w:val="24"/>
          <w:szCs w:val="24"/>
          <w:lang w:val="ru-RU" w:eastAsia="ru-RU"/>
        </w:rPr>
        <w:t xml:space="preserve">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5D6258" w:rsidRDefault="008D7A6A">
      <w:pPr>
        <w:pStyle w:val="afff3"/>
        <w:widowControl/>
        <w:spacing w:after="0" w:line="360" w:lineRule="auto"/>
        <w:ind w:left="0" w:firstLine="709"/>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w:t>
      </w:r>
    </w:p>
    <w:p w:rsidR="005D6258" w:rsidRDefault="008D7A6A">
      <w:pPr>
        <w:pStyle w:val="afff3"/>
        <w:widowControl/>
        <w:spacing w:after="0" w:line="360" w:lineRule="auto"/>
        <w:ind w:left="0" w:firstLine="709"/>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народной или композиторской музыке;</w:t>
      </w:r>
    </w:p>
    <w:p w:rsidR="005D6258" w:rsidRDefault="008D7A6A">
      <w:pPr>
        <w:pStyle w:val="afff3"/>
        <w:widowControl/>
        <w:spacing w:after="0" w:line="360" w:lineRule="auto"/>
        <w:ind w:left="0" w:firstLine="709"/>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5D6258" w:rsidRDefault="008D7A6A">
      <w:pPr>
        <w:pStyle w:val="afff3"/>
        <w:widowControl/>
        <w:spacing w:after="0" w:line="360" w:lineRule="auto"/>
        <w:ind w:left="0" w:firstLine="709"/>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жанра, основного настроения, характера музыки;</w:t>
      </w:r>
    </w:p>
    <w:p w:rsidR="005D6258" w:rsidRDefault="008D7A6A">
      <w:pPr>
        <w:pStyle w:val="afff3"/>
        <w:widowControl/>
        <w:spacing w:after="0" w:line="360" w:lineRule="auto"/>
        <w:ind w:left="0" w:firstLine="709"/>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6.1.2. Календарный фольклор</w:t>
      </w:r>
      <w:r>
        <w:rPr>
          <w:rStyle w:val="affe"/>
          <w:rFonts w:ascii="Times New Roman" w:eastAsia="Times New Roman" w:hAnsi="Times New Roman"/>
          <w:sz w:val="24"/>
          <w:szCs w:val="24"/>
          <w:lang w:val="ru-RU" w:eastAsia="ru-RU"/>
        </w:rPr>
        <w:footnoteReference w:id="25"/>
      </w:r>
      <w:r>
        <w:rPr>
          <w:rFonts w:ascii="Times New Roman" w:eastAsia="Times New Roman" w:hAnsi="Times New Roman"/>
          <w:sz w:val="24"/>
          <w:szCs w:val="24"/>
          <w:lang w:val="ru-RU" w:eastAsia="ru-RU"/>
        </w:rPr>
        <w:t xml:space="preserve">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символикой календарных обрядов, поиск информации</w:t>
      </w:r>
      <w:r>
        <w:rPr>
          <w:rFonts w:ascii="Times New Roman" w:eastAsia="Times New Roman" w:hAnsi="Times New Roman"/>
          <w:sz w:val="24"/>
          <w:szCs w:val="24"/>
          <w:lang w:val="ru-RU" w:eastAsia="ru-RU"/>
        </w:rPr>
        <w:br/>
        <w:t>о соответствующих фольклорных традициях;</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реконструкция фольклорного обряда или его фрагмента;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6.1.3. Семейный фольклор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фольклорными жанрами семейного цикла;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изучение особенностей их исполнения и звучания;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на выбор или факультативно</w:t>
      </w:r>
      <w:r>
        <w:rPr>
          <w:rFonts w:ascii="Times New Roman" w:eastAsia="Times New Roman" w:hAnsi="Times New Roman"/>
          <w:i/>
          <w:sz w:val="24"/>
          <w:szCs w:val="24"/>
          <w:lang w:val="ru-RU" w:eastAsia="ru-RU"/>
        </w:rPr>
        <w:t>:</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реконструкция фольклорного обряда или его фрагмента;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 теме «Жанры семейного фольклора».</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6.1.4. Наш край сегодня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Pr>
          <w:rFonts w:ascii="Times New Roman" w:eastAsia="Times New Roman" w:hAnsi="Times New Roman"/>
          <w:sz w:val="24"/>
          <w:szCs w:val="24"/>
          <w:lang w:val="ru-RU" w:eastAsia="ru-RU"/>
        </w:rPr>
        <w:br/>
        <w:t>на сохранение и продолжение музыкальных традиций своего края.</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6.2. Модуль № 2 «Народное музыкальное творчество России»</w:t>
      </w:r>
      <w:r>
        <w:rPr>
          <w:rStyle w:val="affe"/>
          <w:rFonts w:ascii="Times New Roman" w:eastAsia="Times New Roman" w:hAnsi="Times New Roman"/>
          <w:sz w:val="24"/>
          <w:szCs w:val="24"/>
          <w:lang w:val="ru-RU" w:eastAsia="ru-RU"/>
        </w:rPr>
        <w:footnoteReference w:id="26"/>
      </w:r>
      <w:r>
        <w:rPr>
          <w:rFonts w:ascii="Times New Roman" w:eastAsia="Times New Roman" w:hAnsi="Times New Roman"/>
          <w:sz w:val="24"/>
          <w:szCs w:val="24"/>
          <w:lang w:val="ru-RU" w:eastAsia="ru-RU"/>
        </w:rPr>
        <w:t>.</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6.2.1. Россия – наш общий дом (3–4 часа).</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w:t>
      </w:r>
      <w:r>
        <w:rPr>
          <w:rStyle w:val="affe"/>
          <w:rFonts w:ascii="Times New Roman" w:eastAsia="Times New Roman" w:hAnsi="Times New Roman"/>
          <w:sz w:val="24"/>
          <w:szCs w:val="24"/>
          <w:lang w:val="ru-RU" w:eastAsia="ru-RU"/>
        </w:rPr>
        <w:footnoteReference w:id="27"/>
      </w:r>
      <w:r>
        <w:rPr>
          <w:rFonts w:ascii="Times New Roman" w:eastAsia="Times New Roman" w:hAnsi="Times New Roman"/>
          <w:sz w:val="24"/>
          <w:szCs w:val="24"/>
          <w:lang w:val="ru-RU" w:eastAsia="ru-RU"/>
        </w:rPr>
        <w:t>.</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народной или композиторской музыке;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жанра, характера музыки.</w:t>
      </w:r>
    </w:p>
    <w:p w:rsidR="005D6258" w:rsidRDefault="008D7A6A">
      <w:pPr>
        <w:pStyle w:val="afff3"/>
        <w:widowControl/>
        <w:spacing w:after="0" w:line="360" w:lineRule="auto"/>
        <w:ind w:left="0" w:firstLine="709"/>
        <w:jc w:val="both"/>
        <w:rPr>
          <w:sz w:val="24"/>
          <w:szCs w:val="24"/>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6.2.2. Фольклорные жанры</w:t>
      </w:r>
      <w:r>
        <w:rPr>
          <w:sz w:val="24"/>
          <w:szCs w:val="24"/>
          <w:lang w:val="ru-RU"/>
        </w:rPr>
        <w:t xml:space="preserve"> </w:t>
      </w:r>
      <w:r>
        <w:rPr>
          <w:rFonts w:ascii="Times New Roman" w:eastAsia="Times New Roman" w:hAnsi="Times New Roman"/>
          <w:sz w:val="24"/>
          <w:szCs w:val="24"/>
          <w:lang w:val="ru-RU" w:eastAsia="ru-RU"/>
        </w:rPr>
        <w:t>(3–4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со звучанием фольклора разных регионов России в аудио-</w:t>
      </w:r>
      <w:r>
        <w:rPr>
          <w:rFonts w:ascii="Times New Roman" w:eastAsia="Times New Roman" w:hAnsi="Times New Roman"/>
          <w:sz w:val="24"/>
          <w:szCs w:val="24"/>
          <w:lang w:val="ru-RU" w:eastAsia="ru-RU"/>
        </w:rPr>
        <w:br/>
        <w:t>и видеозаписи;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аутентичная манера исполнения;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Pr>
          <w:rFonts w:ascii="Times New Roman" w:eastAsia="Times New Roman" w:hAnsi="Times New Roman"/>
          <w:sz w:val="24"/>
          <w:szCs w:val="24"/>
          <w:lang w:val="ru-RU" w:eastAsia="ru-RU"/>
        </w:rPr>
        <w:br/>
        <w:t>и эпических песенных образцов фольклора разных народов России;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музыкальный фестиваль «Народы России».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6.2.3. Фольклор в творчестве профессиональных композиторов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Pr>
          <w:rFonts w:ascii="Times New Roman" w:eastAsia="Times New Roman" w:hAnsi="Times New Roman"/>
          <w:sz w:val="24"/>
          <w:szCs w:val="24"/>
          <w:lang w:val="ru-RU" w:eastAsia="ru-RU"/>
        </w:rPr>
        <w:br/>
        <w:t>и народного творчества на интонационном уровне.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widowControl/>
        <w:autoSpaceDE w:val="0"/>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сравнение аутентичного звучания фольклора и фольклорных мелодий</w:t>
      </w:r>
      <w:r>
        <w:rPr>
          <w:rFonts w:ascii="Times New Roman" w:eastAsia="Times New Roman" w:hAnsi="Times New Roman"/>
          <w:sz w:val="24"/>
          <w:szCs w:val="24"/>
          <w:lang w:val="ru-RU" w:eastAsia="ru-RU"/>
        </w:rPr>
        <w:br/>
        <w:t>в композиторской обработке;</w:t>
      </w:r>
    </w:p>
    <w:p w:rsidR="005D6258" w:rsidRDefault="008D7A6A">
      <w:pPr>
        <w:widowControl/>
        <w:autoSpaceDE w:val="0"/>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5D6258" w:rsidRDefault="008D7A6A">
      <w:pPr>
        <w:widowControl/>
        <w:autoSpaceDE w:val="0"/>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D6258" w:rsidRDefault="008D7A6A">
      <w:pPr>
        <w:widowControl/>
        <w:autoSpaceDE w:val="0"/>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6.2.4. На рубежах культур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Pr>
          <w:rStyle w:val="affe"/>
          <w:rFonts w:ascii="Times New Roman" w:eastAsia="Times New Roman" w:hAnsi="Times New Roman"/>
          <w:sz w:val="24"/>
          <w:szCs w:val="24"/>
          <w:lang w:val="ru-RU" w:eastAsia="ru-RU"/>
        </w:rPr>
        <w:footnoteReference w:id="28"/>
      </w:r>
      <w:r>
        <w:rPr>
          <w:rFonts w:ascii="Times New Roman" w:eastAsia="Times New Roman" w:hAnsi="Times New Roman"/>
          <w:sz w:val="24"/>
          <w:szCs w:val="24"/>
          <w:lang w:val="ru-RU" w:eastAsia="ru-RU"/>
        </w:rPr>
        <w:t>, выявление причинно-следственных связей такого смешения;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участие в этнографической экспедиции;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(участие) в фестивале традиционной культуры.</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6.3. Модуль № 3 «Музыка народов мира»</w:t>
      </w:r>
      <w:r>
        <w:rPr>
          <w:rStyle w:val="affe"/>
          <w:rFonts w:ascii="Times New Roman" w:eastAsia="Times New Roman" w:hAnsi="Times New Roman"/>
          <w:sz w:val="24"/>
          <w:szCs w:val="24"/>
          <w:lang w:val="ru-RU" w:eastAsia="ru-RU"/>
        </w:rPr>
        <w:footnoteReference w:id="29"/>
      </w:r>
      <w:r>
        <w:rPr>
          <w:rFonts w:ascii="Times New Roman" w:eastAsia="Times New Roman" w:hAnsi="Times New Roman"/>
          <w:sz w:val="24"/>
          <w:szCs w:val="24"/>
          <w:lang w:val="ru-RU" w:eastAsia="ru-RU"/>
        </w:rPr>
        <w:t>.</w:t>
      </w:r>
    </w:p>
    <w:p w:rsidR="005D6258" w:rsidRDefault="008D7A6A">
      <w:pPr>
        <w:widowControl/>
        <w:autoSpaceDE w:val="0"/>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6.3.1. </w:t>
      </w:r>
      <w:r>
        <w:rPr>
          <w:rFonts w:ascii="Times New Roman" w:hAnsi="Times New Roman"/>
          <w:sz w:val="24"/>
          <w:szCs w:val="24"/>
          <w:lang w:val="ru-RU" w:eastAsia="ru-RU"/>
        </w:rPr>
        <w:t xml:space="preserve">Музыка – древнейший язык человечества </w:t>
      </w:r>
      <w:r>
        <w:rPr>
          <w:rFonts w:ascii="Times New Roman" w:eastAsia="Times New Roman" w:hAnsi="Times New Roman"/>
          <w:sz w:val="24"/>
          <w:szCs w:val="24"/>
          <w:lang w:val="ru-RU" w:eastAsia="ru-RU"/>
        </w:rPr>
        <w:t>(3–4 часа).</w:t>
      </w:r>
    </w:p>
    <w:p w:rsidR="005D6258" w:rsidRDefault="008D7A6A">
      <w:pPr>
        <w:widowControl/>
        <w:autoSpaceDE w:val="0"/>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D6258" w:rsidRDefault="008D7A6A">
      <w:pPr>
        <w:widowControl/>
        <w:autoSpaceDE w:val="0"/>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Виды деятельности обучающихся:</w:t>
      </w:r>
    </w:p>
    <w:p w:rsidR="005D6258" w:rsidRDefault="008D7A6A">
      <w:pPr>
        <w:widowControl/>
        <w:autoSpaceDE w:val="0"/>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5D6258" w:rsidRDefault="008D7A6A">
      <w:pPr>
        <w:widowControl/>
        <w:autoSpaceDE w:val="0"/>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5D6258" w:rsidRDefault="008D7A6A">
      <w:pPr>
        <w:widowControl/>
        <w:autoSpaceDE w:val="0"/>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озвучивание, театрализация легенды (мифа) о музыке;</w:t>
      </w:r>
    </w:p>
    <w:p w:rsidR="005D6258" w:rsidRDefault="008D7A6A">
      <w:pPr>
        <w:widowControl/>
        <w:autoSpaceDE w:val="0"/>
        <w:spacing w:after="0" w:line="360" w:lineRule="auto"/>
        <w:ind w:firstLine="709"/>
        <w:jc w:val="both"/>
        <w:rPr>
          <w:rFonts w:ascii="Times New Roman" w:hAnsi="Times New Roman"/>
          <w:iCs/>
          <w:sz w:val="24"/>
          <w:szCs w:val="24"/>
          <w:lang w:val="ru-RU" w:eastAsia="ru-RU"/>
        </w:rPr>
      </w:pPr>
      <w:r>
        <w:rPr>
          <w:rFonts w:ascii="Times New Roman" w:hAnsi="Times New Roman"/>
          <w:iCs/>
          <w:sz w:val="24"/>
          <w:szCs w:val="24"/>
          <w:lang w:val="ru-RU" w:eastAsia="ru-RU"/>
        </w:rPr>
        <w:t>на выбор или факультативно:</w:t>
      </w:r>
    </w:p>
    <w:p w:rsidR="005D6258" w:rsidRDefault="008D7A6A">
      <w:pPr>
        <w:widowControl/>
        <w:autoSpaceDE w:val="0"/>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квесты, викторины, интеллектуальные игры;</w:t>
      </w:r>
    </w:p>
    <w:p w:rsidR="005D6258" w:rsidRDefault="008D7A6A">
      <w:pPr>
        <w:widowControl/>
        <w:autoSpaceDE w:val="0"/>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исследовательские проекты в рамках тематики «Мифы Древней Греции</w:t>
      </w:r>
      <w:r>
        <w:rPr>
          <w:rFonts w:ascii="Times New Roman" w:hAnsi="Times New Roman"/>
          <w:sz w:val="24"/>
          <w:szCs w:val="24"/>
          <w:lang w:val="ru-RU" w:eastAsia="ru-RU"/>
        </w:rPr>
        <w:br/>
        <w:t>в музыкальном искусстве XVII—XX веков».</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6.3.2. Музыкальный фольклор народов Европы (3–4 часа).</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Содержание: Интонации и ритмы, формы и жанры европейского фольклора</w:t>
      </w:r>
      <w:r>
        <w:rPr>
          <w:rStyle w:val="affe"/>
          <w:rFonts w:ascii="Times New Roman" w:eastAsia="Times New Roman" w:hAnsi="Times New Roman"/>
          <w:sz w:val="24"/>
          <w:szCs w:val="24"/>
          <w:lang w:val="ru-RU" w:eastAsia="ru-RU"/>
        </w:rPr>
        <w:footnoteReference w:id="30"/>
      </w:r>
      <w:r>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6.3.3. Музыкальный фольклор народов Азии и Африки (3–4 часа).</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w:t>
      </w:r>
      <w:r>
        <w:rPr>
          <w:rStyle w:val="affe"/>
          <w:rFonts w:ascii="Times New Roman" w:eastAsia="Times New Roman" w:hAnsi="Times New Roman"/>
          <w:sz w:val="24"/>
          <w:szCs w:val="24"/>
          <w:lang w:val="ru-RU" w:eastAsia="ru-RU"/>
        </w:rPr>
        <w:footnoteReference w:id="31"/>
      </w:r>
      <w:r>
        <w:rPr>
          <w:rFonts w:ascii="Times New Roman" w:eastAsia="Times New Roman" w:hAnsi="Times New Roman"/>
          <w:sz w:val="24"/>
          <w:szCs w:val="24"/>
          <w:lang w:val="ru-RU" w:eastAsia="ru-RU"/>
        </w:rPr>
        <w:t>, уникальные традиции, музыкальные инструменты. Представления о роли музыки в жизни людей.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 теме «Музыка стран Азии и Африки».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6.3.4. Народная музыка Американского континента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6.4. Модуль № 4 «Европейская классическая музыка»</w:t>
      </w:r>
      <w:r>
        <w:rPr>
          <w:rStyle w:val="affe"/>
          <w:rFonts w:ascii="Times New Roman" w:eastAsia="Times New Roman" w:hAnsi="Times New Roman"/>
          <w:sz w:val="24"/>
          <w:szCs w:val="24"/>
          <w:lang w:val="ru-RU" w:eastAsia="ru-RU"/>
        </w:rPr>
        <w:footnoteReference w:id="32"/>
      </w:r>
      <w:r>
        <w:rPr>
          <w:rFonts w:ascii="Times New Roman" w:eastAsia="Times New Roman" w:hAnsi="Times New Roman"/>
          <w:sz w:val="24"/>
          <w:szCs w:val="24"/>
          <w:lang w:val="ru-RU" w:eastAsia="ru-RU"/>
        </w:rPr>
        <w:t>.</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6.4.1. Национальные истоки классической музыки (2–3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Национальный музыкальный стиль на примере творчества</w:t>
      </w:r>
      <w:r>
        <w:rPr>
          <w:rFonts w:ascii="Times New Roman" w:eastAsia="Times New Roman" w:hAnsi="Times New Roman"/>
          <w:sz w:val="24"/>
          <w:szCs w:val="24"/>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музыки разных жанров, типичных</w:t>
      </w:r>
      <w:r>
        <w:rPr>
          <w:rFonts w:ascii="Times New Roman" w:eastAsia="Times New Roman" w:hAnsi="Times New Roman"/>
          <w:sz w:val="24"/>
          <w:szCs w:val="24"/>
          <w:lang w:val="ru-RU" w:eastAsia="ru-RU"/>
        </w:rPr>
        <w:br/>
        <w:t>для рассматриваемых национальных стилей, творчества изучаемых композиторов;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о творчестве европейских композиторов-классиков, представителей национальных школ;</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6.4.2. Музыкант и публика (2–3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Кумиры публики (на примере творчества В.А. Моцарта,</w:t>
      </w:r>
      <w:r>
        <w:rPr>
          <w:rFonts w:ascii="Times New Roman" w:eastAsia="Times New Roman" w:hAnsi="Times New Roman"/>
          <w:sz w:val="24"/>
          <w:szCs w:val="24"/>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виртуозной музыки;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классической музыки с последующим обсуждением</w:t>
      </w:r>
      <w:r>
        <w:rPr>
          <w:rFonts w:ascii="Times New Roman" w:eastAsia="Times New Roman" w:hAnsi="Times New Roman"/>
          <w:sz w:val="24"/>
          <w:szCs w:val="24"/>
          <w:lang w:val="ru-RU" w:eastAsia="ru-RU"/>
        </w:rPr>
        <w:br/>
        <w:t>в классе;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тематической подборки музыкальных произведений для домашнего прослушивания.</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6.4.3. Музыка – зеркало эпохи (4–6 часов).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Искусство как отражение, с одной стороны – образа жизни,</w:t>
      </w:r>
      <w:r>
        <w:rPr>
          <w:rFonts w:ascii="Times New Roman" w:eastAsia="Times New Roman" w:hAnsi="Times New Roman"/>
          <w:sz w:val="24"/>
          <w:szCs w:val="24"/>
          <w:lang w:val="ru-RU" w:eastAsia="ru-RU"/>
        </w:rPr>
        <w:br/>
        <w:t>с другой – главных ценностей, идеалов конкретной эпохи. Стили барокко</w:t>
      </w:r>
      <w:r>
        <w:rPr>
          <w:rFonts w:ascii="Times New Roman" w:eastAsia="Times New Roman" w:hAnsi="Times New Roman"/>
          <w:sz w:val="24"/>
          <w:szCs w:val="24"/>
          <w:lang w:val="ru-RU"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Pr>
          <w:rFonts w:ascii="Times New Roman" w:eastAsia="Times New Roman" w:hAnsi="Times New Roman"/>
          <w:sz w:val="24"/>
          <w:szCs w:val="24"/>
          <w:lang w:val="ru-RU" w:eastAsia="ru-RU"/>
        </w:rPr>
        <w:br/>
        <w:t>И.С. Баха и Л. ван Бетховена.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вокальных, ритмических, речевых канонов;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6.4.4. Музыкальный образ (4–6 часов).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Pr>
          <w:rFonts w:ascii="Times New Roman" w:eastAsia="Times New Roman" w:hAnsi="Times New Roman"/>
          <w:sz w:val="24"/>
          <w:szCs w:val="24"/>
          <w:lang w:val="ru-RU" w:eastAsia="ru-RU"/>
        </w:rPr>
        <w:br/>
        <w:t>Л. ван Бетховена, Ф. Шуберта и других композиторов). Стили классицизм</w:t>
      </w:r>
      <w:r>
        <w:rPr>
          <w:rFonts w:ascii="Times New Roman" w:eastAsia="Times New Roman" w:hAnsi="Times New Roman"/>
          <w:sz w:val="24"/>
          <w:szCs w:val="24"/>
          <w:lang w:val="ru-RU" w:eastAsia="ru-RU"/>
        </w:rPr>
        <w:br/>
        <w:t>и романтизм (круг основных образов, характерных интонаций, жанров).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сочинение музыки, импровизация;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6.4.5. Музыкальная драматургия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узнавание на слух музыкальных тем, их вариантов, видоизмененных</w:t>
      </w:r>
      <w:r>
        <w:rPr>
          <w:rFonts w:ascii="Times New Roman" w:eastAsia="Times New Roman" w:hAnsi="Times New Roman"/>
          <w:sz w:val="24"/>
          <w:szCs w:val="24"/>
          <w:lang w:val="ru-RU" w:eastAsia="ru-RU"/>
        </w:rPr>
        <w:br/>
        <w:t>в процессе развития;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6.4.6. Музыкальный стиль (4–6 часов).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Pr>
          <w:rFonts w:ascii="Times New Roman" w:eastAsia="Times New Roman" w:hAnsi="Times New Roman"/>
          <w:sz w:val="24"/>
          <w:szCs w:val="24"/>
          <w:lang w:val="ru-RU" w:eastAsia="ru-RU"/>
        </w:rPr>
        <w:br/>
        <w:t>В.А. Моцарта, К. Дебюсси, А. Шенберга и других композиторов).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в звучании незнакомого произведения: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одному из изученных стилей;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жанра, круга образов;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6.5. Модуль № 5 «Русская классическая музыка»</w:t>
      </w:r>
      <w:r>
        <w:rPr>
          <w:rStyle w:val="affe"/>
          <w:rFonts w:ascii="Times New Roman" w:eastAsia="Times New Roman" w:hAnsi="Times New Roman"/>
          <w:sz w:val="24"/>
          <w:szCs w:val="24"/>
          <w:lang w:val="ru-RU" w:eastAsia="ru-RU"/>
        </w:rPr>
        <w:footnoteReference w:id="33"/>
      </w:r>
      <w:r>
        <w:rPr>
          <w:rFonts w:ascii="Times New Roman" w:eastAsia="Times New Roman" w:hAnsi="Times New Roman"/>
          <w:sz w:val="24"/>
          <w:szCs w:val="24"/>
          <w:lang w:val="ru-RU" w:eastAsia="ru-RU"/>
        </w:rPr>
        <w:t>.</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6.5.1. Образы родной земли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Pr>
          <w:rFonts w:ascii="Times New Roman" w:eastAsia="Times New Roman" w:hAnsi="Times New Roman"/>
          <w:sz w:val="24"/>
          <w:szCs w:val="24"/>
          <w:lang w:val="ru-RU" w:eastAsia="ru-RU"/>
        </w:rPr>
        <w:br/>
        <w:t>С.В. Рахманинова, В.А. Гаврилина и других композиторов).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повторение, обобщение опыта слушания, проживания, анализа музыки русских композиторов, полученного в начальных классах;</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рисование по мотивам прослушанных музыкальных произведений;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6.5.2. Золотой век русской культуры (4–6 часов).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Pr>
          <w:rFonts w:ascii="Times New Roman" w:eastAsia="Times New Roman" w:hAnsi="Times New Roman"/>
          <w:sz w:val="24"/>
          <w:szCs w:val="24"/>
          <w:lang w:val="ru-RU"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реконструкция костюмированного бала, музыкального салона.</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6.5.3. История страны и народа в музыке русских композиторов (4–6 часов).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Pr>
          <w:rFonts w:ascii="Times New Roman" w:eastAsia="Times New Roman" w:hAnsi="Times New Roman"/>
          <w:sz w:val="24"/>
          <w:szCs w:val="24"/>
          <w:lang w:val="ru-RU" w:eastAsia="ru-RU"/>
        </w:rPr>
        <w:br/>
        <w:t>Г.В. Свиридова и других композиторов).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Гимна Российской Федерации;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6.5.4. Русский балет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Мировая слава русского балета. Творчество композиторов</w:t>
      </w:r>
      <w:r>
        <w:rPr>
          <w:rFonts w:ascii="Times New Roman" w:eastAsia="Times New Roman" w:hAnsi="Times New Roman"/>
          <w:sz w:val="24"/>
          <w:szCs w:val="24"/>
          <w:lang w:val="ru-RU" w:eastAsia="ru-RU"/>
        </w:rPr>
        <w:br/>
        <w:t>(П.И. Чайковский, С.С. Прокофьев, И.Ф. Стравинский, Р.К. Щедрин), балетмейстеров, артистов балета. Дягилевские сезоны.</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шедеврами русской балетной музыки;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балетного спектакля (просмотр в видеозаписи);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6.5.5. Русская исполнительская школа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Творчество выдающихся отечественных исполнителей</w:t>
      </w:r>
      <w:r>
        <w:rPr>
          <w:rFonts w:ascii="Times New Roman" w:eastAsia="Times New Roman" w:hAnsi="Times New Roman"/>
          <w:sz w:val="24"/>
          <w:szCs w:val="24"/>
          <w:lang w:val="ru-RU"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Pr>
          <w:rFonts w:ascii="Times New Roman" w:eastAsia="Times New Roman" w:hAnsi="Times New Roman"/>
          <w:sz w:val="24"/>
          <w:szCs w:val="24"/>
          <w:lang w:val="ru-RU" w:eastAsia="ru-RU"/>
        </w:rPr>
        <w:br/>
        <w:t>П.И. Чайковского.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дискуссия на тему «Исполнитель – соавтор композитора»;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6.5.6. Русская музыка – взгляд в будущее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Pr>
          <w:rFonts w:ascii="Times New Roman" w:eastAsia="Times New Roman" w:hAnsi="Times New Roman"/>
          <w:sz w:val="24"/>
          <w:szCs w:val="24"/>
          <w:lang w:val="ru-RU" w:eastAsia="ru-RU"/>
        </w:rPr>
        <w:br/>
        <w:t>и технологическими идеями по расширению возможностей и средств музыкального искусства;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развитию музыкальной электроники в России;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6.6. Модуль № 6 «Образы русской и европейской духовной музыки»</w:t>
      </w:r>
      <w:r>
        <w:rPr>
          <w:rStyle w:val="affe"/>
          <w:rFonts w:ascii="Times New Roman" w:eastAsia="Times New Roman" w:hAnsi="Times New Roman"/>
          <w:sz w:val="24"/>
          <w:szCs w:val="24"/>
          <w:lang w:val="ru-RU" w:eastAsia="ru-RU"/>
        </w:rPr>
        <w:footnoteReference w:id="34"/>
      </w:r>
      <w:r>
        <w:rPr>
          <w:rFonts w:ascii="Times New Roman" w:eastAsia="Times New Roman" w:hAnsi="Times New Roman"/>
          <w:sz w:val="24"/>
          <w:szCs w:val="24"/>
          <w:lang w:val="ru-RU" w:eastAsia="ru-RU"/>
        </w:rPr>
        <w:t>.</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6.6.1. Храмовый синтез искусств (3–4 часа).</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Музыка православного и католического</w:t>
      </w:r>
      <w:r>
        <w:rPr>
          <w:rStyle w:val="affe"/>
          <w:rFonts w:ascii="Times New Roman" w:eastAsia="Times New Roman" w:hAnsi="Times New Roman"/>
          <w:sz w:val="24"/>
          <w:szCs w:val="24"/>
          <w:lang w:val="ru-RU" w:eastAsia="ru-RU"/>
        </w:rPr>
        <w:footnoteReference w:id="35"/>
      </w:r>
      <w:r>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 русской православной традиции;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западноевропейской христианской традиции;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другим конфессиям (по выбору учителя);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духовной музыки.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6.6.2. Развитие церковной музыки (4–6 часов).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историей возникновения нотной записи;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духовной музыки;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состава исполнителей;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типа фактуры (хоральный склад, полифония);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работа с интерактивной картой, лентой времени с указанием географических</w:t>
      </w:r>
      <w:r>
        <w:rPr>
          <w:rFonts w:ascii="Times New Roman" w:eastAsia="Times New Roman" w:hAnsi="Times New Roman"/>
          <w:sz w:val="24"/>
          <w:szCs w:val="24"/>
          <w:lang w:val="ru-RU" w:eastAsia="ru-RU"/>
        </w:rPr>
        <w:br/>
        <w:t>и исторических особенностей распространения различных явлений, стилей, жанров, связанных с развитием религиозной музыки;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6.6.3. Музыкальные жанры богослужения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Pr>
          <w:rFonts w:ascii="Times New Roman" w:eastAsia="Times New Roman" w:hAnsi="Times New Roman"/>
          <w:sz w:val="24"/>
          <w:szCs w:val="24"/>
          <w:lang w:val="ru-RU" w:eastAsia="ru-RU"/>
        </w:rPr>
        <w:br/>
        <w:t>с религиозным каноном;</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вокализация музыкальных тем изучаемых духовных произведений;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6.6.4. Религиозные темы и образы в современной музыке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и творческие проекты по теме «Музыка и религия в наше время»;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духовной музыки.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6.7. Модуль № 7 «Жанры музыкального искусства»</w:t>
      </w:r>
      <w:r>
        <w:rPr>
          <w:rStyle w:val="affe"/>
          <w:rFonts w:ascii="Times New Roman" w:eastAsia="Times New Roman" w:hAnsi="Times New Roman"/>
          <w:sz w:val="24"/>
          <w:szCs w:val="24"/>
          <w:lang w:val="ru-RU" w:eastAsia="ru-RU"/>
        </w:rPr>
        <w:footnoteReference w:id="36"/>
      </w:r>
      <w:r>
        <w:rPr>
          <w:rFonts w:ascii="Times New Roman" w:eastAsia="Times New Roman" w:hAnsi="Times New Roman"/>
          <w:sz w:val="24"/>
          <w:szCs w:val="24"/>
          <w:lang w:val="ru-RU" w:eastAsia="ru-RU"/>
        </w:rPr>
        <w:t>.</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6.7.1. Камерная музыка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музыкальных произведений изучаемых жанров, (зарубежных</w:t>
      </w:r>
      <w:r>
        <w:rPr>
          <w:rFonts w:ascii="Times New Roman" w:eastAsia="Times New Roman" w:hAnsi="Times New Roman"/>
          <w:sz w:val="24"/>
          <w:szCs w:val="24"/>
          <w:lang w:val="ru-RU" w:eastAsia="ru-RU"/>
        </w:rPr>
        <w:br/>
        <w:t>и русских композиторов), анализ выразительных средств, характеристика музыкального образа;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индивидуальная или коллективная импровизация в заданной форме;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выражение музыкального образа камерной миниатюры через устный</w:t>
      </w:r>
      <w:r>
        <w:rPr>
          <w:rFonts w:ascii="Times New Roman" w:eastAsia="Times New Roman" w:hAnsi="Times New Roman"/>
          <w:sz w:val="24"/>
          <w:szCs w:val="24"/>
          <w:lang w:val="ru-RU" w:eastAsia="ru-RU"/>
        </w:rPr>
        <w:br/>
        <w:t>или письменный текст, рисунок, пластический этюд.</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6.7.2. Циклические формы и жанры (4–6 часов).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небольшого вокального цикла;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со строением сонатной формы;</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на выбор или факультативно</w:t>
      </w:r>
      <w:r>
        <w:rPr>
          <w:rFonts w:ascii="Times New Roman" w:eastAsia="Times New Roman" w:hAnsi="Times New Roman"/>
          <w:i/>
          <w:sz w:val="24"/>
          <w:szCs w:val="24"/>
          <w:lang w:val="ru-RU" w:eastAsia="ru-RU"/>
        </w:rPr>
        <w:t>:</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(в том числе виртуального);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последующее составление рецензии на концерт.</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6.7.3. Симфоническая музыка (4–6 часов).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образно-тематический конспект;</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целиком не менее одного симфонического произведения;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(в том числе виртуального) симфонической музыки;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последующее составление рецензии на концерт.</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6.7.4. Театральные жанры (4–6 часов).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отдельными номерами из известных опер, балетов;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Pr>
          <w:rFonts w:ascii="Times New Roman" w:eastAsia="Times New Roman" w:hAnsi="Times New Roman"/>
          <w:sz w:val="24"/>
          <w:szCs w:val="24"/>
          <w:lang w:val="ru-RU" w:eastAsia="ru-RU"/>
        </w:rPr>
        <w:br/>
        <w:t>и профессионального исполнений;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различение, определение на слух:</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тембров голосов оперных певцов;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оркестровых групп, тембров инструментов;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типа номера (соло, дуэт, хор);</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театра оперы и балета (в том числе виртуального);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последующее составление рецензии на спектакль.</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6.8. Модуль № 8 «Связь музыки с другими видами искусства».</w:t>
      </w:r>
    </w:p>
    <w:p w:rsidR="005D6258" w:rsidRDefault="008D7A6A">
      <w:pPr>
        <w:pStyle w:val="afff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6.8.1. </w:t>
      </w:r>
      <w:r>
        <w:rPr>
          <w:rFonts w:ascii="Times New Roman" w:hAnsi="Times New Roman"/>
          <w:sz w:val="24"/>
          <w:szCs w:val="24"/>
          <w:lang w:val="ru-RU"/>
        </w:rPr>
        <w:t xml:space="preserve">Музыка и литература </w:t>
      </w:r>
      <w:r>
        <w:rPr>
          <w:rFonts w:ascii="Times New Roman" w:eastAsia="Times New Roman" w:hAnsi="Times New Roman"/>
          <w:sz w:val="24"/>
          <w:szCs w:val="24"/>
          <w:lang w:val="ru-RU" w:eastAsia="ru-RU"/>
        </w:rPr>
        <w:t>(3–4 часа).</w:t>
      </w:r>
    </w:p>
    <w:p w:rsidR="005D6258" w:rsidRDefault="008D7A6A">
      <w:pPr>
        <w:pStyle w:val="afff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Pr>
          <w:rFonts w:ascii="Times New Roman" w:hAnsi="Times New Roman"/>
          <w:sz w:val="24"/>
          <w:szCs w:val="24"/>
          <w:lang w:val="ru-RU"/>
        </w:rPr>
        <w:br/>
        <w:t>в инструментальной музыке (поэма, баллада). Программная музыка.</w:t>
      </w:r>
    </w:p>
    <w:p w:rsidR="005D6258" w:rsidRDefault="008D7A6A">
      <w:pPr>
        <w:pStyle w:val="afff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вокальной и инструментальной музыки;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рисование образов программной музыки;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6.8.2. Музыка и живопись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Pr>
          <w:rFonts w:ascii="Times New Roman" w:eastAsia="Times New Roman" w:hAnsi="Times New Roman"/>
          <w:sz w:val="24"/>
          <w:szCs w:val="24"/>
          <w:lang w:val="ru-RU" w:eastAsia="ru-RU"/>
        </w:rPr>
        <w:br/>
        <w:t>и других композиторов).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Pr>
          <w:rFonts w:ascii="Times New Roman" w:eastAsia="Times New Roman" w:hAnsi="Times New Roman"/>
          <w:sz w:val="24"/>
          <w:szCs w:val="24"/>
          <w:lang w:val="ru-RU" w:eastAsia="ru-RU"/>
        </w:rPr>
        <w:br/>
        <w:t>к ней ритмического и шумового аккомпанемента с целью усиления изобразительного эффекта;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рисование под впечатлением от восприятия музыки программно-изобразительного характера;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сочинение музыки, импровизация, озвучивание картин художников.</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6.8.3. Музыка и театр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Музыка к драматическому спектаклю (на примере творчества</w:t>
      </w:r>
      <w:r>
        <w:rPr>
          <w:rFonts w:ascii="Times New Roman" w:eastAsia="Times New Roman" w:hAnsi="Times New Roman"/>
          <w:sz w:val="24"/>
          <w:szCs w:val="24"/>
          <w:lang w:val="ru-RU"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постановка музыкального спектакля;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160.6.8.4. Музыка кино и телевидения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Pr>
          <w:rFonts w:ascii="Times New Roman" w:eastAsia="Times New Roman" w:hAnsi="Times New Roman"/>
          <w:sz w:val="24"/>
          <w:szCs w:val="24"/>
          <w:lang w:val="ru-RU" w:eastAsia="ru-RU"/>
        </w:rPr>
        <w:br/>
        <w:t>А. Шнитке).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песни из фильма;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любительского музыкального фильма;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переозвучка фрагмента мультфильма;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фильма-оперы или фильма-балета, аналитическое эссе с ответом</w:t>
      </w:r>
      <w:r>
        <w:rPr>
          <w:rFonts w:ascii="Times New Roman" w:eastAsia="Times New Roman" w:hAnsi="Times New Roman"/>
          <w:sz w:val="24"/>
          <w:szCs w:val="24"/>
          <w:lang w:val="ru-RU" w:eastAsia="ru-RU"/>
        </w:rPr>
        <w:br/>
        <w:t>на вопрос «В чем отличие видеозаписи музыкального спектакля от фильма-оперы (фильма-балета)?».</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6.9. Модуль № 9 «Современная музыка: основные жанры и направления».</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6.9.1. Джаз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различными джазовыми музыкальными композициями</w:t>
      </w:r>
      <w:r>
        <w:rPr>
          <w:rFonts w:ascii="Times New Roman" w:eastAsia="Times New Roman" w:hAnsi="Times New Roman"/>
          <w:sz w:val="24"/>
          <w:szCs w:val="24"/>
          <w:lang w:val="ru-RU" w:eastAsia="ru-RU"/>
        </w:rPr>
        <w:br/>
        <w:t>и направлениями (регтайм, биг бэнд, блюз);</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джазовой или классической музыке;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исполнительского состава (манера пения, состав инструментов);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сочинение блюза;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джазовой музыки.</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160.6.9.2. Мюзикл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Особенности жанра. Классика жанра – мюзиклы середины</w:t>
      </w:r>
      <w:r>
        <w:rPr>
          <w:rFonts w:ascii="Times New Roman" w:eastAsia="Times New Roman" w:hAnsi="Times New Roman"/>
          <w:sz w:val="24"/>
          <w:szCs w:val="24"/>
          <w:lang w:val="ru-RU" w:eastAsia="ru-RU"/>
        </w:rPr>
        <w:br/>
        <w:t>XX века (на примере творчества Ф. Лоу, Р. Роджерса, Э.Л. Уэббера). Современные постановки в жанре мюзикла на российской сцене.</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музыкальными произведениями, сочиненными зарубежными</w:t>
      </w:r>
      <w:r>
        <w:rPr>
          <w:rFonts w:ascii="Times New Roman" w:eastAsia="Times New Roman" w:hAnsi="Times New Roman"/>
          <w:sz w:val="24"/>
          <w:szCs w:val="24"/>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отдельных номеров из мюзиклов.</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160.6.9.3. Молодежная музыкальная культура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Направления и стили молодежной музыкальной культуры</w:t>
      </w:r>
      <w:r>
        <w:rPr>
          <w:rFonts w:ascii="Times New Roman" w:eastAsia="Times New Roman" w:hAnsi="Times New Roman"/>
          <w:sz w:val="24"/>
          <w:szCs w:val="24"/>
          <w:lang w:val="ru-RU" w:eastAsia="ru-RU"/>
        </w:rPr>
        <w:br/>
        <w:t>XX–XXI веков (рок-н-ролл, рок, панк, рэп, хип-хоп и другие). Социальный</w:t>
      </w:r>
      <w:r>
        <w:rPr>
          <w:rFonts w:ascii="Times New Roman" w:eastAsia="Times New Roman" w:hAnsi="Times New Roman"/>
          <w:sz w:val="24"/>
          <w:szCs w:val="24"/>
          <w:lang w:val="ru-RU" w:eastAsia="ru-RU"/>
        </w:rPr>
        <w:br/>
        <w:t>и коммерческий контекст массовой музыкальной культуры.</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дискуссия на тему «Современная музыка»;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презентация альбома своей любимой группы.</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160.6.9.4. Музыка цифрового мира (3–4 часа).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поиск информации о способах сохранения и передачи музыки прежде</w:t>
      </w:r>
      <w:r>
        <w:rPr>
          <w:rFonts w:ascii="Times New Roman" w:eastAsia="Times New Roman" w:hAnsi="Times New Roman"/>
          <w:sz w:val="24"/>
          <w:szCs w:val="24"/>
          <w:lang w:val="ru-RU" w:eastAsia="ru-RU"/>
        </w:rPr>
        <w:br/>
        <w:t>и сейчас;</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музыкального клипа популярного исполнителя, анализ</w:t>
      </w:r>
      <w:r>
        <w:rPr>
          <w:rFonts w:ascii="Times New Roman" w:eastAsia="Times New Roman" w:hAnsi="Times New Roman"/>
          <w:sz w:val="24"/>
          <w:szCs w:val="24"/>
          <w:lang w:val="ru-RU" w:eastAsia="ru-RU"/>
        </w:rPr>
        <w:br/>
        <w:t>его художественного образа, стиля, выразительных средств;</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популярной современной песни;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собственного музыкального клипа.</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160.7. Планируемые результаты освоения программы по музыке на уровне основного общего образования.</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патриотического воспитания:</w:t>
      </w:r>
    </w:p>
    <w:p w:rsidR="005D6258" w:rsidRDefault="008D7A6A">
      <w:pPr>
        <w:pStyle w:val="afff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осознание российской гражданской идентичности в поликультурном</w:t>
      </w:r>
      <w:r>
        <w:rPr>
          <w:rFonts w:ascii="Times New Roman" w:hAnsi="Times New Roman"/>
          <w:sz w:val="24"/>
          <w:szCs w:val="24"/>
          <w:lang w:val="ru-RU"/>
        </w:rPr>
        <w:br/>
        <w:t>и многоконфессиональном обществе;</w:t>
      </w:r>
    </w:p>
    <w:p w:rsidR="005D6258" w:rsidRDefault="008D7A6A">
      <w:pPr>
        <w:pStyle w:val="afff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5D6258" w:rsidRDefault="008D7A6A">
      <w:pPr>
        <w:pStyle w:val="afff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5D6258" w:rsidRDefault="008D7A6A">
      <w:pPr>
        <w:pStyle w:val="afff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5D6258" w:rsidRDefault="008D7A6A">
      <w:pPr>
        <w:pStyle w:val="afff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интерес к изучению истории отечественной музыкальной культуры;</w:t>
      </w:r>
    </w:p>
    <w:p w:rsidR="005D6258" w:rsidRDefault="008D7A6A">
      <w:pPr>
        <w:pStyle w:val="afff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стремление развивать и сохранять музыкальную культуру своей страны, своего края;</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2)</w:t>
      </w:r>
      <w:r>
        <w:rPr>
          <w:rFonts w:ascii="Times New Roman" w:eastAsia="Times New Roman" w:hAnsi="Times New Roman"/>
          <w:sz w:val="24"/>
          <w:szCs w:val="24"/>
          <w:lang w:val="ru-RU" w:eastAsia="ru-RU"/>
        </w:rPr>
        <w:t> </w:t>
      </w:r>
      <w:r>
        <w:rPr>
          <w:rFonts w:ascii="Times New Roman" w:hAnsi="Times New Roman"/>
          <w:sz w:val="24"/>
          <w:szCs w:val="24"/>
          <w:lang w:val="ru-RU"/>
        </w:rPr>
        <w:t>гражданского воспитания:</w:t>
      </w:r>
    </w:p>
    <w:p w:rsidR="005D6258" w:rsidRDefault="008D7A6A">
      <w:pPr>
        <w:pStyle w:val="afff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5D6258" w:rsidRDefault="008D7A6A">
      <w:pPr>
        <w:pStyle w:val="afff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4"/>
          <w:szCs w:val="24"/>
          <w:lang w:val="ru-RU" w:eastAsia="ru-RU"/>
        </w:rPr>
        <w:t>;</w:t>
      </w:r>
    </w:p>
    <w:p w:rsidR="005D6258" w:rsidRDefault="008D7A6A">
      <w:pPr>
        <w:spacing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 духовно-нравственного воспитания:</w:t>
      </w:r>
    </w:p>
    <w:p w:rsidR="005D6258" w:rsidRDefault="008D7A6A">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ориентация на моральные ценности и нормы в ситуациях нравственного выбора;</w:t>
      </w:r>
    </w:p>
    <w:p w:rsidR="005D6258" w:rsidRDefault="008D7A6A">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воспринимать музыкальное искусство с учетом моральных</w:t>
      </w:r>
      <w:r>
        <w:rPr>
          <w:rFonts w:ascii="Times New Roman" w:hAnsi="Times New Roman"/>
          <w:sz w:val="24"/>
          <w:szCs w:val="24"/>
          <w:lang w:val="ru-RU"/>
        </w:rPr>
        <w:br/>
        <w:t>и духовных ценностей этического и религиозного контекста, социально-исторических особенностей этики и эстетики;</w:t>
      </w:r>
    </w:p>
    <w:p w:rsidR="005D6258" w:rsidRPr="008D7A6A" w:rsidRDefault="008D7A6A">
      <w:pPr>
        <w:spacing w:line="360" w:lineRule="auto"/>
        <w:ind w:firstLine="709"/>
        <w:contextualSpacing/>
        <w:jc w:val="both"/>
        <w:rPr>
          <w:lang w:val="ru-RU"/>
        </w:rPr>
      </w:pPr>
      <w:r>
        <w:rPr>
          <w:rFonts w:ascii="Times New Roman" w:hAnsi="Times New Roman"/>
          <w:sz w:val="24"/>
          <w:szCs w:val="24"/>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4"/>
          <w:szCs w:val="24"/>
          <w:lang w:val="ru-RU" w:eastAsia="ru-RU"/>
        </w:rPr>
        <w:t>;</w:t>
      </w:r>
    </w:p>
    <w:p w:rsidR="005D6258" w:rsidRDefault="008D7A6A">
      <w:pPr>
        <w:spacing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4) эстетического воспитания:</w:t>
      </w:r>
    </w:p>
    <w:p w:rsidR="005D6258" w:rsidRDefault="008D7A6A">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восприимчивость к различным видам искусства, умение видеть прекрасное</w:t>
      </w:r>
      <w:r>
        <w:rPr>
          <w:rFonts w:ascii="Times New Roman" w:hAnsi="Times New Roman"/>
          <w:sz w:val="24"/>
          <w:szCs w:val="24"/>
          <w:lang w:val="ru-RU"/>
        </w:rPr>
        <w:br/>
        <w:t>в окружающей действительности, готовность прислушиваться к природе, людям, самому себе;</w:t>
      </w:r>
    </w:p>
    <w:p w:rsidR="005D6258" w:rsidRDefault="008D7A6A">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ценности творчества, таланта;</w:t>
      </w:r>
    </w:p>
    <w:p w:rsidR="005D6258" w:rsidRDefault="008D7A6A">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важности музыкального искусства как средства коммуникации</w:t>
      </w:r>
      <w:r>
        <w:rPr>
          <w:rFonts w:ascii="Times New Roman" w:hAnsi="Times New Roman"/>
          <w:sz w:val="24"/>
          <w:szCs w:val="24"/>
          <w:lang w:val="ru-RU"/>
        </w:rPr>
        <w:br/>
        <w:t>и самовыражения;</w:t>
      </w:r>
    </w:p>
    <w:p w:rsidR="005D6258" w:rsidRDefault="008D7A6A">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5D6258" w:rsidRPr="008D7A6A" w:rsidRDefault="008D7A6A">
      <w:pPr>
        <w:spacing w:line="360" w:lineRule="auto"/>
        <w:ind w:firstLine="709"/>
        <w:contextualSpacing/>
        <w:jc w:val="both"/>
        <w:rPr>
          <w:lang w:val="ru-RU"/>
        </w:rPr>
      </w:pPr>
      <w:r>
        <w:rPr>
          <w:rFonts w:ascii="Times New Roman" w:hAnsi="Times New Roman"/>
          <w:sz w:val="24"/>
          <w:szCs w:val="24"/>
          <w:lang w:val="ru-RU"/>
        </w:rPr>
        <w:t>стремление к самовыражению в разных видах искусства</w:t>
      </w:r>
      <w:r>
        <w:rPr>
          <w:rFonts w:ascii="Times New Roman" w:eastAsia="Times New Roman" w:hAnsi="Times New Roman"/>
          <w:sz w:val="24"/>
          <w:szCs w:val="24"/>
          <w:lang w:val="ru-RU" w:eastAsia="ru-RU"/>
        </w:rPr>
        <w:t>;</w:t>
      </w:r>
    </w:p>
    <w:p w:rsidR="005D6258" w:rsidRDefault="008D7A6A">
      <w:pPr>
        <w:spacing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5) ценности научного познания: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овладение основными способами исследовательской деятельности</w:t>
      </w:r>
      <w:r>
        <w:rPr>
          <w:rFonts w:ascii="Times New Roman" w:hAnsi="Times New Roman"/>
          <w:sz w:val="24"/>
          <w:szCs w:val="24"/>
          <w:lang w:val="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Pr>
          <w:rFonts w:ascii="Times New Roman" w:eastAsia="Times New Roman" w:hAnsi="Times New Roman"/>
          <w:sz w:val="24"/>
          <w:szCs w:val="24"/>
          <w:lang w:val="ru-RU" w:eastAsia="ru-RU"/>
        </w:rPr>
        <w:t>;</w:t>
      </w:r>
    </w:p>
    <w:p w:rsidR="005D6258" w:rsidRDefault="008D7A6A">
      <w:pPr>
        <w:spacing w:after="0"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6) физического воспитания, формирования культуры здоровья</w:t>
      </w:r>
      <w:r>
        <w:rPr>
          <w:rFonts w:ascii="Times New Roman" w:eastAsia="Times New Roman" w:hAnsi="Times New Roman"/>
          <w:sz w:val="24"/>
          <w:szCs w:val="24"/>
          <w:lang w:val="ru-RU" w:eastAsia="ru-RU"/>
        </w:rPr>
        <w:br/>
        <w:t>и эмоционального благополучия:</w:t>
      </w:r>
    </w:p>
    <w:p w:rsidR="005D6258" w:rsidRDefault="008D7A6A">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ценности жизни с опорой на собственный жизненный опыт и опыт восприятия произведений искусства;</w:t>
      </w:r>
    </w:p>
    <w:p w:rsidR="005D6258" w:rsidRDefault="008D7A6A">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D6258" w:rsidRDefault="008D7A6A">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5D6258" w:rsidRPr="008D7A6A" w:rsidRDefault="008D7A6A">
      <w:pPr>
        <w:spacing w:after="0" w:line="360" w:lineRule="auto"/>
        <w:ind w:firstLine="709"/>
        <w:contextualSpacing/>
        <w:jc w:val="both"/>
        <w:rPr>
          <w:lang w:val="ru-RU"/>
        </w:rPr>
      </w:pPr>
      <w:r>
        <w:rPr>
          <w:rFonts w:ascii="Times New Roman" w:hAnsi="Times New Roman"/>
          <w:sz w:val="24"/>
          <w:szCs w:val="24"/>
          <w:lang w:val="ru-RU"/>
        </w:rPr>
        <w:t>сформированность навыков рефлексии, признание своего права на ошибку</w:t>
      </w:r>
      <w:r>
        <w:rPr>
          <w:rFonts w:ascii="Times New Roman" w:hAnsi="Times New Roman"/>
          <w:sz w:val="24"/>
          <w:szCs w:val="24"/>
          <w:lang w:val="ru-RU"/>
        </w:rPr>
        <w:br/>
        <w:t>и такого же права другого человека</w:t>
      </w:r>
      <w:r>
        <w:rPr>
          <w:rFonts w:ascii="Times New Roman" w:eastAsia="Times New Roman" w:hAnsi="Times New Roman"/>
          <w:sz w:val="24"/>
          <w:szCs w:val="24"/>
          <w:lang w:val="ru-RU" w:eastAsia="ru-RU"/>
        </w:rPr>
        <w:t>;</w:t>
      </w:r>
    </w:p>
    <w:p w:rsidR="005D6258" w:rsidRDefault="008D7A6A">
      <w:pPr>
        <w:spacing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7) трудового воспитания:</w:t>
      </w:r>
    </w:p>
    <w:p w:rsidR="005D6258" w:rsidRDefault="008D7A6A">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установка на посильное активное участие в практической деятельности;</w:t>
      </w:r>
    </w:p>
    <w:p w:rsidR="005D6258" w:rsidRDefault="008D7A6A">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трудолюбие в учебе, настойчивость в достижении поставленных целей;</w:t>
      </w:r>
    </w:p>
    <w:p w:rsidR="005D6258" w:rsidRDefault="008D7A6A">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интерес к практическому изучению профессий в сфере культуры и искусства;</w:t>
      </w:r>
    </w:p>
    <w:p w:rsidR="005D6258" w:rsidRPr="008D7A6A" w:rsidRDefault="008D7A6A">
      <w:pPr>
        <w:spacing w:line="360" w:lineRule="auto"/>
        <w:ind w:firstLine="709"/>
        <w:contextualSpacing/>
        <w:jc w:val="both"/>
        <w:rPr>
          <w:lang w:val="ru-RU"/>
        </w:rPr>
      </w:pPr>
      <w:r>
        <w:rPr>
          <w:rFonts w:ascii="Times New Roman" w:hAnsi="Times New Roman"/>
          <w:sz w:val="24"/>
          <w:szCs w:val="24"/>
          <w:lang w:val="ru-RU"/>
        </w:rPr>
        <w:t>уважение к труду и результатам трудовой деятельности</w:t>
      </w:r>
      <w:r>
        <w:rPr>
          <w:rFonts w:ascii="Times New Roman" w:eastAsia="Times New Roman" w:hAnsi="Times New Roman"/>
          <w:sz w:val="24"/>
          <w:szCs w:val="24"/>
          <w:lang w:val="ru-RU" w:eastAsia="ru-RU"/>
        </w:rPr>
        <w:t>;</w:t>
      </w:r>
    </w:p>
    <w:p w:rsidR="005D6258" w:rsidRDefault="008D7A6A">
      <w:pPr>
        <w:spacing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 экологического воспитания:</w:t>
      </w:r>
    </w:p>
    <w:p w:rsidR="005D6258" w:rsidRDefault="008D7A6A">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участие в экологических проектах через различные формы музыкального творчества</w:t>
      </w:r>
      <w:r>
        <w:rPr>
          <w:rFonts w:ascii="Times New Roman" w:eastAsia="Times New Roman" w:hAnsi="Times New Roman"/>
          <w:sz w:val="24"/>
          <w:szCs w:val="24"/>
          <w:lang w:val="ru-RU" w:eastAsia="ru-RU"/>
        </w:rPr>
        <w:t>.</w:t>
      </w:r>
    </w:p>
    <w:p w:rsidR="005D6258" w:rsidRPr="008D7A6A" w:rsidRDefault="008D7A6A">
      <w:pPr>
        <w:pStyle w:val="afff0"/>
        <w:spacing w:line="360" w:lineRule="auto"/>
        <w:ind w:left="0" w:right="0" w:firstLine="709"/>
        <w:rPr>
          <w:lang w:val="ru-RU"/>
        </w:rPr>
      </w:pPr>
      <w:r>
        <w:rPr>
          <w:rFonts w:ascii="Times New Roman" w:hAnsi="Times New Roman" w:cs="Times New Roman"/>
          <w:sz w:val="24"/>
          <w:szCs w:val="24"/>
          <w:lang w:val="ru-RU"/>
        </w:rPr>
        <w:t>9)</w:t>
      </w:r>
      <w:r>
        <w:rPr>
          <w:rFonts w:ascii="Times New Roman" w:eastAsia="Times New Roman" w:hAnsi="Times New Roman" w:cs="Times New Roman"/>
          <w:sz w:val="24"/>
          <w:szCs w:val="24"/>
          <w:lang w:val="ru-RU" w:eastAsia="ru-RU"/>
        </w:rPr>
        <w:t> </w:t>
      </w:r>
      <w:r w:rsidRPr="008D7A6A">
        <w:rPr>
          <w:rFonts w:ascii="Times New Roman" w:hAnsi="Times New Roman" w:cs="Times New Roman"/>
          <w:sz w:val="24"/>
          <w:szCs w:val="24"/>
          <w:lang w:val="ru-RU"/>
        </w:rPr>
        <w:t>адаптаци</w:t>
      </w:r>
      <w:r>
        <w:rPr>
          <w:rFonts w:ascii="Times New Roman" w:hAnsi="Times New Roman" w:cs="Times New Roman"/>
          <w:sz w:val="24"/>
          <w:szCs w:val="24"/>
          <w:lang w:val="ru-RU"/>
        </w:rPr>
        <w:t>и</w:t>
      </w:r>
      <w:r w:rsidRPr="008D7A6A">
        <w:rPr>
          <w:rFonts w:ascii="Times New Roman" w:hAnsi="Times New Roman" w:cs="Times New Roman"/>
          <w:sz w:val="24"/>
          <w:szCs w:val="24"/>
          <w:lang w:val="ru-RU"/>
        </w:rPr>
        <w:t xml:space="preserve"> к изменяющимся условиям социальной и природной среды:</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 xml:space="preserve">стремление перенимать опыт, учиться у других людей </w:t>
      </w:r>
      <w:r>
        <w:rPr>
          <w:rFonts w:ascii="Times New Roman" w:hAnsi="Times New Roman" w:cs="Times New Roman"/>
          <w:sz w:val="24"/>
          <w:szCs w:val="24"/>
          <w:lang w:val="ru-RU"/>
        </w:rPr>
        <w:t>–</w:t>
      </w:r>
      <w:r w:rsidRPr="008D7A6A">
        <w:rPr>
          <w:rFonts w:ascii="Times New Roman" w:hAnsi="Times New Roman" w:cs="Times New Roman"/>
          <w:sz w:val="24"/>
          <w:szCs w:val="24"/>
          <w:lang w:val="ru-RU"/>
        </w:rPr>
        <w:t xml:space="preserve"> как взрослых,</w:t>
      </w:r>
      <w:r>
        <w:rPr>
          <w:rFonts w:ascii="Times New Roman" w:hAnsi="Times New Roman" w:cs="Times New Roman"/>
          <w:sz w:val="24"/>
          <w:szCs w:val="24"/>
          <w:lang w:val="ru-RU"/>
        </w:rPr>
        <w:br/>
      </w:r>
      <w:r w:rsidRPr="008D7A6A">
        <w:rPr>
          <w:rFonts w:ascii="Times New Roman" w:hAnsi="Times New Roman" w:cs="Times New Roman"/>
          <w:sz w:val="24"/>
          <w:szCs w:val="24"/>
          <w:lang w:val="ru-RU"/>
        </w:rPr>
        <w:t>так</w:t>
      </w:r>
      <w:r>
        <w:rPr>
          <w:rFonts w:ascii="Times New Roman" w:hAnsi="Times New Roman" w:cs="Times New Roman"/>
          <w:sz w:val="24"/>
          <w:szCs w:val="24"/>
          <w:lang w:val="ru-RU"/>
        </w:rPr>
        <w:t xml:space="preserve"> </w:t>
      </w:r>
      <w:r w:rsidRPr="008D7A6A">
        <w:rPr>
          <w:rFonts w:ascii="Times New Roman" w:hAnsi="Times New Roman" w:cs="Times New Roman"/>
          <w:sz w:val="24"/>
          <w:szCs w:val="24"/>
          <w:lang w:val="ru-RU"/>
        </w:rPr>
        <w:t>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5D6258"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Pr>
          <w:rFonts w:ascii="Times New Roman" w:hAnsi="Times New Roman" w:cs="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Pr>
          <w:rFonts w:ascii="Times New Roman" w:hAnsi="Times New Roman" w:cs="Times New Roman"/>
          <w:sz w:val="24"/>
          <w:szCs w:val="24"/>
          <w:lang w:val="ru-RU"/>
        </w:rPr>
        <w:br/>
        <w:t>и эмоциональный опыт, опыт и навыки управления своими психоэмоциональными ресурсами в стрессовой ситуации, воля к победе.</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160.7.2.1. У обучающегося будут сформированы следующие базовые логические действия как часть универсальных познавательных учебных действий:</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выявлять и характеризовать существенные признаки конкретного музыкального звучания;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4"/>
          <w:szCs w:val="24"/>
          <w:lang w:val="ru-RU" w:eastAsia="ru-RU"/>
        </w:rPr>
        <w:t>.</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160.7.2.2. У обучающегося будут сформированы следующие базовые исследовательские действия как часть универсальных познавательных учебных действий:</w:t>
      </w:r>
    </w:p>
    <w:p w:rsidR="005D6258"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следовать внутренним слухом за развитием музыкального процесса, «наблюдать» звучание музыки;</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использовать вопросы как исследовательский инструмент познания;</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формулировать собственные вопросы, фиксирующие несоответствие</w:t>
      </w:r>
      <w:r>
        <w:rPr>
          <w:rFonts w:ascii="Times New Roman" w:hAnsi="Times New Roman" w:cs="Times New Roman"/>
          <w:sz w:val="24"/>
          <w:szCs w:val="24"/>
          <w:lang w:val="ru-RU"/>
        </w:rPr>
        <w:br/>
      </w:r>
      <w:r w:rsidRPr="008D7A6A">
        <w:rPr>
          <w:rFonts w:ascii="Times New Roman" w:hAnsi="Times New Roman" w:cs="Times New Roman"/>
          <w:sz w:val="24"/>
          <w:szCs w:val="24"/>
          <w:lang w:val="ru-RU"/>
        </w:rPr>
        <w:t>между реальным и желательным состоянием учебной ситуации, восприятия, исполнения музыки;</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Pr>
          <w:rFonts w:ascii="Times New Roman" w:hAnsi="Times New Roman" w:cs="Times New Roman"/>
          <w:sz w:val="24"/>
          <w:szCs w:val="24"/>
          <w:lang w:val="ru-RU"/>
        </w:rPr>
        <w:br/>
      </w:r>
      <w:r w:rsidRPr="008D7A6A">
        <w:rPr>
          <w:rFonts w:ascii="Times New Roman" w:hAnsi="Times New Roman" w:cs="Times New Roman"/>
          <w:sz w:val="24"/>
          <w:szCs w:val="24"/>
          <w:lang w:val="ru-RU"/>
        </w:rPr>
        <w:t>между собой;</w:t>
      </w:r>
    </w:p>
    <w:p w:rsidR="005D6258" w:rsidRPr="008D7A6A" w:rsidRDefault="008D7A6A">
      <w:pPr>
        <w:spacing w:after="0" w:line="360" w:lineRule="auto"/>
        <w:ind w:firstLine="709"/>
        <w:contextualSpacing/>
        <w:jc w:val="both"/>
        <w:rPr>
          <w:lang w:val="ru-RU"/>
        </w:rPr>
      </w:pPr>
      <w:r>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4"/>
          <w:szCs w:val="24"/>
          <w:lang w:val="ru-RU" w:eastAsia="ru-RU"/>
        </w:rPr>
        <w:t>.</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160.7.2.3. </w:t>
      </w:r>
      <w:r>
        <w:rPr>
          <w:rFonts w:ascii="Times New Roman" w:eastAsia="SchoolBookSanPin;Times New Roma" w:hAnsi="Times New Roman"/>
          <w:sz w:val="24"/>
          <w:szCs w:val="24"/>
          <w:lang w:val="ru-RU"/>
        </w:rPr>
        <w:t xml:space="preserve">У обучающегося будут сформированы следующие умения работать </w:t>
      </w:r>
      <w:r>
        <w:rPr>
          <w:rFonts w:ascii="Times New Roman" w:eastAsia="SchoolBookSanPin;Times New Roma" w:hAnsi="Times New Roman"/>
          <w:sz w:val="24"/>
          <w:szCs w:val="24"/>
          <w:lang w:val="ru-RU"/>
        </w:rPr>
        <w:br/>
        <w:t xml:space="preserve">с информацией как часть </w:t>
      </w:r>
      <w:r>
        <w:rPr>
          <w:rFonts w:ascii="Times New Roman" w:eastAsia="SchoolBookSanPin;Times New Roma" w:hAnsi="Times New Roman"/>
          <w:bCs/>
          <w:sz w:val="24"/>
          <w:szCs w:val="24"/>
          <w:lang w:val="ru-RU"/>
        </w:rPr>
        <w:t>универсальных познавательных учебных действий</w:t>
      </w:r>
      <w:r>
        <w:rPr>
          <w:rFonts w:ascii="Times New Roman" w:eastAsia="SchoolBookSanPin;Times New Roma" w:hAnsi="Times New Roman"/>
          <w:sz w:val="24"/>
          <w:szCs w:val="24"/>
          <w:lang w:val="ru-RU"/>
        </w:rPr>
        <w:t>:</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понимать специфику работы с аудиоинформацией, музыкальными записями;</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использовать интонирование для запоминания звуковой информации, музыкальных произведений;</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выбирать, анализировать, интерпретировать, обобщать и систематизировать информацию, представленную в аудио-</w:t>
      </w:r>
      <w:r>
        <w:rPr>
          <w:rFonts w:ascii="Times New Roman" w:hAnsi="Times New Roman" w:cs="Times New Roman"/>
          <w:sz w:val="24"/>
          <w:szCs w:val="24"/>
          <w:lang w:val="ru-RU"/>
        </w:rPr>
        <w:t xml:space="preserve"> </w:t>
      </w:r>
      <w:r w:rsidRPr="008D7A6A">
        <w:rPr>
          <w:rFonts w:ascii="Times New Roman" w:hAnsi="Times New Roman" w:cs="Times New Roman"/>
          <w:sz w:val="24"/>
          <w:szCs w:val="24"/>
          <w:lang w:val="ru-RU"/>
        </w:rPr>
        <w:t>и видеоформатах, текстах, таблицах, схемах;</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оценивать надежность информации по критериям, предложенным учителем или сформулированным самостоятельно;</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Pr>
          <w:rFonts w:ascii="Times New Roman" w:hAnsi="Times New Roman"/>
          <w:sz w:val="24"/>
          <w:szCs w:val="24"/>
          <w:lang w:val="ru-RU"/>
        </w:rPr>
        <w:br/>
        <w:t>от коммуникативной установки</w:t>
      </w:r>
      <w:r>
        <w:rPr>
          <w:rFonts w:ascii="Times New Roman" w:eastAsia="SchoolBookSanPin;Times New Roma" w:hAnsi="Times New Roman"/>
          <w:sz w:val="24"/>
          <w:szCs w:val="24"/>
          <w:lang w:val="ru-RU"/>
        </w:rPr>
        <w:t>.</w:t>
      </w:r>
    </w:p>
    <w:p w:rsidR="005D6258" w:rsidRDefault="008D7A6A">
      <w:pPr>
        <w:pStyle w:val="afff3"/>
        <w:widowControl/>
        <w:spacing w:after="0" w:line="360" w:lineRule="auto"/>
        <w:ind w:left="0" w:firstLine="709"/>
        <w:jc w:val="both"/>
        <w:rPr>
          <w:rFonts w:ascii="Times New Roman" w:eastAsia="SchoolBookSanPin;Times New Roma" w:hAnsi="Times New Roman"/>
          <w:sz w:val="24"/>
          <w:szCs w:val="24"/>
          <w:lang w:val="ru-RU"/>
        </w:rPr>
      </w:pPr>
      <w:r>
        <w:rPr>
          <w:rFonts w:ascii="Times New Roman" w:eastAsia="Times New Roman" w:hAnsi="Times New Roman"/>
          <w:sz w:val="24"/>
          <w:szCs w:val="24"/>
          <w:lang w:val="ru-RU" w:eastAsia="ru-RU"/>
        </w:rPr>
        <w:t>160.7.2.4. </w:t>
      </w:r>
      <w:r>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Pr>
          <w:rFonts w:ascii="Times New Roman" w:hAnsi="Times New Roman"/>
          <w:sz w:val="24"/>
          <w:szCs w:val="24"/>
          <w:lang w:val="ru-RU"/>
        </w:rPr>
        <w:br/>
        <w:t>в том числе развитие специфического типа интеллектуальной деятельности – музыкального мышления.</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160.7.2.5. </w:t>
      </w:r>
      <w:r>
        <w:rPr>
          <w:rFonts w:ascii="Times New Roman" w:eastAsia="SchoolBookSanPin;Times New Roma" w:hAnsi="Times New Roman"/>
          <w:sz w:val="24"/>
          <w:szCs w:val="24"/>
          <w:lang w:val="ru-RU"/>
        </w:rPr>
        <w:t xml:space="preserve">У обучающегося будут сформированы следующие умения как часть </w:t>
      </w:r>
      <w:r>
        <w:rPr>
          <w:rFonts w:ascii="Times New Roman" w:eastAsia="SchoolBookSanPin;Times New Roma" w:hAnsi="Times New Roman"/>
          <w:bCs/>
          <w:sz w:val="24"/>
          <w:szCs w:val="24"/>
          <w:lang w:val="ru-RU"/>
        </w:rPr>
        <w:t>универсальных коммуникативных учебных действий</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contextualSpacing/>
        <w:jc w:val="both"/>
        <w:rPr>
          <w:lang w:val="ru-RU"/>
        </w:rPr>
      </w:pPr>
      <w:r>
        <w:rPr>
          <w:rFonts w:ascii="Times New Roman" w:eastAsia="SchoolBookSanPin;Times New Roma" w:hAnsi="Times New Roman"/>
          <w:bCs/>
          <w:sz w:val="24"/>
          <w:szCs w:val="24"/>
          <w:lang w:val="ru-RU"/>
        </w:rPr>
        <w:t>1)</w:t>
      </w:r>
      <w:r>
        <w:rPr>
          <w:rFonts w:ascii="Times New Roman" w:eastAsia="Times New Roman" w:hAnsi="Times New Roman"/>
          <w:sz w:val="24"/>
          <w:szCs w:val="24"/>
          <w:lang w:val="ru-RU" w:eastAsia="ru-RU"/>
        </w:rPr>
        <w:t> </w:t>
      </w:r>
      <w:r>
        <w:rPr>
          <w:rFonts w:ascii="Times New Roman" w:eastAsia="SchoolBookSanPin;Times New Roma" w:hAnsi="Times New Roman"/>
          <w:bCs/>
          <w:sz w:val="24"/>
          <w:szCs w:val="24"/>
          <w:lang w:val="ru-RU"/>
        </w:rPr>
        <w:t>невербальная коммуникация: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эффективно использовать интонационно-выразительные возможности</w:t>
      </w:r>
      <w:r>
        <w:rPr>
          <w:rFonts w:ascii="Times New Roman" w:hAnsi="Times New Roman" w:cs="Times New Roman"/>
          <w:sz w:val="24"/>
          <w:szCs w:val="24"/>
          <w:lang w:val="ru-RU"/>
        </w:rPr>
        <w:br/>
      </w:r>
      <w:r w:rsidRPr="008D7A6A">
        <w:rPr>
          <w:rFonts w:ascii="Times New Roman" w:hAnsi="Times New Roman" w:cs="Times New Roman"/>
          <w:sz w:val="24"/>
          <w:szCs w:val="24"/>
          <w:lang w:val="ru-RU"/>
        </w:rPr>
        <w:t>в ситуации публичного выступления;</w:t>
      </w:r>
    </w:p>
    <w:p w:rsidR="005D6258" w:rsidRPr="008D7A6A" w:rsidRDefault="008D7A6A">
      <w:pPr>
        <w:spacing w:after="0" w:line="360" w:lineRule="auto"/>
        <w:ind w:firstLine="709"/>
        <w:contextualSpacing/>
        <w:jc w:val="both"/>
        <w:rPr>
          <w:lang w:val="ru-RU"/>
        </w:rPr>
      </w:pPr>
      <w:r>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Pr>
          <w:rFonts w:ascii="Times New Roman" w:hAnsi="Times New Roman"/>
          <w:sz w:val="24"/>
          <w:szCs w:val="24"/>
          <w:lang w:val="ru-RU"/>
        </w:rPr>
        <w:br/>
        <w:t>в соответствующий уровень общения</w:t>
      </w:r>
      <w:r>
        <w:rPr>
          <w:rFonts w:ascii="Times New Roman" w:eastAsia="SchoolBookSanPin;Times New Roma" w:hAnsi="Times New Roman"/>
          <w:bCs/>
          <w:sz w:val="24"/>
          <w:szCs w:val="24"/>
          <w:lang w:val="ru-RU"/>
        </w:rPr>
        <w:t>;</w:t>
      </w:r>
    </w:p>
    <w:p w:rsidR="005D6258" w:rsidRPr="008D7A6A" w:rsidRDefault="008D7A6A">
      <w:pPr>
        <w:spacing w:after="0" w:line="360" w:lineRule="auto"/>
        <w:ind w:firstLine="709"/>
        <w:contextualSpacing/>
        <w:jc w:val="both"/>
        <w:rPr>
          <w:lang w:val="ru-RU"/>
        </w:rPr>
      </w:pPr>
      <w:r>
        <w:rPr>
          <w:rFonts w:ascii="Times New Roman" w:eastAsia="SchoolBookSanPin;Times New Roma" w:hAnsi="Times New Roman"/>
          <w:bCs/>
          <w:sz w:val="24"/>
          <w:szCs w:val="24"/>
          <w:lang w:val="ru-RU"/>
        </w:rPr>
        <w:t>2)</w:t>
      </w:r>
      <w:r>
        <w:rPr>
          <w:rFonts w:ascii="Times New Roman" w:eastAsia="Times New Roman" w:hAnsi="Times New Roman"/>
          <w:sz w:val="24"/>
          <w:szCs w:val="24"/>
          <w:lang w:val="ru-RU" w:eastAsia="ru-RU"/>
        </w:rPr>
        <w:t> </w:t>
      </w:r>
      <w:r>
        <w:rPr>
          <w:rFonts w:ascii="Times New Roman" w:eastAsia="SchoolBookSanPin;Times New Roma" w:hAnsi="Times New Roman"/>
          <w:bCs/>
          <w:sz w:val="24"/>
          <w:szCs w:val="24"/>
          <w:lang w:val="ru-RU"/>
        </w:rPr>
        <w:t>вербальное общение:</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воспринимать и формулировать суждения, выражать эмоции в соответствии</w:t>
      </w:r>
      <w:r>
        <w:rPr>
          <w:rFonts w:ascii="Times New Roman" w:hAnsi="Times New Roman" w:cs="Times New Roman"/>
          <w:sz w:val="24"/>
          <w:szCs w:val="24"/>
          <w:lang w:val="ru-RU"/>
        </w:rPr>
        <w:br/>
      </w:r>
      <w:r w:rsidRPr="008D7A6A">
        <w:rPr>
          <w:rFonts w:ascii="Times New Roman" w:hAnsi="Times New Roman" w:cs="Times New Roman"/>
          <w:sz w:val="24"/>
          <w:szCs w:val="24"/>
          <w:lang w:val="ru-RU"/>
        </w:rPr>
        <w:t>с условиями и целями общения;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понимать намерения других, проявлять уважительное о</w:t>
      </w:r>
      <w:r>
        <w:rPr>
          <w:rFonts w:ascii="Times New Roman" w:hAnsi="Times New Roman" w:cs="Times New Roman"/>
          <w:sz w:val="24"/>
          <w:szCs w:val="24"/>
          <w:lang w:val="ru-RU"/>
        </w:rPr>
        <w:t>т</w:t>
      </w:r>
      <w:r w:rsidRPr="008D7A6A">
        <w:rPr>
          <w:rFonts w:ascii="Times New Roman" w:hAnsi="Times New Roman" w:cs="Times New Roman"/>
          <w:sz w:val="24"/>
          <w:szCs w:val="24"/>
          <w:lang w:val="ru-RU"/>
        </w:rPr>
        <w:t>ношение</w:t>
      </w:r>
      <w:r>
        <w:rPr>
          <w:rFonts w:ascii="Times New Roman" w:hAnsi="Times New Roman" w:cs="Times New Roman"/>
          <w:sz w:val="24"/>
          <w:szCs w:val="24"/>
          <w:lang w:val="ru-RU"/>
        </w:rPr>
        <w:br/>
      </w:r>
      <w:r w:rsidRPr="008D7A6A">
        <w:rPr>
          <w:rFonts w:ascii="Times New Roman" w:hAnsi="Times New Roman" w:cs="Times New Roman"/>
          <w:sz w:val="24"/>
          <w:szCs w:val="24"/>
          <w:lang w:val="ru-RU"/>
        </w:rPr>
        <w:t>к собеседнику и в корректной форме формулировать свои возражения;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публично представлять результаты учебной и творческой деятельности</w:t>
      </w:r>
      <w:r>
        <w:rPr>
          <w:rFonts w:ascii="Times New Roman" w:eastAsia="SchoolBookSanPin;Times New Roma" w:hAnsi="Times New Roman"/>
          <w:bCs/>
          <w:sz w:val="24"/>
          <w:szCs w:val="24"/>
          <w:lang w:val="ru-RU"/>
        </w:rPr>
        <w:t>;</w:t>
      </w:r>
    </w:p>
    <w:p w:rsidR="005D6258" w:rsidRPr="008D7A6A" w:rsidRDefault="008D7A6A">
      <w:pPr>
        <w:pStyle w:val="afff0"/>
        <w:spacing w:line="360" w:lineRule="auto"/>
        <w:ind w:left="0" w:right="0" w:firstLine="709"/>
        <w:contextualSpacing/>
        <w:rPr>
          <w:lang w:val="ru-RU"/>
        </w:rPr>
      </w:pPr>
      <w:r>
        <w:rPr>
          <w:rFonts w:ascii="Times New Roman" w:eastAsia="SchoolBookSanPin;Times New Roma" w:hAnsi="Times New Roman" w:cs="Times New Roman"/>
          <w:bCs/>
          <w:sz w:val="24"/>
          <w:szCs w:val="24"/>
          <w:lang w:val="ru-RU"/>
        </w:rPr>
        <w:t>3)</w:t>
      </w:r>
      <w:r>
        <w:rPr>
          <w:rFonts w:ascii="Times New Roman" w:eastAsia="Times New Roman" w:hAnsi="Times New Roman" w:cs="Times New Roman"/>
          <w:sz w:val="24"/>
          <w:szCs w:val="24"/>
          <w:lang w:val="ru-RU" w:eastAsia="ru-RU"/>
        </w:rPr>
        <w:t> </w:t>
      </w:r>
      <w:r>
        <w:rPr>
          <w:rFonts w:ascii="Times New Roman" w:hAnsi="Times New Roman" w:cs="Times New Roman"/>
          <w:sz w:val="24"/>
          <w:szCs w:val="24"/>
          <w:lang w:val="ru-RU"/>
        </w:rPr>
        <w:t>с</w:t>
      </w:r>
      <w:r w:rsidRPr="008D7A6A">
        <w:rPr>
          <w:rFonts w:ascii="Times New Roman" w:hAnsi="Times New Roman" w:cs="Times New Roman"/>
          <w:sz w:val="24"/>
          <w:szCs w:val="24"/>
          <w:lang w:val="ru-RU"/>
        </w:rPr>
        <w:t>овместная деятельность (сотрудничество):</w:t>
      </w:r>
    </w:p>
    <w:p w:rsidR="005D6258" w:rsidRPr="008D7A6A" w:rsidRDefault="008D7A6A">
      <w:pPr>
        <w:pStyle w:val="afff0"/>
        <w:spacing w:line="360" w:lineRule="auto"/>
        <w:ind w:left="0" w:right="0" w:firstLine="709"/>
        <w:contextualSpacing/>
        <w:rPr>
          <w:lang w:val="ru-RU"/>
        </w:rPr>
      </w:pPr>
      <w:r>
        <w:rPr>
          <w:rFonts w:ascii="Times New Roman" w:hAnsi="Times New Roman" w:cs="Times New Roman"/>
          <w:sz w:val="24"/>
          <w:szCs w:val="24"/>
          <w:lang w:val="ru-RU"/>
        </w:rPr>
        <w:t>р</w:t>
      </w:r>
      <w:r w:rsidRPr="008D7A6A">
        <w:rPr>
          <w:rFonts w:ascii="Times New Roman" w:hAnsi="Times New Roman" w:cs="Times New Roman"/>
          <w:sz w:val="24"/>
          <w:szCs w:val="24"/>
          <w:lang w:val="ru-RU"/>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понимать и использовать преимущества коллективной, групповой</w:t>
      </w:r>
      <w:r>
        <w:rPr>
          <w:rFonts w:ascii="Times New Roman" w:hAnsi="Times New Roman" w:cs="Times New Roman"/>
          <w:sz w:val="24"/>
          <w:szCs w:val="24"/>
          <w:lang w:val="ru-RU"/>
        </w:rPr>
        <w:br/>
      </w:r>
      <w:r w:rsidRPr="008D7A6A">
        <w:rPr>
          <w:rFonts w:ascii="Times New Roman" w:hAnsi="Times New Roman" w:cs="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5D6258"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принимать цель совместной деятельности, коллективно строить действия</w:t>
      </w:r>
      <w:r w:rsidRPr="008D7A6A">
        <w:rPr>
          <w:rFonts w:ascii="Times New Roman" w:hAnsi="Times New Roman" w:cs="Times New Roman"/>
          <w:sz w:val="24"/>
          <w:szCs w:val="24"/>
          <w:lang w:val="ru-RU"/>
        </w:rPr>
        <w:br/>
        <w:t>по ее достижению: распределять роли, договариваться, обсуждать процесс</w:t>
      </w:r>
      <w:r w:rsidRPr="008D7A6A">
        <w:rPr>
          <w:rFonts w:ascii="Times New Roman" w:hAnsi="Times New Roman" w:cs="Times New Roman"/>
          <w:sz w:val="24"/>
          <w:szCs w:val="24"/>
          <w:lang w:val="ru-RU"/>
        </w:rPr>
        <w:br/>
        <w:t>и результат совместной работы;</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уметь обобщать мнения нескольких людей, проявлять готовность руководить, выполнять поручения, подчиняться;</w:t>
      </w:r>
    </w:p>
    <w:p w:rsidR="005D6258"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сравнивать результаты с исходной задачей и вклад каждого члена команды</w:t>
      </w:r>
      <w:r>
        <w:rPr>
          <w:rFonts w:ascii="Times New Roman" w:hAnsi="Times New Roman" w:cs="Times New Roman"/>
          <w:sz w:val="24"/>
          <w:szCs w:val="24"/>
          <w:lang w:val="ru-RU"/>
        </w:rPr>
        <w:br/>
      </w:r>
      <w:r w:rsidRPr="008D7A6A">
        <w:rPr>
          <w:rFonts w:ascii="Times New Roman" w:hAnsi="Times New Roman" w:cs="Times New Roman"/>
          <w:sz w:val="24"/>
          <w:szCs w:val="24"/>
          <w:lang w:val="ru-RU"/>
        </w:rPr>
        <w:t>в достижение результатов, разделять сферу ответственности и проявлять готовность</w:t>
      </w:r>
      <w:r>
        <w:rPr>
          <w:rFonts w:ascii="Times New Roman" w:hAnsi="Times New Roman" w:cs="Times New Roman"/>
          <w:sz w:val="24"/>
          <w:szCs w:val="24"/>
          <w:lang w:val="ru-RU"/>
        </w:rPr>
        <w:t xml:space="preserve"> </w:t>
      </w:r>
      <w:r w:rsidRPr="008D7A6A">
        <w:rPr>
          <w:rFonts w:ascii="Times New Roman" w:hAnsi="Times New Roman" w:cs="Times New Roman"/>
          <w:sz w:val="24"/>
          <w:szCs w:val="24"/>
          <w:lang w:val="ru-RU"/>
        </w:rPr>
        <w:t>к представлению отчета перед группой.</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160.7.</w:t>
      </w:r>
      <w:r>
        <w:rPr>
          <w:rFonts w:ascii="Times New Roman" w:eastAsia="SchoolBookSanPin;Times New Roma" w:hAnsi="Times New Roman"/>
          <w:sz w:val="24"/>
          <w:szCs w:val="24"/>
          <w:lang w:val="ru-RU"/>
        </w:rPr>
        <w:t>2.6. У обучающегося будут сформированы следующие умения самоорганизации как часть универсальных регулятивных учебных действий:</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ставить перед собой среднесрочные и долгосрочные цели</w:t>
      </w:r>
      <w:r>
        <w:rPr>
          <w:rFonts w:ascii="Times New Roman" w:hAnsi="Times New Roman" w:cs="Times New Roman"/>
          <w:sz w:val="24"/>
          <w:szCs w:val="24"/>
          <w:lang w:val="ru-RU"/>
        </w:rPr>
        <w:br/>
      </w:r>
      <w:r w:rsidRPr="008D7A6A">
        <w:rPr>
          <w:rFonts w:ascii="Times New Roman" w:hAnsi="Times New Roman" w:cs="Times New Roman"/>
          <w:sz w:val="24"/>
          <w:szCs w:val="24"/>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планировать достижение целей через решение ряда последовательных задач частного характера;</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самостоятельно составлять план действий, вносить необходимые коррективы</w:t>
      </w:r>
      <w:r>
        <w:rPr>
          <w:rFonts w:ascii="Times New Roman" w:hAnsi="Times New Roman" w:cs="Times New Roman"/>
          <w:sz w:val="24"/>
          <w:szCs w:val="24"/>
          <w:lang w:val="ru-RU"/>
        </w:rPr>
        <w:br/>
      </w:r>
      <w:r w:rsidRPr="008D7A6A">
        <w:rPr>
          <w:rFonts w:ascii="Times New Roman" w:hAnsi="Times New Roman" w:cs="Times New Roman"/>
          <w:sz w:val="24"/>
          <w:szCs w:val="24"/>
          <w:lang w:val="ru-RU"/>
        </w:rPr>
        <w:t>в ходе его реализации;</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выявлять наиболее важные проблемы для решения в учебных и жизненных ситуациях;</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Pr>
          <w:rFonts w:ascii="Times New Roman" w:hAnsi="Times New Roman" w:cs="Times New Roman"/>
          <w:sz w:val="24"/>
          <w:szCs w:val="24"/>
          <w:lang w:val="ru-RU"/>
        </w:rPr>
        <w:br/>
      </w:r>
      <w:r w:rsidRPr="008D7A6A">
        <w:rPr>
          <w:rFonts w:ascii="Times New Roman" w:hAnsi="Times New Roman" w:cs="Times New Roman"/>
          <w:sz w:val="24"/>
          <w:szCs w:val="24"/>
          <w:lang w:val="ru-RU"/>
        </w:rPr>
        <w:t>и собственных возможностей, аргументировать предлагаемые варианты решений;</w:t>
      </w:r>
    </w:p>
    <w:p w:rsidR="005D6258" w:rsidRPr="008D7A6A" w:rsidRDefault="008D7A6A">
      <w:pPr>
        <w:spacing w:after="0" w:line="360" w:lineRule="auto"/>
        <w:ind w:firstLine="709"/>
        <w:contextualSpacing/>
        <w:jc w:val="both"/>
        <w:rPr>
          <w:lang w:val="ru-RU"/>
        </w:rPr>
      </w:pPr>
      <w:r>
        <w:rPr>
          <w:rFonts w:ascii="Times New Roman" w:hAnsi="Times New Roman"/>
          <w:sz w:val="24"/>
          <w:szCs w:val="24"/>
          <w:lang w:val="ru-RU"/>
        </w:rPr>
        <w:t>делать выбор и брать за него ответственность на себя</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contextualSpacing/>
        <w:jc w:val="both"/>
        <w:rPr>
          <w:lang w:val="ru-RU"/>
        </w:rPr>
      </w:pPr>
      <w:r>
        <w:rPr>
          <w:rFonts w:ascii="Times New Roman" w:eastAsia="Times New Roman" w:hAnsi="Times New Roman"/>
          <w:sz w:val="24"/>
          <w:szCs w:val="24"/>
          <w:lang w:val="ru-RU" w:eastAsia="ru-RU"/>
        </w:rPr>
        <w:t>160.7.</w:t>
      </w:r>
      <w:r>
        <w:rPr>
          <w:rFonts w:ascii="Times New Roman" w:eastAsia="SchoolBookSanPin;Times New Roma" w:hAnsi="Times New Roman"/>
          <w:sz w:val="24"/>
          <w:szCs w:val="24"/>
          <w:lang w:val="ru-RU"/>
        </w:rPr>
        <w:t xml:space="preserve">2.7. У обучающегося будут сформированы следующие умения самоконтроля (рефлексии) как часть </w:t>
      </w:r>
      <w:r>
        <w:rPr>
          <w:rFonts w:ascii="Times New Roman" w:eastAsia="SchoolBookSanPin;Times New Roma" w:hAnsi="Times New Roman"/>
          <w:bCs/>
          <w:sz w:val="24"/>
          <w:szCs w:val="24"/>
          <w:lang w:val="ru-RU"/>
        </w:rPr>
        <w:t>универсальных регулятивных учебных действий</w:t>
      </w:r>
      <w:r>
        <w:rPr>
          <w:rFonts w:ascii="Times New Roman" w:eastAsia="SchoolBookSanPin;Times New Roma" w:hAnsi="Times New Roman"/>
          <w:sz w:val="24"/>
          <w:szCs w:val="24"/>
          <w:lang w:val="ru-RU"/>
        </w:rPr>
        <w:t>:</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владеть способами самоконтроля, самомотивации и рефлексии;</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давать адекватную оценку учебной ситуации и предлагать план ее изменения;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объяснять причины достижения (не достижения) результатов деятельности</w:t>
      </w:r>
      <w:r>
        <w:rPr>
          <w:rFonts w:ascii="Times New Roman" w:hAnsi="Times New Roman" w:cs="Times New Roman"/>
          <w:sz w:val="24"/>
          <w:szCs w:val="24"/>
          <w:lang w:val="ru-RU"/>
        </w:rPr>
        <w:t xml:space="preserve">, </w:t>
      </w:r>
      <w:r w:rsidRPr="008D7A6A">
        <w:rPr>
          <w:rFonts w:ascii="Times New Roman" w:hAnsi="Times New Roman" w:cs="Times New Roman"/>
          <w:sz w:val="24"/>
          <w:szCs w:val="24"/>
          <w:lang w:val="ru-RU"/>
        </w:rPr>
        <w:t>понимать причины неудач и уметь предупреждать их, давать оценку приобретенному опыту;</w:t>
      </w:r>
    </w:p>
    <w:p w:rsidR="005D6258" w:rsidRPr="008D7A6A" w:rsidRDefault="008D7A6A">
      <w:pPr>
        <w:spacing w:after="0" w:line="360" w:lineRule="auto"/>
        <w:ind w:firstLine="709"/>
        <w:contextualSpacing/>
        <w:jc w:val="both"/>
        <w:rPr>
          <w:lang w:val="ru-RU"/>
        </w:rPr>
      </w:pPr>
      <w:r>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contextualSpacing/>
        <w:jc w:val="both"/>
        <w:rPr>
          <w:lang w:val="ru-RU"/>
        </w:rPr>
      </w:pPr>
      <w:r>
        <w:rPr>
          <w:rFonts w:ascii="Times New Roman" w:eastAsia="Times New Roman" w:hAnsi="Times New Roman"/>
          <w:sz w:val="24"/>
          <w:szCs w:val="24"/>
          <w:lang w:val="ru-RU" w:eastAsia="ru-RU"/>
        </w:rPr>
        <w:t>160.7.</w:t>
      </w:r>
      <w:r>
        <w:rPr>
          <w:rFonts w:ascii="Times New Roman" w:eastAsia="SchoolBookSanPin;Times New Roma" w:hAnsi="Times New Roman"/>
          <w:sz w:val="24"/>
          <w:szCs w:val="24"/>
          <w:lang w:val="ru-RU"/>
        </w:rPr>
        <w:t xml:space="preserve">2.8. У обучающегося будут сформированы следующие умения </w:t>
      </w:r>
      <w:r>
        <w:rPr>
          <w:rFonts w:ascii="Times New Roman" w:hAnsi="Times New Roman"/>
          <w:sz w:val="24"/>
          <w:szCs w:val="24"/>
          <w:lang w:val="ru-RU"/>
        </w:rPr>
        <w:t>эмоционального интеллекта</w:t>
      </w:r>
      <w:r>
        <w:rPr>
          <w:rFonts w:ascii="Times New Roman" w:eastAsia="SchoolBookSanPin;Times New Roma" w:hAnsi="Times New Roman"/>
          <w:sz w:val="24"/>
          <w:szCs w:val="24"/>
          <w:lang w:val="ru-RU"/>
        </w:rPr>
        <w:t xml:space="preserve"> как часть </w:t>
      </w:r>
      <w:r>
        <w:rPr>
          <w:rFonts w:ascii="Times New Roman" w:eastAsia="SchoolBookSanPin;Times New Roma" w:hAnsi="Times New Roman"/>
          <w:bCs/>
          <w:sz w:val="24"/>
          <w:szCs w:val="24"/>
          <w:lang w:val="ru-RU"/>
        </w:rPr>
        <w:t>универсальных регулятивных учебных действий</w:t>
      </w:r>
      <w:r>
        <w:rPr>
          <w:rFonts w:ascii="Times New Roman" w:eastAsia="SchoolBookSanPin;Times New Roma" w:hAnsi="Times New Roman"/>
          <w:sz w:val="24"/>
          <w:szCs w:val="24"/>
          <w:lang w:val="ru-RU"/>
        </w:rPr>
        <w:t>:</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D6258" w:rsidRDefault="008D7A6A">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выявлять и анализировать причины эмоций;</w:t>
      </w:r>
    </w:p>
    <w:p w:rsidR="005D6258" w:rsidRDefault="008D7A6A">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5D6258" w:rsidRDefault="008D7A6A">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регулировать способ выражения собственных эмоций.</w:t>
      </w:r>
    </w:p>
    <w:p w:rsidR="005D6258" w:rsidRPr="008D7A6A" w:rsidRDefault="008D7A6A">
      <w:pPr>
        <w:spacing w:after="0" w:line="360" w:lineRule="auto"/>
        <w:ind w:firstLine="709"/>
        <w:contextualSpacing/>
        <w:jc w:val="both"/>
        <w:rPr>
          <w:lang w:val="ru-RU"/>
        </w:rPr>
      </w:pPr>
      <w:r>
        <w:rPr>
          <w:rFonts w:ascii="Times New Roman" w:eastAsia="Times New Roman" w:hAnsi="Times New Roman"/>
          <w:sz w:val="24"/>
          <w:szCs w:val="24"/>
          <w:lang w:val="ru-RU" w:eastAsia="ru-RU"/>
        </w:rPr>
        <w:t>160.7.</w:t>
      </w:r>
      <w:r>
        <w:rPr>
          <w:rFonts w:ascii="Times New Roman" w:eastAsia="SchoolBookSanPin;Times New Roma" w:hAnsi="Times New Roman"/>
          <w:sz w:val="24"/>
          <w:szCs w:val="24"/>
          <w:lang w:val="ru-RU"/>
        </w:rPr>
        <w:t xml:space="preserve">2.9. У обучающегося будут сформированы следующие умения </w:t>
      </w:r>
      <w:r>
        <w:rPr>
          <w:rFonts w:ascii="Times New Roman" w:hAnsi="Times New Roman"/>
          <w:sz w:val="24"/>
          <w:szCs w:val="24"/>
          <w:lang w:val="ru-RU"/>
        </w:rPr>
        <w:t>принимать себя и других</w:t>
      </w:r>
      <w:r>
        <w:rPr>
          <w:rFonts w:ascii="Times New Roman" w:eastAsia="SchoolBookSanPin;Times New Roma" w:hAnsi="Times New Roman"/>
          <w:sz w:val="24"/>
          <w:szCs w:val="24"/>
          <w:lang w:val="ru-RU"/>
        </w:rPr>
        <w:t xml:space="preserve"> как часть </w:t>
      </w:r>
      <w:r>
        <w:rPr>
          <w:rFonts w:ascii="Times New Roman" w:eastAsia="SchoolBookSanPin;Times New Roma" w:hAnsi="Times New Roman"/>
          <w:bCs/>
          <w:sz w:val="24"/>
          <w:szCs w:val="24"/>
          <w:lang w:val="ru-RU"/>
        </w:rPr>
        <w:t>универсальных регулятивных учебных действий</w:t>
      </w:r>
      <w:r>
        <w:rPr>
          <w:rFonts w:ascii="Times New Roman" w:eastAsia="SchoolBookSanPin;Times New Roma" w:hAnsi="Times New Roman"/>
          <w:sz w:val="24"/>
          <w:szCs w:val="24"/>
          <w:lang w:val="ru-RU"/>
        </w:rPr>
        <w:t>:</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уважительно и осознанно относиться к другому человеку и его мнению, эстетическим предпочтениям и вкусам;</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D6258"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принимать себя и других, не осуждая;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проявлять открытость;</w:t>
      </w:r>
    </w:p>
    <w:p w:rsidR="005D6258" w:rsidRDefault="008D7A6A">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осознавать невозможность контролировать все вокруг.</w:t>
      </w:r>
    </w:p>
    <w:p w:rsidR="005D6258" w:rsidRPr="008D7A6A" w:rsidRDefault="008D7A6A">
      <w:pPr>
        <w:pStyle w:val="afff0"/>
        <w:spacing w:line="360" w:lineRule="auto"/>
        <w:ind w:left="0" w:right="0" w:firstLine="709"/>
        <w:contextualSpacing/>
        <w:rPr>
          <w:lang w:val="ru-RU"/>
        </w:rPr>
      </w:pPr>
      <w:r>
        <w:rPr>
          <w:rFonts w:ascii="Times New Roman" w:hAnsi="Times New Roman" w:cs="Times New Roman"/>
          <w:sz w:val="24"/>
          <w:szCs w:val="24"/>
          <w:lang w:val="ru-RU"/>
        </w:rPr>
        <w:t>160.</w:t>
      </w:r>
      <w:r>
        <w:rPr>
          <w:rFonts w:ascii="Times New Roman" w:eastAsia="SchoolBookSanPin;Times New Roma" w:hAnsi="Times New Roman" w:cs="Times New Roman"/>
          <w:sz w:val="24"/>
          <w:szCs w:val="24"/>
          <w:lang w:val="ru-RU"/>
        </w:rPr>
        <w:t>7.2.10. </w:t>
      </w:r>
      <w:r w:rsidRPr="008D7A6A">
        <w:rPr>
          <w:rFonts w:ascii="Times New Roman" w:hAnsi="Times New Roman" w:cs="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7.3.1. </w:t>
      </w:r>
      <w:r>
        <w:rPr>
          <w:rFonts w:ascii="Times New Roman" w:hAnsi="Times New Roman"/>
          <w:sz w:val="24"/>
          <w:szCs w:val="24"/>
          <w:lang w:val="ru-RU"/>
        </w:rPr>
        <w:t>Предметные результаты характеризуют сформированность</w:t>
      </w:r>
      <w:r>
        <w:rPr>
          <w:rFonts w:ascii="Times New Roman" w:hAnsi="Times New Roman"/>
          <w:sz w:val="24"/>
          <w:szCs w:val="24"/>
          <w:lang w:val="ru-RU"/>
        </w:rPr>
        <w:br/>
        <w:t>у обучающихся основ музыкальной культуры и проявляются в способности</w:t>
      </w:r>
      <w:r>
        <w:rPr>
          <w:rFonts w:ascii="Times New Roman" w:hAnsi="Times New Roman"/>
          <w:sz w:val="24"/>
          <w:szCs w:val="24"/>
          <w:lang w:val="ru-RU"/>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Pr>
          <w:rFonts w:ascii="Times New Roman" w:hAnsi="Times New Roman"/>
          <w:sz w:val="24"/>
          <w:szCs w:val="24"/>
          <w:lang w:val="ru-RU"/>
        </w:rPr>
        <w:br/>
        <w:t>в актуальный контекст своей жизни.</w:t>
      </w:r>
    </w:p>
    <w:p w:rsidR="005D6258" w:rsidRPr="008D7A6A" w:rsidRDefault="008D7A6A">
      <w:pPr>
        <w:pStyle w:val="afff0"/>
        <w:spacing w:line="360" w:lineRule="auto"/>
        <w:ind w:left="0" w:right="0" w:firstLine="709"/>
        <w:contextualSpacing/>
        <w:rPr>
          <w:lang w:val="ru-RU"/>
        </w:rPr>
      </w:pPr>
      <w:r>
        <w:rPr>
          <w:rFonts w:ascii="Times New Roman" w:hAnsi="Times New Roman" w:cs="Times New Roman"/>
          <w:sz w:val="24"/>
          <w:szCs w:val="24"/>
          <w:lang w:val="ru-RU"/>
        </w:rPr>
        <w:t>160.</w:t>
      </w:r>
      <w:r>
        <w:rPr>
          <w:rFonts w:ascii="Times New Roman" w:eastAsia="Times New Roman" w:hAnsi="Times New Roman" w:cs="Times New Roman"/>
          <w:sz w:val="24"/>
          <w:szCs w:val="24"/>
          <w:lang w:val="ru-RU" w:eastAsia="ru-RU"/>
        </w:rPr>
        <w:t>7.3.2. </w:t>
      </w:r>
      <w:r w:rsidRPr="008D7A6A">
        <w:rPr>
          <w:rFonts w:ascii="Times New Roman" w:hAnsi="Times New Roman" w:cs="Times New Roman"/>
          <w:sz w:val="24"/>
          <w:szCs w:val="24"/>
          <w:lang w:val="ru-RU"/>
        </w:rPr>
        <w:t>Обучающиеся, освоившие основную образовательную программу</w:t>
      </w:r>
      <w:r>
        <w:rPr>
          <w:rFonts w:ascii="Times New Roman" w:hAnsi="Times New Roman" w:cs="Times New Roman"/>
          <w:sz w:val="24"/>
          <w:szCs w:val="24"/>
          <w:lang w:val="ru-RU"/>
        </w:rPr>
        <w:br/>
      </w:r>
      <w:r w:rsidRPr="008D7A6A">
        <w:rPr>
          <w:rFonts w:ascii="Times New Roman" w:hAnsi="Times New Roman" w:cs="Times New Roman"/>
          <w:sz w:val="24"/>
          <w:szCs w:val="24"/>
          <w:lang w:val="ru-RU"/>
        </w:rPr>
        <w:t xml:space="preserve">по </w:t>
      </w:r>
      <w:r>
        <w:rPr>
          <w:rFonts w:ascii="Times New Roman" w:hAnsi="Times New Roman" w:cs="Times New Roman"/>
          <w:sz w:val="24"/>
          <w:szCs w:val="24"/>
          <w:lang w:val="ru-RU"/>
        </w:rPr>
        <w:t>музыке</w:t>
      </w:r>
      <w:r w:rsidRPr="008D7A6A">
        <w:rPr>
          <w:rFonts w:ascii="Times New Roman" w:hAnsi="Times New Roman" w:cs="Times New Roman"/>
          <w:sz w:val="24"/>
          <w:szCs w:val="24"/>
          <w:lang w:val="ru-RU"/>
        </w:rPr>
        <w:t>:</w:t>
      </w:r>
    </w:p>
    <w:p w:rsidR="005D6258" w:rsidRDefault="008D7A6A">
      <w:pPr>
        <w:pStyle w:val="afff3"/>
        <w:tabs>
          <w:tab w:val="left" w:pos="628"/>
        </w:tabs>
        <w:autoSpaceDE w:val="0"/>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D6258" w:rsidRDefault="008D7A6A">
      <w:pPr>
        <w:pStyle w:val="afff3"/>
        <w:tabs>
          <w:tab w:val="left" w:pos="628"/>
        </w:tabs>
        <w:autoSpaceDE w:val="0"/>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воспринимают российскую музыкальную культуру как целостное</w:t>
      </w:r>
      <w:r>
        <w:rPr>
          <w:rFonts w:ascii="Times New Roman" w:hAnsi="Times New Roman"/>
          <w:sz w:val="24"/>
          <w:szCs w:val="24"/>
          <w:lang w:val="ru-RU"/>
        </w:rPr>
        <w:br/>
        <w:t>и самобытное цивилизационное явление;</w:t>
      </w:r>
    </w:p>
    <w:p w:rsidR="005D6258" w:rsidRDefault="008D7A6A">
      <w:pPr>
        <w:pStyle w:val="afff3"/>
        <w:tabs>
          <w:tab w:val="left" w:pos="628"/>
        </w:tabs>
        <w:autoSpaceDE w:val="0"/>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5D6258" w:rsidRDefault="008D7A6A">
      <w:pPr>
        <w:pStyle w:val="afff3"/>
        <w:tabs>
          <w:tab w:val="left" w:pos="628"/>
        </w:tabs>
        <w:autoSpaceDE w:val="0"/>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Pr>
          <w:rFonts w:ascii="Times New Roman" w:hAnsi="Times New Roman"/>
          <w:sz w:val="24"/>
          <w:szCs w:val="24"/>
          <w:lang w:val="ru-RU"/>
        </w:rPr>
        <w:br/>
        <w:t>в исполнении музыки своей национальной традиции, понимают ответственность</w:t>
      </w:r>
      <w:r>
        <w:rPr>
          <w:rFonts w:ascii="Times New Roman" w:hAnsi="Times New Roman"/>
          <w:sz w:val="24"/>
          <w:szCs w:val="24"/>
          <w:lang w:val="ru-RU"/>
        </w:rPr>
        <w:br/>
        <w:t>за сохранение и передачу следующим поколениям музыкальной культуры своего народа);</w:t>
      </w:r>
    </w:p>
    <w:p w:rsidR="005D6258" w:rsidRDefault="008D7A6A">
      <w:pPr>
        <w:pStyle w:val="afff3"/>
        <w:tabs>
          <w:tab w:val="left" w:pos="642"/>
        </w:tabs>
        <w:autoSpaceDE w:val="0"/>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7.3.3. </w:t>
      </w:r>
      <w:r>
        <w:rPr>
          <w:rFonts w:ascii="Times New Roman" w:hAnsi="Times New Roman"/>
          <w:sz w:val="24"/>
          <w:szCs w:val="24"/>
          <w:lang w:val="ru-RU"/>
        </w:rPr>
        <w:t>К концу изучения модуля № 1 «Музыка моего края» обучающийся научится: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знать музыкальные традиции своей республики, края, народа;</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4"/>
          <w:szCs w:val="24"/>
          <w:lang w:val="ru-RU" w:eastAsia="ru-RU"/>
        </w:rPr>
        <w:t>.</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7.3.4. К концу изучения модуля № 2 «</w:t>
      </w:r>
      <w:r>
        <w:rPr>
          <w:rFonts w:ascii="Times New Roman" w:hAnsi="Times New Roman"/>
          <w:sz w:val="24"/>
          <w:szCs w:val="24"/>
          <w:lang w:val="ru-RU"/>
        </w:rPr>
        <w:t>Народное музыкальное творчество России</w:t>
      </w:r>
      <w:r>
        <w:rPr>
          <w:rFonts w:ascii="Times New Roman" w:eastAsia="Times New Roman" w:hAnsi="Times New Roman"/>
          <w:sz w:val="24"/>
          <w:szCs w:val="24"/>
          <w:lang w:val="ru-RU" w:eastAsia="ru-RU"/>
        </w:rPr>
        <w:t>» обучающийся научится:</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w:t>
      </w:r>
      <w:r>
        <w:rPr>
          <w:rFonts w:ascii="Times New Roman" w:hAnsi="Times New Roman" w:cs="Times New Roman"/>
          <w:sz w:val="24"/>
          <w:szCs w:val="24"/>
          <w:lang w:val="ru-RU"/>
        </w:rPr>
        <w:t>,</w:t>
      </w:r>
      <w:r w:rsidRPr="008D7A6A">
        <w:rPr>
          <w:rFonts w:ascii="Times New Roman" w:hAnsi="Times New Roman" w:cs="Times New Roman"/>
          <w:sz w:val="24"/>
          <w:szCs w:val="24"/>
          <w:lang w:val="ru-RU"/>
        </w:rPr>
        <w:t xml:space="preserve"> республик Поволжья, Сибири (не менее трех региональных фольклорных традиций на выбор учителя);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различать на слух и исполнять произведения различных жанров фольклорной музыки;</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определять на слух принадлежность народных музыкальных инструментов</w:t>
      </w:r>
      <w:r>
        <w:rPr>
          <w:rFonts w:ascii="Times New Roman" w:hAnsi="Times New Roman" w:cs="Times New Roman"/>
          <w:sz w:val="24"/>
          <w:szCs w:val="24"/>
          <w:lang w:val="ru-RU"/>
        </w:rPr>
        <w:br/>
      </w:r>
      <w:r w:rsidRPr="008D7A6A">
        <w:rPr>
          <w:rFonts w:ascii="Times New Roman" w:hAnsi="Times New Roman" w:cs="Times New Roman"/>
          <w:sz w:val="24"/>
          <w:szCs w:val="24"/>
          <w:lang w:val="ru-RU"/>
        </w:rPr>
        <w:t>к группам духовых, струнных, ударно-шумовых инструментов;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объяснять на примерах связь устного народного музыкального творчества</w:t>
      </w:r>
      <w:r>
        <w:rPr>
          <w:rFonts w:ascii="Times New Roman" w:hAnsi="Times New Roman"/>
          <w:sz w:val="24"/>
          <w:szCs w:val="24"/>
          <w:lang w:val="ru-RU"/>
        </w:rPr>
        <w:br/>
        <w:t>и деятельности профессиональных музыкантов в развитии общей культуры страны</w:t>
      </w:r>
      <w:r>
        <w:rPr>
          <w:rFonts w:ascii="Times New Roman" w:eastAsia="Times New Roman" w:hAnsi="Times New Roman"/>
          <w:sz w:val="24"/>
          <w:szCs w:val="24"/>
          <w:lang w:val="ru-RU" w:eastAsia="ru-RU"/>
        </w:rPr>
        <w:t>.</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7.3.5. К концу изучения модуля № 3 «</w:t>
      </w:r>
      <w:r>
        <w:rPr>
          <w:rFonts w:ascii="Times New Roman" w:hAnsi="Times New Roman"/>
          <w:sz w:val="24"/>
          <w:szCs w:val="24"/>
          <w:lang w:val="ru-RU"/>
        </w:rPr>
        <w:t>Музыка народов мира</w:t>
      </w:r>
      <w:r>
        <w:rPr>
          <w:rFonts w:ascii="Times New Roman" w:eastAsia="Times New Roman" w:hAnsi="Times New Roman"/>
          <w:sz w:val="24"/>
          <w:szCs w:val="24"/>
          <w:lang w:val="ru-RU" w:eastAsia="ru-RU"/>
        </w:rPr>
        <w:t>» обучающийся научится:</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rStyle w:val="affe"/>
          <w:rFonts w:ascii="Times New Roman" w:hAnsi="Times New Roman" w:cs="Times New Roman"/>
          <w:sz w:val="24"/>
          <w:szCs w:val="24"/>
        </w:rPr>
        <w:footnoteReference w:id="37"/>
      </w:r>
      <w:r w:rsidRPr="008D7A6A">
        <w:rPr>
          <w:rFonts w:ascii="Times New Roman" w:hAnsi="Times New Roman" w:cs="Times New Roman"/>
          <w:sz w:val="24"/>
          <w:szCs w:val="24"/>
          <w:lang w:val="ru-RU"/>
        </w:rPr>
        <w:t>;</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различать на слух и исполнять произведения различных жанров фольклорной музыки;</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определять на слух принадлежность народных музыкальных инструментов</w:t>
      </w:r>
      <w:r>
        <w:rPr>
          <w:rFonts w:ascii="Times New Roman" w:hAnsi="Times New Roman" w:cs="Times New Roman"/>
          <w:sz w:val="24"/>
          <w:szCs w:val="24"/>
          <w:lang w:val="ru-RU"/>
        </w:rPr>
        <w:br/>
      </w:r>
      <w:r w:rsidRPr="008D7A6A">
        <w:rPr>
          <w:rFonts w:ascii="Times New Roman" w:hAnsi="Times New Roman" w:cs="Times New Roman"/>
          <w:sz w:val="24"/>
          <w:szCs w:val="24"/>
          <w:lang w:val="ru-RU"/>
        </w:rPr>
        <w:t>к группам духовых, струнных, ударно-шумовых инструментов;</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различать на слух и узнавать признаки влияния музыки разных народов мира</w:t>
      </w:r>
      <w:r>
        <w:rPr>
          <w:rFonts w:ascii="Times New Roman" w:hAnsi="Times New Roman" w:cs="Times New Roman"/>
          <w:sz w:val="24"/>
          <w:szCs w:val="24"/>
          <w:lang w:val="ru-RU"/>
        </w:rPr>
        <w:br/>
      </w:r>
      <w:r w:rsidRPr="008D7A6A">
        <w:rPr>
          <w:rFonts w:ascii="Times New Roman" w:hAnsi="Times New Roman" w:cs="Times New Roman"/>
          <w:sz w:val="24"/>
          <w:szCs w:val="24"/>
          <w:lang w:val="ru-RU"/>
        </w:rPr>
        <w:t>в сочинениях профессиональных композиторов (из числа изученных</w:t>
      </w:r>
      <w:r w:rsidRPr="008D7A6A">
        <w:rPr>
          <w:rFonts w:ascii="Times New Roman" w:hAnsi="Times New Roman" w:cs="Times New Roman"/>
          <w:sz w:val="24"/>
          <w:szCs w:val="24"/>
          <w:lang w:val="ru-RU"/>
        </w:rPr>
        <w:br/>
        <w:t>культурно-национальных традиций и жанров).</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7.3.6. К концу изучения модуля № 4 «</w:t>
      </w:r>
      <w:r>
        <w:rPr>
          <w:rFonts w:ascii="Times New Roman" w:hAnsi="Times New Roman"/>
          <w:sz w:val="24"/>
          <w:szCs w:val="24"/>
          <w:lang w:val="ru-RU"/>
        </w:rPr>
        <w:t>Европейская классическая музыка</w:t>
      </w:r>
      <w:r>
        <w:rPr>
          <w:rFonts w:ascii="Times New Roman" w:eastAsia="Times New Roman" w:hAnsi="Times New Roman"/>
          <w:sz w:val="24"/>
          <w:szCs w:val="24"/>
          <w:lang w:val="ru-RU" w:eastAsia="ru-RU"/>
        </w:rPr>
        <w:t>» обучающийся научится: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определять принадлежность музыкального произведения к одному</w:t>
      </w:r>
      <w:r>
        <w:rPr>
          <w:rFonts w:ascii="Times New Roman" w:hAnsi="Times New Roman" w:cs="Times New Roman"/>
          <w:sz w:val="24"/>
          <w:szCs w:val="24"/>
          <w:lang w:val="ru-RU"/>
        </w:rPr>
        <w:br/>
      </w:r>
      <w:r w:rsidRPr="008D7A6A">
        <w:rPr>
          <w:rFonts w:ascii="Times New Roman" w:hAnsi="Times New Roman" w:cs="Times New Roman"/>
          <w:sz w:val="24"/>
          <w:szCs w:val="24"/>
          <w:lang w:val="ru-RU"/>
        </w:rPr>
        <w:t>из художественных стилей (барокко, классицизм, романтизм, импрессионизм);</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исполнять (в том числе фрагментарно) сочинения композиторов-классиков;</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D6258" w:rsidRDefault="008D7A6A">
      <w:pPr>
        <w:pStyle w:val="afff3"/>
        <w:autoSpaceDE w:val="0"/>
        <w:spacing w:after="0" w:line="360" w:lineRule="auto"/>
        <w:ind w:left="0" w:firstLine="709"/>
        <w:jc w:val="both"/>
        <w:rPr>
          <w:rFonts w:ascii="Times New Roman" w:hAnsi="Times New Roman"/>
          <w:b/>
          <w:sz w:val="24"/>
          <w:szCs w:val="24"/>
          <w:lang w:val="ru-RU"/>
        </w:rPr>
      </w:pPr>
      <w:r>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7.3.7. К концу изучения модуля № 5 «</w:t>
      </w:r>
      <w:r>
        <w:rPr>
          <w:rFonts w:ascii="Times New Roman" w:hAnsi="Times New Roman"/>
          <w:sz w:val="24"/>
          <w:szCs w:val="24"/>
          <w:lang w:val="ru-RU"/>
        </w:rPr>
        <w:t>Русская классическая музыка</w:t>
      </w:r>
      <w:r>
        <w:rPr>
          <w:rFonts w:ascii="Times New Roman" w:eastAsia="Times New Roman" w:hAnsi="Times New Roman"/>
          <w:sz w:val="24"/>
          <w:szCs w:val="24"/>
          <w:lang w:val="ru-RU" w:eastAsia="ru-RU"/>
        </w:rPr>
        <w:t>» обучающийся научится: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исполнять (в том числе фрагментарно, отдельными темами) сочинения русских композиторов;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4"/>
          <w:szCs w:val="24"/>
          <w:lang w:val="ru-RU" w:eastAsia="ru-RU"/>
        </w:rPr>
        <w:t>.</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7.3.8. К концу изучения модуля № 6 «</w:t>
      </w:r>
      <w:r>
        <w:rPr>
          <w:rFonts w:ascii="Times New Roman" w:hAnsi="Times New Roman"/>
          <w:sz w:val="24"/>
          <w:szCs w:val="24"/>
          <w:lang w:val="ru-RU"/>
        </w:rPr>
        <w:t>Образы русской и европейской духовной музыки</w:t>
      </w:r>
      <w:r>
        <w:rPr>
          <w:rFonts w:ascii="Times New Roman" w:eastAsia="Times New Roman" w:hAnsi="Times New Roman"/>
          <w:sz w:val="24"/>
          <w:szCs w:val="24"/>
          <w:lang w:val="ru-RU" w:eastAsia="ru-RU"/>
        </w:rPr>
        <w:t>» обучающийся научится: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различать и характеризовать жанры и произведения русской и европейской духовной музыки;</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исполнять произведения русской и европейской духовной музыки;</w:t>
      </w:r>
    </w:p>
    <w:p w:rsidR="005D6258" w:rsidRPr="008D7A6A" w:rsidRDefault="008D7A6A">
      <w:pPr>
        <w:spacing w:after="0" w:line="360" w:lineRule="auto"/>
        <w:ind w:firstLine="709"/>
        <w:contextualSpacing/>
        <w:jc w:val="both"/>
        <w:rPr>
          <w:lang w:val="ru-RU"/>
        </w:rPr>
      </w:pPr>
      <w:r>
        <w:rPr>
          <w:rFonts w:ascii="Times New Roman" w:hAnsi="Times New Roman"/>
          <w:sz w:val="24"/>
          <w:szCs w:val="24"/>
          <w:lang w:val="ru-RU"/>
        </w:rPr>
        <w:t>приводить примеры сочинений духовной музыки, называть их автора</w:t>
      </w:r>
      <w:r>
        <w:rPr>
          <w:rFonts w:ascii="Times New Roman" w:eastAsia="Times New Roman" w:hAnsi="Times New Roman"/>
          <w:sz w:val="24"/>
          <w:szCs w:val="24"/>
          <w:lang w:val="ru-RU" w:eastAsia="ru-RU"/>
        </w:rPr>
        <w:t>.</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7.3.9. К концу изучения модуля № 7 «</w:t>
      </w:r>
      <w:r>
        <w:rPr>
          <w:rFonts w:ascii="Times New Roman" w:hAnsi="Times New Roman"/>
          <w:sz w:val="24"/>
          <w:szCs w:val="24"/>
          <w:lang w:val="ru-RU"/>
        </w:rPr>
        <w:t>Современная музыка: основные жанры и направления</w:t>
      </w:r>
      <w:r>
        <w:rPr>
          <w:rFonts w:ascii="Times New Roman" w:eastAsia="Times New Roman" w:hAnsi="Times New Roman"/>
          <w:sz w:val="24"/>
          <w:szCs w:val="24"/>
          <w:lang w:val="ru-RU" w:eastAsia="ru-RU"/>
        </w:rPr>
        <w:t>» обучающийся научится: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определять и характеризовать стили, направления и жанры современной музыки;</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5D6258" w:rsidRPr="008D7A6A" w:rsidRDefault="008D7A6A">
      <w:pPr>
        <w:spacing w:after="0" w:line="360" w:lineRule="auto"/>
        <w:ind w:firstLine="709"/>
        <w:contextualSpacing/>
        <w:jc w:val="both"/>
        <w:rPr>
          <w:lang w:val="ru-RU"/>
        </w:rPr>
      </w:pPr>
      <w:r>
        <w:rPr>
          <w:rFonts w:ascii="Times New Roman" w:hAnsi="Times New Roman"/>
          <w:sz w:val="24"/>
          <w:szCs w:val="24"/>
          <w:lang w:val="ru-RU"/>
        </w:rPr>
        <w:t>исполнять современные музыкальные произведения в разных видах деятельности</w:t>
      </w:r>
      <w:r>
        <w:rPr>
          <w:rFonts w:ascii="Times New Roman" w:eastAsia="Times New Roman" w:hAnsi="Times New Roman"/>
          <w:sz w:val="24"/>
          <w:szCs w:val="24"/>
          <w:lang w:val="ru-RU" w:eastAsia="ru-RU"/>
        </w:rPr>
        <w:t>.</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7.3.10. К концу изучения модуля № 8 «</w:t>
      </w:r>
      <w:r>
        <w:rPr>
          <w:rFonts w:ascii="Times New Roman" w:hAnsi="Times New Roman"/>
          <w:sz w:val="24"/>
          <w:szCs w:val="24"/>
          <w:lang w:val="ru-RU"/>
        </w:rPr>
        <w:t>Связь музыки с другими видами искусства</w:t>
      </w:r>
      <w:r>
        <w:rPr>
          <w:rFonts w:ascii="Times New Roman" w:eastAsia="Times New Roman" w:hAnsi="Times New Roman"/>
          <w:sz w:val="24"/>
          <w:szCs w:val="24"/>
          <w:lang w:val="ru-RU" w:eastAsia="ru-RU"/>
        </w:rPr>
        <w:t>» обучающийся научится:</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определять стилевые и жанровые параллели между музыкой и другими видами искусств;</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различать и анализировать средства выразительности разных видов искусств;</w:t>
      </w:r>
    </w:p>
    <w:p w:rsidR="005D6258" w:rsidRPr="008D7A6A" w:rsidRDefault="008D7A6A">
      <w:pPr>
        <w:pStyle w:val="afff0"/>
        <w:spacing w:line="360" w:lineRule="auto"/>
        <w:ind w:left="0" w:right="0" w:firstLine="709"/>
        <w:contextualSpacing/>
        <w:rPr>
          <w:rFonts w:ascii="Times New Roman" w:hAnsi="Times New Roman" w:cs="Times New Roman"/>
          <w:sz w:val="24"/>
          <w:szCs w:val="24"/>
          <w:lang w:val="ru-RU"/>
        </w:rPr>
      </w:pPr>
      <w:r w:rsidRPr="008D7A6A">
        <w:rPr>
          <w:rFonts w:ascii="Times New Roman" w:hAnsi="Times New Roman" w:cs="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D6258" w:rsidRPr="008D7A6A" w:rsidRDefault="008D7A6A">
      <w:pPr>
        <w:spacing w:after="0" w:line="360" w:lineRule="auto"/>
        <w:ind w:firstLine="709"/>
        <w:contextualSpacing/>
        <w:jc w:val="both"/>
        <w:rPr>
          <w:lang w:val="ru-RU"/>
        </w:rPr>
      </w:pPr>
      <w:r>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4"/>
          <w:szCs w:val="24"/>
          <w:lang w:val="ru-RU" w:eastAsia="ru-RU"/>
        </w:rPr>
        <w:t>.</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7.3.11. К концу изучения модуля № 9 «</w:t>
      </w:r>
      <w:r>
        <w:rPr>
          <w:rFonts w:ascii="Times New Roman" w:hAnsi="Times New Roman"/>
          <w:sz w:val="24"/>
          <w:szCs w:val="24"/>
          <w:lang w:val="ru-RU"/>
        </w:rPr>
        <w:t>Жанры музыкального искусства</w:t>
      </w:r>
      <w:r>
        <w:rPr>
          <w:rFonts w:ascii="Times New Roman" w:eastAsia="Times New Roman" w:hAnsi="Times New Roman"/>
          <w:sz w:val="24"/>
          <w:szCs w:val="24"/>
          <w:lang w:val="ru-RU" w:eastAsia="ru-RU"/>
        </w:rPr>
        <w:t>» обучающийся научится:</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различать и характеризовать жанры музыки (театральные, камерные</w:t>
      </w:r>
      <w:r>
        <w:rPr>
          <w:rFonts w:ascii="Times New Roman" w:hAnsi="Times New Roman" w:cs="Times New Roman"/>
          <w:sz w:val="24"/>
          <w:szCs w:val="24"/>
          <w:lang w:val="ru-RU"/>
        </w:rPr>
        <w:br/>
      </w:r>
      <w:r w:rsidRPr="008D7A6A">
        <w:rPr>
          <w:rFonts w:ascii="Times New Roman" w:hAnsi="Times New Roman" w:cs="Times New Roman"/>
          <w:sz w:val="24"/>
          <w:szCs w:val="24"/>
          <w:lang w:val="ru-RU"/>
        </w:rPr>
        <w:t>и симфонические, вокальные и инструментальные), знать их разновидности, приводить примеры;</w:t>
      </w:r>
    </w:p>
    <w:p w:rsidR="005D6258" w:rsidRPr="008D7A6A" w:rsidRDefault="008D7A6A">
      <w:pPr>
        <w:pStyle w:val="afff0"/>
        <w:spacing w:line="360" w:lineRule="auto"/>
        <w:ind w:left="0" w:right="0" w:firstLine="709"/>
        <w:contextualSpacing/>
        <w:rPr>
          <w:lang w:val="ru-RU"/>
        </w:rPr>
      </w:pPr>
      <w:r w:rsidRPr="008D7A6A">
        <w:rPr>
          <w:rFonts w:ascii="Times New Roman" w:hAnsi="Times New Roman" w:cs="Times New Roman"/>
          <w:sz w:val="24"/>
          <w:szCs w:val="24"/>
          <w:lang w:val="ru-RU"/>
        </w:rPr>
        <w:t>рассуждать о круге образов и средствах их воплощения, типичных</w:t>
      </w:r>
      <w:r>
        <w:rPr>
          <w:rFonts w:ascii="Times New Roman" w:hAnsi="Times New Roman" w:cs="Times New Roman"/>
          <w:sz w:val="24"/>
          <w:szCs w:val="24"/>
          <w:lang w:val="ru-RU"/>
        </w:rPr>
        <w:br/>
      </w:r>
      <w:r w:rsidRPr="008D7A6A">
        <w:rPr>
          <w:rFonts w:ascii="Times New Roman" w:hAnsi="Times New Roman" w:cs="Times New Roman"/>
          <w:sz w:val="24"/>
          <w:szCs w:val="24"/>
          <w:lang w:val="ru-RU"/>
        </w:rPr>
        <w:t>для данного жанра;</w:t>
      </w:r>
    </w:p>
    <w:p w:rsidR="005D6258" w:rsidRDefault="008D7A6A">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5D6258" w:rsidRDefault="005D6258">
      <w:pPr>
        <w:spacing w:after="0" w:line="360" w:lineRule="auto"/>
        <w:ind w:firstLine="709"/>
        <w:contextualSpacing/>
        <w:jc w:val="both"/>
        <w:rPr>
          <w:rFonts w:ascii="Times New Roman" w:hAnsi="Times New Roman"/>
          <w:sz w:val="24"/>
          <w:szCs w:val="24"/>
          <w:lang w:val="ru-RU"/>
        </w:rPr>
      </w:pPr>
    </w:p>
    <w:p w:rsidR="005D6258" w:rsidRDefault="005D6258">
      <w:pPr>
        <w:spacing w:after="0" w:line="360" w:lineRule="auto"/>
        <w:contextualSpacing/>
        <w:jc w:val="both"/>
        <w:rPr>
          <w:rFonts w:ascii="Times New Roman" w:hAnsi="Times New Roman"/>
          <w:sz w:val="24"/>
          <w:szCs w:val="24"/>
          <w:lang w:val="ru-RU"/>
        </w:rPr>
      </w:pPr>
    </w:p>
    <w:p w:rsidR="005D6258" w:rsidRDefault="008D7A6A">
      <w:pPr>
        <w:spacing w:after="0" w:line="360" w:lineRule="auto"/>
        <w:ind w:firstLine="709"/>
        <w:contextualSpacing/>
        <w:jc w:val="both"/>
        <w:rPr>
          <w:rFonts w:ascii="Times New Roman" w:hAnsi="Times New Roman"/>
          <w:sz w:val="24"/>
          <w:szCs w:val="24"/>
          <w:lang w:val="ru-RU"/>
        </w:rPr>
      </w:pPr>
      <w:r w:rsidRPr="008D7A6A">
        <w:rPr>
          <w:lang w:val="ru-RU"/>
        </w:rPr>
        <w:br w:type="page"/>
      </w:r>
    </w:p>
    <w:p w:rsidR="005D6258" w:rsidRDefault="005D6258">
      <w:pPr>
        <w:spacing w:after="0" w:line="360" w:lineRule="auto"/>
        <w:ind w:firstLine="709"/>
        <w:contextualSpacing/>
        <w:jc w:val="both"/>
        <w:rPr>
          <w:rFonts w:ascii="Times New Roman" w:eastAsia="Times New Roman" w:hAnsi="Times New Roman"/>
          <w:sz w:val="24"/>
          <w:szCs w:val="24"/>
          <w:lang w:val="ru-RU" w:eastAsia="ru-RU"/>
        </w:rPr>
      </w:pPr>
    </w:p>
    <w:p w:rsidR="005D6258" w:rsidRPr="008D7A6A" w:rsidRDefault="008D7A6A">
      <w:pPr>
        <w:pStyle w:val="1"/>
        <w:pBdr>
          <w:bottom w:val="nil"/>
        </w:pBdr>
        <w:spacing w:before="0" w:line="360" w:lineRule="auto"/>
        <w:ind w:firstLine="708"/>
        <w:jc w:val="both"/>
        <w:rPr>
          <w:lang w:val="ru-RU"/>
        </w:rPr>
      </w:pPr>
      <w:r>
        <w:rPr>
          <w:sz w:val="24"/>
          <w:szCs w:val="24"/>
          <w:lang w:val="ru-RU" w:eastAsia="ru-RU"/>
        </w:rPr>
        <w:t>2.1.16 Федеральная рабочая программа по учебному предмету «Технология».</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 xml:space="preserve">161.1. Федеральная рабочая программа по учебному предмету «Технология» (предметная область «Технология») (далее соответственно – программа </w:t>
      </w:r>
      <w:r>
        <w:rPr>
          <w:rFonts w:ascii="Times New Roman" w:eastAsia="Times New Roman" w:hAnsi="Times New Roman"/>
          <w:sz w:val="24"/>
          <w:szCs w:val="24"/>
          <w:lang w:val="ru-RU"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5D6258" w:rsidRPr="008D7A6A" w:rsidRDefault="008D7A6A">
      <w:pPr>
        <w:pStyle w:val="afff3"/>
        <w:widowControl/>
        <w:spacing w:after="0" w:line="360" w:lineRule="auto"/>
        <w:ind w:left="0" w:firstLine="709"/>
        <w:jc w:val="both"/>
        <w:rPr>
          <w:lang w:val="ru-RU"/>
        </w:rPr>
      </w:pPr>
      <w:r>
        <w:rPr>
          <w:rFonts w:ascii="Times New Roman" w:eastAsia="Times New Roman" w:hAnsi="Times New Roman"/>
          <w:sz w:val="24"/>
          <w:szCs w:val="24"/>
          <w:lang w:val="ru-RU" w:eastAsia="ru-RU"/>
        </w:rPr>
        <w:t>161.2. Пояснительная записка.</w:t>
      </w:r>
    </w:p>
    <w:p w:rsidR="005D6258" w:rsidRDefault="008D7A6A">
      <w:pPr>
        <w:pStyle w:val="afff3"/>
        <w:widowControl/>
        <w:spacing w:after="0" w:line="36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161.2.1.</w:t>
      </w:r>
      <w:r>
        <w:rPr>
          <w:rFonts w:ascii="Times New Roman" w:hAnsi="Times New Roman"/>
          <w:sz w:val="24"/>
          <w:szCs w:val="24"/>
        </w:rPr>
        <w:t> </w:t>
      </w:r>
      <w:r>
        <w:rPr>
          <w:rFonts w:ascii="Times New Roman" w:hAnsi="Times New Roman"/>
          <w:sz w:val="24"/>
          <w:szCs w:val="24"/>
          <w:lang w:val="ru-RU"/>
        </w:rPr>
        <w:t xml:space="preserve">Технология в современной общем образовании интегрирует знания </w:t>
      </w:r>
      <w:r>
        <w:rPr>
          <w:rFonts w:ascii="Times New Roman" w:hAnsi="Times New Roman"/>
          <w:sz w:val="24"/>
          <w:szCs w:val="24"/>
          <w:lang w:val="ru-RU"/>
        </w:rPr>
        <w:br/>
        <w:t xml:space="preserve">по разным предметам учебного плана и становится одним из базовых </w:t>
      </w:r>
      <w:r>
        <w:rPr>
          <w:rFonts w:ascii="Times New Roman" w:hAnsi="Times New Roman"/>
          <w:sz w:val="24"/>
          <w:szCs w:val="24"/>
          <w:lang w:val="ru-RU"/>
        </w:rPr>
        <w:br/>
        <w:t xml:space="preserve">для формирования у обучающихся функциональной грамотности, </w:t>
      </w:r>
      <w:r>
        <w:rPr>
          <w:rFonts w:ascii="Times New Roman" w:hAnsi="Times New Roman"/>
          <w:sz w:val="24"/>
          <w:szCs w:val="24"/>
          <w:lang w:val="ru-RU"/>
        </w:rPr>
        <w:br/>
        <w:t xml:space="preserve">технико-технологического, проектного, креативного и критического мышления </w:t>
      </w:r>
      <w:r>
        <w:rPr>
          <w:rFonts w:ascii="Times New Roman" w:hAnsi="Times New Roman"/>
          <w:sz w:val="24"/>
          <w:szCs w:val="24"/>
          <w:lang w:val="ru-RU"/>
        </w:rPr>
        <w:br/>
        <w:t>на основе практико-ориентированного обучения и системно-деятельностного подхода в реализации содержания.</w:t>
      </w:r>
    </w:p>
    <w:p w:rsidR="005D6258" w:rsidRDefault="008D7A6A">
      <w:pPr>
        <w:widowControl/>
        <w:spacing w:after="0" w:line="360" w:lineRule="auto"/>
        <w:ind w:firstLine="709"/>
        <w:jc w:val="both"/>
        <w:rPr>
          <w:rFonts w:ascii="Times New Roman" w:hAnsi="Times New Roman"/>
          <w:spacing w:val="-4"/>
          <w:sz w:val="24"/>
          <w:szCs w:val="24"/>
          <w:lang w:val="ru-RU"/>
        </w:rPr>
      </w:pPr>
      <w:r>
        <w:rPr>
          <w:rFonts w:ascii="Times New Roman" w:hAnsi="Times New Roman"/>
          <w:spacing w:val="-4"/>
          <w:sz w:val="24"/>
          <w:szCs w:val="24"/>
          <w:lang w:val="ru-RU"/>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161.2.2.</w:t>
      </w:r>
      <w:r>
        <w:rPr>
          <w:rFonts w:ascii="Times New Roman" w:hAnsi="Times New Roman"/>
          <w:sz w:val="24"/>
          <w:szCs w:val="24"/>
        </w:rPr>
        <w:t> </w:t>
      </w:r>
      <w:r>
        <w:rPr>
          <w:rFonts w:ascii="Times New Roman" w:hAnsi="Times New Roman"/>
          <w:sz w:val="24"/>
          <w:szCs w:val="24"/>
          <w:lang w:val="ru-RU"/>
        </w:rPr>
        <w:t xml:space="preserve">Различные виды технологий, в том числе обозначенные </w:t>
      </w:r>
      <w:r>
        <w:rPr>
          <w:rFonts w:ascii="Times New Roman" w:hAnsi="Times New Roman"/>
          <w:sz w:val="24"/>
          <w:szCs w:val="24"/>
          <w:lang w:val="ru-RU"/>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161.2.3.</w:t>
      </w:r>
      <w:r>
        <w:rPr>
          <w:rFonts w:ascii="Times New Roman" w:hAnsi="Times New Roman"/>
          <w:sz w:val="24"/>
          <w:szCs w:val="24"/>
        </w:rPr>
        <w:t> </w:t>
      </w:r>
      <w:r>
        <w:rPr>
          <w:rFonts w:ascii="Times New Roman" w:hAnsi="Times New Roman"/>
          <w:sz w:val="24"/>
          <w:szCs w:val="24"/>
          <w:lang w:val="ru-RU"/>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rFonts w:ascii="Times New Roman" w:hAnsi="Times New Roman"/>
          <w:sz w:val="24"/>
          <w:szCs w:val="24"/>
        </w:rPr>
        <w:t>D</w:t>
      </w:r>
      <w:r>
        <w:rPr>
          <w:rFonts w:ascii="Times New Roman" w:hAnsi="Times New Roman"/>
          <w:sz w:val="24"/>
          <w:szCs w:val="24"/>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w:t>
      </w:r>
      <w:r>
        <w:rPr>
          <w:rFonts w:ascii="Times New Roman" w:hAnsi="Times New Roman"/>
          <w:sz w:val="24"/>
          <w:szCs w:val="24"/>
          <w:lang w:val="ru-RU"/>
        </w:rPr>
        <w:br/>
        <w:t>агро- и биотехнологии, обработка пищевых продуктов.</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161.2.4.</w:t>
      </w:r>
      <w:r>
        <w:rPr>
          <w:rFonts w:ascii="Times New Roman" w:hAnsi="Times New Roman"/>
          <w:sz w:val="24"/>
          <w:szCs w:val="24"/>
        </w:rPr>
        <w:t> </w:t>
      </w:r>
      <w:r>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161.2.5.</w:t>
      </w:r>
      <w:r>
        <w:rPr>
          <w:rFonts w:ascii="Times New Roman" w:hAnsi="Times New Roman"/>
          <w:sz w:val="24"/>
          <w:szCs w:val="24"/>
        </w:rPr>
        <w:t> </w:t>
      </w:r>
      <w:r>
        <w:rPr>
          <w:rFonts w:ascii="Times New Roman" w:hAnsi="Times New Roman"/>
          <w:sz w:val="24"/>
          <w:szCs w:val="24"/>
          <w:lang w:val="ru-RU"/>
        </w:rPr>
        <w:t>Стратегическими документами, определяющими направление модернизации содержания и методов обучения, являются:</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Pr>
          <w:rFonts w:ascii="Times New Roman" w:hAnsi="Times New Roman" w:cs="Times New Roman"/>
          <w:sz w:val="24"/>
          <w:szCs w:val="24"/>
        </w:rPr>
        <w:br/>
        <w:t>№ 64101);</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Концепция преподавания предметной области «Технология» </w:t>
      </w:r>
      <w:r>
        <w:rPr>
          <w:rFonts w:ascii="Times New Roman" w:hAnsi="Times New Roman" w:cs="Times New Roman"/>
          <w:sz w:val="24"/>
          <w:szCs w:val="24"/>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Обновлённое содержание и активные и интерактивные методы обучения </w:t>
      </w:r>
      <w:r>
        <w:rPr>
          <w:rFonts w:ascii="Times New Roman" w:hAnsi="Times New Roman"/>
          <w:sz w:val="24"/>
          <w:szCs w:val="24"/>
          <w:lang w:val="ru-RU"/>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Pr>
          <w:rFonts w:ascii="Times New Roman" w:hAnsi="Times New Roman"/>
          <w:sz w:val="24"/>
          <w:szCs w:val="24"/>
          <w:lang w:val="ru-RU"/>
        </w:rPr>
        <w:br/>
        <w:t>и личностного развития.</w:t>
      </w:r>
    </w:p>
    <w:p w:rsidR="005D6258" w:rsidRPr="008D7A6A" w:rsidRDefault="008D7A6A">
      <w:pPr>
        <w:pStyle w:val="afff3"/>
        <w:widowControl/>
        <w:spacing w:after="0" w:line="360" w:lineRule="auto"/>
        <w:ind w:left="0" w:firstLine="720"/>
        <w:jc w:val="both"/>
        <w:rPr>
          <w:lang w:val="ru-RU"/>
        </w:rPr>
      </w:pPr>
      <w:r>
        <w:rPr>
          <w:rFonts w:ascii="Times New Roman" w:hAnsi="Times New Roman"/>
          <w:sz w:val="24"/>
          <w:szCs w:val="24"/>
          <w:lang w:val="ru-RU"/>
        </w:rPr>
        <w:t>161.2.6.</w:t>
      </w:r>
      <w:r>
        <w:rPr>
          <w:rFonts w:ascii="Times New Roman" w:hAnsi="Times New Roman"/>
          <w:sz w:val="24"/>
          <w:szCs w:val="24"/>
        </w:rPr>
        <w:t> </w:t>
      </w:r>
      <w:r>
        <w:rPr>
          <w:rFonts w:ascii="Times New Roman" w:hAnsi="Times New Roman"/>
          <w:sz w:val="24"/>
          <w:szCs w:val="24"/>
          <w:lang w:val="ru-RU"/>
        </w:rPr>
        <w:t xml:space="preserve">Основной </w:t>
      </w:r>
      <w:r>
        <w:rPr>
          <w:rStyle w:val="af9"/>
          <w:rFonts w:ascii="Times New Roman" w:hAnsi="Times New Roman"/>
          <w:b w:val="0"/>
          <w:sz w:val="24"/>
          <w:szCs w:val="24"/>
          <w:lang w:val="ru-RU"/>
        </w:rPr>
        <w:t>целью</w:t>
      </w:r>
      <w:r>
        <w:rPr>
          <w:rFonts w:ascii="Times New Roman" w:hAnsi="Times New Roman"/>
          <w:b/>
          <w:sz w:val="24"/>
          <w:szCs w:val="24"/>
          <w:lang w:val="ru-RU"/>
        </w:rPr>
        <w:t xml:space="preserve"> </w:t>
      </w:r>
      <w:r>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D6258" w:rsidRPr="008D7A6A" w:rsidRDefault="008D7A6A">
      <w:pPr>
        <w:pStyle w:val="afff3"/>
        <w:widowControl/>
        <w:spacing w:after="0" w:line="360" w:lineRule="auto"/>
        <w:ind w:left="0" w:firstLine="720"/>
        <w:jc w:val="both"/>
        <w:rPr>
          <w:lang w:val="ru-RU"/>
        </w:rPr>
      </w:pPr>
      <w:r>
        <w:rPr>
          <w:rFonts w:ascii="Times New Roman" w:hAnsi="Times New Roman"/>
          <w:sz w:val="24"/>
          <w:szCs w:val="24"/>
          <w:lang w:val="ru-RU"/>
        </w:rPr>
        <w:t>161.2.7.</w:t>
      </w:r>
      <w:r>
        <w:rPr>
          <w:rFonts w:ascii="Times New Roman" w:hAnsi="Times New Roman"/>
          <w:b/>
          <w:sz w:val="24"/>
          <w:szCs w:val="24"/>
        </w:rPr>
        <w:t> </w:t>
      </w:r>
      <w:r>
        <w:rPr>
          <w:rStyle w:val="af9"/>
          <w:rFonts w:ascii="Times New Roman" w:hAnsi="Times New Roman"/>
          <w:b w:val="0"/>
          <w:sz w:val="24"/>
          <w:szCs w:val="24"/>
          <w:lang w:val="ru-RU"/>
        </w:rPr>
        <w:t>Задачами</w:t>
      </w:r>
      <w:r>
        <w:rPr>
          <w:rFonts w:ascii="Times New Roman" w:hAnsi="Times New Roman"/>
          <w:sz w:val="24"/>
          <w:szCs w:val="24"/>
          <w:lang w:val="ru-RU"/>
        </w:rPr>
        <w:t xml:space="preserve"> курса технологии являются:</w:t>
      </w:r>
    </w:p>
    <w:p w:rsidR="005D6258" w:rsidRDefault="008D7A6A">
      <w:pPr>
        <w:pStyle w:val="affff6"/>
        <w:spacing w:line="360" w:lineRule="auto"/>
        <w:ind w:left="0" w:firstLine="720"/>
        <w:rPr>
          <w:rFonts w:ascii="Times New Roman" w:hAnsi="Times New Roman" w:cs="Times New Roman"/>
          <w:sz w:val="24"/>
          <w:szCs w:val="24"/>
        </w:rPr>
      </w:pPr>
      <w:r>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5D6258" w:rsidRDefault="008D7A6A">
      <w:pPr>
        <w:pStyle w:val="affff6"/>
        <w:spacing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Pr>
          <w:rFonts w:ascii="Times New Roman" w:hAnsi="Times New Roman" w:cs="Times New Roman"/>
          <w:sz w:val="24"/>
          <w:szCs w:val="24"/>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D6258" w:rsidRDefault="008D7A6A">
      <w:pPr>
        <w:pStyle w:val="affff6"/>
        <w:spacing w:line="360" w:lineRule="auto"/>
        <w:ind w:left="0" w:firstLine="720"/>
        <w:rPr>
          <w:rFonts w:ascii="Times New Roman" w:hAnsi="Times New Roman" w:cs="Times New Roman"/>
          <w:sz w:val="24"/>
          <w:szCs w:val="24"/>
        </w:rPr>
      </w:pPr>
      <w:r>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D6258" w:rsidRDefault="008D7A6A">
      <w:pPr>
        <w:pStyle w:val="affff6"/>
        <w:spacing w:line="360" w:lineRule="auto"/>
        <w:ind w:left="0" w:firstLine="720"/>
        <w:rPr>
          <w:rFonts w:ascii="Times New Roman" w:hAnsi="Times New Roman" w:cs="Times New Roman"/>
          <w:sz w:val="24"/>
          <w:szCs w:val="24"/>
        </w:rPr>
      </w:pPr>
      <w:r>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5D6258" w:rsidRDefault="008D7A6A">
      <w:pPr>
        <w:pStyle w:val="affff6"/>
        <w:spacing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развитие умений оценивать свои профессиональные интересы и склонности </w:t>
      </w:r>
      <w:r>
        <w:rPr>
          <w:rFonts w:ascii="Times New Roman" w:hAnsi="Times New Roman" w:cs="Times New Roman"/>
          <w:sz w:val="24"/>
          <w:szCs w:val="24"/>
        </w:rPr>
        <w:br/>
        <w:t>в плане подготовки к будущей профессиональной деятельности, владение методиками оценки своих профессиональных предпочтений.</w:t>
      </w:r>
    </w:p>
    <w:p w:rsidR="005D6258" w:rsidRPr="008D7A6A" w:rsidRDefault="008D7A6A">
      <w:pPr>
        <w:pStyle w:val="afff3"/>
        <w:widowControl/>
        <w:spacing w:after="0" w:line="360" w:lineRule="auto"/>
        <w:ind w:left="0" w:firstLine="720"/>
        <w:jc w:val="both"/>
        <w:rPr>
          <w:lang w:val="ru-RU"/>
        </w:rPr>
      </w:pPr>
      <w:r>
        <w:rPr>
          <w:rFonts w:ascii="Times New Roman" w:hAnsi="Times New Roman"/>
          <w:sz w:val="24"/>
          <w:szCs w:val="24"/>
          <w:lang w:val="ru-RU"/>
        </w:rPr>
        <w:t>161.2.8.</w:t>
      </w:r>
      <w:r>
        <w:rPr>
          <w:rFonts w:ascii="Times New Roman" w:hAnsi="Times New Roman"/>
          <w:sz w:val="24"/>
          <w:szCs w:val="24"/>
        </w:rPr>
        <w:t> </w:t>
      </w:r>
      <w:r>
        <w:rPr>
          <w:rFonts w:ascii="Times New Roman" w:hAnsi="Times New Roman"/>
          <w:sz w:val="24"/>
          <w:szCs w:val="24"/>
          <w:lang w:val="ru-RU"/>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Pr>
          <w:rFonts w:ascii="Times New Roman" w:hAnsi="Times New Roman"/>
          <w:sz w:val="24"/>
          <w:szCs w:val="24"/>
          <w:lang w:val="ru-RU"/>
        </w:rPr>
        <w:br/>
        <w:t xml:space="preserve">и создаёт возможность применения научно-теоретических знаний </w:t>
      </w:r>
      <w:r>
        <w:rPr>
          <w:rFonts w:ascii="Times New Roman" w:hAnsi="Times New Roman"/>
          <w:sz w:val="24"/>
          <w:szCs w:val="24"/>
          <w:lang w:val="ru-RU"/>
        </w:rPr>
        <w:br/>
        <w:t xml:space="preserve">в преобразовательной продуктивной деятельности, включении обучающихся </w:t>
      </w:r>
      <w:r>
        <w:rPr>
          <w:rFonts w:ascii="Times New Roman" w:hAnsi="Times New Roman"/>
          <w:sz w:val="24"/>
          <w:szCs w:val="24"/>
          <w:lang w:val="ru-RU"/>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Pr>
          <w:rFonts w:ascii="Times New Roman" w:hAnsi="Times New Roman"/>
          <w:spacing w:val="-2"/>
          <w:sz w:val="24"/>
          <w:szCs w:val="24"/>
          <w:lang w:val="ru-RU"/>
        </w:rPr>
        <w:t>эстетической, правовой, экологической, технологической и других ее проявлениях),</w:t>
      </w:r>
      <w:r>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D6258" w:rsidRPr="008D7A6A" w:rsidRDefault="008D7A6A">
      <w:pPr>
        <w:pStyle w:val="afff3"/>
        <w:widowControl/>
        <w:spacing w:after="0" w:line="360" w:lineRule="auto"/>
        <w:ind w:left="0" w:firstLine="720"/>
        <w:jc w:val="both"/>
        <w:rPr>
          <w:lang w:val="ru-RU"/>
        </w:rPr>
      </w:pPr>
      <w:r>
        <w:rPr>
          <w:rFonts w:ascii="Times New Roman" w:hAnsi="Times New Roman"/>
          <w:sz w:val="24"/>
          <w:szCs w:val="24"/>
          <w:lang w:val="ru-RU"/>
        </w:rPr>
        <w:t>161.2.9.</w:t>
      </w:r>
      <w:r>
        <w:rPr>
          <w:rFonts w:ascii="Times New Roman" w:hAnsi="Times New Roman"/>
          <w:sz w:val="24"/>
          <w:szCs w:val="24"/>
        </w:rPr>
        <w:t> </w:t>
      </w:r>
      <w:r>
        <w:rPr>
          <w:rFonts w:ascii="Times New Roman" w:hAnsi="Times New Roman"/>
          <w:sz w:val="24"/>
          <w:szCs w:val="24"/>
          <w:lang w:val="ru-RU"/>
        </w:rPr>
        <w:t>Основной</w:t>
      </w:r>
      <w:r>
        <w:rPr>
          <w:rFonts w:ascii="Times New Roman" w:hAnsi="Times New Roman"/>
          <w:spacing w:val="-2"/>
          <w:sz w:val="24"/>
          <w:szCs w:val="24"/>
          <w:lang w:val="ru-RU"/>
        </w:rPr>
        <w:t xml:space="preserve"> методический принцип современной программы </w:t>
      </w:r>
      <w:r>
        <w:rPr>
          <w:rFonts w:ascii="Times New Roman" w:hAnsi="Times New Roman"/>
          <w:spacing w:val="-2"/>
          <w:sz w:val="24"/>
          <w:szCs w:val="24"/>
          <w:lang w:val="ru-RU"/>
        </w:rPr>
        <w:br/>
        <w:t>по технологии: освоение сущности и структуры технологии неразрывно</w:t>
      </w:r>
      <w:r>
        <w:rPr>
          <w:rFonts w:ascii="Times New Roman" w:hAnsi="Times New Roman"/>
          <w:sz w:val="24"/>
          <w:szCs w:val="24"/>
          <w:lang w:val="ru-RU"/>
        </w:rPr>
        <w:t xml:space="preserve"> связано </w:t>
      </w:r>
      <w:r>
        <w:rPr>
          <w:rFonts w:ascii="Times New Roman" w:hAnsi="Times New Roman"/>
          <w:sz w:val="24"/>
          <w:szCs w:val="24"/>
          <w:lang w:val="ru-RU"/>
        </w:rPr>
        <w:br/>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Pr>
          <w:rFonts w:ascii="Times New Roman" w:hAnsi="Times New Roman"/>
          <w:sz w:val="24"/>
          <w:szCs w:val="24"/>
          <w:lang w:val="ru-RU"/>
        </w:rPr>
        <w:br/>
        <w:t>что не менее 75 % учебного времени отводится практическим и проектным работам.</w:t>
      </w:r>
    </w:p>
    <w:p w:rsidR="005D6258" w:rsidRPr="008D7A6A" w:rsidRDefault="008D7A6A">
      <w:pPr>
        <w:pStyle w:val="afff3"/>
        <w:widowControl/>
        <w:spacing w:after="0" w:line="360" w:lineRule="auto"/>
        <w:ind w:left="0" w:firstLine="720"/>
        <w:jc w:val="both"/>
        <w:rPr>
          <w:lang w:val="ru-RU"/>
        </w:rPr>
      </w:pPr>
      <w:r>
        <w:rPr>
          <w:rFonts w:ascii="Times New Roman" w:hAnsi="Times New Roman"/>
          <w:sz w:val="24"/>
          <w:szCs w:val="24"/>
          <w:lang w:val="ru-RU"/>
        </w:rPr>
        <w:t>161.2.10.</w:t>
      </w:r>
      <w:r>
        <w:rPr>
          <w:rFonts w:ascii="Times New Roman" w:hAnsi="Times New Roman"/>
          <w:sz w:val="24"/>
          <w:szCs w:val="24"/>
        </w:rPr>
        <w:t> </w:t>
      </w:r>
      <w:r>
        <w:rPr>
          <w:rFonts w:ascii="Times New Roman" w:hAnsi="Times New Roman"/>
          <w:sz w:val="24"/>
          <w:szCs w:val="24"/>
          <w:lang w:val="ru-RU"/>
        </w:rPr>
        <w:t>Современный курс технологии построен по модульному принципу.</w:t>
      </w:r>
    </w:p>
    <w:p w:rsidR="005D6258" w:rsidRDefault="008D7A6A">
      <w:pPr>
        <w:widowControl/>
        <w:spacing w:after="0" w:line="360" w:lineRule="auto"/>
        <w:ind w:firstLine="720"/>
        <w:jc w:val="both"/>
        <w:rPr>
          <w:rFonts w:ascii="Times New Roman" w:hAnsi="Times New Roman"/>
          <w:sz w:val="24"/>
          <w:szCs w:val="24"/>
          <w:lang w:val="ru-RU"/>
        </w:rPr>
      </w:pPr>
      <w:r>
        <w:rPr>
          <w:rFonts w:ascii="Times New Roman" w:hAnsi="Times New Roman"/>
          <w:sz w:val="24"/>
          <w:szCs w:val="24"/>
          <w:lang w:val="ru-RU"/>
        </w:rPr>
        <w:t xml:space="preserve">Модуль – это относительно самостоятельная часть структуры программы </w:t>
      </w:r>
      <w:r>
        <w:rPr>
          <w:rFonts w:ascii="Times New Roman" w:hAnsi="Times New Roman"/>
          <w:sz w:val="24"/>
          <w:szCs w:val="24"/>
          <w:lang w:val="ru-RU"/>
        </w:rPr>
        <w:br/>
        <w:t xml:space="preserve">по технологии, имеющая содержательную завершённость по отношению </w:t>
      </w:r>
      <w:r>
        <w:rPr>
          <w:rFonts w:ascii="Times New Roman" w:hAnsi="Times New Roman"/>
          <w:sz w:val="24"/>
          <w:szCs w:val="24"/>
          <w:lang w:val="ru-RU"/>
        </w:rPr>
        <w:br/>
        <w:t>к планируемым предметным результатам обучения за уровень обучения (основного общего образования).</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Pr>
          <w:rFonts w:ascii="Times New Roman" w:hAnsi="Times New Roman"/>
          <w:sz w:val="24"/>
          <w:szCs w:val="24"/>
          <w:lang w:val="ru-RU"/>
        </w:rPr>
        <w:br/>
        <w:t xml:space="preserve">с ФГОС ООО), и предусматривающая разные образовательные траектории </w:t>
      </w:r>
      <w:r>
        <w:rPr>
          <w:rFonts w:ascii="Times New Roman" w:hAnsi="Times New Roman"/>
          <w:sz w:val="24"/>
          <w:szCs w:val="24"/>
          <w:lang w:val="ru-RU"/>
        </w:rPr>
        <w:br/>
        <w:t>её реализации.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Модульная программа включает инвариантные (обязательные) модули </w:t>
      </w:r>
      <w:r>
        <w:rPr>
          <w:rFonts w:ascii="Times New Roman" w:hAnsi="Times New Roman"/>
          <w:sz w:val="24"/>
          <w:szCs w:val="24"/>
          <w:lang w:val="ru-RU"/>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Pr>
          <w:rFonts w:ascii="Times New Roman" w:hAnsi="Times New Roman"/>
          <w:sz w:val="24"/>
          <w:szCs w:val="24"/>
          <w:lang w:val="ru-RU"/>
        </w:rPr>
        <w:br/>
        <w:t>и специфики региона).</w:t>
      </w:r>
    </w:p>
    <w:p w:rsidR="005D6258" w:rsidRDefault="008D7A6A">
      <w:pPr>
        <w:widowControl/>
        <w:spacing w:after="0" w:line="360" w:lineRule="auto"/>
        <w:ind w:firstLine="709"/>
        <w:jc w:val="both"/>
        <w:rPr>
          <w:rFonts w:ascii="Times New Roman" w:hAnsi="Times New Roman"/>
          <w:bCs/>
          <w:caps/>
          <w:sz w:val="24"/>
          <w:szCs w:val="24"/>
          <w:lang w:val="ru-RU"/>
        </w:rPr>
      </w:pPr>
      <w:r>
        <w:rPr>
          <w:rFonts w:ascii="Times New Roman" w:hAnsi="Times New Roman"/>
          <w:sz w:val="24"/>
          <w:szCs w:val="24"/>
          <w:lang w:val="ru-RU"/>
        </w:rPr>
        <w:t xml:space="preserve">Образовательная программа или отдельные модули могут реализовываться </w:t>
      </w:r>
      <w:r>
        <w:rPr>
          <w:rFonts w:ascii="Times New Roman" w:hAnsi="Times New Roman"/>
          <w:sz w:val="24"/>
          <w:szCs w:val="24"/>
          <w:lang w:val="ru-RU"/>
        </w:rPr>
        <w:br/>
        <w:t xml:space="preserve">на базе других организаций (например, дополнительного образования детей, Кванториуме, </w:t>
      </w:r>
      <w:r>
        <w:rPr>
          <w:rFonts w:ascii="Times New Roman" w:hAnsi="Times New Roman"/>
          <w:sz w:val="24"/>
          <w:szCs w:val="24"/>
        </w:rPr>
        <w:t>IT</w:t>
      </w:r>
      <w:r>
        <w:rPr>
          <w:rFonts w:ascii="Times New Roman" w:hAnsi="Times New Roman"/>
          <w:sz w:val="24"/>
          <w:szCs w:val="24"/>
          <w:lang w:val="ru-RU"/>
        </w:rPr>
        <w:t>-кубе и других организаций) на основе договора о сетевом взаимодействии.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161.2.11.</w:t>
      </w:r>
      <w:r>
        <w:rPr>
          <w:rFonts w:ascii="Times New Roman" w:hAnsi="Times New Roman"/>
          <w:sz w:val="24"/>
          <w:szCs w:val="24"/>
        </w:rPr>
        <w:t> </w:t>
      </w:r>
      <w:r>
        <w:rPr>
          <w:rFonts w:ascii="Times New Roman" w:hAnsi="Times New Roman"/>
          <w:sz w:val="24"/>
          <w:szCs w:val="24"/>
          <w:lang w:val="ru-RU"/>
        </w:rPr>
        <w:t>Инвариантные модули.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161.2.11.1.</w:t>
      </w:r>
      <w:r>
        <w:rPr>
          <w:rFonts w:ascii="Times New Roman" w:hAnsi="Times New Roman"/>
          <w:sz w:val="24"/>
          <w:szCs w:val="24"/>
        </w:rPr>
        <w:t> </w:t>
      </w:r>
      <w:r>
        <w:rPr>
          <w:rFonts w:ascii="Times New Roman" w:hAnsi="Times New Roman"/>
          <w:sz w:val="24"/>
          <w:szCs w:val="24"/>
          <w:lang w:val="ru-RU"/>
        </w:rPr>
        <w:t>Модуль «Производство и технологии».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Модуль «Производство и технология» является общим по отношению </w:t>
      </w:r>
      <w:r>
        <w:rPr>
          <w:rFonts w:ascii="Times New Roman" w:hAnsi="Times New Roman" w:cs="Times New Roman"/>
          <w:sz w:val="24"/>
          <w:szCs w:val="24"/>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Pr>
          <w:rFonts w:ascii="Times New Roman" w:hAnsi="Times New Roman" w:cs="Times New Roman"/>
          <w:sz w:val="24"/>
          <w:szCs w:val="24"/>
        </w:rPr>
        <w:br/>
        <w:t>и вариативных модулях.</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Pr>
          <w:rFonts w:ascii="Times New Roman" w:hAnsi="Times New Roman" w:cs="Times New Roman"/>
          <w:sz w:val="24"/>
          <w:szCs w:val="24"/>
        </w:rPr>
        <w:br/>
        <w:t xml:space="preserve">и востребованных в профессиональной сфере технологий. Освоение содержания данного модуля осуществляется на протяжении всего курса технологии </w:t>
      </w:r>
      <w:r>
        <w:rPr>
          <w:rFonts w:ascii="Times New Roman" w:hAnsi="Times New Roman" w:cs="Times New Roman"/>
          <w:sz w:val="24"/>
          <w:szCs w:val="24"/>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161.2.11.2.</w:t>
      </w:r>
      <w:r>
        <w:rPr>
          <w:rFonts w:ascii="Times New Roman" w:hAnsi="Times New Roman"/>
          <w:sz w:val="24"/>
          <w:szCs w:val="24"/>
        </w:rPr>
        <w:t> </w:t>
      </w:r>
      <w:r>
        <w:rPr>
          <w:rFonts w:ascii="Times New Roman" w:hAnsi="Times New Roman"/>
          <w:sz w:val="24"/>
          <w:szCs w:val="24"/>
          <w:lang w:val="ru-RU"/>
        </w:rPr>
        <w:t>Модуль «Технологии обработки материалов и пищевых продуктов».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161.2.11.3. Модуль «Компьютерная графика. Черчение».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Pr>
          <w:rFonts w:ascii="Times New Roman" w:hAnsi="Times New Roman" w:cs="Times New Roman"/>
          <w:sz w:val="24"/>
          <w:szCs w:val="24"/>
        </w:rPr>
        <w:br/>
        <w:t>и освоения новых технологий, а также продуктов техносферы.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161.2.11.4. Модуль «Робототехника».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 этом модуле наиболее полно реализуется идея конвергенции материальных </w:t>
      </w:r>
      <w:r>
        <w:rPr>
          <w:rFonts w:ascii="Times New Roman" w:hAnsi="Times New Roman" w:cs="Times New Roman"/>
          <w:sz w:val="24"/>
          <w:szCs w:val="24"/>
        </w:rPr>
        <w:br/>
        <w:t xml:space="preserve">и информационных технологий. Важность данного модуля заключается в том, </w:t>
      </w:r>
      <w:r>
        <w:rPr>
          <w:rFonts w:ascii="Times New Roman" w:hAnsi="Times New Roman" w:cs="Times New Roman"/>
          <w:sz w:val="24"/>
          <w:szCs w:val="24"/>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Pr>
          <w:rFonts w:ascii="Times New Roman" w:hAnsi="Times New Roman" w:cs="Times New Roman"/>
          <w:sz w:val="24"/>
          <w:szCs w:val="24"/>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161.2.11.5. Модуль «3D-моделирование, прототипирование, макетирование».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Pr>
          <w:rFonts w:ascii="Times New Roman" w:hAnsi="Times New Roman" w:cs="Times New Roman"/>
          <w:sz w:val="24"/>
          <w:szCs w:val="24"/>
        </w:rPr>
        <w:br/>
        <w:t xml:space="preserve">её элементы и открывает возможность использовать технологический подход </w:t>
      </w:r>
      <w:r>
        <w:rPr>
          <w:rFonts w:ascii="Times New Roman" w:hAnsi="Times New Roman" w:cs="Times New Roman"/>
          <w:sz w:val="24"/>
          <w:szCs w:val="24"/>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Pr>
          <w:rFonts w:ascii="Times New Roman" w:hAnsi="Times New Roman" w:cs="Times New Roman"/>
          <w:sz w:val="24"/>
          <w:szCs w:val="24"/>
        </w:rPr>
        <w:br/>
        <w:t>и усовершенствования продуктов (предметов), освоения и создания технологий.</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161.2.12. Вариативные модули.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161.2.12.1.</w:t>
      </w:r>
      <w:r>
        <w:rPr>
          <w:rFonts w:ascii="Times New Roman" w:hAnsi="Times New Roman"/>
          <w:sz w:val="24"/>
          <w:szCs w:val="24"/>
        </w:rPr>
        <w:t> </w:t>
      </w:r>
      <w:r>
        <w:rPr>
          <w:rFonts w:ascii="Times New Roman" w:hAnsi="Times New Roman"/>
          <w:bCs/>
          <w:sz w:val="24"/>
          <w:szCs w:val="24"/>
          <w:lang w:val="ru-RU"/>
        </w:rPr>
        <w:t>Модуль «Автоматизированные системы».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5D6258" w:rsidRPr="008D7A6A" w:rsidRDefault="008D7A6A">
      <w:pPr>
        <w:pStyle w:val="afff3"/>
        <w:widowControl/>
        <w:spacing w:after="0" w:line="360" w:lineRule="auto"/>
        <w:ind w:left="0" w:firstLine="709"/>
        <w:jc w:val="both"/>
        <w:rPr>
          <w:lang w:val="ru-RU"/>
        </w:rPr>
      </w:pPr>
      <w:r>
        <w:rPr>
          <w:rFonts w:ascii="Times New Roman" w:hAnsi="Times New Roman"/>
          <w:bCs/>
          <w:sz w:val="24"/>
          <w:szCs w:val="24"/>
          <w:lang w:val="ru-RU"/>
        </w:rPr>
        <w:t>161.2.12.2.</w:t>
      </w:r>
      <w:r>
        <w:rPr>
          <w:rFonts w:ascii="Times New Roman" w:hAnsi="Times New Roman"/>
          <w:bCs/>
          <w:sz w:val="24"/>
          <w:szCs w:val="24"/>
        </w:rPr>
        <w:t> </w:t>
      </w:r>
      <w:r>
        <w:rPr>
          <w:rFonts w:ascii="Times New Roman" w:hAnsi="Times New Roman"/>
          <w:bCs/>
          <w:sz w:val="24"/>
          <w:szCs w:val="24"/>
          <w:lang w:val="ru-RU"/>
        </w:rPr>
        <w:t>Модуль «Животноводство» и «Растениеводство».</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Pr>
          <w:rFonts w:ascii="Times New Roman" w:hAnsi="Times New Roman" w:cs="Times New Roman"/>
          <w:sz w:val="24"/>
          <w:szCs w:val="24"/>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Pr>
          <w:rFonts w:ascii="Times New Roman" w:hAnsi="Times New Roman" w:cs="Times New Roman"/>
          <w:sz w:val="24"/>
          <w:szCs w:val="24"/>
        </w:rPr>
        <w:br/>
        <w:t>в нужный момент скорректировать технологический процесс.</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161.2.12.3.</w:t>
      </w:r>
      <w:r>
        <w:rPr>
          <w:rFonts w:ascii="Times New Roman" w:hAnsi="Times New Roman"/>
          <w:sz w:val="24"/>
          <w:szCs w:val="24"/>
        </w:rPr>
        <w:t> </w:t>
      </w:r>
      <w:r>
        <w:rPr>
          <w:rFonts w:ascii="Times New Roman" w:hAnsi="Times New Roman"/>
          <w:bCs/>
          <w:sz w:val="24"/>
          <w:szCs w:val="24"/>
        </w:rPr>
        <w:t> </w:t>
      </w:r>
      <w:r>
        <w:rPr>
          <w:rFonts w:ascii="Times New Roman" w:hAnsi="Times New Roman"/>
          <w:bCs/>
          <w:sz w:val="24"/>
          <w:szCs w:val="24"/>
          <w:lang w:val="ru-RU"/>
        </w:rPr>
        <w:t xml:space="preserve">Кроме вариативных модулей «Растениеводство», «Животноводство» </w:t>
      </w:r>
      <w:r>
        <w:rPr>
          <w:rFonts w:ascii="Times New Roman" w:hAnsi="Times New Roman"/>
          <w:sz w:val="24"/>
          <w:szCs w:val="24"/>
          <w:lang w:val="ru-RU"/>
        </w:rPr>
        <w:t xml:space="preserve">и «Автоматизированные системы» могут быть разработаны </w:t>
      </w:r>
      <w:r>
        <w:rPr>
          <w:rFonts w:ascii="Times New Roman" w:hAnsi="Times New Roman"/>
          <w:sz w:val="24"/>
          <w:szCs w:val="24"/>
          <w:lang w:val="ru-RU"/>
        </w:rPr>
        <w:b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161.2.12.4.</w:t>
      </w:r>
      <w:r>
        <w:rPr>
          <w:rFonts w:ascii="Times New Roman" w:hAnsi="Times New Roman"/>
          <w:sz w:val="24"/>
          <w:szCs w:val="24"/>
        </w:rPr>
        <w:t> </w:t>
      </w:r>
      <w:r>
        <w:rPr>
          <w:rFonts w:ascii="Times New Roman" w:hAnsi="Times New Roman"/>
          <w:bCs/>
          <w:sz w:val="24"/>
          <w:szCs w:val="24"/>
        </w:rPr>
        <w:t> </w:t>
      </w:r>
      <w:r>
        <w:rPr>
          <w:rFonts w:ascii="Times New Roman" w:hAnsi="Times New Roman"/>
          <w:bCs/>
          <w:sz w:val="24"/>
          <w:szCs w:val="24"/>
          <w:lang w:val="ru-RU"/>
        </w:rPr>
        <w:t>В курсе технологии осуществляется реализация широкого спектра</w:t>
      </w:r>
      <w:r>
        <w:rPr>
          <w:rFonts w:ascii="Times New Roman" w:hAnsi="Times New Roman"/>
          <w:sz w:val="24"/>
          <w:szCs w:val="24"/>
          <w:lang w:val="ru-RU"/>
        </w:rPr>
        <w:t xml:space="preserve"> </w:t>
      </w:r>
      <w:r>
        <w:rPr>
          <w:rStyle w:val="af9"/>
          <w:rFonts w:ascii="Times New Roman" w:hAnsi="Times New Roman"/>
          <w:b w:val="0"/>
          <w:sz w:val="24"/>
          <w:szCs w:val="24"/>
          <w:lang w:val="ru-RU"/>
        </w:rPr>
        <w:t>межпредметных связей</w:t>
      </w:r>
      <w:r>
        <w:rPr>
          <w:rFonts w:ascii="Times New Roman" w:hAnsi="Times New Roman"/>
          <w:sz w:val="24"/>
          <w:szCs w:val="24"/>
          <w:lang w:val="ru-RU"/>
        </w:rPr>
        <w:t>:</w:t>
      </w:r>
    </w:p>
    <w:p w:rsidR="005D6258" w:rsidRDefault="008D7A6A">
      <w:pPr>
        <w:pStyle w:val="affff5"/>
        <w:spacing w:after="0" w:line="360" w:lineRule="auto"/>
        <w:ind w:firstLine="709"/>
      </w:pPr>
      <w:r>
        <w:rPr>
          <w:rFonts w:ascii="Times New Roman" w:hAnsi="Times New Roman" w:cs="Times New Roman"/>
          <w:sz w:val="24"/>
          <w:szCs w:val="24"/>
        </w:rPr>
        <w:t xml:space="preserve">с </w:t>
      </w:r>
      <w:r>
        <w:rPr>
          <w:rStyle w:val="af9"/>
          <w:rFonts w:ascii="Times New Roman" w:hAnsi="Times New Roman" w:cs="Times New Roman"/>
          <w:b w:val="0"/>
          <w:sz w:val="24"/>
          <w:szCs w:val="24"/>
        </w:rPr>
        <w:t>алгеброй</w:t>
      </w:r>
      <w:r>
        <w:rPr>
          <w:rFonts w:ascii="Times New Roman" w:hAnsi="Times New Roman" w:cs="Times New Roman"/>
          <w:sz w:val="24"/>
          <w:szCs w:val="24"/>
        </w:rPr>
        <w:t xml:space="preserve"> и </w:t>
      </w:r>
      <w:r>
        <w:rPr>
          <w:rStyle w:val="af9"/>
          <w:rFonts w:ascii="Times New Roman" w:hAnsi="Times New Roman" w:cs="Times New Roman"/>
          <w:b w:val="0"/>
          <w:sz w:val="24"/>
          <w:szCs w:val="24"/>
        </w:rPr>
        <w:t>геометрией</w:t>
      </w:r>
      <w:r>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5D6258" w:rsidRDefault="008D7A6A">
      <w:pPr>
        <w:pStyle w:val="affff5"/>
        <w:spacing w:after="0" w:line="360" w:lineRule="auto"/>
        <w:ind w:firstLine="709"/>
      </w:pPr>
      <w:r>
        <w:rPr>
          <w:rFonts w:ascii="Times New Roman" w:hAnsi="Times New Roman" w:cs="Times New Roman"/>
          <w:sz w:val="24"/>
          <w:szCs w:val="24"/>
        </w:rPr>
        <w:t xml:space="preserve">с </w:t>
      </w:r>
      <w:r>
        <w:rPr>
          <w:rStyle w:val="af9"/>
          <w:rFonts w:ascii="Times New Roman" w:hAnsi="Times New Roman" w:cs="Times New Roman"/>
          <w:b w:val="0"/>
          <w:sz w:val="24"/>
          <w:szCs w:val="24"/>
        </w:rPr>
        <w:t>химией</w:t>
      </w:r>
      <w:r>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5D6258" w:rsidRDefault="008D7A6A">
      <w:pPr>
        <w:pStyle w:val="affff5"/>
        <w:spacing w:after="0" w:line="360" w:lineRule="auto"/>
        <w:ind w:firstLine="709"/>
      </w:pPr>
      <w:r>
        <w:rPr>
          <w:rFonts w:ascii="Times New Roman" w:hAnsi="Times New Roman" w:cs="Times New Roman"/>
          <w:sz w:val="24"/>
          <w:szCs w:val="24"/>
        </w:rPr>
        <w:t xml:space="preserve">с </w:t>
      </w:r>
      <w:r>
        <w:rPr>
          <w:rStyle w:val="af9"/>
          <w:rFonts w:ascii="Times New Roman" w:hAnsi="Times New Roman" w:cs="Times New Roman"/>
          <w:b w:val="0"/>
          <w:sz w:val="24"/>
          <w:szCs w:val="24"/>
        </w:rPr>
        <w:t>биологией</w:t>
      </w:r>
      <w:r>
        <w:rPr>
          <w:rFonts w:ascii="Times New Roman" w:hAnsi="Times New Roman" w:cs="Times New Roman"/>
          <w:b/>
          <w:sz w:val="24"/>
          <w:szCs w:val="24"/>
        </w:rPr>
        <w:t xml:space="preserve"> </w:t>
      </w:r>
      <w:r>
        <w:rPr>
          <w:rFonts w:ascii="Times New Roman" w:hAnsi="Times New Roman" w:cs="Times New Roman"/>
          <w:sz w:val="24"/>
          <w:szCs w:val="24"/>
        </w:rPr>
        <w:t xml:space="preserve">при изучении современных биотехнологий в инвариантных модулях и при освоении вариативных модулей «Растениеводство» </w:t>
      </w:r>
      <w:r>
        <w:rPr>
          <w:rFonts w:ascii="Times New Roman" w:hAnsi="Times New Roman" w:cs="Times New Roman"/>
          <w:sz w:val="24"/>
          <w:szCs w:val="24"/>
        </w:rPr>
        <w:br/>
        <w:t>и «Животноводство»;</w:t>
      </w:r>
    </w:p>
    <w:p w:rsidR="005D6258" w:rsidRDefault="008D7A6A">
      <w:pPr>
        <w:pStyle w:val="affff5"/>
        <w:spacing w:after="0" w:line="360" w:lineRule="auto"/>
        <w:ind w:firstLine="709"/>
      </w:pPr>
      <w:r>
        <w:rPr>
          <w:rFonts w:ascii="Times New Roman" w:hAnsi="Times New Roman" w:cs="Times New Roman"/>
          <w:sz w:val="24"/>
          <w:szCs w:val="24"/>
        </w:rPr>
        <w:t xml:space="preserve">с </w:t>
      </w:r>
      <w:r>
        <w:rPr>
          <w:rStyle w:val="af9"/>
          <w:rFonts w:ascii="Times New Roman" w:hAnsi="Times New Roman" w:cs="Times New Roman"/>
          <w:b w:val="0"/>
          <w:sz w:val="24"/>
          <w:szCs w:val="24"/>
        </w:rPr>
        <w:t>физикой</w:t>
      </w:r>
      <w:r>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5D6258" w:rsidRDefault="008D7A6A">
      <w:pPr>
        <w:pStyle w:val="affff5"/>
        <w:spacing w:after="0" w:line="360" w:lineRule="auto"/>
        <w:ind w:firstLine="709"/>
      </w:pPr>
      <w:r>
        <w:rPr>
          <w:rFonts w:ascii="Times New Roman" w:hAnsi="Times New Roman" w:cs="Times New Roman"/>
          <w:sz w:val="24"/>
          <w:szCs w:val="24"/>
        </w:rPr>
        <w:t xml:space="preserve">с </w:t>
      </w:r>
      <w:r>
        <w:rPr>
          <w:rStyle w:val="af9"/>
          <w:rFonts w:ascii="Times New Roman" w:hAnsi="Times New Roman" w:cs="Times New Roman"/>
          <w:b w:val="0"/>
          <w:sz w:val="24"/>
          <w:szCs w:val="24"/>
        </w:rPr>
        <w:t>информатикой и информационно-коммуникационными технологиями</w:t>
      </w:r>
      <w:r>
        <w:rPr>
          <w:rFonts w:ascii="Times New Roman" w:hAnsi="Times New Roman" w:cs="Times New Roman"/>
          <w:sz w:val="24"/>
          <w:szCs w:val="24"/>
        </w:rPr>
        <w:t xml:space="preserve"> </w:t>
      </w:r>
      <w:r>
        <w:rPr>
          <w:rFonts w:ascii="Times New Roman" w:hAnsi="Times New Roman" w:cs="Times New Roman"/>
          <w:sz w:val="24"/>
          <w:szCs w:val="24"/>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Pr>
          <w:rFonts w:ascii="Times New Roman" w:hAnsi="Times New Roman" w:cs="Times New Roman"/>
          <w:sz w:val="24"/>
          <w:szCs w:val="24"/>
        </w:rPr>
        <w:br/>
        <w:t>в технических системах, использовании программных сервисов;</w:t>
      </w:r>
    </w:p>
    <w:p w:rsidR="005D6258" w:rsidRDefault="008D7A6A">
      <w:pPr>
        <w:pStyle w:val="affff5"/>
        <w:spacing w:after="0" w:line="360" w:lineRule="auto"/>
        <w:ind w:firstLine="709"/>
      </w:pPr>
      <w:r>
        <w:rPr>
          <w:rFonts w:ascii="Times New Roman" w:hAnsi="Times New Roman" w:cs="Times New Roman"/>
          <w:b/>
          <w:sz w:val="24"/>
          <w:szCs w:val="24"/>
        </w:rPr>
        <w:t xml:space="preserve">с </w:t>
      </w:r>
      <w:r>
        <w:rPr>
          <w:rStyle w:val="af9"/>
          <w:rFonts w:ascii="Times New Roman" w:hAnsi="Times New Roman" w:cs="Times New Roman"/>
          <w:b w:val="0"/>
          <w:sz w:val="24"/>
          <w:szCs w:val="24"/>
        </w:rPr>
        <w:t>историей</w:t>
      </w:r>
      <w:r>
        <w:rPr>
          <w:rFonts w:ascii="Times New Roman" w:hAnsi="Times New Roman" w:cs="Times New Roman"/>
          <w:sz w:val="24"/>
          <w:szCs w:val="24"/>
        </w:rPr>
        <w:t xml:space="preserve"> и</w:t>
      </w:r>
      <w:r>
        <w:rPr>
          <w:rFonts w:ascii="Times New Roman" w:hAnsi="Times New Roman" w:cs="Times New Roman"/>
          <w:b/>
          <w:sz w:val="24"/>
          <w:szCs w:val="24"/>
        </w:rPr>
        <w:t xml:space="preserve"> </w:t>
      </w:r>
      <w:r>
        <w:rPr>
          <w:rStyle w:val="af9"/>
          <w:rFonts w:ascii="Times New Roman" w:hAnsi="Times New Roman" w:cs="Times New Roman"/>
          <w:b w:val="0"/>
          <w:sz w:val="24"/>
          <w:szCs w:val="24"/>
        </w:rPr>
        <w:t>искусством</w:t>
      </w:r>
      <w:r>
        <w:rPr>
          <w:rFonts w:ascii="Times New Roman" w:hAnsi="Times New Roman" w:cs="Times New Roman"/>
          <w:b/>
          <w:sz w:val="24"/>
          <w:szCs w:val="24"/>
        </w:rPr>
        <w:t xml:space="preserve"> </w:t>
      </w:r>
      <w:r>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5D6258" w:rsidRDefault="008D7A6A">
      <w:pPr>
        <w:pStyle w:val="affff5"/>
        <w:spacing w:after="0" w:line="360" w:lineRule="auto"/>
        <w:ind w:firstLine="709"/>
      </w:pPr>
      <w:r>
        <w:rPr>
          <w:rFonts w:ascii="Times New Roman" w:hAnsi="Times New Roman" w:cs="Times New Roman"/>
          <w:sz w:val="24"/>
          <w:szCs w:val="24"/>
        </w:rPr>
        <w:t xml:space="preserve">с </w:t>
      </w:r>
      <w:r>
        <w:rPr>
          <w:rStyle w:val="af9"/>
          <w:rFonts w:ascii="Times New Roman" w:hAnsi="Times New Roman" w:cs="Times New Roman"/>
          <w:b w:val="0"/>
          <w:sz w:val="24"/>
          <w:szCs w:val="24"/>
        </w:rPr>
        <w:t>обществознанием</w:t>
      </w:r>
      <w:r>
        <w:rPr>
          <w:rFonts w:ascii="Times New Roman" w:hAnsi="Times New Roman" w:cs="Times New Roman"/>
          <w:b/>
          <w:sz w:val="24"/>
          <w:szCs w:val="24"/>
        </w:rPr>
        <w:t xml:space="preserve"> </w:t>
      </w:r>
      <w:r>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161.2.12.5.</w:t>
      </w:r>
      <w:r>
        <w:rPr>
          <w:rFonts w:ascii="Times New Roman" w:hAnsi="Times New Roman"/>
          <w:sz w:val="24"/>
          <w:szCs w:val="24"/>
        </w:rPr>
        <w:t> </w:t>
      </w:r>
      <w:r>
        <w:rPr>
          <w:rFonts w:ascii="Times New Roman" w:hAnsi="Times New Roman"/>
          <w:sz w:val="24"/>
          <w:szCs w:val="24"/>
          <w:lang w:val="ru-RU"/>
        </w:rPr>
        <w:t xml:space="preserve">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w:t>
      </w:r>
      <w:r>
        <w:rPr>
          <w:rFonts w:ascii="Times New Roman" w:hAnsi="Times New Roman"/>
          <w:sz w:val="24"/>
          <w:szCs w:val="24"/>
          <w:lang w:val="ru-RU"/>
        </w:rPr>
        <w:br/>
        <w:t>в 8 классе – 34 часа (1 час в неделю), в 9 классе – 68 часов (2 часа в неделю).</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161.3.</w:t>
      </w:r>
      <w:r>
        <w:rPr>
          <w:rFonts w:ascii="Times New Roman" w:hAnsi="Times New Roman"/>
          <w:sz w:val="24"/>
          <w:szCs w:val="24"/>
        </w:rPr>
        <w:t> </w:t>
      </w:r>
      <w:r>
        <w:rPr>
          <w:rFonts w:ascii="Times New Roman" w:hAnsi="Times New Roman"/>
          <w:bCs/>
          <w:sz w:val="24"/>
          <w:szCs w:val="24"/>
          <w:lang w:val="ru-RU"/>
        </w:rPr>
        <w:t>Содержание обучения технологии.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161.3.1.</w:t>
      </w:r>
      <w:r>
        <w:rPr>
          <w:rFonts w:ascii="Times New Roman" w:hAnsi="Times New Roman"/>
          <w:sz w:val="24"/>
          <w:szCs w:val="24"/>
        </w:rPr>
        <w:t> </w:t>
      </w:r>
      <w:r>
        <w:rPr>
          <w:rFonts w:ascii="Times New Roman" w:hAnsi="Times New Roman"/>
          <w:bCs/>
          <w:sz w:val="24"/>
          <w:szCs w:val="24"/>
          <w:lang w:val="ru-RU"/>
        </w:rPr>
        <w:t>Инвариантные модули.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161.3.1.1.</w:t>
      </w:r>
      <w:r>
        <w:rPr>
          <w:rFonts w:ascii="Times New Roman" w:hAnsi="Times New Roman"/>
          <w:sz w:val="24"/>
          <w:szCs w:val="24"/>
        </w:rPr>
        <w:t>  </w:t>
      </w:r>
      <w:r>
        <w:rPr>
          <w:rFonts w:ascii="Times New Roman" w:hAnsi="Times New Roman"/>
          <w:sz w:val="24"/>
          <w:szCs w:val="24"/>
          <w:lang w:val="ru-RU"/>
        </w:rPr>
        <w:t>Модуль «Производство и технологии».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5 класс (8 часов).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Материальный мир и потребности человека. Свойства вещей.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Материалы и сырьё. Естественные (природные) и искусственные материалы.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Материальные технологии. Технологический процесс.</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Производство и техника. Роль техники в производственной деятельности человека.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Проекты и ресурсы в производственной деятельности человека. Проект </w:t>
      </w:r>
      <w:r>
        <w:rPr>
          <w:rFonts w:ascii="Times New Roman" w:hAnsi="Times New Roman" w:cs="Times New Roman"/>
          <w:sz w:val="24"/>
          <w:szCs w:val="24"/>
        </w:rPr>
        <w:br/>
        <w:t>как форма организации деятельности. Виды проектов. Этапы проектной деятельности. Проектная документация.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Какие бывают профессии.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6 класс (8 часов).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Производственно-технологические задачи и способы их решения.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Конструирование изделий. Конструкторская документация. Конструирование</w:t>
      </w:r>
      <w:r>
        <w:rPr>
          <w:rFonts w:ascii="Times New Roman" w:hAnsi="Times New Roman" w:cs="Times New Roman"/>
          <w:sz w:val="24"/>
          <w:szCs w:val="24"/>
        </w:rPr>
        <w:br/>
        <w:t xml:space="preserve"> и производство техники. Усовершенствование конструкции. Основы изобретательской и рационализаторской деятельности.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Информационные технологии. Перспективные технологии.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7 класс (8 часов).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Эстетическая ценность результатов труда. Промышленная эстетика. Дизайн.</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Народные ремёсла. Народные ремёсла и промыслы России.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Цифровизация производства. Цифровые технологии и способы обработки информации.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Понятие высокотехнологичных отраслей. «Высокие технологии» двойного назначения.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Современная техносфера. Проблема взаимодействия природы и техносферы.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Современный транспорт и перспективы его развития.</w:t>
      </w:r>
    </w:p>
    <w:p w:rsidR="005D6258" w:rsidRDefault="008D7A6A">
      <w:pPr>
        <w:pStyle w:val="affff5"/>
        <w:spacing w:after="0" w:line="360" w:lineRule="auto"/>
        <w:ind w:firstLine="709"/>
      </w:pPr>
      <w:r>
        <w:rPr>
          <w:rFonts w:ascii="Times New Roman" w:hAnsi="Times New Roman" w:cs="Times New Roman"/>
          <w:sz w:val="24"/>
          <w:szCs w:val="24"/>
        </w:rPr>
        <w:t>8 класс (5 часов).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Производство и его виды.</w:t>
      </w:r>
    </w:p>
    <w:p w:rsidR="005D6258" w:rsidRDefault="008D7A6A">
      <w:pPr>
        <w:pStyle w:val="affff5"/>
        <w:spacing w:after="0" w:line="360" w:lineRule="auto"/>
        <w:ind w:firstLine="709"/>
        <w:rPr>
          <w:rFonts w:ascii="Times New Roman" w:hAnsi="Times New Roman" w:cs="Times New Roman"/>
          <w:spacing w:val="-3"/>
          <w:sz w:val="24"/>
          <w:szCs w:val="24"/>
        </w:rPr>
      </w:pPr>
      <w:r>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Сферы применения современных технологий.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Рынок труда. Функции рынка труда. Трудовые ресурсы.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Мир профессий. Профессия, квалификация и компетенции.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Выбор профессии в зависимости от интересов и способностей человека.</w:t>
      </w:r>
    </w:p>
    <w:p w:rsidR="005D6258" w:rsidRDefault="008D7A6A">
      <w:pPr>
        <w:pStyle w:val="affff5"/>
        <w:spacing w:after="0" w:line="360" w:lineRule="auto"/>
        <w:ind w:firstLine="709"/>
      </w:pPr>
      <w:r>
        <w:rPr>
          <w:rStyle w:val="af9"/>
          <w:rFonts w:ascii="Times New Roman" w:hAnsi="Times New Roman" w:cs="Times New Roman"/>
          <w:b w:val="0"/>
          <w:sz w:val="24"/>
          <w:szCs w:val="24"/>
        </w:rPr>
        <w:t>9 класс (5 часов).</w:t>
      </w:r>
    </w:p>
    <w:p w:rsidR="005D6258" w:rsidRDefault="008D7A6A">
      <w:pPr>
        <w:pStyle w:val="affff5"/>
        <w:spacing w:after="0" w:line="360" w:lineRule="auto"/>
        <w:ind w:firstLine="709"/>
      </w:pPr>
      <w:r>
        <w:rPr>
          <w:rStyle w:val="af9"/>
          <w:rFonts w:ascii="Times New Roman" w:hAnsi="Times New Roman" w:cs="Times New Roman"/>
          <w:b w:val="0"/>
          <w:sz w:val="24"/>
          <w:szCs w:val="24"/>
        </w:rPr>
        <w:t>Предпринимательство.</w:t>
      </w:r>
    </w:p>
    <w:p w:rsidR="005D6258" w:rsidRDefault="008D7A6A">
      <w:pPr>
        <w:pStyle w:val="affff5"/>
        <w:spacing w:after="0" w:line="360" w:lineRule="auto"/>
        <w:ind w:firstLine="709"/>
      </w:pPr>
      <w:r>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Pr>
          <w:rFonts w:ascii="Times New Roman" w:hAnsi="Times New Roman" w:cs="Times New Roman"/>
          <w:sz w:val="24"/>
          <w:szCs w:val="24"/>
        </w:rPr>
        <w:br/>
        <w:t>для продуктов.</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161.3.1.2.</w:t>
      </w:r>
      <w:r>
        <w:rPr>
          <w:rFonts w:ascii="Times New Roman" w:hAnsi="Times New Roman"/>
          <w:sz w:val="24"/>
          <w:szCs w:val="24"/>
        </w:rPr>
        <w:t>  </w:t>
      </w:r>
      <w:r>
        <w:rPr>
          <w:rFonts w:ascii="Times New Roman" w:hAnsi="Times New Roman"/>
          <w:sz w:val="24"/>
          <w:szCs w:val="24"/>
          <w:lang w:val="ru-RU"/>
        </w:rPr>
        <w:t>Модуль «Технологии обработки материалов и пищевых продуктов».</w:t>
      </w:r>
    </w:p>
    <w:p w:rsidR="005D6258" w:rsidRDefault="008D7A6A">
      <w:pPr>
        <w:pStyle w:val="54"/>
        <w:spacing w:before="0" w:after="0" w:line="360" w:lineRule="auto"/>
        <w:ind w:firstLine="709"/>
        <w:jc w:val="both"/>
      </w:pPr>
      <w:r>
        <w:rPr>
          <w:rStyle w:val="af9"/>
          <w:rFonts w:eastAsia="Calibri"/>
          <w:b/>
          <w:spacing w:val="-4"/>
          <w:sz w:val="24"/>
          <w:szCs w:val="24"/>
        </w:rPr>
        <w:t>5 класс (32 часа).</w:t>
      </w:r>
    </w:p>
    <w:p w:rsidR="005D6258" w:rsidRDefault="008D7A6A">
      <w:pPr>
        <w:pStyle w:val="54"/>
        <w:spacing w:before="0" w:after="0" w:line="360" w:lineRule="auto"/>
        <w:ind w:firstLine="709"/>
        <w:jc w:val="both"/>
        <w:rPr>
          <w:rStyle w:val="af9"/>
          <w:rFonts w:eastAsia="Calibri"/>
          <w:sz w:val="24"/>
          <w:szCs w:val="24"/>
        </w:rPr>
      </w:pPr>
      <w:r>
        <w:rPr>
          <w:rStyle w:val="af9"/>
          <w:rFonts w:eastAsia="Calibri"/>
          <w:b/>
          <w:spacing w:val="-4"/>
          <w:sz w:val="24"/>
          <w:szCs w:val="24"/>
        </w:rPr>
        <w:t>Технологии обработки конструкционных материалов (14 час</w:t>
      </w:r>
      <w:r>
        <w:rPr>
          <w:rStyle w:val="af9"/>
          <w:rFonts w:eastAsia="Calibri"/>
          <w:b/>
          <w:sz w:val="24"/>
          <w:szCs w:val="24"/>
        </w:rPr>
        <w:t>ов).</w:t>
      </w:r>
    </w:p>
    <w:p w:rsidR="005D6258" w:rsidRDefault="008D7A6A">
      <w:pPr>
        <w:pStyle w:val="affff5"/>
        <w:spacing w:after="0" w:line="360" w:lineRule="auto"/>
        <w:ind w:firstLine="709"/>
      </w:pPr>
      <w:r>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Бумага и её свойства. Производство бумаги, история и современные технологии.</w:t>
      </w:r>
    </w:p>
    <w:p w:rsidR="005D6258" w:rsidRDefault="008D7A6A">
      <w:pPr>
        <w:pStyle w:val="affff5"/>
        <w:spacing w:after="0" w:line="360" w:lineRule="auto"/>
        <w:ind w:firstLine="709"/>
      </w:pPr>
      <w:r>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Pr>
          <w:rStyle w:val="af9"/>
          <w:rFonts w:ascii="Times New Roman" w:hAnsi="Times New Roman" w:cs="Times New Roman"/>
          <w:sz w:val="24"/>
          <w:szCs w:val="24"/>
        </w:rPr>
        <w:t xml:space="preserve"> </w:t>
      </w:r>
      <w:r>
        <w:rPr>
          <w:rFonts w:ascii="Times New Roman" w:hAnsi="Times New Roman" w:cs="Times New Roman"/>
          <w:sz w:val="24"/>
          <w:szCs w:val="24"/>
        </w:rPr>
        <w:t>Общие сведения о древесине хвойных и лиственных пород. Пиломатериалы.</w:t>
      </w:r>
      <w:r>
        <w:rPr>
          <w:rStyle w:val="af9"/>
          <w:rFonts w:ascii="Times New Roman" w:hAnsi="Times New Roman" w:cs="Times New Roman"/>
          <w:sz w:val="24"/>
          <w:szCs w:val="24"/>
        </w:rPr>
        <w:t xml:space="preserve"> </w:t>
      </w:r>
      <w:r>
        <w:rPr>
          <w:rFonts w:ascii="Times New Roman" w:hAnsi="Times New Roman" w:cs="Times New Roman"/>
          <w:sz w:val="24"/>
          <w:szCs w:val="24"/>
        </w:rPr>
        <w:t>Способы обработки древесины. Организация рабочего места при работе с древесиной.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Ручной и электрифицированный инструмент для обработки древесины.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Операции (основные): разметка, пиление, сверление, зачистка, декорирование древесины.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Народные промыслы по обработке древесины.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производством и обработкой древесины.</w:t>
      </w:r>
    </w:p>
    <w:p w:rsidR="005D6258" w:rsidRDefault="008D7A6A">
      <w:pPr>
        <w:pStyle w:val="affff5"/>
        <w:spacing w:after="0" w:line="360" w:lineRule="auto"/>
        <w:ind w:firstLine="709"/>
        <w:rPr>
          <w:rStyle w:val="afa"/>
          <w:rFonts w:ascii="Times New Roman" w:hAnsi="Times New Roman" w:cs="Times New Roman"/>
          <w:i w:val="0"/>
          <w:sz w:val="24"/>
          <w:szCs w:val="24"/>
        </w:rPr>
      </w:pPr>
      <w:r>
        <w:rPr>
          <w:rStyle w:val="afa"/>
          <w:rFonts w:ascii="Times New Roman" w:hAnsi="Times New Roman" w:cs="Times New Roman"/>
          <w:sz w:val="24"/>
          <w:szCs w:val="24"/>
        </w:rPr>
        <w:t>Индивидуальный творческий (учебный) проект «Изделие из древесины».</w:t>
      </w:r>
    </w:p>
    <w:p w:rsidR="005D6258" w:rsidRDefault="008D7A6A">
      <w:pPr>
        <w:pStyle w:val="54"/>
        <w:spacing w:before="0" w:after="0" w:line="360" w:lineRule="auto"/>
        <w:ind w:firstLine="709"/>
        <w:jc w:val="both"/>
        <w:rPr>
          <w:rStyle w:val="af9"/>
          <w:rFonts w:eastAsia="Calibri"/>
          <w:sz w:val="24"/>
          <w:szCs w:val="24"/>
        </w:rPr>
      </w:pPr>
      <w:r>
        <w:rPr>
          <w:rStyle w:val="af9"/>
          <w:rFonts w:eastAsia="Calibri"/>
          <w:b/>
          <w:sz w:val="24"/>
          <w:szCs w:val="24"/>
        </w:rPr>
        <w:t>Технологии обработки пищевых продуктов</w:t>
      </w:r>
      <w:r>
        <w:rPr>
          <w:b w:val="0"/>
          <w:sz w:val="24"/>
          <w:szCs w:val="24"/>
        </w:rPr>
        <w:t xml:space="preserve"> </w:t>
      </w:r>
      <w:r>
        <w:rPr>
          <w:rStyle w:val="af9"/>
          <w:rFonts w:eastAsia="Calibri"/>
          <w:b/>
          <w:sz w:val="24"/>
          <w:szCs w:val="24"/>
        </w:rPr>
        <w:t>(6 часов).</w:t>
      </w:r>
    </w:p>
    <w:p w:rsidR="005D6258" w:rsidRDefault="008D7A6A">
      <w:pPr>
        <w:pStyle w:val="affff5"/>
        <w:spacing w:after="0" w:line="360" w:lineRule="auto"/>
        <w:ind w:firstLine="709"/>
      </w:pPr>
      <w:r>
        <w:rPr>
          <w:rFonts w:ascii="Times New Roman" w:hAnsi="Times New Roman" w:cs="Times New Roman"/>
          <w:sz w:val="24"/>
          <w:szCs w:val="24"/>
        </w:rPr>
        <w:t>Общие сведения о питании и технологиях приготовления пищи.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Рациональное, здоровое питание, режим питания, пищевая пирамида.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производством и обработкой пищевых продуктов.</w:t>
      </w:r>
    </w:p>
    <w:p w:rsidR="005D6258" w:rsidRDefault="008D7A6A">
      <w:pPr>
        <w:pStyle w:val="affff5"/>
        <w:spacing w:after="0" w:line="360" w:lineRule="auto"/>
        <w:ind w:firstLine="709"/>
        <w:rPr>
          <w:rStyle w:val="afa"/>
          <w:rFonts w:ascii="Times New Roman" w:hAnsi="Times New Roman" w:cs="Times New Roman"/>
          <w:i w:val="0"/>
          <w:spacing w:val="-1"/>
          <w:sz w:val="24"/>
          <w:szCs w:val="24"/>
        </w:rPr>
      </w:pPr>
      <w:r>
        <w:rPr>
          <w:rStyle w:val="afa"/>
          <w:rFonts w:ascii="Times New Roman" w:hAnsi="Times New Roman" w:cs="Times New Roman"/>
          <w:spacing w:val="-1"/>
          <w:sz w:val="24"/>
          <w:szCs w:val="24"/>
        </w:rPr>
        <w:t>Групповой проект по теме «Питание и здоровье человека».</w:t>
      </w:r>
    </w:p>
    <w:p w:rsidR="005D6258" w:rsidRDefault="008D7A6A">
      <w:pPr>
        <w:pStyle w:val="54"/>
        <w:spacing w:before="0" w:after="0" w:line="360" w:lineRule="auto"/>
        <w:ind w:firstLine="709"/>
        <w:jc w:val="both"/>
        <w:rPr>
          <w:rStyle w:val="af9"/>
          <w:rFonts w:eastAsia="Calibri"/>
          <w:sz w:val="24"/>
          <w:szCs w:val="24"/>
        </w:rPr>
      </w:pPr>
      <w:r>
        <w:rPr>
          <w:rStyle w:val="af9"/>
          <w:rFonts w:eastAsia="Calibri"/>
          <w:b/>
          <w:sz w:val="24"/>
          <w:szCs w:val="24"/>
        </w:rPr>
        <w:t>Технологии обработки текстильных материалов (12 часов).</w:t>
      </w:r>
    </w:p>
    <w:p w:rsidR="005D6258" w:rsidRDefault="008D7A6A">
      <w:pPr>
        <w:pStyle w:val="affff5"/>
        <w:spacing w:after="0" w:line="360" w:lineRule="auto"/>
        <w:ind w:firstLine="709"/>
      </w:pPr>
      <w:r>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Современные технологии производства тканей с разными свойствами.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Основы технологии изготовления изделий из текстильных материалов.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Устройство швейной машины: виды приводов швейной машины, регуляторы.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Виды стежков, швов. Виды ручных и машинных швов (стачные, краевые).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со швейным производством.</w:t>
      </w:r>
    </w:p>
    <w:p w:rsidR="005D6258" w:rsidRDefault="008D7A6A">
      <w:pPr>
        <w:pStyle w:val="affff5"/>
        <w:spacing w:after="0" w:line="360" w:lineRule="auto"/>
        <w:ind w:firstLine="709"/>
        <w:rPr>
          <w:rStyle w:val="afa"/>
          <w:rFonts w:ascii="Times New Roman" w:hAnsi="Times New Roman" w:cs="Times New Roman"/>
          <w:i w:val="0"/>
          <w:sz w:val="24"/>
          <w:szCs w:val="24"/>
        </w:rPr>
      </w:pPr>
      <w:r>
        <w:rPr>
          <w:rStyle w:val="afa"/>
          <w:rFonts w:ascii="Times New Roman" w:hAnsi="Times New Roman" w:cs="Times New Roman"/>
          <w:sz w:val="24"/>
          <w:szCs w:val="24"/>
        </w:rPr>
        <w:t>Индивидуальный творческий (учебный) проект «Изделие из текстильных материалов».</w:t>
      </w:r>
    </w:p>
    <w:p w:rsidR="005D6258" w:rsidRDefault="008D7A6A">
      <w:pPr>
        <w:pStyle w:val="affff5"/>
        <w:spacing w:after="0" w:line="360" w:lineRule="auto"/>
        <w:ind w:firstLine="709"/>
      </w:pPr>
      <w:r>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Оценка качества изготовления проектного швейного изделия.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6 класс (32 часа).</w:t>
      </w:r>
    </w:p>
    <w:p w:rsidR="005D6258" w:rsidRDefault="008D7A6A">
      <w:pPr>
        <w:pStyle w:val="54"/>
        <w:spacing w:before="0" w:after="0" w:line="360" w:lineRule="auto"/>
        <w:ind w:firstLine="709"/>
        <w:jc w:val="both"/>
        <w:rPr>
          <w:rStyle w:val="af9"/>
          <w:rFonts w:eastAsia="Calibri"/>
          <w:sz w:val="24"/>
          <w:szCs w:val="24"/>
        </w:rPr>
      </w:pPr>
      <w:r>
        <w:rPr>
          <w:rStyle w:val="af9"/>
          <w:rFonts w:eastAsia="Calibri"/>
          <w:b/>
          <w:spacing w:val="-2"/>
          <w:sz w:val="24"/>
          <w:szCs w:val="24"/>
        </w:rPr>
        <w:t>Технологии обработки конструкционных материалов (14 час</w:t>
      </w:r>
      <w:r>
        <w:rPr>
          <w:rStyle w:val="af9"/>
          <w:rFonts w:eastAsia="Calibri"/>
          <w:b/>
          <w:sz w:val="24"/>
          <w:szCs w:val="24"/>
        </w:rPr>
        <w:t>ов).</w:t>
      </w:r>
    </w:p>
    <w:p w:rsidR="005D6258" w:rsidRDefault="008D7A6A">
      <w:pPr>
        <w:pStyle w:val="affff5"/>
        <w:spacing w:after="0" w:line="360" w:lineRule="auto"/>
        <w:ind w:firstLine="709"/>
      </w:pPr>
      <w:r>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Народные промыслы по обработке металла.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Способы обработки тонколистового металла.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Операции (основные): правка, разметка, резание, гибка тонколистового металла.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производством и обработкой металлов.</w:t>
      </w:r>
    </w:p>
    <w:p w:rsidR="005D6258" w:rsidRDefault="008D7A6A">
      <w:pPr>
        <w:pStyle w:val="affff5"/>
        <w:spacing w:after="0" w:line="360" w:lineRule="auto"/>
        <w:ind w:firstLine="709"/>
        <w:rPr>
          <w:rStyle w:val="afa"/>
          <w:rFonts w:ascii="Times New Roman" w:hAnsi="Times New Roman" w:cs="Times New Roman"/>
          <w:i w:val="0"/>
          <w:sz w:val="24"/>
          <w:szCs w:val="24"/>
        </w:rPr>
      </w:pPr>
      <w:r>
        <w:rPr>
          <w:rStyle w:val="afa"/>
          <w:rFonts w:ascii="Times New Roman" w:hAnsi="Times New Roman" w:cs="Times New Roman"/>
          <w:sz w:val="24"/>
          <w:szCs w:val="24"/>
        </w:rPr>
        <w:t>Индивидуальный творческий (учебный) проект «Изделие из металла».</w:t>
      </w:r>
    </w:p>
    <w:p w:rsidR="005D6258" w:rsidRDefault="008D7A6A">
      <w:pPr>
        <w:pStyle w:val="affff5"/>
        <w:spacing w:after="0" w:line="360" w:lineRule="auto"/>
        <w:ind w:firstLine="709"/>
      </w:pPr>
      <w:r>
        <w:rPr>
          <w:rFonts w:ascii="Times New Roman" w:hAnsi="Times New Roman" w:cs="Times New Roman"/>
          <w:sz w:val="24"/>
          <w:szCs w:val="24"/>
        </w:rPr>
        <w:t>Выполнение проектного изделия по технологической карте.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Потребительские и технические требования к качеству готового изделия.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Оценка качества проектного изделия из тонколистового металла.</w:t>
      </w:r>
    </w:p>
    <w:p w:rsidR="005D6258" w:rsidRDefault="008D7A6A">
      <w:pPr>
        <w:pStyle w:val="54"/>
        <w:spacing w:before="0" w:after="0" w:line="360" w:lineRule="auto"/>
        <w:ind w:firstLine="709"/>
        <w:jc w:val="both"/>
        <w:rPr>
          <w:rStyle w:val="af9"/>
          <w:rFonts w:eastAsia="Calibri"/>
          <w:sz w:val="24"/>
          <w:szCs w:val="24"/>
        </w:rPr>
      </w:pPr>
      <w:r>
        <w:rPr>
          <w:rStyle w:val="af9"/>
          <w:rFonts w:eastAsia="Calibri"/>
          <w:b/>
          <w:sz w:val="24"/>
          <w:szCs w:val="24"/>
        </w:rPr>
        <w:t>Технологии обработки пищевых продуктов</w:t>
      </w:r>
      <w:r>
        <w:rPr>
          <w:b w:val="0"/>
          <w:sz w:val="24"/>
          <w:szCs w:val="24"/>
        </w:rPr>
        <w:t xml:space="preserve"> </w:t>
      </w:r>
      <w:r>
        <w:rPr>
          <w:rStyle w:val="af9"/>
          <w:rFonts w:eastAsia="Calibri"/>
          <w:b/>
          <w:sz w:val="24"/>
          <w:szCs w:val="24"/>
        </w:rPr>
        <w:t>(6 часов).</w:t>
      </w:r>
    </w:p>
    <w:p w:rsidR="005D6258" w:rsidRDefault="008D7A6A">
      <w:pPr>
        <w:pStyle w:val="affff5"/>
        <w:spacing w:after="0" w:line="360" w:lineRule="auto"/>
        <w:ind w:firstLine="709"/>
      </w:pPr>
      <w:r>
        <w:rPr>
          <w:rFonts w:ascii="Times New Roman" w:hAnsi="Times New Roman" w:cs="Times New Roman"/>
          <w:sz w:val="24"/>
          <w:szCs w:val="24"/>
        </w:rPr>
        <w:t xml:space="preserve">Молоко и молочные продукты в питании. Пищевая ценность молока </w:t>
      </w:r>
      <w:r>
        <w:rPr>
          <w:rFonts w:ascii="Times New Roman" w:hAnsi="Times New Roman" w:cs="Times New Roman"/>
          <w:sz w:val="24"/>
          <w:szCs w:val="24"/>
        </w:rPr>
        <w:br/>
        <w:t>и молочных продуктов. Технологии приготовления блюд из молока и молочных продуктов.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Определение качества молочных продуктов, правила хранения продуктов.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Виды теста. Технологии приготовления разных видов теста (тесто </w:t>
      </w:r>
      <w:r>
        <w:rPr>
          <w:rFonts w:ascii="Times New Roman" w:hAnsi="Times New Roman" w:cs="Times New Roman"/>
          <w:sz w:val="24"/>
          <w:szCs w:val="24"/>
        </w:rPr>
        <w:br/>
        <w:t>для вареников, песочное тесто, бисквитное тесто, дрожжевое тесто).</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пищевым производством.</w:t>
      </w:r>
    </w:p>
    <w:p w:rsidR="005D6258" w:rsidRDefault="008D7A6A">
      <w:pPr>
        <w:pStyle w:val="affff5"/>
        <w:spacing w:after="0" w:line="360" w:lineRule="auto"/>
        <w:ind w:firstLine="709"/>
        <w:rPr>
          <w:rStyle w:val="afa"/>
          <w:rFonts w:ascii="Times New Roman" w:hAnsi="Times New Roman" w:cs="Times New Roman"/>
          <w:i w:val="0"/>
          <w:sz w:val="24"/>
          <w:szCs w:val="24"/>
        </w:rPr>
      </w:pPr>
      <w:r>
        <w:rPr>
          <w:rStyle w:val="afa"/>
          <w:rFonts w:ascii="Times New Roman" w:hAnsi="Times New Roman" w:cs="Times New Roman"/>
          <w:sz w:val="24"/>
          <w:szCs w:val="24"/>
        </w:rPr>
        <w:t>Групповой проект по теме «Технологии обработки пищевых продуктов».</w:t>
      </w:r>
    </w:p>
    <w:p w:rsidR="005D6258" w:rsidRDefault="008D7A6A">
      <w:pPr>
        <w:pStyle w:val="54"/>
        <w:spacing w:before="0" w:after="0" w:line="360" w:lineRule="auto"/>
        <w:ind w:firstLine="709"/>
        <w:jc w:val="both"/>
        <w:rPr>
          <w:rStyle w:val="af9"/>
          <w:rFonts w:eastAsia="Calibri"/>
          <w:sz w:val="24"/>
          <w:szCs w:val="24"/>
        </w:rPr>
      </w:pPr>
      <w:r>
        <w:rPr>
          <w:rStyle w:val="af9"/>
          <w:rFonts w:eastAsia="Calibri"/>
          <w:b/>
          <w:sz w:val="24"/>
          <w:szCs w:val="24"/>
        </w:rPr>
        <w:t>Технологии обработки текстильных материалов (12 часов).</w:t>
      </w:r>
    </w:p>
    <w:p w:rsidR="005D6258" w:rsidRDefault="008D7A6A">
      <w:pPr>
        <w:pStyle w:val="affff5"/>
        <w:spacing w:after="0" w:line="360" w:lineRule="auto"/>
        <w:ind w:firstLine="709"/>
      </w:pPr>
      <w:r>
        <w:rPr>
          <w:rFonts w:ascii="Times New Roman" w:hAnsi="Times New Roman" w:cs="Times New Roman"/>
          <w:spacing w:val="-2"/>
          <w:sz w:val="24"/>
          <w:szCs w:val="24"/>
        </w:rPr>
        <w:t>Современные текстильные материалы, получение и свойства.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Сравнение свойств тканей, выбор ткани с учётом эксплуатации изделия.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Одежда, виды одежды. Мода и стиль.</w:t>
      </w:r>
    </w:p>
    <w:p w:rsidR="005D6258" w:rsidRDefault="008D7A6A">
      <w:pPr>
        <w:pStyle w:val="affff5"/>
        <w:spacing w:after="0" w:line="360" w:lineRule="auto"/>
        <w:ind w:firstLine="709"/>
        <w:rPr>
          <w:rStyle w:val="afa"/>
          <w:rFonts w:ascii="Times New Roman" w:hAnsi="Times New Roman" w:cs="Times New Roman"/>
          <w:i w:val="0"/>
          <w:sz w:val="24"/>
          <w:szCs w:val="24"/>
        </w:rPr>
      </w:pPr>
      <w:r>
        <w:rPr>
          <w:rStyle w:val="afa"/>
          <w:rFonts w:ascii="Times New Roman" w:hAnsi="Times New Roman" w:cs="Times New Roman"/>
          <w:sz w:val="24"/>
          <w:szCs w:val="24"/>
        </w:rPr>
        <w:t>Индивидуальный творческий (учебный) проект «Изделие из текстильных материалов».</w:t>
      </w:r>
    </w:p>
    <w:p w:rsidR="005D6258" w:rsidRDefault="008D7A6A">
      <w:pPr>
        <w:pStyle w:val="affff5"/>
        <w:spacing w:after="0" w:line="360" w:lineRule="auto"/>
        <w:ind w:firstLine="709"/>
      </w:pPr>
      <w:r>
        <w:rPr>
          <w:rFonts w:ascii="Times New Roman" w:hAnsi="Times New Roman" w:cs="Times New Roman"/>
          <w:sz w:val="24"/>
          <w:szCs w:val="24"/>
        </w:rPr>
        <w:t xml:space="preserve">Чертёж выкроек проектного швейного изделия (например, укладка </w:t>
      </w:r>
      <w:r>
        <w:rPr>
          <w:rFonts w:ascii="Times New Roman" w:hAnsi="Times New Roman" w:cs="Times New Roman"/>
          <w:sz w:val="24"/>
          <w:szCs w:val="24"/>
        </w:rPr>
        <w:br/>
        <w:t>для инструментов, сумка, рюкзак; изделие в технике лоскутной пластики).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5D6258" w:rsidRDefault="008D7A6A">
      <w:pPr>
        <w:pStyle w:val="affff5"/>
        <w:spacing w:after="0" w:line="36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Оценка качества изготовления проектного швейного изделия.</w:t>
      </w:r>
    </w:p>
    <w:p w:rsidR="005D6258" w:rsidRDefault="008D7A6A">
      <w:pPr>
        <w:pStyle w:val="54"/>
        <w:spacing w:before="0" w:after="0" w:line="360" w:lineRule="auto"/>
        <w:ind w:firstLine="709"/>
        <w:jc w:val="both"/>
      </w:pPr>
      <w:r>
        <w:rPr>
          <w:rStyle w:val="af9"/>
          <w:rFonts w:eastAsia="Calibri"/>
          <w:b/>
          <w:spacing w:val="-2"/>
          <w:sz w:val="24"/>
          <w:szCs w:val="24"/>
        </w:rPr>
        <w:t>7 класс (20 часов).</w:t>
      </w:r>
    </w:p>
    <w:p w:rsidR="005D6258" w:rsidRDefault="008D7A6A">
      <w:pPr>
        <w:pStyle w:val="54"/>
        <w:spacing w:before="0" w:after="0" w:line="360" w:lineRule="auto"/>
        <w:ind w:firstLine="709"/>
        <w:jc w:val="both"/>
        <w:rPr>
          <w:rStyle w:val="af9"/>
          <w:rFonts w:eastAsia="Calibri"/>
          <w:sz w:val="24"/>
          <w:szCs w:val="24"/>
        </w:rPr>
      </w:pPr>
      <w:r>
        <w:rPr>
          <w:rStyle w:val="af9"/>
          <w:rFonts w:eastAsia="Calibri"/>
          <w:b/>
          <w:spacing w:val="-2"/>
          <w:sz w:val="24"/>
          <w:szCs w:val="24"/>
        </w:rPr>
        <w:t>Технологии обработки конструкционных материалов (14 часов</w:t>
      </w:r>
      <w:r>
        <w:rPr>
          <w:rStyle w:val="af9"/>
          <w:rFonts w:eastAsia="Calibri"/>
          <w:b/>
          <w:sz w:val="24"/>
          <w:szCs w:val="24"/>
        </w:rPr>
        <w:t>).</w:t>
      </w:r>
    </w:p>
    <w:p w:rsidR="005D6258" w:rsidRDefault="008D7A6A">
      <w:pPr>
        <w:pStyle w:val="affff5"/>
        <w:spacing w:after="0" w:line="360" w:lineRule="auto"/>
        <w:ind w:firstLine="709"/>
      </w:pPr>
      <w:r>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Пластмасса и другие современные материалы: свойства, получение </w:t>
      </w:r>
      <w:r>
        <w:rPr>
          <w:rFonts w:ascii="Times New Roman" w:hAnsi="Times New Roman" w:cs="Times New Roman"/>
          <w:sz w:val="24"/>
          <w:szCs w:val="24"/>
        </w:rPr>
        <w:br/>
        <w:t>и использование.</w:t>
      </w:r>
    </w:p>
    <w:p w:rsidR="005D6258" w:rsidRDefault="008D7A6A">
      <w:pPr>
        <w:pStyle w:val="affff5"/>
        <w:spacing w:after="0" w:line="360" w:lineRule="auto"/>
        <w:ind w:firstLine="709"/>
        <w:rPr>
          <w:rStyle w:val="afa"/>
          <w:rFonts w:ascii="Times New Roman" w:hAnsi="Times New Roman" w:cs="Times New Roman"/>
          <w:i w:val="0"/>
          <w:sz w:val="24"/>
          <w:szCs w:val="24"/>
        </w:rPr>
      </w:pPr>
      <w:r>
        <w:rPr>
          <w:rStyle w:val="afa"/>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5D6258" w:rsidRDefault="008D7A6A">
      <w:pPr>
        <w:pStyle w:val="54"/>
        <w:spacing w:before="0" w:after="0" w:line="360" w:lineRule="auto"/>
        <w:ind w:firstLine="709"/>
        <w:jc w:val="both"/>
        <w:rPr>
          <w:rStyle w:val="af9"/>
          <w:rFonts w:eastAsia="Calibri"/>
          <w:sz w:val="24"/>
          <w:szCs w:val="24"/>
        </w:rPr>
      </w:pPr>
      <w:r>
        <w:rPr>
          <w:rStyle w:val="af9"/>
          <w:rFonts w:eastAsia="Calibri"/>
          <w:b/>
          <w:sz w:val="24"/>
          <w:szCs w:val="24"/>
        </w:rPr>
        <w:t>Технологии обработки пищевых продуктов</w:t>
      </w:r>
      <w:r>
        <w:rPr>
          <w:b w:val="0"/>
          <w:sz w:val="24"/>
          <w:szCs w:val="24"/>
        </w:rPr>
        <w:t xml:space="preserve"> </w:t>
      </w:r>
      <w:r>
        <w:rPr>
          <w:rStyle w:val="af9"/>
          <w:rFonts w:eastAsia="Calibri"/>
          <w:b/>
          <w:sz w:val="24"/>
          <w:szCs w:val="24"/>
        </w:rPr>
        <w:t>(6 часов).</w:t>
      </w:r>
    </w:p>
    <w:p w:rsidR="005D6258" w:rsidRDefault="008D7A6A">
      <w:pPr>
        <w:pStyle w:val="affff5"/>
        <w:spacing w:after="0" w:line="360" w:lineRule="auto"/>
        <w:ind w:firstLine="709"/>
      </w:pPr>
      <w:r>
        <w:rPr>
          <w:rFonts w:ascii="Times New Roman" w:hAnsi="Times New Roman" w:cs="Times New Roman"/>
          <w:sz w:val="24"/>
          <w:szCs w:val="24"/>
        </w:rPr>
        <w:t xml:space="preserve">Рыба, морепродукты в питании человека. Пищевая ценность рыбы </w:t>
      </w:r>
      <w:r>
        <w:rPr>
          <w:rFonts w:ascii="Times New Roman" w:hAnsi="Times New Roman" w:cs="Times New Roman"/>
          <w:sz w:val="24"/>
          <w:szCs w:val="24"/>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Блюда национальной кухни из мяса, рыбы.</w:t>
      </w:r>
    </w:p>
    <w:p w:rsidR="005D6258" w:rsidRDefault="008D7A6A">
      <w:pPr>
        <w:pStyle w:val="affff5"/>
        <w:spacing w:after="0" w:line="360" w:lineRule="auto"/>
        <w:ind w:firstLine="709"/>
        <w:rPr>
          <w:rFonts w:ascii="Times New Roman" w:hAnsi="Times New Roman" w:cs="Times New Roman"/>
          <w:iCs/>
          <w:sz w:val="24"/>
          <w:szCs w:val="24"/>
        </w:rPr>
      </w:pPr>
      <w:r>
        <w:rPr>
          <w:rStyle w:val="afa"/>
          <w:rFonts w:ascii="Times New Roman" w:hAnsi="Times New Roman" w:cs="Times New Roman"/>
          <w:sz w:val="24"/>
          <w:szCs w:val="24"/>
        </w:rPr>
        <w:t>Групповой проект по теме «Технологии обработки пищевых продуктов».</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161.3.1.3.</w:t>
      </w:r>
      <w:r>
        <w:rPr>
          <w:rFonts w:ascii="Times New Roman" w:hAnsi="Times New Roman"/>
          <w:sz w:val="24"/>
          <w:szCs w:val="24"/>
        </w:rPr>
        <w:t> </w:t>
      </w:r>
      <w:r>
        <w:rPr>
          <w:rFonts w:ascii="Times New Roman" w:hAnsi="Times New Roman"/>
          <w:sz w:val="24"/>
          <w:szCs w:val="24"/>
          <w:lang w:val="ru-RU"/>
        </w:rPr>
        <w:t>Модуль «Робототехника».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5 класс (20 часов).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Автоматизация и роботизация. Принципы работы робота.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Классификация современных роботов. Виды роботов, их функции </w:t>
      </w:r>
      <w:r>
        <w:rPr>
          <w:rFonts w:ascii="Times New Roman" w:hAnsi="Times New Roman" w:cs="Times New Roman"/>
          <w:sz w:val="24"/>
          <w:szCs w:val="24"/>
        </w:rPr>
        <w:br/>
        <w:t>и назначение.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Взаимосвязь конструкции робота и выполняемой им функции.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Робототехнический конструктор и комплектующие.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Чтение схем. Сборка роботизированной конструкции по готовой схеме.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Базовые принципы программирования.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Визуальный язык для программирования простых робототехнических систем.</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6 класс (20 часов).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Мобильная робототехника. Организация перемещения робототехнических устройств.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Транспортные роботы. Назначение, особенности.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Знакомство с контроллером, моторами, датчиками.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Сборка мобильного робота.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Принципы программирования мобильных роботов.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5D6258" w:rsidRDefault="008D7A6A">
      <w:pPr>
        <w:pStyle w:val="affff5"/>
        <w:spacing w:after="0" w:line="360" w:lineRule="auto"/>
        <w:ind w:firstLine="709"/>
        <w:rPr>
          <w:rStyle w:val="afa"/>
          <w:rFonts w:ascii="Times New Roman" w:hAnsi="Times New Roman" w:cs="Times New Roman"/>
          <w:i w:val="0"/>
          <w:sz w:val="24"/>
          <w:szCs w:val="24"/>
        </w:rPr>
      </w:pPr>
      <w:r>
        <w:rPr>
          <w:rStyle w:val="afa"/>
          <w:rFonts w:ascii="Times New Roman" w:hAnsi="Times New Roman" w:cs="Times New Roman"/>
          <w:sz w:val="24"/>
          <w:szCs w:val="24"/>
        </w:rPr>
        <w:t>Учебный проект по робототехнике («Транспортный робот», «Танцующий робот»).</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7 класс (20 часов).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Промышленные и бытовые роботы, их классификация, назначение, использование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Анализ и проверка на работоспособность, усовершенствование конструкции робота.</w:t>
      </w:r>
    </w:p>
    <w:p w:rsidR="005D6258" w:rsidRDefault="008D7A6A">
      <w:pPr>
        <w:pStyle w:val="affff5"/>
        <w:spacing w:after="0" w:line="360" w:lineRule="auto"/>
        <w:ind w:firstLine="709"/>
        <w:rPr>
          <w:rStyle w:val="afa"/>
          <w:rFonts w:ascii="Times New Roman" w:hAnsi="Times New Roman" w:cs="Times New Roman"/>
          <w:i w:val="0"/>
          <w:sz w:val="24"/>
          <w:szCs w:val="24"/>
        </w:rPr>
      </w:pPr>
      <w:r>
        <w:rPr>
          <w:rStyle w:val="afa"/>
          <w:rFonts w:ascii="Times New Roman" w:hAnsi="Times New Roman" w:cs="Times New Roman"/>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8 класс (14 часов).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Датчики, принципы и режимы работы, параметры, применение.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Отладка роботизированных конструкций в соответствии с поставленными задачами.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Беспроводное управление роботом.</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5D6258" w:rsidRDefault="008D7A6A">
      <w:pPr>
        <w:pStyle w:val="affff5"/>
        <w:spacing w:after="0" w:line="360" w:lineRule="auto"/>
        <w:ind w:firstLine="709"/>
        <w:rPr>
          <w:rStyle w:val="afa"/>
          <w:rFonts w:ascii="Times New Roman" w:hAnsi="Times New Roman" w:cs="Times New Roman"/>
          <w:i w:val="0"/>
          <w:sz w:val="24"/>
          <w:szCs w:val="24"/>
        </w:rPr>
      </w:pPr>
      <w:r>
        <w:rPr>
          <w:rStyle w:val="afa"/>
          <w:rFonts w:ascii="Times New Roman" w:hAnsi="Times New Roman" w:cs="Times New Roman"/>
          <w:sz w:val="24"/>
          <w:szCs w:val="24"/>
        </w:rPr>
        <w:t>Учебный проект по робототехнике (одна из предложенных тем на выбор).</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9 класс (14 часов).</w:t>
      </w:r>
    </w:p>
    <w:p w:rsidR="005D6258" w:rsidRDefault="008D7A6A">
      <w:pPr>
        <w:pStyle w:val="affff5"/>
        <w:spacing w:after="0" w:line="360" w:lineRule="auto"/>
        <w:ind w:firstLine="709"/>
      </w:pPr>
      <w:r>
        <w:rPr>
          <w:rFonts w:ascii="Times New Roman" w:hAnsi="Times New Roman" w:cs="Times New Roman"/>
          <w:sz w:val="24"/>
          <w:szCs w:val="24"/>
        </w:rPr>
        <w:t>Робототехнические системы. Автоматизированные и роботи</w:t>
      </w:r>
      <w:r>
        <w:rPr>
          <w:rFonts w:ascii="Times New Roman" w:hAnsi="Times New Roman" w:cs="Times New Roman"/>
          <w:spacing w:val="-2"/>
          <w:sz w:val="24"/>
          <w:szCs w:val="24"/>
        </w:rPr>
        <w:t>зированные производственные линии. Элементы «Умного дома».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Составление алгоритмов и программ по управлению роботизированными системами.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Протоколы связи.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Перспективы автоматизации и роботизации: возможности и ограничения.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в области робототехники.</w:t>
      </w:r>
    </w:p>
    <w:p w:rsidR="005D6258" w:rsidRDefault="008D7A6A">
      <w:pPr>
        <w:pStyle w:val="affff5"/>
        <w:spacing w:after="0" w:line="360" w:lineRule="auto"/>
        <w:ind w:firstLine="709"/>
        <w:rPr>
          <w:rStyle w:val="afa"/>
          <w:rFonts w:ascii="Times New Roman" w:hAnsi="Times New Roman" w:cs="Times New Roman"/>
          <w:i w:val="0"/>
          <w:sz w:val="24"/>
          <w:szCs w:val="24"/>
        </w:rPr>
      </w:pPr>
      <w:r>
        <w:rPr>
          <w:rStyle w:val="afa"/>
          <w:rFonts w:ascii="Times New Roman" w:hAnsi="Times New Roman" w:cs="Times New Roman"/>
          <w:sz w:val="24"/>
          <w:szCs w:val="24"/>
        </w:rPr>
        <w:t>Научно-практический проект по робототехнике.</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161.3.1.4.</w:t>
      </w:r>
      <w:r>
        <w:rPr>
          <w:rFonts w:ascii="Times New Roman" w:hAnsi="Times New Roman"/>
          <w:sz w:val="24"/>
          <w:szCs w:val="24"/>
        </w:rPr>
        <w:t> </w:t>
      </w:r>
      <w:r>
        <w:rPr>
          <w:rFonts w:ascii="Times New Roman" w:hAnsi="Times New Roman"/>
          <w:sz w:val="24"/>
          <w:szCs w:val="24"/>
          <w:lang w:val="ru-RU"/>
        </w:rPr>
        <w:t>Модуль «3D-моделирование, прототипирование, макетирование».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7 класс (12 часов).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Понятие о макетировании. Типы макетов. Материалы и инструменты </w:t>
      </w:r>
      <w:r>
        <w:rPr>
          <w:rFonts w:ascii="Times New Roman" w:hAnsi="Times New Roman" w:cs="Times New Roman"/>
          <w:sz w:val="24"/>
          <w:szCs w:val="24"/>
        </w:rPr>
        <w:br/>
        <w:t>для бумажного макетирования. Выполнение развёртки, сборка деталей макета. Разработка графической документации.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Создание объёмных моделей с помощью компьютерных программ.</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Программа для редактирования готовых моделей и последующей </w:t>
      </w:r>
      <w:r>
        <w:rPr>
          <w:rFonts w:ascii="Times New Roman" w:hAnsi="Times New Roman" w:cs="Times New Roman"/>
          <w:sz w:val="24"/>
          <w:szCs w:val="24"/>
        </w:rPr>
        <w:br/>
        <w:t>их распечатки. Инструменты для редактирования моделей.</w:t>
      </w:r>
    </w:p>
    <w:p w:rsidR="005D6258" w:rsidRDefault="008D7A6A">
      <w:pPr>
        <w:pStyle w:val="affff7"/>
        <w:spacing w:after="0" w:line="360" w:lineRule="auto"/>
        <w:ind w:firstLine="709"/>
        <w:rPr>
          <w:rStyle w:val="af9"/>
          <w:rFonts w:eastAsia="Calibri"/>
          <w:sz w:val="24"/>
          <w:szCs w:val="24"/>
        </w:rPr>
      </w:pPr>
      <w:r>
        <w:rPr>
          <w:rStyle w:val="af9"/>
          <w:rFonts w:eastAsia="Calibri"/>
          <w:b/>
          <w:sz w:val="24"/>
          <w:szCs w:val="24"/>
        </w:rPr>
        <w:t>8 класс (11 часов).</w:t>
      </w:r>
    </w:p>
    <w:p w:rsidR="005D6258" w:rsidRDefault="008D7A6A">
      <w:pPr>
        <w:pStyle w:val="affff5"/>
        <w:spacing w:after="0" w:line="360" w:lineRule="auto"/>
        <w:ind w:firstLine="709"/>
      </w:pPr>
      <w:r>
        <w:rPr>
          <w:rFonts w:ascii="Times New Roman" w:hAnsi="Times New Roman" w:cs="Times New Roman"/>
          <w:sz w:val="24"/>
          <w:szCs w:val="24"/>
        </w:rPr>
        <w:t>3D-моделирование как технология создания визуальных моделей.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Графические примитивы в 3D-моделировании. Куб и кубоид. Шар </w:t>
      </w:r>
      <w:r>
        <w:rPr>
          <w:rFonts w:ascii="Times New Roman" w:hAnsi="Times New Roman" w:cs="Times New Roman"/>
          <w:sz w:val="24"/>
          <w:szCs w:val="24"/>
        </w:rPr>
        <w:br/>
        <w:t>и многогранник. Цилиндр, призма, пирамида.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Понятие «прототипирование». Создание цифровой объёмной модели.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Инструменты для создания цифровой объёмной модели.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9 класс (11 часов).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Моделирование сложных объектов. Рендеринг. Полигональная сетка.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Понятие «аддитивные технологии».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Технологическое оборудование для аддитивных технологий: 3D-принтеры.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Области применения трёхмерной печати. Сырьё для трёхмерной печати.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Этапы аддитивного производства. Правила безопасного пользования </w:t>
      </w:r>
      <w:r>
        <w:rPr>
          <w:rFonts w:ascii="Times New Roman" w:hAnsi="Times New Roman" w:cs="Times New Roman"/>
          <w:sz w:val="24"/>
          <w:szCs w:val="24"/>
        </w:rPr>
        <w:br/>
        <w:t>3D-принтером. Основные настройки для выполнения печати на 3D-принтере.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Подготовка к печати. Печать 3D-модели.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3D-печатью.</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161.3.1.5.</w:t>
      </w:r>
      <w:r>
        <w:rPr>
          <w:rFonts w:ascii="Times New Roman" w:hAnsi="Times New Roman"/>
          <w:sz w:val="24"/>
          <w:szCs w:val="24"/>
        </w:rPr>
        <w:t> </w:t>
      </w:r>
      <w:r>
        <w:rPr>
          <w:rFonts w:ascii="Times New Roman" w:hAnsi="Times New Roman"/>
          <w:sz w:val="24"/>
          <w:szCs w:val="24"/>
          <w:lang w:val="ru-RU"/>
        </w:rPr>
        <w:t>Модуль «Компьютерная графика. Черчение».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5 класс (8 часов).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Основы графической грамоты. Графические материалы и инструменты.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Основные элементы графических изображений (точка, линия, контур, буквы </w:t>
      </w:r>
      <w:r>
        <w:rPr>
          <w:rFonts w:ascii="Times New Roman" w:hAnsi="Times New Roman" w:cs="Times New Roman"/>
          <w:sz w:val="24"/>
          <w:szCs w:val="24"/>
        </w:rPr>
        <w:br/>
        <w:t>и цифры, условные знаки).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Чтение чертежа.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6 класс (8 часов).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Создание проектной документации.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Основы выполнения чертежей с использованием чертёжных инструментов </w:t>
      </w:r>
      <w:r>
        <w:rPr>
          <w:rFonts w:ascii="Times New Roman" w:hAnsi="Times New Roman" w:cs="Times New Roman"/>
          <w:sz w:val="24"/>
          <w:szCs w:val="24"/>
        </w:rPr>
        <w:br/>
        <w:t>и приспособлений.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Стандарты оформления.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Понятие о графическом редакторе, компьютерной графике.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Инструменты графического редактора. Создание эскиза в графическом редакторе.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Инструменты для создания и редактирования текста в графическом редакторе.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Создание печатной продукции в графическом редакторе.</w:t>
      </w:r>
    </w:p>
    <w:p w:rsidR="005D6258" w:rsidRDefault="008D7A6A">
      <w:pPr>
        <w:pStyle w:val="afff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7 класс (8 часов).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Понятие о конструкторской документации. Формы деталей </w:t>
      </w:r>
      <w:r>
        <w:rPr>
          <w:rFonts w:ascii="Times New Roman" w:hAnsi="Times New Roman" w:cs="Times New Roman"/>
          <w:sz w:val="24"/>
          <w:szCs w:val="24"/>
        </w:rPr>
        <w:br/>
        <w:t>и их конструктивные элементы. Изображение и последовательность выполнения чертежа. ЕСКД. ГОСТ.</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Понятие графической модели.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Применение компьютеров для разработки графической документации.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Математические, физические и информационные модели.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Графические модели. Виды графических моделей.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Количественная и качественная оценка модели.</w:t>
      </w:r>
    </w:p>
    <w:p w:rsidR="005D6258" w:rsidRDefault="008D7A6A">
      <w:pPr>
        <w:pStyle w:val="afff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8 класс (4 часа).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Создание документов, виды документов. Основная надпись.</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Геометрические примитивы.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Создание, редактирование и трансформация графических объектов.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Сложные 3D-модели и сборочные чертежи.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Изделия и их модели. Анализ формы объекта и синтез модели.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План создания 3D-модели.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9 класс (4 часа).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Система автоматизации проектно-конструкторских работ — САПР. Чертежи </w:t>
      </w:r>
      <w:r>
        <w:rPr>
          <w:rFonts w:ascii="Times New Roman" w:hAnsi="Times New Roman" w:cs="Times New Roman"/>
          <w:sz w:val="24"/>
          <w:szCs w:val="24"/>
        </w:rPr>
        <w:br/>
        <w:t xml:space="preserve">с использованием в системе автоматизированного проектирования (САПР) </w:t>
      </w:r>
      <w:r>
        <w:rPr>
          <w:rFonts w:ascii="Times New Roman" w:hAnsi="Times New Roman" w:cs="Times New Roman"/>
          <w:sz w:val="24"/>
          <w:szCs w:val="24"/>
        </w:rPr>
        <w:br/>
        <w:t>для подготовки проекта изделия.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161.3.2.</w:t>
      </w:r>
      <w:r>
        <w:rPr>
          <w:rFonts w:ascii="Times New Roman" w:hAnsi="Times New Roman"/>
          <w:sz w:val="24"/>
          <w:szCs w:val="24"/>
        </w:rPr>
        <w:t> </w:t>
      </w:r>
      <w:r>
        <w:rPr>
          <w:rFonts w:ascii="Times New Roman" w:eastAsia="Times New Roman" w:hAnsi="Times New Roman"/>
          <w:color w:val="000000"/>
          <w:sz w:val="24"/>
          <w:szCs w:val="24"/>
          <w:lang w:val="ru-RU" w:eastAsia="ru-RU"/>
        </w:rPr>
        <w:t>Вариативные модули.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161.3.2.1.</w:t>
      </w:r>
      <w:r>
        <w:rPr>
          <w:rFonts w:ascii="Times New Roman" w:hAnsi="Times New Roman"/>
          <w:sz w:val="24"/>
          <w:szCs w:val="24"/>
        </w:rPr>
        <w:t> </w:t>
      </w:r>
      <w:r>
        <w:rPr>
          <w:rFonts w:ascii="Times New Roman" w:hAnsi="Times New Roman"/>
          <w:sz w:val="24"/>
          <w:szCs w:val="24"/>
          <w:lang w:val="ru-RU"/>
        </w:rPr>
        <w:t>Модуль «Автоматизированные системы».</w:t>
      </w:r>
    </w:p>
    <w:p w:rsidR="005D6258" w:rsidRDefault="008D7A6A">
      <w:pPr>
        <w:pStyle w:val="affff7"/>
        <w:spacing w:after="0" w:line="360" w:lineRule="auto"/>
        <w:ind w:firstLine="709"/>
        <w:rPr>
          <w:b w:val="0"/>
          <w:sz w:val="24"/>
          <w:szCs w:val="24"/>
        </w:rPr>
      </w:pPr>
      <w:r>
        <w:rPr>
          <w:b w:val="0"/>
          <w:sz w:val="24"/>
          <w:szCs w:val="24"/>
        </w:rPr>
        <w:t>8–9 классы.</w:t>
      </w:r>
    </w:p>
    <w:p w:rsidR="005D6258" w:rsidRDefault="008D7A6A">
      <w:pPr>
        <w:pStyle w:val="54"/>
        <w:spacing w:before="0" w:after="0" w:line="360" w:lineRule="auto"/>
        <w:ind w:firstLine="709"/>
        <w:jc w:val="both"/>
        <w:rPr>
          <w:b w:val="0"/>
          <w:sz w:val="24"/>
          <w:szCs w:val="24"/>
        </w:rPr>
      </w:pPr>
      <w:r>
        <w:rPr>
          <w:rStyle w:val="af9"/>
          <w:rFonts w:eastAsia="Calibri"/>
          <w:b/>
          <w:sz w:val="24"/>
          <w:szCs w:val="24"/>
        </w:rPr>
        <w:t>161.3.2.1.1.</w:t>
      </w:r>
      <w:r>
        <w:rPr>
          <w:sz w:val="24"/>
          <w:szCs w:val="24"/>
        </w:rPr>
        <w:t> </w:t>
      </w:r>
      <w:r>
        <w:rPr>
          <w:rStyle w:val="af9"/>
          <w:rFonts w:eastAsia="Calibri"/>
          <w:b/>
          <w:sz w:val="24"/>
          <w:szCs w:val="24"/>
        </w:rPr>
        <w:t>Управление. Общие представления.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Автоматизированные системы. Проблема устойчивости систем управления. Отклик системы на малые воздействия. Синергетические эффекты.</w:t>
      </w:r>
    </w:p>
    <w:p w:rsidR="005D6258" w:rsidRDefault="008D7A6A">
      <w:pPr>
        <w:pStyle w:val="54"/>
        <w:spacing w:before="0" w:after="0" w:line="360" w:lineRule="auto"/>
        <w:ind w:firstLine="709"/>
        <w:jc w:val="both"/>
        <w:rPr>
          <w:rStyle w:val="af9"/>
          <w:rFonts w:eastAsia="Calibri"/>
          <w:sz w:val="24"/>
          <w:szCs w:val="24"/>
        </w:rPr>
      </w:pPr>
      <w:r>
        <w:rPr>
          <w:rStyle w:val="af9"/>
          <w:rFonts w:eastAsia="Calibri"/>
          <w:b/>
          <w:sz w:val="24"/>
          <w:szCs w:val="24"/>
        </w:rPr>
        <w:t>161.3.2.1.2.</w:t>
      </w:r>
      <w:r>
        <w:rPr>
          <w:sz w:val="24"/>
          <w:szCs w:val="24"/>
        </w:rPr>
        <w:t> </w:t>
      </w:r>
      <w:r>
        <w:rPr>
          <w:rStyle w:val="af9"/>
          <w:rFonts w:eastAsia="Calibri"/>
          <w:b/>
          <w:sz w:val="24"/>
          <w:szCs w:val="24"/>
        </w:rPr>
        <w:t>Управление техническими системами.</w:t>
      </w:r>
    </w:p>
    <w:p w:rsidR="005D6258" w:rsidRDefault="008D7A6A">
      <w:pPr>
        <w:pStyle w:val="affff5"/>
        <w:spacing w:after="0" w:line="360" w:lineRule="auto"/>
        <w:ind w:firstLine="709"/>
      </w:pPr>
      <w:r>
        <w:rPr>
          <w:rFonts w:ascii="Times New Roman" w:hAnsi="Times New Roman" w:cs="Times New Roman"/>
          <w:sz w:val="24"/>
          <w:szCs w:val="24"/>
        </w:rPr>
        <w:t>Механические устройства обратной связи. Регулятор Уатта.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Понятие системы. Замкнутые и открытые системы. Системы с положительной и отрицательной обратной связью.</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Динамические эффекты открытых систем: точки бифуркации, аттракторы.</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D6258" w:rsidRDefault="008D7A6A">
      <w:pPr>
        <w:pStyle w:val="54"/>
        <w:spacing w:before="0" w:after="0" w:line="360" w:lineRule="auto"/>
        <w:ind w:firstLine="709"/>
        <w:jc w:val="both"/>
        <w:rPr>
          <w:rStyle w:val="af9"/>
          <w:rFonts w:eastAsia="Calibri"/>
          <w:sz w:val="24"/>
          <w:szCs w:val="24"/>
        </w:rPr>
      </w:pPr>
      <w:r>
        <w:rPr>
          <w:rStyle w:val="af9"/>
          <w:rFonts w:eastAsia="Calibri"/>
          <w:b/>
          <w:sz w:val="24"/>
          <w:szCs w:val="24"/>
        </w:rPr>
        <w:t>161.3.2.1.3.</w:t>
      </w:r>
      <w:r>
        <w:rPr>
          <w:sz w:val="24"/>
          <w:szCs w:val="24"/>
        </w:rPr>
        <w:t> </w:t>
      </w:r>
      <w:r>
        <w:rPr>
          <w:rStyle w:val="af9"/>
          <w:rFonts w:eastAsia="Calibri"/>
          <w:b/>
          <w:sz w:val="24"/>
          <w:szCs w:val="24"/>
        </w:rPr>
        <w:t>Элементная база автоматизированных систем.</w:t>
      </w:r>
    </w:p>
    <w:p w:rsidR="005D6258" w:rsidRDefault="008D7A6A">
      <w:pPr>
        <w:pStyle w:val="affff5"/>
        <w:spacing w:after="0" w:line="360" w:lineRule="auto"/>
        <w:ind w:firstLine="709"/>
      </w:pPr>
      <w:r>
        <w:rPr>
          <w:rFonts w:ascii="Times New Roman" w:hAnsi="Times New Roman" w:cs="Times New Roman"/>
          <w:sz w:val="24"/>
          <w:szCs w:val="24"/>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Pr>
          <w:rFonts w:ascii="Times New Roman" w:hAnsi="Times New Roman" w:cs="Times New Roman"/>
          <w:sz w:val="24"/>
          <w:szCs w:val="24"/>
        </w:rPr>
        <w:br/>
        <w:t>и электрическая схема. Резистор и диод. Потенциометр.</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Электротехника. Датчики. Аналоговая и цифровая схемотехника. Микроконтроллеры. Фоторезистор. Сборка схем.</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161.3.2.2.</w:t>
      </w:r>
      <w:r>
        <w:rPr>
          <w:rFonts w:ascii="Times New Roman" w:hAnsi="Times New Roman"/>
          <w:sz w:val="24"/>
          <w:szCs w:val="24"/>
        </w:rPr>
        <w:t> </w:t>
      </w:r>
      <w:r>
        <w:rPr>
          <w:rFonts w:ascii="Times New Roman" w:hAnsi="Times New Roman"/>
          <w:sz w:val="24"/>
          <w:szCs w:val="24"/>
          <w:lang w:val="ru-RU"/>
        </w:rPr>
        <w:t>Модуль «Животноводство».</w:t>
      </w:r>
    </w:p>
    <w:p w:rsidR="005D6258" w:rsidRDefault="008D7A6A">
      <w:pPr>
        <w:pStyle w:val="affff7"/>
        <w:spacing w:after="0" w:line="360" w:lineRule="auto"/>
        <w:ind w:firstLine="709"/>
        <w:rPr>
          <w:b w:val="0"/>
          <w:sz w:val="24"/>
          <w:szCs w:val="24"/>
        </w:rPr>
      </w:pPr>
      <w:r>
        <w:rPr>
          <w:b w:val="0"/>
          <w:sz w:val="24"/>
          <w:szCs w:val="24"/>
        </w:rPr>
        <w:t>7–8 классы.</w:t>
      </w:r>
    </w:p>
    <w:p w:rsidR="005D6258" w:rsidRDefault="008D7A6A">
      <w:pPr>
        <w:pStyle w:val="54"/>
        <w:spacing w:before="0" w:after="0" w:line="360" w:lineRule="auto"/>
        <w:ind w:firstLine="709"/>
        <w:jc w:val="both"/>
        <w:rPr>
          <w:rStyle w:val="af9"/>
          <w:rFonts w:eastAsia="Calibri"/>
          <w:sz w:val="24"/>
          <w:szCs w:val="24"/>
        </w:rPr>
      </w:pPr>
      <w:r>
        <w:rPr>
          <w:rStyle w:val="af9"/>
          <w:rFonts w:eastAsia="Calibri"/>
          <w:b/>
          <w:sz w:val="24"/>
          <w:szCs w:val="24"/>
        </w:rPr>
        <w:t>161.3.2.2.1. Элементы технологий выращивания сельскохозяйственных животных.</w:t>
      </w:r>
    </w:p>
    <w:p w:rsidR="005D6258" w:rsidRDefault="008D7A6A">
      <w:pPr>
        <w:pStyle w:val="affff5"/>
        <w:spacing w:after="0" w:line="360" w:lineRule="auto"/>
        <w:ind w:firstLine="709"/>
      </w:pPr>
      <w:r>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Содержание сельскохозяйственных животных: помещение, оборудование, уход.</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Разведение животных. Породы животных, их создание.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Лечение животных. Понятие о ветеринарии.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Заготовка кормов. Кормление животных. Питательность корма. Рацион.</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Животные у нас дома. Забота о домашних и бездомных животных.</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Проблема клонирования живых организмов. Социальные и этические проблемы.</w:t>
      </w:r>
    </w:p>
    <w:p w:rsidR="005D6258" w:rsidRDefault="008D7A6A">
      <w:pPr>
        <w:pStyle w:val="54"/>
        <w:spacing w:before="0" w:after="0" w:line="360" w:lineRule="auto"/>
        <w:ind w:firstLine="709"/>
        <w:jc w:val="both"/>
        <w:rPr>
          <w:rStyle w:val="af9"/>
          <w:rFonts w:eastAsia="Calibri"/>
          <w:sz w:val="24"/>
          <w:szCs w:val="24"/>
        </w:rPr>
      </w:pPr>
      <w:r>
        <w:rPr>
          <w:rStyle w:val="af9"/>
          <w:rFonts w:eastAsia="Calibri"/>
          <w:b/>
          <w:sz w:val="24"/>
          <w:szCs w:val="24"/>
        </w:rPr>
        <w:t>161.3.2.2.2.</w:t>
      </w:r>
      <w:r>
        <w:rPr>
          <w:sz w:val="24"/>
          <w:szCs w:val="24"/>
        </w:rPr>
        <w:t> </w:t>
      </w:r>
      <w:r>
        <w:rPr>
          <w:rStyle w:val="af9"/>
          <w:rFonts w:eastAsia="Calibri"/>
          <w:b/>
          <w:sz w:val="24"/>
          <w:szCs w:val="24"/>
        </w:rPr>
        <w:t>Производство животноводческих продуктов.</w:t>
      </w:r>
    </w:p>
    <w:p w:rsidR="005D6258" w:rsidRDefault="008D7A6A">
      <w:pPr>
        <w:pStyle w:val="affff5"/>
        <w:spacing w:after="0" w:line="360" w:lineRule="auto"/>
        <w:ind w:firstLine="709"/>
      </w:pPr>
      <w:r>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Использование цифровых технологий в животноводстве.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Цифровая ферма: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автоматическое кормление животных;</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автоматическая дойка;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уборка помещения и др.</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Цифровая «умная» ферма — перспективное направление роботизации </w:t>
      </w:r>
      <w:r>
        <w:rPr>
          <w:rFonts w:ascii="Times New Roman" w:hAnsi="Times New Roman" w:cs="Times New Roman"/>
          <w:sz w:val="24"/>
          <w:szCs w:val="24"/>
        </w:rPr>
        <w:br/>
        <w:t>в животноводстве.</w:t>
      </w:r>
    </w:p>
    <w:p w:rsidR="005D6258" w:rsidRDefault="008D7A6A">
      <w:pPr>
        <w:pStyle w:val="54"/>
        <w:spacing w:before="0" w:after="0" w:line="360" w:lineRule="auto"/>
        <w:ind w:firstLine="709"/>
        <w:jc w:val="both"/>
        <w:rPr>
          <w:rStyle w:val="af9"/>
          <w:rFonts w:eastAsia="Calibri"/>
          <w:sz w:val="24"/>
          <w:szCs w:val="24"/>
        </w:rPr>
      </w:pPr>
      <w:r>
        <w:rPr>
          <w:rStyle w:val="af9"/>
          <w:rFonts w:eastAsia="Calibri"/>
          <w:b/>
          <w:sz w:val="24"/>
          <w:szCs w:val="24"/>
        </w:rPr>
        <w:t>161.3.2.2.3.</w:t>
      </w:r>
      <w:r>
        <w:rPr>
          <w:sz w:val="24"/>
          <w:szCs w:val="24"/>
        </w:rPr>
        <w:t> </w:t>
      </w:r>
      <w:r>
        <w:rPr>
          <w:rStyle w:val="af9"/>
          <w:rFonts w:eastAsia="Calibri"/>
          <w:b/>
          <w:sz w:val="24"/>
          <w:szCs w:val="24"/>
        </w:rPr>
        <w:t>Профессии, связанные с деятельностью животновода.</w:t>
      </w:r>
    </w:p>
    <w:p w:rsidR="005D6258" w:rsidRDefault="008D7A6A">
      <w:pPr>
        <w:pStyle w:val="affff5"/>
        <w:spacing w:after="0" w:line="360" w:lineRule="auto"/>
        <w:ind w:firstLine="709"/>
      </w:pPr>
      <w:r>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161.3.2.3.</w:t>
      </w:r>
      <w:r>
        <w:rPr>
          <w:rFonts w:ascii="Times New Roman" w:hAnsi="Times New Roman"/>
          <w:sz w:val="24"/>
          <w:szCs w:val="24"/>
        </w:rPr>
        <w:t> </w:t>
      </w:r>
      <w:r>
        <w:rPr>
          <w:rFonts w:ascii="Times New Roman" w:hAnsi="Times New Roman"/>
          <w:sz w:val="24"/>
          <w:szCs w:val="24"/>
          <w:lang w:val="ru-RU"/>
        </w:rPr>
        <w:t>Модуль «Растениеводство».</w:t>
      </w:r>
    </w:p>
    <w:p w:rsidR="005D6258" w:rsidRDefault="008D7A6A">
      <w:pPr>
        <w:pStyle w:val="affff7"/>
        <w:spacing w:after="0" w:line="360" w:lineRule="auto"/>
        <w:ind w:firstLine="709"/>
        <w:rPr>
          <w:b w:val="0"/>
          <w:sz w:val="24"/>
          <w:szCs w:val="24"/>
        </w:rPr>
      </w:pPr>
      <w:r>
        <w:rPr>
          <w:b w:val="0"/>
          <w:sz w:val="24"/>
          <w:szCs w:val="24"/>
        </w:rPr>
        <w:t>7–8 классы.</w:t>
      </w:r>
    </w:p>
    <w:p w:rsidR="005D6258" w:rsidRDefault="008D7A6A">
      <w:pPr>
        <w:pStyle w:val="54"/>
        <w:spacing w:before="0" w:after="0" w:line="360" w:lineRule="auto"/>
        <w:ind w:firstLine="709"/>
        <w:jc w:val="both"/>
        <w:rPr>
          <w:b w:val="0"/>
          <w:sz w:val="24"/>
          <w:szCs w:val="24"/>
        </w:rPr>
      </w:pPr>
      <w:r>
        <w:rPr>
          <w:rStyle w:val="af9"/>
          <w:rFonts w:eastAsia="Calibri"/>
          <w:b/>
          <w:sz w:val="24"/>
          <w:szCs w:val="24"/>
        </w:rPr>
        <w:t>161.3.2.3.1.</w:t>
      </w:r>
      <w:r>
        <w:rPr>
          <w:sz w:val="24"/>
          <w:szCs w:val="24"/>
        </w:rPr>
        <w:t> </w:t>
      </w:r>
      <w:r>
        <w:rPr>
          <w:rStyle w:val="af9"/>
          <w:rFonts w:eastAsia="Calibri"/>
          <w:b/>
          <w:sz w:val="24"/>
          <w:szCs w:val="24"/>
        </w:rPr>
        <w:t>Элементы технологий выращивания сельскохозяйственных культур.</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Почвы, виды почв. Плодородие почв.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Культурные растения и их классификация.</w:t>
      </w:r>
    </w:p>
    <w:p w:rsidR="005D6258" w:rsidRDefault="008D7A6A">
      <w:pPr>
        <w:pStyle w:val="affff5"/>
        <w:spacing w:after="0" w:line="36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Выращивание растений на школьном/приусадебном участке.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Полезные для человека дикорастущие растения и их классификация.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Сбор, заготовка и хранение полезных для человека дикорастущих растений </w:t>
      </w:r>
      <w:r>
        <w:rPr>
          <w:rFonts w:ascii="Times New Roman" w:hAnsi="Times New Roman" w:cs="Times New Roman"/>
          <w:sz w:val="24"/>
          <w:szCs w:val="24"/>
        </w:rPr>
        <w:br/>
        <w:t>и их плодов. Сбор и заготовка грибов. Соблюдение правил безопасности.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Сохранение природной среды.</w:t>
      </w:r>
    </w:p>
    <w:p w:rsidR="005D6258" w:rsidRDefault="008D7A6A">
      <w:pPr>
        <w:pStyle w:val="54"/>
        <w:spacing w:before="0" w:after="0" w:line="360" w:lineRule="auto"/>
        <w:ind w:firstLine="709"/>
        <w:jc w:val="both"/>
        <w:rPr>
          <w:rStyle w:val="af9"/>
          <w:rFonts w:eastAsia="Calibri"/>
          <w:sz w:val="24"/>
          <w:szCs w:val="24"/>
        </w:rPr>
      </w:pPr>
      <w:r>
        <w:rPr>
          <w:rStyle w:val="af9"/>
          <w:rFonts w:eastAsia="Calibri"/>
          <w:b/>
          <w:sz w:val="24"/>
          <w:szCs w:val="24"/>
        </w:rPr>
        <w:t>161.3.2.3.2.</w:t>
      </w:r>
      <w:r>
        <w:rPr>
          <w:sz w:val="24"/>
          <w:szCs w:val="24"/>
        </w:rPr>
        <w:t> </w:t>
      </w:r>
      <w:r>
        <w:rPr>
          <w:rStyle w:val="af9"/>
          <w:rFonts w:eastAsia="Calibri"/>
          <w:b/>
          <w:sz w:val="24"/>
          <w:szCs w:val="24"/>
        </w:rPr>
        <w:t>Сельскохозяйственное производство.</w:t>
      </w:r>
    </w:p>
    <w:p w:rsidR="005D6258" w:rsidRDefault="008D7A6A">
      <w:pPr>
        <w:pStyle w:val="affff5"/>
        <w:spacing w:after="0" w:line="360" w:lineRule="auto"/>
        <w:ind w:firstLine="709"/>
      </w:pPr>
      <w:r>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Автоматизация и роботизация сельскохозяйственного производства: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анализаторы почвы c использованием спутниковой системы навигации;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автоматизация тепличного хозяйства;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применение роботов-манипуляторов для уборки урожая;</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внесение удобрения на основе данных от азотно-спектральных датчиков;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определение критических точек полей с помощью спутниковых снимков;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использование БПЛА и другое.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Генно-модифицированные растения: положительные и отрицательные аспекты.</w:t>
      </w:r>
    </w:p>
    <w:p w:rsidR="005D6258" w:rsidRDefault="008D7A6A">
      <w:pPr>
        <w:pStyle w:val="54"/>
        <w:spacing w:before="0" w:after="0" w:line="360" w:lineRule="auto"/>
        <w:ind w:firstLine="709"/>
        <w:jc w:val="both"/>
        <w:rPr>
          <w:rStyle w:val="af9"/>
          <w:rFonts w:eastAsia="Calibri"/>
          <w:sz w:val="24"/>
          <w:szCs w:val="24"/>
        </w:rPr>
      </w:pPr>
      <w:r>
        <w:rPr>
          <w:rStyle w:val="af9"/>
          <w:rFonts w:eastAsia="Calibri"/>
          <w:b/>
          <w:sz w:val="24"/>
          <w:szCs w:val="24"/>
        </w:rPr>
        <w:t>161.3.2.3.3. Сельскохозяйственные профессии.</w:t>
      </w:r>
    </w:p>
    <w:p w:rsidR="005D6258" w:rsidRDefault="008D7A6A">
      <w:pPr>
        <w:pStyle w:val="affff5"/>
        <w:spacing w:after="0" w:line="360" w:lineRule="auto"/>
        <w:ind w:firstLine="709"/>
      </w:pPr>
      <w:r>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 xml:space="preserve">161.4. Планируемые результаты освоения технологии на уровне основного общего образования. </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 xml:space="preserve">161.4.1. Изучение технологии на уровне основного общего образования направлено на достижение обучающимися личностных, метапредметных </w:t>
      </w:r>
      <w:r>
        <w:rPr>
          <w:rFonts w:ascii="Times New Roman" w:hAnsi="Times New Roman"/>
          <w:sz w:val="24"/>
          <w:szCs w:val="24"/>
          <w:lang w:val="ru-RU"/>
        </w:rPr>
        <w:br/>
        <w:t>и предметных результатов освоения содержания учебного предмета.</w:t>
      </w:r>
    </w:p>
    <w:p w:rsidR="005D6258" w:rsidRDefault="008D7A6A">
      <w:pPr>
        <w:pStyle w:val="afff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161.4.2. </w:t>
      </w:r>
      <w:r>
        <w:rPr>
          <w:rFonts w:ascii="Times New Roman" w:eastAsia="SchoolBookSanPin;Times New Roma"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D6258" w:rsidRPr="008D7A6A" w:rsidRDefault="008D7A6A">
      <w:pPr>
        <w:widowControl/>
        <w:spacing w:after="0" w:line="360" w:lineRule="auto"/>
        <w:ind w:firstLine="709"/>
        <w:jc w:val="both"/>
        <w:rPr>
          <w:lang w:val="ru-RU"/>
        </w:rPr>
      </w:pPr>
      <w:r>
        <w:rPr>
          <w:rFonts w:ascii="Times New Roman" w:hAnsi="Times New Roman"/>
          <w:sz w:val="24"/>
          <w:szCs w:val="24"/>
          <w:lang w:val="ru-RU"/>
        </w:rPr>
        <w:t>1)</w:t>
      </w:r>
      <w:r>
        <w:rPr>
          <w:rFonts w:ascii="Times New Roman" w:hAnsi="Times New Roman"/>
          <w:sz w:val="24"/>
          <w:szCs w:val="24"/>
        </w:rPr>
        <w:t> </w:t>
      </w:r>
      <w:r>
        <w:rPr>
          <w:rFonts w:ascii="Times New Roman" w:hAnsi="Times New Roman"/>
          <w:sz w:val="24"/>
          <w:szCs w:val="24"/>
          <w:lang w:val="ru-RU"/>
        </w:rPr>
        <w:t>патриотического воспитания: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проявление интереса к истории и современному состоянию российской науки </w:t>
      </w:r>
      <w:r>
        <w:rPr>
          <w:rFonts w:ascii="Times New Roman" w:hAnsi="Times New Roman" w:cs="Times New Roman"/>
          <w:sz w:val="24"/>
          <w:szCs w:val="24"/>
        </w:rPr>
        <w:br/>
        <w:t>и технологии;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ценностное отношение к достижениям российских инженеров и учёных;</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 гражданского и духовно-нравственного воспитания: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готовность к активному участию в обсуждении общественно значимых </w:t>
      </w:r>
      <w:r>
        <w:rPr>
          <w:rFonts w:ascii="Times New Roman" w:hAnsi="Times New Roman" w:cs="Times New Roman"/>
          <w:sz w:val="24"/>
          <w:szCs w:val="24"/>
        </w:rPr>
        <w:br/>
        <w:t>и этических проблем, связанных с современными технологиями, в особенности технологиями четвёртой промышленной революции;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 эстетического воспитания: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восприятие эстетических качеств предметов труда;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умение создавать эстетически значимые изделия из различных материалов;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осознание роли художественной культуры как средства коммуникации </w:t>
      </w:r>
      <w:r>
        <w:rPr>
          <w:rFonts w:ascii="Times New Roman" w:hAnsi="Times New Roman" w:cs="Times New Roman"/>
          <w:sz w:val="24"/>
          <w:szCs w:val="24"/>
        </w:rPr>
        <w:br/>
        <w:t>и самовыражения в современном обществе;</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4) ценности научного познания и практической деятельности: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осознание ценности науки как фундамента технологий;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5) формирования культуры здоровья и эмоционального благополучия: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6) трудового воспитания: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уважение к труду, трудящимся, результатам труда (своего и других людей);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умение ориентироваться в мире современных профессий;</w:t>
      </w:r>
    </w:p>
    <w:p w:rsidR="005D6258" w:rsidRDefault="008D7A6A">
      <w:pPr>
        <w:pStyle w:val="affff5"/>
        <w:spacing w:after="0" w:line="360" w:lineRule="auto"/>
        <w:ind w:firstLine="709"/>
        <w:rPr>
          <w:rFonts w:ascii="Times New Roman" w:hAnsi="Times New Roman" w:cs="Times New Roman"/>
          <w:spacing w:val="-4"/>
          <w:sz w:val="24"/>
          <w:szCs w:val="24"/>
        </w:rPr>
      </w:pPr>
      <w:r>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ориентация на достижение выдающихся результатов в профессиональной деятельности;</w:t>
      </w:r>
    </w:p>
    <w:p w:rsidR="005D6258" w:rsidRDefault="008D7A6A">
      <w:pPr>
        <w:widowControl/>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7) экологического воспитания: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осознание пределов преобразовательной деятельности человека.</w:t>
      </w:r>
    </w:p>
    <w:p w:rsidR="005D6258" w:rsidRDefault="008D7A6A">
      <w:pPr>
        <w:pStyle w:val="affff5"/>
        <w:spacing w:after="0" w:line="360" w:lineRule="auto"/>
        <w:ind w:firstLine="0"/>
        <w:rPr>
          <w:rFonts w:ascii="Times New Roman" w:eastAsia="Times New Roman" w:hAnsi="Times New Roman" w:cs="Times New Roman"/>
          <w:sz w:val="24"/>
          <w:szCs w:val="24"/>
        </w:rPr>
      </w:pPr>
      <w:r>
        <w:rPr>
          <w:rFonts w:ascii="Times New Roman" w:hAnsi="Times New Roman" w:cs="Times New Roman"/>
          <w:sz w:val="24"/>
          <w:szCs w:val="24"/>
        </w:rPr>
        <w:t>161.4.3.  </w:t>
      </w:r>
      <w:r>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D6258" w:rsidRDefault="008D7A6A">
      <w:pPr>
        <w:pStyle w:val="affff5"/>
        <w:spacing w:after="0" w:line="336" w:lineRule="auto"/>
        <w:ind w:firstLine="708"/>
        <w:rPr>
          <w:rFonts w:ascii="Times New Roman" w:hAnsi="Times New Roman" w:cs="Times New Roman"/>
          <w:sz w:val="24"/>
          <w:szCs w:val="24"/>
        </w:rPr>
      </w:pPr>
      <w:r>
        <w:rPr>
          <w:rFonts w:ascii="Times New Roman" w:hAnsi="Times New Roman" w:cs="Times New Roman"/>
          <w:sz w:val="24"/>
          <w:szCs w:val="24"/>
        </w:rPr>
        <w:t>161.4.4. У обучающегося будут сформированы следующие базовые логические действия как часть познавательных универсальных учебных действий:</w:t>
      </w:r>
    </w:p>
    <w:p w:rsidR="005D6258" w:rsidRDefault="008D7A6A">
      <w:pPr>
        <w:pStyle w:val="affff5"/>
        <w:spacing w:after="0" w:line="336" w:lineRule="auto"/>
        <w:ind w:firstLine="708"/>
        <w:rPr>
          <w:rFonts w:ascii="Times New Roman" w:hAnsi="Times New Roman" w:cs="Times New Roman"/>
          <w:sz w:val="24"/>
          <w:szCs w:val="24"/>
        </w:rPr>
      </w:pPr>
      <w:r>
        <w:rPr>
          <w:rFonts w:ascii="Times New Roman" w:hAnsi="Times New Roman" w:cs="Times New Roman"/>
          <w:sz w:val="24"/>
          <w:szCs w:val="24"/>
        </w:rPr>
        <w:t xml:space="preserve">выявлять и характеризовать существенные признаки природных </w:t>
      </w:r>
      <w:r>
        <w:rPr>
          <w:rFonts w:ascii="Times New Roman" w:hAnsi="Times New Roman" w:cs="Times New Roman"/>
          <w:sz w:val="24"/>
          <w:szCs w:val="24"/>
        </w:rPr>
        <w:br/>
        <w:t>и рукотворных объектов;</w:t>
      </w:r>
    </w:p>
    <w:p w:rsidR="005D6258" w:rsidRDefault="008D7A6A">
      <w:pPr>
        <w:pStyle w:val="affff5"/>
        <w:spacing w:line="336" w:lineRule="auto"/>
        <w:ind w:firstLine="709"/>
      </w:pPr>
      <w:r>
        <w:rPr>
          <w:rFonts w:ascii="Times New Roman" w:hAnsi="Times New Roman" w:cs="Times New Roman"/>
          <w:sz w:val="24"/>
          <w:szCs w:val="24"/>
        </w:rPr>
        <w:t xml:space="preserve">устанавливать существенный признак классификации, основание </w:t>
      </w:r>
      <w:r>
        <w:rPr>
          <w:rFonts w:ascii="Times New Roman" w:hAnsi="Times New Roman" w:cs="Times New Roman"/>
          <w:sz w:val="24"/>
          <w:szCs w:val="24"/>
        </w:rPr>
        <w:br/>
        <w:t>для обобщения и сравнения;</w:t>
      </w:r>
    </w:p>
    <w:p w:rsidR="005D6258" w:rsidRDefault="008D7A6A">
      <w:pPr>
        <w:pStyle w:val="affff5"/>
        <w:spacing w:line="336" w:lineRule="auto"/>
        <w:ind w:firstLine="709"/>
        <w:rPr>
          <w:rFonts w:ascii="Times New Roman" w:hAnsi="Times New Roman" w:cs="Times New Roman"/>
          <w:sz w:val="24"/>
          <w:szCs w:val="24"/>
        </w:rPr>
      </w:pPr>
      <w:r>
        <w:rPr>
          <w:rFonts w:ascii="Times New Roman" w:hAnsi="Times New Roman" w:cs="Times New Roman"/>
          <w:spacing w:val="-2"/>
          <w:sz w:val="24"/>
          <w:szCs w:val="24"/>
        </w:rPr>
        <w:t xml:space="preserve">выявлять закономерности и противоречия в рассматриваемых фактах, данных </w:t>
      </w:r>
      <w:r>
        <w:rPr>
          <w:rFonts w:ascii="Times New Roman" w:hAnsi="Times New Roman" w:cs="Times New Roman"/>
          <w:spacing w:val="-2"/>
          <w:sz w:val="24"/>
          <w:szCs w:val="24"/>
        </w:rPr>
        <w:br/>
        <w:t>и наблюдениях, относящихся к внешнему миру;</w:t>
      </w:r>
    </w:p>
    <w:p w:rsidR="005D6258" w:rsidRDefault="008D7A6A">
      <w:pPr>
        <w:pStyle w:val="affff5"/>
        <w:spacing w:line="336" w:lineRule="auto"/>
        <w:ind w:firstLine="709"/>
        <w:rPr>
          <w:rFonts w:ascii="Times New Roman" w:hAnsi="Times New Roman" w:cs="Times New Roman"/>
          <w:sz w:val="24"/>
          <w:szCs w:val="24"/>
        </w:rPr>
      </w:pPr>
      <w:r>
        <w:rPr>
          <w:rFonts w:ascii="Times New Roman" w:hAnsi="Times New Roman" w:cs="Times New Roman"/>
          <w:sz w:val="24"/>
          <w:szCs w:val="24"/>
        </w:rPr>
        <w:t xml:space="preserve">выявлять причинно-следственные связи при изучении природных явлений </w:t>
      </w:r>
      <w:r>
        <w:rPr>
          <w:rFonts w:ascii="Times New Roman" w:hAnsi="Times New Roman" w:cs="Times New Roman"/>
          <w:sz w:val="24"/>
          <w:szCs w:val="24"/>
        </w:rPr>
        <w:br/>
        <w:t>и процессов, а также процессов, происходящих в техносфере;</w:t>
      </w:r>
    </w:p>
    <w:p w:rsidR="005D6258" w:rsidRDefault="008D7A6A">
      <w:pPr>
        <w:pStyle w:val="affff5"/>
        <w:spacing w:line="336" w:lineRule="auto"/>
        <w:ind w:firstLine="709"/>
      </w:pPr>
      <w:r>
        <w:rPr>
          <w:rFonts w:ascii="Times New Roman" w:hAnsi="Times New Roman" w:cs="Times New Roman"/>
          <w:sz w:val="24"/>
          <w:szCs w:val="24"/>
        </w:rPr>
        <w:t xml:space="preserve">самостоятельно выбирать способ решения поставленной задачи, используя </w:t>
      </w:r>
      <w:r>
        <w:rPr>
          <w:rFonts w:ascii="Times New Roman" w:hAnsi="Times New Roman" w:cs="Times New Roman"/>
          <w:sz w:val="24"/>
          <w:szCs w:val="24"/>
        </w:rPr>
        <w:br/>
        <w:t>для этого необходимые материалы, инструменты и технологии.</w:t>
      </w:r>
    </w:p>
    <w:p w:rsidR="005D6258" w:rsidRDefault="008D7A6A">
      <w:pPr>
        <w:pStyle w:val="affff5"/>
        <w:spacing w:line="336" w:lineRule="auto"/>
        <w:ind w:firstLine="709"/>
        <w:rPr>
          <w:rFonts w:ascii="Times New Roman" w:hAnsi="Times New Roman" w:cs="Times New Roman"/>
          <w:sz w:val="24"/>
          <w:szCs w:val="24"/>
        </w:rPr>
      </w:pPr>
      <w:r>
        <w:rPr>
          <w:rFonts w:ascii="Times New Roman" w:hAnsi="Times New Roman" w:cs="Times New Roman"/>
          <w:bCs/>
          <w:iCs/>
          <w:sz w:val="24"/>
          <w:szCs w:val="24"/>
        </w:rPr>
        <w:t>161.4.5. </w:t>
      </w:r>
      <w:r>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Times New Roman" w:hAnsi="Times New Roman" w:cs="Times New Roman"/>
          <w:bCs/>
          <w:iCs/>
          <w:sz w:val="24"/>
          <w:szCs w:val="24"/>
        </w:rPr>
        <w:t>:</w:t>
      </w:r>
    </w:p>
    <w:p w:rsidR="005D6258" w:rsidRDefault="008D7A6A">
      <w:pPr>
        <w:pStyle w:val="affff5"/>
        <w:spacing w:line="336" w:lineRule="auto"/>
        <w:ind w:firstLine="709"/>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5D6258" w:rsidRDefault="008D7A6A">
      <w:pPr>
        <w:pStyle w:val="affff5"/>
        <w:spacing w:line="336" w:lineRule="auto"/>
        <w:ind w:firstLine="709"/>
        <w:rPr>
          <w:rFonts w:ascii="Times New Roman" w:hAnsi="Times New Roman" w:cs="Times New Roman"/>
          <w:sz w:val="24"/>
          <w:szCs w:val="24"/>
        </w:rPr>
      </w:pPr>
      <w:r>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5D6258" w:rsidRDefault="008D7A6A">
      <w:pPr>
        <w:pStyle w:val="affff5"/>
        <w:spacing w:line="336" w:lineRule="auto"/>
        <w:ind w:firstLine="709"/>
        <w:rPr>
          <w:rFonts w:ascii="Times New Roman" w:hAnsi="Times New Roman" w:cs="Times New Roman"/>
          <w:sz w:val="24"/>
          <w:szCs w:val="24"/>
        </w:rPr>
      </w:pPr>
      <w:r>
        <w:rPr>
          <w:rFonts w:ascii="Times New Roman" w:hAnsi="Times New Roman" w:cs="Times New Roman"/>
          <w:sz w:val="24"/>
          <w:szCs w:val="24"/>
        </w:rPr>
        <w:t>оценивать полноту, достоверность и актуальность полученной информации;</w:t>
      </w:r>
    </w:p>
    <w:p w:rsidR="005D6258" w:rsidRDefault="008D7A6A">
      <w:pPr>
        <w:pStyle w:val="affff5"/>
        <w:spacing w:line="336" w:lineRule="auto"/>
        <w:ind w:firstLine="709"/>
        <w:rPr>
          <w:rFonts w:ascii="Times New Roman" w:hAnsi="Times New Roman" w:cs="Times New Roman"/>
          <w:sz w:val="24"/>
          <w:szCs w:val="24"/>
        </w:rPr>
      </w:pPr>
      <w:r>
        <w:rPr>
          <w:rFonts w:ascii="Times New Roman" w:hAnsi="Times New Roman" w:cs="Times New Roman"/>
          <w:sz w:val="24"/>
          <w:szCs w:val="24"/>
        </w:rPr>
        <w:t>опытным путём изучать свойства различных материалов;</w:t>
      </w:r>
    </w:p>
    <w:p w:rsidR="005D6258" w:rsidRDefault="008D7A6A">
      <w:pPr>
        <w:pStyle w:val="affff5"/>
        <w:spacing w:line="336" w:lineRule="auto"/>
        <w:ind w:firstLine="709"/>
        <w:rPr>
          <w:rFonts w:ascii="Times New Roman" w:hAnsi="Times New Roman" w:cs="Times New Roman"/>
          <w:sz w:val="24"/>
          <w:szCs w:val="24"/>
        </w:rPr>
      </w:pPr>
      <w:r>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D6258" w:rsidRDefault="008D7A6A">
      <w:pPr>
        <w:pStyle w:val="affff5"/>
        <w:spacing w:line="336" w:lineRule="auto"/>
        <w:ind w:firstLine="709"/>
        <w:rPr>
          <w:rFonts w:ascii="Times New Roman" w:hAnsi="Times New Roman" w:cs="Times New Roman"/>
          <w:sz w:val="24"/>
          <w:szCs w:val="24"/>
        </w:rPr>
      </w:pPr>
      <w:r>
        <w:rPr>
          <w:rFonts w:ascii="Times New Roman" w:hAnsi="Times New Roman" w:cs="Times New Roman"/>
          <w:sz w:val="24"/>
          <w:szCs w:val="24"/>
        </w:rPr>
        <w:t>строить и оценивать модели объектов, явлений и процессов;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уметь создавать, применять и преобразовывать знаки и символы, модели </w:t>
      </w:r>
      <w:r>
        <w:rPr>
          <w:rFonts w:ascii="Times New Roman" w:hAnsi="Times New Roman" w:cs="Times New Roman"/>
          <w:sz w:val="24"/>
          <w:szCs w:val="24"/>
        </w:rPr>
        <w:br/>
        <w:t>и схемы для решения учебных и познавательных задач;</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5D6258" w:rsidRPr="008D7A6A" w:rsidRDefault="008D7A6A">
      <w:pPr>
        <w:pStyle w:val="afff3"/>
        <w:widowControl/>
        <w:spacing w:after="0" w:line="360" w:lineRule="auto"/>
        <w:ind w:left="0" w:firstLine="709"/>
        <w:jc w:val="both"/>
        <w:rPr>
          <w:lang w:val="ru-RU"/>
        </w:rPr>
      </w:pPr>
      <w:r>
        <w:rPr>
          <w:rFonts w:ascii="Times New Roman" w:hAnsi="Times New Roman"/>
          <w:bCs/>
          <w:iCs/>
          <w:sz w:val="24"/>
          <w:szCs w:val="24"/>
          <w:lang w:val="ru-RU"/>
        </w:rPr>
        <w:t>161.4.6.</w:t>
      </w:r>
      <w:r>
        <w:rPr>
          <w:rFonts w:ascii="Times New Roman" w:hAnsi="Times New Roman"/>
          <w:bCs/>
          <w:iCs/>
          <w:sz w:val="24"/>
          <w:szCs w:val="24"/>
        </w:rPr>
        <w:t> </w:t>
      </w:r>
      <w:r>
        <w:rPr>
          <w:rFonts w:ascii="Times New Roman" w:hAnsi="Times New Roman"/>
          <w:sz w:val="24"/>
          <w:szCs w:val="24"/>
          <w:lang w:val="ru-RU"/>
        </w:rPr>
        <w:t xml:space="preserve">У обучающегося будут сформированы следующие умения работать </w:t>
      </w:r>
      <w:r>
        <w:rPr>
          <w:rFonts w:ascii="Times New Roman" w:hAnsi="Times New Roman"/>
          <w:sz w:val="24"/>
          <w:szCs w:val="24"/>
          <w:lang w:val="ru-RU"/>
        </w:rPr>
        <w:br/>
        <w:t>с информацией как часть познавательных универсальных учебных действий</w:t>
      </w:r>
      <w:r>
        <w:rPr>
          <w:rFonts w:ascii="Times New Roman" w:hAnsi="Times New Roman"/>
          <w:bCs/>
          <w:iCs/>
          <w:sz w:val="24"/>
          <w:szCs w:val="24"/>
          <w:lang w:val="ru-RU"/>
        </w:rPr>
        <w:t>:</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выбирать форму представления информации в зависимости от поставленной задачи;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понимать различие между данными, информацией и знаниями;</w:t>
      </w:r>
    </w:p>
    <w:p w:rsidR="005D6258" w:rsidRDefault="008D7A6A">
      <w:pPr>
        <w:pStyle w:val="affff5"/>
        <w:spacing w:after="0" w:line="36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владеть начальными навыками работы с «большими данными»;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владеть технологией трансформации данных в информацию, информации </w:t>
      </w:r>
      <w:r>
        <w:rPr>
          <w:rFonts w:ascii="Times New Roman" w:hAnsi="Times New Roman" w:cs="Times New Roman"/>
          <w:sz w:val="24"/>
          <w:szCs w:val="24"/>
        </w:rPr>
        <w:br/>
        <w:t>в знания.</w:t>
      </w:r>
    </w:p>
    <w:p w:rsidR="005D6258" w:rsidRPr="008D7A6A" w:rsidRDefault="008D7A6A">
      <w:pPr>
        <w:pStyle w:val="afff3"/>
        <w:widowControl/>
        <w:spacing w:after="0" w:line="360" w:lineRule="auto"/>
        <w:ind w:left="0" w:firstLine="709"/>
        <w:jc w:val="both"/>
        <w:rPr>
          <w:lang w:val="ru-RU"/>
        </w:rPr>
      </w:pPr>
      <w:r>
        <w:rPr>
          <w:rFonts w:ascii="Times New Roman" w:hAnsi="Times New Roman"/>
          <w:bCs/>
          <w:iCs/>
          <w:sz w:val="24"/>
          <w:szCs w:val="24"/>
          <w:lang w:val="ru-RU"/>
        </w:rPr>
        <w:t>161.4.7.</w:t>
      </w:r>
      <w:r>
        <w:rPr>
          <w:rFonts w:ascii="Times New Roman" w:hAnsi="Times New Roman"/>
          <w:bCs/>
          <w:iCs/>
          <w:sz w:val="24"/>
          <w:szCs w:val="24"/>
        </w:rPr>
        <w:t> </w:t>
      </w:r>
      <w:r>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уметь самостоятельно определять цели и планировать пути их достижения, </w:t>
      </w:r>
      <w:r>
        <w:rPr>
          <w:rFonts w:ascii="Times New Roman" w:hAnsi="Times New Roman" w:cs="Times New Roman"/>
          <w:sz w:val="24"/>
          <w:szCs w:val="24"/>
        </w:rPr>
        <w:br/>
        <w:t>в том числе альтернативные, осознанно выбирать наиболее эффективные способы решения учебных и познавательных задач;</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Pr>
          <w:rFonts w:ascii="Times New Roman" w:hAnsi="Times New Roman" w:cs="Times New Roman"/>
          <w:sz w:val="24"/>
          <w:szCs w:val="24"/>
        </w:rPr>
        <w:br/>
        <w:t>свои действия в соответствии с изменяющейся ситуацией;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делать выбор и брать ответственность за решение.</w:t>
      </w:r>
    </w:p>
    <w:p w:rsidR="005D6258" w:rsidRPr="008D7A6A" w:rsidRDefault="008D7A6A">
      <w:pPr>
        <w:pStyle w:val="afff3"/>
        <w:widowControl/>
        <w:spacing w:after="0" w:line="360" w:lineRule="auto"/>
        <w:ind w:left="0" w:firstLine="709"/>
        <w:jc w:val="both"/>
        <w:rPr>
          <w:lang w:val="ru-RU"/>
        </w:rPr>
      </w:pPr>
      <w:r>
        <w:rPr>
          <w:rFonts w:ascii="Times New Roman" w:hAnsi="Times New Roman"/>
          <w:bCs/>
          <w:iCs/>
          <w:sz w:val="24"/>
          <w:szCs w:val="24"/>
          <w:lang w:val="ru-RU"/>
        </w:rPr>
        <w:t>161.4.8.</w:t>
      </w:r>
      <w:r>
        <w:rPr>
          <w:rFonts w:ascii="Times New Roman" w:hAnsi="Times New Roman"/>
          <w:bCs/>
          <w:iCs/>
          <w:sz w:val="24"/>
          <w:szCs w:val="24"/>
        </w:rPr>
        <w:t> </w:t>
      </w:r>
      <w:r>
        <w:rPr>
          <w:rFonts w:ascii="Times New Roman" w:hAnsi="Times New Roman"/>
          <w:sz w:val="24"/>
          <w:szCs w:val="24"/>
          <w:lang w:val="ru-RU"/>
        </w:rPr>
        <w:t>У обучающегося будут сформированы следующие умения самоконтроля (рефлексии) как часть регулятивных универсальных учебных действий</w:t>
      </w:r>
      <w:r>
        <w:rPr>
          <w:rFonts w:ascii="Times New Roman" w:hAnsi="Times New Roman"/>
          <w:bCs/>
          <w:iCs/>
          <w:sz w:val="24"/>
          <w:szCs w:val="24"/>
          <w:lang w:val="ru-RU"/>
        </w:rPr>
        <w:t>:</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давать адекватную оценку ситуации и предлагать план её изменения;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вносить необходимые коррективы в деятельность по решению задачи </w:t>
      </w:r>
      <w:r>
        <w:rPr>
          <w:rFonts w:ascii="Times New Roman" w:hAnsi="Times New Roman" w:cs="Times New Roman"/>
          <w:sz w:val="24"/>
          <w:szCs w:val="24"/>
        </w:rPr>
        <w:br/>
        <w:t>или по осуществлению проекта;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5D6258" w:rsidRPr="008D7A6A" w:rsidRDefault="008D7A6A">
      <w:pPr>
        <w:pStyle w:val="afff3"/>
        <w:widowControl/>
        <w:spacing w:after="0" w:line="360" w:lineRule="auto"/>
        <w:ind w:left="0" w:firstLine="709"/>
        <w:jc w:val="both"/>
        <w:rPr>
          <w:lang w:val="ru-RU"/>
        </w:rPr>
      </w:pPr>
      <w:r>
        <w:rPr>
          <w:rFonts w:ascii="Times New Roman" w:hAnsi="Times New Roman"/>
          <w:bCs/>
          <w:iCs/>
          <w:sz w:val="24"/>
          <w:szCs w:val="24"/>
          <w:lang w:val="ru-RU"/>
        </w:rPr>
        <w:t>161.4.9.</w:t>
      </w:r>
      <w:r>
        <w:rPr>
          <w:rFonts w:ascii="Times New Roman" w:hAnsi="Times New Roman"/>
          <w:bCs/>
          <w:iCs/>
          <w:sz w:val="24"/>
          <w:szCs w:val="24"/>
        </w:rPr>
        <w:t> </w:t>
      </w:r>
      <w:r>
        <w:rPr>
          <w:rFonts w:ascii="Times New Roman" w:hAnsi="Times New Roman"/>
          <w:sz w:val="24"/>
          <w:szCs w:val="24"/>
          <w:lang w:val="ru-RU"/>
        </w:rPr>
        <w:t>У обучающегося будут сформированы следующие умения принятия себя и других как часть регулятивных универсальных учебных действий</w:t>
      </w:r>
      <w:r>
        <w:rPr>
          <w:rFonts w:ascii="Times New Roman" w:hAnsi="Times New Roman"/>
          <w:bCs/>
          <w:iCs/>
          <w:sz w:val="24"/>
          <w:szCs w:val="24"/>
          <w:lang w:val="ru-RU"/>
        </w:rPr>
        <w:t>:</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5D6258" w:rsidRPr="008D7A6A" w:rsidRDefault="008D7A6A">
      <w:pPr>
        <w:pStyle w:val="afff3"/>
        <w:widowControl/>
        <w:spacing w:after="0" w:line="360" w:lineRule="auto"/>
        <w:ind w:left="0" w:firstLine="709"/>
        <w:jc w:val="both"/>
        <w:rPr>
          <w:lang w:val="ru-RU"/>
        </w:rPr>
      </w:pPr>
      <w:r>
        <w:rPr>
          <w:rFonts w:ascii="Times New Roman" w:hAnsi="Times New Roman"/>
          <w:bCs/>
          <w:iCs/>
          <w:sz w:val="24"/>
          <w:szCs w:val="24"/>
          <w:lang w:val="ru-RU"/>
        </w:rPr>
        <w:t>161.4.10.</w:t>
      </w:r>
      <w:r>
        <w:rPr>
          <w:rFonts w:ascii="Times New Roman" w:hAnsi="Times New Roman"/>
          <w:bCs/>
          <w:iCs/>
          <w:sz w:val="24"/>
          <w:szCs w:val="24"/>
        </w:rPr>
        <w:t> </w:t>
      </w:r>
      <w:r>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 рамках публичного представления результатов проектной деятельности;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 ходе совместного решения задачи с использованием облачных сервисов;</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 ходе общения с представителями других культур, в частности в социальных сетях.</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161.4.11.</w:t>
      </w:r>
      <w:r>
        <w:rPr>
          <w:rFonts w:ascii="Times New Roman" w:hAnsi="Times New Roman"/>
          <w:sz w:val="24"/>
          <w:szCs w:val="24"/>
        </w:rPr>
        <w:t> </w:t>
      </w:r>
      <w:r>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понимать необходимость выработки знаково-символических средств </w:t>
      </w:r>
      <w:r>
        <w:rPr>
          <w:rFonts w:ascii="Times New Roman" w:hAnsi="Times New Roman" w:cs="Times New Roman"/>
          <w:sz w:val="24"/>
          <w:szCs w:val="24"/>
        </w:rPr>
        <w:br/>
        <w:t>как необходимого условия успешной проектной деятельности;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владеть навыками отстаивания своей точки зрения, используя при этом законы логики;</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уметь распознавать некорректную аргументацию.</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161.5.</w:t>
      </w:r>
      <w:r>
        <w:rPr>
          <w:rFonts w:ascii="Times New Roman" w:hAnsi="Times New Roman"/>
          <w:sz w:val="24"/>
          <w:szCs w:val="24"/>
        </w:rPr>
        <w:t> </w:t>
      </w:r>
      <w:r>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5D6258" w:rsidRDefault="008D7A6A">
      <w:pPr>
        <w:pStyle w:val="afff3"/>
        <w:widowControl/>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161.5.1.</w:t>
      </w:r>
      <w:r>
        <w:rPr>
          <w:rFonts w:ascii="Times New Roman" w:hAnsi="Times New Roman"/>
          <w:sz w:val="24"/>
          <w:szCs w:val="24"/>
        </w:rPr>
        <w:t> </w:t>
      </w:r>
      <w:r>
        <w:rPr>
          <w:rFonts w:ascii="Times New Roman" w:hAnsi="Times New Roman"/>
          <w:sz w:val="24"/>
          <w:szCs w:val="24"/>
          <w:lang w:val="ru-RU"/>
        </w:rPr>
        <w:t>Для всех модулей</w:t>
      </w:r>
      <w:r>
        <w:rPr>
          <w:rFonts w:ascii="Times New Roman" w:hAnsi="Times New Roman"/>
          <w:b/>
          <w:sz w:val="24"/>
          <w:szCs w:val="24"/>
          <w:lang w:val="ru-RU"/>
        </w:rPr>
        <w:t xml:space="preserve"> </w:t>
      </w:r>
      <w:r>
        <w:rPr>
          <w:rStyle w:val="af9"/>
          <w:rFonts w:ascii="Times New Roman" w:hAnsi="Times New Roman"/>
          <w:b w:val="0"/>
          <w:sz w:val="24"/>
          <w:szCs w:val="24"/>
          <w:lang w:val="ru-RU"/>
        </w:rPr>
        <w:t>обязательные предметные результаты</w:t>
      </w:r>
      <w:r>
        <w:rPr>
          <w:rFonts w:ascii="Times New Roman" w:hAnsi="Times New Roman"/>
          <w:b/>
          <w:sz w:val="24"/>
          <w:szCs w:val="24"/>
          <w:lang w:val="ru-RU"/>
        </w:rPr>
        <w:t>:</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организовывать рабочее место в соответствии с изучаемой технологией;</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соблюдать правила безопасного использования ручных </w:t>
      </w:r>
      <w:r>
        <w:rPr>
          <w:rFonts w:ascii="Times New Roman" w:hAnsi="Times New Roman" w:cs="Times New Roman"/>
          <w:sz w:val="24"/>
          <w:szCs w:val="24"/>
        </w:rPr>
        <w:br/>
        <w:t>и электрифицированных инструментов и оборудования;</w:t>
      </w:r>
    </w:p>
    <w:p w:rsidR="005D6258" w:rsidRDefault="008D7A6A">
      <w:pPr>
        <w:pStyle w:val="affff5"/>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161.5.2.</w:t>
      </w:r>
      <w:r>
        <w:rPr>
          <w:rFonts w:ascii="Times New Roman" w:hAnsi="Times New Roman"/>
          <w:sz w:val="24"/>
          <w:szCs w:val="24"/>
        </w:rPr>
        <w:t> </w:t>
      </w:r>
      <w:r>
        <w:rPr>
          <w:rFonts w:ascii="Times New Roman" w:hAnsi="Times New Roman"/>
          <w:sz w:val="24"/>
          <w:szCs w:val="24"/>
          <w:lang w:val="ru-RU"/>
        </w:rPr>
        <w:t xml:space="preserve">Предметные результаты освоения содержания модуля «Производство </w:t>
      </w:r>
      <w:r>
        <w:rPr>
          <w:rFonts w:ascii="Times New Roman" w:hAnsi="Times New Roman"/>
          <w:sz w:val="24"/>
          <w:szCs w:val="24"/>
          <w:lang w:val="ru-RU"/>
        </w:rPr>
        <w:br/>
        <w:t>и технологии».</w:t>
      </w:r>
    </w:p>
    <w:p w:rsidR="005D6258" w:rsidRDefault="008D7A6A">
      <w:pPr>
        <w:pStyle w:val="affff7"/>
        <w:spacing w:after="0" w:line="360" w:lineRule="auto"/>
        <w:ind w:firstLine="709"/>
      </w:pPr>
      <w:r>
        <w:rPr>
          <w:rStyle w:val="af9"/>
          <w:rFonts w:eastAsia="Calibri"/>
          <w:b/>
          <w:sz w:val="24"/>
          <w:szCs w:val="24"/>
        </w:rPr>
        <w:t xml:space="preserve">К концу обучения </w:t>
      </w:r>
      <w:r>
        <w:rPr>
          <w:b w:val="0"/>
          <w:bCs w:val="0"/>
          <w:sz w:val="24"/>
          <w:szCs w:val="24"/>
        </w:rPr>
        <w:t>в 5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технологии;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потребности человека;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естественные (природные) и искусственные материалы;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сравнивать и анализировать свойства материалов;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технику, описывать назначение техники;</w:t>
      </w:r>
    </w:p>
    <w:p w:rsidR="005D6258" w:rsidRDefault="008D7A6A">
      <w:pPr>
        <w:pStyle w:val="affff6"/>
        <w:spacing w:line="360" w:lineRule="auto"/>
        <w:ind w:left="0" w:firstLine="709"/>
        <w:rPr>
          <w:rFonts w:ascii="Times New Roman" w:hAnsi="Times New Roman" w:cs="Times New Roman"/>
          <w:spacing w:val="-5"/>
          <w:sz w:val="24"/>
          <w:szCs w:val="24"/>
        </w:rPr>
      </w:pPr>
      <w:r>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предметы труда в различных видах материального производства;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метод учебного проектирования, выполнять учебные проекты;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назвать и характеризовать профессии.</w:t>
      </w:r>
    </w:p>
    <w:p w:rsidR="005D6258" w:rsidRDefault="008D7A6A">
      <w:pPr>
        <w:pStyle w:val="affff7"/>
        <w:spacing w:after="0" w:line="360" w:lineRule="auto"/>
        <w:ind w:firstLine="709"/>
      </w:pPr>
      <w:r>
        <w:rPr>
          <w:rStyle w:val="af9"/>
          <w:rFonts w:eastAsia="Calibri"/>
          <w:b/>
          <w:sz w:val="24"/>
          <w:szCs w:val="24"/>
        </w:rPr>
        <w:t xml:space="preserve">К концу обучения </w:t>
      </w:r>
      <w:r>
        <w:rPr>
          <w:b w:val="0"/>
          <w:sz w:val="24"/>
          <w:szCs w:val="24"/>
        </w:rPr>
        <w:t>в 6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машины и механизмы;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конструировать, оценивать и использовать модели в познавательной </w:t>
      </w:r>
      <w:r>
        <w:rPr>
          <w:rFonts w:ascii="Times New Roman" w:hAnsi="Times New Roman" w:cs="Times New Roman"/>
          <w:sz w:val="24"/>
          <w:szCs w:val="24"/>
        </w:rPr>
        <w:br/>
        <w:t>и практической деятельности;</w:t>
      </w:r>
    </w:p>
    <w:p w:rsidR="005D6258" w:rsidRDefault="008D7A6A">
      <w:pPr>
        <w:pStyle w:val="affff6"/>
        <w:spacing w:line="360" w:lineRule="auto"/>
        <w:ind w:left="0" w:firstLine="709"/>
      </w:pPr>
      <w:r>
        <w:rPr>
          <w:rFonts w:ascii="Times New Roman" w:hAnsi="Times New Roman" w:cs="Times New Roman"/>
          <w:spacing w:val="-4"/>
          <w:sz w:val="24"/>
          <w:szCs w:val="24"/>
        </w:rPr>
        <w:t xml:space="preserve">разрабатывать несложную технологическую, конструкторскую </w:t>
      </w:r>
      <w:r>
        <w:rPr>
          <w:rFonts w:ascii="Times New Roman" w:hAnsi="Times New Roman" w:cs="Times New Roman"/>
          <w:spacing w:val="-2"/>
          <w:sz w:val="24"/>
          <w:szCs w:val="24"/>
        </w:rPr>
        <w:t>документацию для выполнения творческих проектных задач;</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предлагать варианты усовершенствования конструкций;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предметы труда в различных видах материального производства;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виды современных технологий и определять перспективы</w:t>
      </w:r>
      <w:r>
        <w:rPr>
          <w:rFonts w:ascii="Times New Roman" w:hAnsi="Times New Roman" w:cs="Times New Roman"/>
          <w:sz w:val="24"/>
          <w:szCs w:val="24"/>
        </w:rPr>
        <w:br/>
        <w:t xml:space="preserve"> их развития.</w:t>
      </w:r>
    </w:p>
    <w:p w:rsidR="005D6258" w:rsidRDefault="008D7A6A">
      <w:pPr>
        <w:pStyle w:val="affff7"/>
        <w:spacing w:after="0" w:line="360" w:lineRule="auto"/>
        <w:ind w:firstLine="709"/>
        <w:rPr>
          <w:rStyle w:val="af9"/>
          <w:rFonts w:eastAsia="Calibri"/>
          <w:sz w:val="24"/>
          <w:szCs w:val="24"/>
        </w:rPr>
      </w:pPr>
      <w:r>
        <w:rPr>
          <w:rStyle w:val="af9"/>
          <w:rFonts w:eastAsia="Calibri"/>
          <w:b/>
          <w:sz w:val="24"/>
          <w:szCs w:val="24"/>
        </w:rPr>
        <w:t>К концу обучения в 7 классе:</w:t>
      </w:r>
    </w:p>
    <w:p w:rsidR="005D6258" w:rsidRDefault="008D7A6A">
      <w:pPr>
        <w:pStyle w:val="affff6"/>
        <w:spacing w:line="360" w:lineRule="auto"/>
        <w:ind w:left="0" w:firstLine="709"/>
      </w:pPr>
      <w:r>
        <w:rPr>
          <w:rFonts w:ascii="Times New Roman" w:hAnsi="Times New Roman" w:cs="Times New Roman"/>
          <w:sz w:val="24"/>
          <w:szCs w:val="24"/>
        </w:rPr>
        <w:t>приводить примеры развития технологий;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приводить примеры эстетичных промышленных изделий;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народные промыслы и ремёсла России;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производства и производственные процессы;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современные и перспективные технологии;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оценивать области применения технологий, понимать их возможности </w:t>
      </w:r>
      <w:r>
        <w:rPr>
          <w:rFonts w:ascii="Times New Roman" w:hAnsi="Times New Roman" w:cs="Times New Roman"/>
          <w:sz w:val="24"/>
          <w:szCs w:val="24"/>
        </w:rPr>
        <w:br/>
        <w:t>и ограничения;</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выявлять экологические проблемы;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транспорта, оценивать перспективы развития;</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технологии на транспорте, транспортную логистику.</w:t>
      </w:r>
    </w:p>
    <w:p w:rsidR="005D6258" w:rsidRDefault="008D7A6A">
      <w:pPr>
        <w:pStyle w:val="affff7"/>
        <w:spacing w:after="0" w:line="360" w:lineRule="auto"/>
        <w:ind w:firstLine="709"/>
        <w:rPr>
          <w:rStyle w:val="af9"/>
          <w:rFonts w:eastAsia="Calibri"/>
          <w:sz w:val="24"/>
          <w:szCs w:val="24"/>
        </w:rPr>
      </w:pPr>
      <w:r>
        <w:rPr>
          <w:rStyle w:val="af9"/>
          <w:rFonts w:eastAsia="Calibri"/>
          <w:b/>
          <w:sz w:val="24"/>
          <w:szCs w:val="24"/>
        </w:rPr>
        <w:t>К концу обучения в 8 классе:</w:t>
      </w:r>
    </w:p>
    <w:p w:rsidR="005D6258" w:rsidRDefault="008D7A6A">
      <w:pPr>
        <w:pStyle w:val="affff6"/>
        <w:spacing w:line="360" w:lineRule="auto"/>
        <w:ind w:left="0" w:firstLine="709"/>
      </w:pPr>
      <w:r>
        <w:rPr>
          <w:rFonts w:ascii="Times New Roman" w:hAnsi="Times New Roman" w:cs="Times New Roman"/>
          <w:sz w:val="24"/>
          <w:szCs w:val="24"/>
        </w:rPr>
        <w:t>характеризовать общие принципы управления;</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анализировать возможности и сферу применения современных технологий;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технологии получения, преобразования и использования энергии;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биотехнологии, их применение;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направления развития и особенности перспективных технологий;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предлагать предпринимательские идеи, обосновывать их решение;</w:t>
      </w:r>
    </w:p>
    <w:p w:rsidR="005D6258" w:rsidRDefault="008D7A6A">
      <w:pPr>
        <w:pStyle w:val="affff6"/>
        <w:spacing w:line="360" w:lineRule="auto"/>
        <w:ind w:left="0" w:firstLine="709"/>
        <w:rPr>
          <w:rFonts w:ascii="Times New Roman" w:hAnsi="Times New Roman" w:cs="Times New Roman"/>
          <w:spacing w:val="-2"/>
          <w:sz w:val="24"/>
          <w:szCs w:val="24"/>
        </w:rPr>
      </w:pPr>
      <w:r>
        <w:rPr>
          <w:rFonts w:ascii="Times New Roman" w:hAnsi="Times New Roman" w:cs="Times New Roman"/>
          <w:spacing w:val="-2"/>
          <w:sz w:val="24"/>
          <w:szCs w:val="24"/>
        </w:rPr>
        <w:t>определять проблему, анализировать потребности в продукте;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Pr>
          <w:rFonts w:ascii="Times New Roman" w:hAnsi="Times New Roman" w:cs="Times New Roman"/>
          <w:sz w:val="24"/>
          <w:szCs w:val="24"/>
        </w:rPr>
        <w:br/>
        <w:t>и эстетического оформления изделий;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изучаемыми технологиями, </w:t>
      </w:r>
      <w:r>
        <w:rPr>
          <w:rFonts w:ascii="Times New Roman" w:hAnsi="Times New Roman" w:cs="Times New Roman"/>
          <w:sz w:val="24"/>
          <w:szCs w:val="24"/>
        </w:rPr>
        <w:br/>
        <w:t>их востребованность на рынке труда.</w:t>
      </w:r>
    </w:p>
    <w:p w:rsidR="005D6258" w:rsidRDefault="008D7A6A">
      <w:pPr>
        <w:pStyle w:val="affff7"/>
        <w:spacing w:after="0" w:line="360" w:lineRule="auto"/>
        <w:ind w:firstLine="709"/>
        <w:rPr>
          <w:b w:val="0"/>
          <w:sz w:val="24"/>
          <w:szCs w:val="24"/>
        </w:rPr>
      </w:pPr>
      <w:r>
        <w:rPr>
          <w:b w:val="0"/>
          <w:sz w:val="24"/>
          <w:szCs w:val="24"/>
        </w:rPr>
        <w:t>К концу обучения в 9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модели экономической деятельности;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разрабатывать бизнес-проект;</w:t>
      </w:r>
    </w:p>
    <w:p w:rsidR="005D6258" w:rsidRDefault="008D7A6A">
      <w:pPr>
        <w:pStyle w:val="affff6"/>
        <w:spacing w:line="360" w:lineRule="auto"/>
        <w:ind w:left="0" w:firstLine="709"/>
        <w:rPr>
          <w:rFonts w:ascii="Times New Roman" w:hAnsi="Times New Roman" w:cs="Times New Roman"/>
          <w:spacing w:val="-4"/>
          <w:sz w:val="24"/>
          <w:szCs w:val="24"/>
        </w:rPr>
      </w:pPr>
      <w:r>
        <w:rPr>
          <w:rFonts w:ascii="Times New Roman" w:hAnsi="Times New Roman" w:cs="Times New Roman"/>
          <w:spacing w:val="-4"/>
          <w:sz w:val="24"/>
          <w:szCs w:val="24"/>
        </w:rPr>
        <w:t>оценивать эффективность предпринимательской деятельности;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закономерности технологического развития цивилизации;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планировать своё профессиональное образование и профессиональную карьеру.</w:t>
      </w:r>
    </w:p>
    <w:p w:rsidR="005D6258" w:rsidRPr="008D7A6A" w:rsidRDefault="008D7A6A">
      <w:pPr>
        <w:pStyle w:val="afff3"/>
        <w:widowControl/>
        <w:spacing w:after="0" w:line="360" w:lineRule="auto"/>
        <w:ind w:left="0" w:firstLine="709"/>
        <w:jc w:val="both"/>
        <w:rPr>
          <w:lang w:val="ru-RU"/>
        </w:rPr>
      </w:pPr>
      <w:r>
        <w:rPr>
          <w:rFonts w:ascii="Times New Roman" w:hAnsi="Times New Roman"/>
          <w:sz w:val="24"/>
          <w:szCs w:val="24"/>
          <w:lang w:val="ru-RU"/>
        </w:rPr>
        <w:t>161.5.3.</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5D6258" w:rsidRDefault="008D7A6A">
      <w:pPr>
        <w:pStyle w:val="affff7"/>
        <w:spacing w:after="0" w:line="360" w:lineRule="auto"/>
        <w:ind w:firstLine="709"/>
        <w:rPr>
          <w:b w:val="0"/>
          <w:sz w:val="24"/>
          <w:szCs w:val="24"/>
        </w:rPr>
      </w:pPr>
      <w:r>
        <w:rPr>
          <w:b w:val="0"/>
          <w:sz w:val="24"/>
          <w:szCs w:val="24"/>
        </w:rPr>
        <w:t>К концу обучения в 5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бумаги, её свойства, получение и применение;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народные промыслы по обработке древесины;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свойства конструкционных материалов;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древесины, пиломатериалов;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Pr>
          <w:rFonts w:ascii="Times New Roman" w:hAnsi="Times New Roman" w:cs="Times New Roman"/>
          <w:sz w:val="24"/>
          <w:szCs w:val="24"/>
        </w:rPr>
        <w:br/>
        <w:t>в работе столярные инструменты и приспособления;</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исследовать, анализировать и сравнивать свойства древесины разных пород деревьев;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яиц, круп, овощей;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первичной обработки овощей, круп;</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приготовления блюд из яиц, овощей, круп;</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планировки кухни; способы рационального размещения мебели;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называть и характеризовать текстильные материалы, классифицировать </w:t>
      </w:r>
      <w:r>
        <w:rPr>
          <w:rFonts w:ascii="Times New Roman" w:hAnsi="Times New Roman" w:cs="Times New Roman"/>
          <w:sz w:val="24"/>
          <w:szCs w:val="24"/>
        </w:rPr>
        <w:br/>
        <w:t>их, описывать основные этапы производства;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анализировать и сравнивать свойства текстильных материалов;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выбирать материалы, инструменты и оборудование для выполнения швейных работ;</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ручные инструменты для выполнения швейных работ;</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подготавливать швейную машину к работе с учётом безопасных правил </w:t>
      </w:r>
      <w:r>
        <w:rPr>
          <w:rFonts w:ascii="Times New Roman" w:hAnsi="Times New Roman" w:cs="Times New Roman"/>
          <w:sz w:val="24"/>
          <w:szCs w:val="24"/>
        </w:rPr>
        <w:br/>
        <w:t>её эксплуатации, выполнять простые операции машинной обработки (машинные строчки);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5D6258" w:rsidRDefault="008D7A6A">
      <w:pPr>
        <w:pStyle w:val="affff7"/>
        <w:spacing w:after="0" w:line="360" w:lineRule="auto"/>
        <w:ind w:firstLine="709"/>
        <w:rPr>
          <w:b w:val="0"/>
          <w:sz w:val="24"/>
          <w:szCs w:val="24"/>
        </w:rPr>
      </w:pPr>
      <w:r>
        <w:rPr>
          <w:b w:val="0"/>
          <w:sz w:val="24"/>
          <w:szCs w:val="24"/>
        </w:rPr>
        <w:t>К концу обучения в 6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свойства конструкционных материалов;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народные промыслы по обработке металла;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металлов и их сплавов;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исследовать, анализировать и сравнивать свойства металлов и их сплавов;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классифицировать и характеризовать инструменты, приспособления </w:t>
      </w:r>
      <w:r>
        <w:rPr>
          <w:rFonts w:ascii="Times New Roman" w:hAnsi="Times New Roman" w:cs="Times New Roman"/>
          <w:sz w:val="24"/>
          <w:szCs w:val="24"/>
        </w:rPr>
        <w:br/>
        <w:t>и технологическое оборудование;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обрабатывать металлы и их сплавы слесарным инструментом;</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молока и молочных продуктов;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определять качество молочных продуктов, называть правила хранения продуктов;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теста, технологии приготовления разных видов теста;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национальные блюда из разных видов теста;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одежды, характеризовать стили одежды;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современные текстильные материалы, их получение </w:t>
      </w:r>
      <w:r>
        <w:rPr>
          <w:rFonts w:ascii="Times New Roman" w:hAnsi="Times New Roman" w:cs="Times New Roman"/>
          <w:sz w:val="24"/>
          <w:szCs w:val="24"/>
        </w:rPr>
        <w:br/>
        <w:t>и свойства;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выбирать текстильные материалы для изделий с учётом их свойств;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самостоятельно выполнять чертёж выкроек швейного изделия;</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5D6258" w:rsidRDefault="008D7A6A">
      <w:pPr>
        <w:pStyle w:val="affff7"/>
        <w:spacing w:after="0" w:line="360" w:lineRule="auto"/>
        <w:ind w:firstLine="709"/>
        <w:rPr>
          <w:b w:val="0"/>
          <w:sz w:val="24"/>
          <w:szCs w:val="24"/>
        </w:rPr>
      </w:pPr>
      <w:r>
        <w:rPr>
          <w:b w:val="0"/>
          <w:sz w:val="24"/>
          <w:szCs w:val="24"/>
        </w:rPr>
        <w:t>К концу обучения в 7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исследовать и анализировать свойства конструкционных материалов;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применять технологии механической обработки конструкционных материалов;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художественное оформление изделий;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называть пластмассы и другие современные материалы, анализировать </w:t>
      </w:r>
      <w:r>
        <w:rPr>
          <w:rFonts w:ascii="Times New Roman" w:hAnsi="Times New Roman" w:cs="Times New Roman"/>
          <w:sz w:val="24"/>
          <w:szCs w:val="24"/>
        </w:rPr>
        <w:br/>
        <w:t>их свойства, возможность применения в быту и на производстве;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оценивать пределы применимости данной технологии, в том числе </w:t>
      </w:r>
      <w:r>
        <w:rPr>
          <w:rFonts w:ascii="Times New Roman" w:hAnsi="Times New Roman" w:cs="Times New Roman"/>
          <w:sz w:val="24"/>
          <w:szCs w:val="24"/>
        </w:rPr>
        <w:br/>
        <w:t>с экономических и экологических позиций;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мяса животных, мяса птицы, определять качество;</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приготовления блюд из рыбы,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технологии приготовления из мяса животных, мяса птицы;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блюда национальной кухни из рыбы, мяса;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изучаемыми технологиями, </w:t>
      </w:r>
      <w:r>
        <w:rPr>
          <w:rFonts w:ascii="Times New Roman" w:hAnsi="Times New Roman" w:cs="Times New Roman"/>
          <w:sz w:val="24"/>
          <w:szCs w:val="24"/>
        </w:rPr>
        <w:br/>
        <w:t>их востребованность на рынке труда.</w:t>
      </w:r>
    </w:p>
    <w:p w:rsidR="005D6258" w:rsidRPr="008D7A6A" w:rsidRDefault="008D7A6A">
      <w:pPr>
        <w:pStyle w:val="afff3"/>
        <w:widowControl/>
        <w:spacing w:after="0" w:line="360" w:lineRule="auto"/>
        <w:jc w:val="both"/>
        <w:rPr>
          <w:lang w:val="ru-RU"/>
        </w:rPr>
      </w:pPr>
      <w:r>
        <w:rPr>
          <w:rFonts w:ascii="Times New Roman" w:hAnsi="Times New Roman"/>
          <w:sz w:val="24"/>
          <w:szCs w:val="24"/>
          <w:lang w:val="ru-RU"/>
        </w:rPr>
        <w:t>161.5.4.</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«Робототехника».</w:t>
      </w:r>
    </w:p>
    <w:p w:rsidR="005D6258" w:rsidRDefault="008D7A6A">
      <w:pPr>
        <w:pStyle w:val="affff7"/>
        <w:spacing w:after="0" w:line="360" w:lineRule="auto"/>
        <w:ind w:firstLine="709"/>
        <w:rPr>
          <w:b w:val="0"/>
          <w:sz w:val="24"/>
          <w:szCs w:val="24"/>
        </w:rPr>
      </w:pPr>
      <w:r>
        <w:rPr>
          <w:b w:val="0"/>
          <w:sz w:val="24"/>
          <w:szCs w:val="24"/>
        </w:rPr>
        <w:t>К концу обучения в 5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и характеризовать роботов по видам и назначению;</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знать основные законы робототехники;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назначение деталей робототехнического конструктора;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5D6258" w:rsidRDefault="008D7A6A">
      <w:pPr>
        <w:pStyle w:val="affff7"/>
        <w:spacing w:after="0" w:line="360" w:lineRule="auto"/>
        <w:ind w:firstLine="709"/>
        <w:rPr>
          <w:b w:val="0"/>
          <w:sz w:val="24"/>
          <w:szCs w:val="24"/>
        </w:rPr>
      </w:pPr>
      <w:r>
        <w:rPr>
          <w:b w:val="0"/>
          <w:sz w:val="24"/>
          <w:szCs w:val="24"/>
        </w:rPr>
        <w:t>К концу обучения в 6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транспортных роботов, описывать их назначение;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конструировать мобильного робота по схеме; усовершенствовать конструкцию;</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программировать мобильного робота;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управлять мобильными роботами в компьютерно-управляемых средах;</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уметь осуществлять робототехнические проекты;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презентовать изделие.</w:t>
      </w:r>
    </w:p>
    <w:p w:rsidR="005D6258" w:rsidRDefault="008D7A6A">
      <w:pPr>
        <w:pStyle w:val="affff7"/>
        <w:spacing w:after="0" w:line="360" w:lineRule="auto"/>
        <w:ind w:firstLine="709"/>
        <w:rPr>
          <w:b w:val="0"/>
          <w:sz w:val="24"/>
          <w:szCs w:val="24"/>
        </w:rPr>
      </w:pPr>
      <w:r>
        <w:rPr>
          <w:b w:val="0"/>
          <w:sz w:val="24"/>
          <w:szCs w:val="24"/>
        </w:rPr>
        <w:t>К концу обучения в 7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промышленных роботов, описывать их назначение и функции;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назвать виды бытовых роботов, описывать их назначение и функции;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использовать датчики и программировать действие учебного робота </w:t>
      </w:r>
      <w:r>
        <w:rPr>
          <w:rFonts w:ascii="Times New Roman" w:hAnsi="Times New Roman" w:cs="Times New Roman"/>
          <w:sz w:val="24"/>
          <w:szCs w:val="24"/>
        </w:rPr>
        <w:br/>
        <w:t>в зависимости от задач проекта;</w:t>
      </w:r>
    </w:p>
    <w:p w:rsidR="005D6258" w:rsidRDefault="008D7A6A">
      <w:pPr>
        <w:pStyle w:val="affff6"/>
        <w:spacing w:line="360" w:lineRule="auto"/>
        <w:ind w:left="0" w:firstLine="709"/>
      </w:pPr>
      <w:r>
        <w:rPr>
          <w:rFonts w:ascii="Times New Roman" w:hAnsi="Times New Roman" w:cs="Times New Roman"/>
          <w:sz w:val="24"/>
          <w:szCs w:val="24"/>
        </w:rPr>
        <w:t xml:space="preserve">осуществлять робототехнические проекты, совершенствовать </w:t>
      </w:r>
      <w:r>
        <w:rPr>
          <w:rFonts w:ascii="Times New Roman" w:hAnsi="Times New Roman" w:cs="Times New Roman"/>
          <w:spacing w:val="-2"/>
          <w:sz w:val="24"/>
          <w:szCs w:val="24"/>
        </w:rPr>
        <w:t>конструкцию, испытывать и презентовать результат проекта.</w:t>
      </w:r>
    </w:p>
    <w:p w:rsidR="005D6258" w:rsidRDefault="008D7A6A">
      <w:pPr>
        <w:pStyle w:val="affff7"/>
        <w:spacing w:after="0" w:line="360" w:lineRule="auto"/>
        <w:ind w:firstLine="709"/>
        <w:rPr>
          <w:b w:val="0"/>
          <w:sz w:val="24"/>
          <w:szCs w:val="24"/>
        </w:rPr>
      </w:pPr>
      <w:r>
        <w:rPr>
          <w:b w:val="0"/>
          <w:sz w:val="24"/>
          <w:szCs w:val="24"/>
        </w:rPr>
        <w:t>К концу обучения в 8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называть основные законы и принципы теории автоматического управления </w:t>
      </w:r>
      <w:r>
        <w:rPr>
          <w:rFonts w:ascii="Times New Roman" w:hAnsi="Times New Roman" w:cs="Times New Roman"/>
          <w:sz w:val="24"/>
          <w:szCs w:val="24"/>
        </w:rPr>
        <w:br/>
        <w:t>и регулирования, методы использования в робототехнических системах;</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реализовывать полный цикл создания робота;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конструировать и моделировать робототехнические системы;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приводить примеры применения роботов из различных областей материального мира;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возможности роботов, роботехнических систем </w:t>
      </w:r>
      <w:r>
        <w:rPr>
          <w:rFonts w:ascii="Times New Roman" w:hAnsi="Times New Roman" w:cs="Times New Roman"/>
          <w:sz w:val="24"/>
          <w:szCs w:val="24"/>
        </w:rPr>
        <w:br/>
        <w:t>и направления их применения.</w:t>
      </w:r>
    </w:p>
    <w:p w:rsidR="005D6258" w:rsidRDefault="008D7A6A">
      <w:pPr>
        <w:pStyle w:val="affff7"/>
        <w:spacing w:after="0" w:line="360" w:lineRule="auto"/>
        <w:ind w:firstLine="709"/>
        <w:rPr>
          <w:b w:val="0"/>
          <w:sz w:val="24"/>
          <w:szCs w:val="24"/>
        </w:rPr>
      </w:pPr>
      <w:r>
        <w:rPr>
          <w:b w:val="0"/>
          <w:sz w:val="24"/>
          <w:szCs w:val="24"/>
        </w:rPr>
        <w:t>К концу обучения в 9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автоматизированные и роботизированные производственные линии;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анализировать перспективы развития робототехники;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робототехникой, </w:t>
      </w:r>
      <w:r>
        <w:rPr>
          <w:rFonts w:ascii="Times New Roman" w:hAnsi="Times New Roman" w:cs="Times New Roman"/>
          <w:sz w:val="24"/>
          <w:szCs w:val="24"/>
        </w:rPr>
        <w:br/>
        <w:t>их востребованность на рынке труда;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реализовывать полный цикл создания робота;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конструировать и моделировать робототехнические системы </w:t>
      </w:r>
      <w:r>
        <w:rPr>
          <w:rFonts w:ascii="Times New Roman" w:hAnsi="Times New Roman" w:cs="Times New Roman"/>
          <w:sz w:val="24"/>
          <w:szCs w:val="24"/>
        </w:rPr>
        <w:br/>
        <w:t xml:space="preserve">с использованием материальных конструкторов с компьютерным управлением </w:t>
      </w:r>
      <w:r>
        <w:rPr>
          <w:rFonts w:ascii="Times New Roman" w:hAnsi="Times New Roman" w:cs="Times New Roman"/>
          <w:sz w:val="24"/>
          <w:szCs w:val="24"/>
        </w:rPr>
        <w:br/>
        <w:t>и обратной связью;</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составлять алгоритмы и программы по управлению роботом;</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самостоятельно осуществлять робототехнические проекты.</w:t>
      </w:r>
    </w:p>
    <w:p w:rsidR="005D6258" w:rsidRPr="008D7A6A" w:rsidRDefault="008D7A6A">
      <w:pPr>
        <w:pStyle w:val="afff3"/>
        <w:widowControl/>
        <w:spacing w:after="0" w:line="360" w:lineRule="auto"/>
        <w:jc w:val="both"/>
        <w:rPr>
          <w:lang w:val="ru-RU"/>
        </w:rPr>
      </w:pPr>
      <w:r>
        <w:rPr>
          <w:rFonts w:ascii="Times New Roman" w:hAnsi="Times New Roman"/>
          <w:sz w:val="24"/>
          <w:szCs w:val="24"/>
          <w:lang w:val="ru-RU"/>
        </w:rPr>
        <w:t>161.5.5.</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«Компьютерная графика. Черчение».</w:t>
      </w:r>
    </w:p>
    <w:p w:rsidR="005D6258" w:rsidRDefault="008D7A6A">
      <w:pPr>
        <w:pStyle w:val="affff7"/>
        <w:spacing w:after="0" w:line="360" w:lineRule="auto"/>
        <w:ind w:firstLine="709"/>
        <w:rPr>
          <w:b w:val="0"/>
          <w:sz w:val="24"/>
          <w:szCs w:val="24"/>
        </w:rPr>
      </w:pPr>
      <w:r>
        <w:rPr>
          <w:b w:val="0"/>
          <w:sz w:val="24"/>
          <w:szCs w:val="24"/>
        </w:rPr>
        <w:t>К концу обучения в 5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и области применения графической информации;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применять чертёжные инструменты;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5D6258" w:rsidRDefault="008D7A6A">
      <w:pPr>
        <w:pStyle w:val="affff7"/>
        <w:spacing w:after="0" w:line="360" w:lineRule="auto"/>
        <w:ind w:firstLine="709"/>
        <w:rPr>
          <w:b w:val="0"/>
          <w:sz w:val="24"/>
          <w:szCs w:val="24"/>
        </w:rPr>
      </w:pPr>
      <w:r>
        <w:rPr>
          <w:b w:val="0"/>
          <w:sz w:val="24"/>
          <w:szCs w:val="24"/>
        </w:rPr>
        <w:t>К концу обучения в 6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знать и использовать для выполнения чертежей инструменты графического редактора;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тексты, рисунки в графическом редакторе.</w:t>
      </w:r>
    </w:p>
    <w:p w:rsidR="005D6258" w:rsidRDefault="008D7A6A">
      <w:pPr>
        <w:pStyle w:val="affff7"/>
        <w:spacing w:after="0" w:line="360" w:lineRule="auto"/>
        <w:ind w:firstLine="709"/>
        <w:rPr>
          <w:b w:val="0"/>
          <w:sz w:val="24"/>
          <w:szCs w:val="24"/>
        </w:rPr>
      </w:pPr>
      <w:r>
        <w:rPr>
          <w:b w:val="0"/>
          <w:sz w:val="24"/>
          <w:szCs w:val="24"/>
        </w:rPr>
        <w:t>К концу обучения в 7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конструкторской документации;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графических моделей;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и оформлять сборочный чертёж;</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владеть автоматизированными способами вычерчивания чертежей, эскизов </w:t>
      </w:r>
      <w:r>
        <w:rPr>
          <w:rFonts w:ascii="Times New Roman" w:hAnsi="Times New Roman" w:cs="Times New Roman"/>
          <w:sz w:val="24"/>
          <w:szCs w:val="24"/>
        </w:rPr>
        <w:br/>
        <w:t>и технических рисунков;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уметь читать чертежи деталей и осуществлять расчёты по чертежам.</w:t>
      </w:r>
    </w:p>
    <w:p w:rsidR="005D6258" w:rsidRDefault="008D7A6A">
      <w:pPr>
        <w:pStyle w:val="affff7"/>
        <w:spacing w:after="0" w:line="360" w:lineRule="auto"/>
        <w:ind w:firstLine="709"/>
        <w:rPr>
          <w:b w:val="0"/>
          <w:sz w:val="24"/>
          <w:szCs w:val="24"/>
        </w:rPr>
      </w:pPr>
      <w:r>
        <w:rPr>
          <w:b w:val="0"/>
          <w:sz w:val="24"/>
          <w:szCs w:val="24"/>
        </w:rPr>
        <w:t>К концу обучения в 8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программное обеспечение для создания проектной документации;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различные виды документов;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владеть способами создания, редактирования и трансформации графических объектов;</w:t>
      </w:r>
    </w:p>
    <w:p w:rsidR="005D6258" w:rsidRDefault="008D7A6A">
      <w:pPr>
        <w:pStyle w:val="affff6"/>
        <w:spacing w:line="360" w:lineRule="auto"/>
        <w:ind w:left="0" w:firstLine="709"/>
      </w:pPr>
      <w:r>
        <w:rPr>
          <w:rFonts w:ascii="Times New Roman" w:hAnsi="Times New Roman" w:cs="Times New Roman"/>
          <w:spacing w:val="-2"/>
          <w:sz w:val="24"/>
          <w:szCs w:val="24"/>
        </w:rPr>
        <w:t>выполнять эскизы, схемы, чертежи с использованием чертёж</w:t>
      </w:r>
      <w:r>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и редактировать сложные 3D-модели и сборочные чертежи.</w:t>
      </w:r>
    </w:p>
    <w:p w:rsidR="005D6258" w:rsidRDefault="008D7A6A">
      <w:pPr>
        <w:pStyle w:val="affff7"/>
        <w:spacing w:after="0" w:line="360" w:lineRule="auto"/>
        <w:ind w:firstLine="709"/>
        <w:rPr>
          <w:b w:val="0"/>
          <w:sz w:val="24"/>
          <w:szCs w:val="24"/>
        </w:rPr>
      </w:pPr>
      <w:r>
        <w:rPr>
          <w:b w:val="0"/>
          <w:sz w:val="24"/>
          <w:szCs w:val="24"/>
        </w:rPr>
        <w:t>К концу обучения в 9 классе:</w:t>
      </w:r>
    </w:p>
    <w:p w:rsidR="005D6258" w:rsidRDefault="008D7A6A">
      <w:pPr>
        <w:pStyle w:val="affff6"/>
        <w:spacing w:line="360" w:lineRule="auto"/>
        <w:ind w:left="0" w:firstLine="709"/>
      </w:pPr>
      <w:r>
        <w:rPr>
          <w:rFonts w:ascii="Times New Roman" w:hAnsi="Times New Roman" w:cs="Times New Roman"/>
          <w:spacing w:val="-2"/>
          <w:sz w:val="24"/>
          <w:szCs w:val="24"/>
        </w:rPr>
        <w:t>выполнять эскизы, схемы, чертежи с использованием чертёж</w:t>
      </w:r>
      <w:r>
        <w:rPr>
          <w:rFonts w:ascii="Times New Roman" w:hAnsi="Times New Roman" w:cs="Times New Roman"/>
          <w:sz w:val="24"/>
          <w:szCs w:val="24"/>
        </w:rPr>
        <w:t>ных инструментов и приспособлений и (или) в системе автоматизированного проектирования (САПР);</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3D-модели в системе автоматизированного проектирования (САПР);</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изучаемыми технологиями, </w:t>
      </w:r>
      <w:r>
        <w:rPr>
          <w:rFonts w:ascii="Times New Roman" w:hAnsi="Times New Roman" w:cs="Times New Roman"/>
          <w:sz w:val="24"/>
          <w:szCs w:val="24"/>
        </w:rPr>
        <w:br/>
        <w:t>их востребованность на рынке труда.</w:t>
      </w:r>
    </w:p>
    <w:p w:rsidR="005D6258" w:rsidRPr="008D7A6A" w:rsidRDefault="008D7A6A">
      <w:pPr>
        <w:pStyle w:val="afff3"/>
        <w:widowControl/>
        <w:spacing w:after="0" w:line="360" w:lineRule="auto"/>
        <w:jc w:val="both"/>
        <w:rPr>
          <w:lang w:val="ru-RU"/>
        </w:rPr>
      </w:pPr>
      <w:r>
        <w:rPr>
          <w:rFonts w:ascii="Times New Roman" w:hAnsi="Times New Roman"/>
          <w:sz w:val="24"/>
          <w:szCs w:val="24"/>
          <w:lang w:val="ru-RU"/>
        </w:rPr>
        <w:t>161.5.6.</w:t>
      </w:r>
      <w:r>
        <w:rPr>
          <w:rFonts w:ascii="Times New Roman" w:hAnsi="Times New Roman"/>
          <w:sz w:val="24"/>
          <w:szCs w:val="24"/>
        </w:rPr>
        <w:t> </w:t>
      </w:r>
      <w:r>
        <w:rPr>
          <w:rFonts w:ascii="Times New Roman" w:hAnsi="Times New Roman"/>
          <w:sz w:val="24"/>
          <w:szCs w:val="24"/>
          <w:lang w:val="ru-RU"/>
        </w:rPr>
        <w:t xml:space="preserve">Предметные результаты освоения содержания модуля </w:t>
      </w:r>
      <w:r>
        <w:rPr>
          <w:rFonts w:ascii="Times New Roman" w:hAnsi="Times New Roman"/>
          <w:sz w:val="24"/>
          <w:szCs w:val="24"/>
          <w:lang w:val="ru-RU"/>
        </w:rPr>
        <w:br/>
        <w:t>«3D-моделирование, прототипирование, макетирование».</w:t>
      </w:r>
    </w:p>
    <w:p w:rsidR="005D6258" w:rsidRDefault="008D7A6A">
      <w:pPr>
        <w:pStyle w:val="affff7"/>
        <w:spacing w:after="0" w:line="360" w:lineRule="auto"/>
        <w:ind w:firstLine="709"/>
        <w:rPr>
          <w:b w:val="0"/>
          <w:sz w:val="24"/>
          <w:szCs w:val="24"/>
        </w:rPr>
      </w:pPr>
      <w:r>
        <w:rPr>
          <w:b w:val="0"/>
          <w:sz w:val="24"/>
          <w:szCs w:val="24"/>
        </w:rPr>
        <w:t>К концу обучения в 7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свойства и назначение моделей;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макетов и их назначение;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развёртку и соединять фрагменты макета;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сборку деталей макета;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разрабатывать графическую документацию;</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5D6258" w:rsidRDefault="008D7A6A">
      <w:pPr>
        <w:pStyle w:val="affff7"/>
        <w:spacing w:after="0" w:line="360" w:lineRule="auto"/>
        <w:ind w:firstLine="709"/>
        <w:rPr>
          <w:b w:val="0"/>
          <w:sz w:val="24"/>
          <w:szCs w:val="24"/>
        </w:rPr>
      </w:pPr>
      <w:r>
        <w:rPr>
          <w:b w:val="0"/>
          <w:sz w:val="24"/>
          <w:szCs w:val="24"/>
        </w:rPr>
        <w:t>К концу обучения в 8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Pr>
          <w:rFonts w:ascii="Times New Roman" w:hAnsi="Times New Roman" w:cs="Times New Roman"/>
          <w:sz w:val="24"/>
          <w:szCs w:val="24"/>
        </w:rPr>
        <w:br/>
        <w:t>от результатов испытания;</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3D-модели, используя программное обеспечение;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устанавливать адекватность модели объекту и целям моделирования;</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проводить анализ и модернизацию компьютерной модели;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модернизировать прототип в соответствии с поставленной задачей;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презентовать изделие.</w:t>
      </w:r>
    </w:p>
    <w:p w:rsidR="005D6258" w:rsidRDefault="008D7A6A">
      <w:pPr>
        <w:pStyle w:val="affff7"/>
        <w:spacing w:after="0" w:line="360" w:lineRule="auto"/>
        <w:ind w:firstLine="709"/>
        <w:rPr>
          <w:b w:val="0"/>
          <w:sz w:val="24"/>
          <w:szCs w:val="24"/>
        </w:rPr>
      </w:pPr>
      <w:r>
        <w:rPr>
          <w:b w:val="0"/>
          <w:sz w:val="24"/>
          <w:szCs w:val="24"/>
        </w:rPr>
        <w:t>К концу обучения в 9 классе: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использовать редактор компьютерного трёхмерного проектирования </w:t>
      </w:r>
      <w:r>
        <w:rPr>
          <w:rFonts w:ascii="Times New Roman" w:hAnsi="Times New Roman" w:cs="Times New Roman"/>
          <w:sz w:val="24"/>
          <w:szCs w:val="24"/>
        </w:rPr>
        <w:br/>
        <w:t>для создания моделей сложных объектов;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этапы аддитивного производства;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модернизировать прототип в соответствии с поставленной задачей;</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области применения 3D-моделирования;</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изучаемыми технологиями </w:t>
      </w:r>
      <w:r>
        <w:rPr>
          <w:rFonts w:ascii="Times New Roman" w:hAnsi="Times New Roman" w:cs="Times New Roman"/>
          <w:sz w:val="24"/>
          <w:szCs w:val="24"/>
        </w:rPr>
        <w:br/>
        <w:t>3D-моделирования, их востребованность на рынке труда.</w:t>
      </w:r>
    </w:p>
    <w:p w:rsidR="005D6258" w:rsidRPr="008D7A6A" w:rsidRDefault="008D7A6A">
      <w:pPr>
        <w:pStyle w:val="afff3"/>
        <w:widowControl/>
        <w:spacing w:after="0" w:line="360" w:lineRule="auto"/>
        <w:jc w:val="both"/>
        <w:rPr>
          <w:lang w:val="ru-RU"/>
        </w:rPr>
      </w:pPr>
      <w:r>
        <w:rPr>
          <w:rFonts w:ascii="Times New Roman" w:hAnsi="Times New Roman"/>
          <w:sz w:val="24"/>
          <w:szCs w:val="24"/>
          <w:lang w:val="ru-RU"/>
        </w:rPr>
        <w:t>161.5.7.</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«Автоматизированные системы»</w:t>
      </w:r>
    </w:p>
    <w:p w:rsidR="005D6258" w:rsidRDefault="008D7A6A">
      <w:pPr>
        <w:pStyle w:val="affff7"/>
        <w:spacing w:after="0" w:line="360" w:lineRule="auto"/>
        <w:ind w:firstLine="709"/>
        <w:rPr>
          <w:b w:val="0"/>
          <w:sz w:val="24"/>
          <w:szCs w:val="24"/>
        </w:rPr>
      </w:pPr>
      <w:r>
        <w:rPr>
          <w:b w:val="0"/>
          <w:sz w:val="24"/>
          <w:szCs w:val="24"/>
        </w:rPr>
        <w:t>К концу обучения в 8–9</w:t>
      </w:r>
      <w:r>
        <w:rPr>
          <w:b w:val="0"/>
          <w:caps/>
          <w:sz w:val="24"/>
          <w:szCs w:val="24"/>
        </w:rPr>
        <w:t xml:space="preserve"> </w:t>
      </w:r>
      <w:r>
        <w:rPr>
          <w:b w:val="0"/>
          <w:sz w:val="24"/>
          <w:szCs w:val="24"/>
        </w:rPr>
        <w:t>классах</w:t>
      </w:r>
      <w:r>
        <w:rPr>
          <w:b w:val="0"/>
          <w:caps/>
          <w:sz w:val="24"/>
          <w:szCs w:val="24"/>
        </w:rPr>
        <w:t>:</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управляемые и управляющие системы, модели управления;</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признаки системы, виды систем;</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получить опыт исследования схем управления техническими системами;</w:t>
      </w:r>
    </w:p>
    <w:p w:rsidR="005D6258" w:rsidRDefault="008D7A6A">
      <w:pPr>
        <w:pStyle w:val="affff6"/>
        <w:spacing w:line="360" w:lineRule="auto"/>
        <w:ind w:left="0" w:firstLine="709"/>
        <w:rPr>
          <w:rFonts w:ascii="Times New Roman" w:hAnsi="Times New Roman" w:cs="Times New Roman"/>
          <w:spacing w:val="-4"/>
          <w:sz w:val="24"/>
          <w:szCs w:val="24"/>
        </w:rPr>
      </w:pPr>
      <w:r>
        <w:rPr>
          <w:rFonts w:ascii="Times New Roman" w:hAnsi="Times New Roman" w:cs="Times New Roman"/>
          <w:spacing w:val="-4"/>
          <w:sz w:val="24"/>
          <w:szCs w:val="24"/>
        </w:rPr>
        <w:t>осуществлять управление учебными техническими системами;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автоматические и автоматизированные системы;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проектировать автоматизированные системы;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конструировать автоматизированные системы;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пользоваться моделями роботов-манипуляторов со сменными модулями </w:t>
      </w:r>
      <w:r>
        <w:rPr>
          <w:rFonts w:ascii="Times New Roman" w:hAnsi="Times New Roman" w:cs="Times New Roman"/>
          <w:sz w:val="24"/>
          <w:szCs w:val="24"/>
        </w:rPr>
        <w:br/>
        <w:t>для моделирования производственного процесса;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распознавать способы хранения и производства электроэнергии;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типы передачи электроэнергии;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объяснять принцип сборки электрических схем;</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сборку электрических схем;</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объяснять применение элементов электрической цепи в бытовых приборах;</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различать последовательное и параллельное соединения резисторов;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различать аналоговую и цифровую схемотехнику;</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программировать простое «умное» устройство с заданными характеристиками;</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различать особенности современных датчиков, применять в реальных задачах;</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изучаемыми технологиями, </w:t>
      </w:r>
      <w:r>
        <w:rPr>
          <w:rFonts w:ascii="Times New Roman" w:hAnsi="Times New Roman" w:cs="Times New Roman"/>
          <w:sz w:val="24"/>
          <w:szCs w:val="24"/>
        </w:rPr>
        <w:br/>
        <w:t>их востребованность на рынке труда.</w:t>
      </w:r>
    </w:p>
    <w:p w:rsidR="005D6258" w:rsidRPr="008D7A6A" w:rsidRDefault="008D7A6A">
      <w:pPr>
        <w:pStyle w:val="afff3"/>
        <w:widowControl/>
        <w:spacing w:after="0" w:line="360" w:lineRule="auto"/>
        <w:jc w:val="both"/>
        <w:rPr>
          <w:lang w:val="ru-RU"/>
        </w:rPr>
      </w:pPr>
      <w:r>
        <w:rPr>
          <w:rFonts w:ascii="Times New Roman" w:hAnsi="Times New Roman"/>
          <w:sz w:val="24"/>
          <w:szCs w:val="24"/>
          <w:lang w:val="ru-RU"/>
        </w:rPr>
        <w:t>161.5.8.</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«Животноводство».</w:t>
      </w:r>
    </w:p>
    <w:p w:rsidR="005D6258" w:rsidRDefault="008D7A6A">
      <w:pPr>
        <w:pStyle w:val="affff7"/>
        <w:spacing w:after="0" w:line="360" w:lineRule="auto"/>
        <w:ind w:firstLine="709"/>
        <w:rPr>
          <w:b w:val="0"/>
          <w:sz w:val="24"/>
          <w:szCs w:val="24"/>
        </w:rPr>
      </w:pPr>
      <w:r>
        <w:rPr>
          <w:b w:val="0"/>
          <w:sz w:val="24"/>
          <w:szCs w:val="24"/>
        </w:rPr>
        <w:t>К концу обучения в 7–8 классах:</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основные направления животноводства;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сельскохозяйственных животных, характерных для данного региона;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оценивать условия содержания животных в различных условиях;</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владеть навыками оказания первой помощи заболевшим или пораненным животным;</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способы переработки и хранения продукции животноводства;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пути цифровизации животноводческого производства;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объяснять особенности сельскохозяйственного производства своего региона;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животноводством, </w:t>
      </w:r>
      <w:r>
        <w:rPr>
          <w:rFonts w:ascii="Times New Roman" w:hAnsi="Times New Roman" w:cs="Times New Roman"/>
          <w:sz w:val="24"/>
          <w:szCs w:val="24"/>
        </w:rPr>
        <w:br/>
        <w:t>их востребованность на рынке труда.</w:t>
      </w:r>
    </w:p>
    <w:p w:rsidR="005D6258" w:rsidRPr="008D7A6A" w:rsidRDefault="008D7A6A">
      <w:pPr>
        <w:pStyle w:val="afff3"/>
        <w:widowControl/>
        <w:spacing w:after="0" w:line="360" w:lineRule="auto"/>
        <w:jc w:val="both"/>
        <w:rPr>
          <w:lang w:val="ru-RU"/>
        </w:rPr>
      </w:pPr>
      <w:r>
        <w:rPr>
          <w:rFonts w:ascii="Times New Roman" w:hAnsi="Times New Roman"/>
          <w:sz w:val="24"/>
          <w:szCs w:val="24"/>
          <w:lang w:val="ru-RU"/>
        </w:rPr>
        <w:t>161.5.9.</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Модуль «Растениеводство».</w:t>
      </w:r>
    </w:p>
    <w:p w:rsidR="005D6258" w:rsidRDefault="008D7A6A">
      <w:pPr>
        <w:pStyle w:val="affff7"/>
        <w:spacing w:after="0" w:line="360" w:lineRule="auto"/>
        <w:ind w:firstLine="709"/>
        <w:rPr>
          <w:b w:val="0"/>
          <w:sz w:val="24"/>
          <w:szCs w:val="24"/>
        </w:rPr>
      </w:pPr>
      <w:r>
        <w:rPr>
          <w:b w:val="0"/>
          <w:sz w:val="24"/>
          <w:szCs w:val="24"/>
        </w:rPr>
        <w:t>К концу обучения в 7–8 классах:</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основные направления растениеводства;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виды и свойства почв данного региона;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ручные и механизированные инструменты обработки почвы;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культурные растения по различным основаниям;</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полезные дикорастущие растения и знать их свойства;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назвать опасные для человека дикорастущие растения;</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полезные для человека грибы;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опасные для человека грибы;</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владеть методами сбора, переработки и хранения полезных для человека грибов;</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основные направления цифровизации и роботизации </w:t>
      </w:r>
      <w:r>
        <w:rPr>
          <w:rFonts w:ascii="Times New Roman" w:hAnsi="Times New Roman" w:cs="Times New Roman"/>
          <w:sz w:val="24"/>
          <w:szCs w:val="24"/>
        </w:rPr>
        <w:br/>
        <w:t>в растениеводстве;</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получить опыт использования цифровых устройств и программных сервисов </w:t>
      </w:r>
      <w:r>
        <w:rPr>
          <w:rFonts w:ascii="Times New Roman" w:hAnsi="Times New Roman" w:cs="Times New Roman"/>
          <w:sz w:val="24"/>
          <w:szCs w:val="24"/>
        </w:rPr>
        <w:br/>
        <w:t>в технологии растениеводства;</w:t>
      </w:r>
    </w:p>
    <w:p w:rsidR="005D6258" w:rsidRDefault="008D7A6A">
      <w:pPr>
        <w:pStyle w:val="affff6"/>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с растениеводством, </w:t>
      </w:r>
      <w:r>
        <w:rPr>
          <w:rFonts w:ascii="Times New Roman" w:hAnsi="Times New Roman" w:cs="Times New Roman"/>
          <w:sz w:val="24"/>
          <w:szCs w:val="24"/>
        </w:rPr>
        <w:br/>
        <w:t>их востребованность на рынке труда.</w:t>
      </w:r>
      <w:r>
        <w:br w:type="page"/>
      </w:r>
    </w:p>
    <w:p w:rsidR="005D6258" w:rsidRDefault="005D6258">
      <w:pPr>
        <w:pStyle w:val="affff6"/>
        <w:spacing w:line="360" w:lineRule="auto"/>
        <w:ind w:left="0" w:firstLine="709"/>
        <w:rPr>
          <w:rFonts w:ascii="Times New Roman" w:hAnsi="Times New Roman" w:cs="Times New Roman"/>
          <w:sz w:val="24"/>
          <w:szCs w:val="24"/>
        </w:rPr>
      </w:pPr>
    </w:p>
    <w:p w:rsidR="005D6258" w:rsidRPr="008D7A6A" w:rsidRDefault="008D7A6A">
      <w:pPr>
        <w:pStyle w:val="1"/>
        <w:pBdr>
          <w:bottom w:val="nil"/>
        </w:pBdr>
        <w:spacing w:before="0" w:line="360" w:lineRule="auto"/>
        <w:ind w:firstLine="708"/>
        <w:jc w:val="both"/>
        <w:rPr>
          <w:lang w:val="ru-RU"/>
        </w:rPr>
      </w:pPr>
      <w:r>
        <w:rPr>
          <w:sz w:val="24"/>
          <w:szCs w:val="24"/>
          <w:lang w:val="ru-RU"/>
        </w:rPr>
        <w:t>2.1.17  Федеральная рабочая программа по учебному предмету «Физическая культура».</w:t>
      </w:r>
    </w:p>
    <w:p w:rsidR="005D6258" w:rsidRPr="008D7A6A" w:rsidRDefault="008D7A6A">
      <w:pPr>
        <w:spacing w:after="0" w:line="360" w:lineRule="auto"/>
        <w:ind w:firstLine="709"/>
        <w:contextualSpacing/>
        <w:jc w:val="both"/>
        <w:rPr>
          <w:lang w:val="ru-RU"/>
        </w:rPr>
      </w:pPr>
      <w:r>
        <w:rPr>
          <w:rFonts w:ascii="Times New Roman" w:hAnsi="Times New Roman"/>
          <w:sz w:val="24"/>
          <w:szCs w:val="24"/>
          <w:lang w:val="ru-RU"/>
        </w:rPr>
        <w:t>162.1.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D6258" w:rsidRPr="008D7A6A" w:rsidRDefault="008D7A6A">
      <w:pPr>
        <w:spacing w:after="0" w:line="360" w:lineRule="auto"/>
        <w:ind w:firstLine="709"/>
        <w:contextualSpacing/>
        <w:jc w:val="both"/>
        <w:rPr>
          <w:lang w:val="ru-RU"/>
        </w:rPr>
      </w:pPr>
      <w:r>
        <w:rPr>
          <w:rFonts w:ascii="Times New Roman" w:hAnsi="Times New Roman"/>
          <w:sz w:val="24"/>
          <w:szCs w:val="24"/>
          <w:lang w:val="ru-RU"/>
        </w:rPr>
        <w:t>162.2. Пояснительная записка.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162.2.1. </w:t>
      </w:r>
      <w:r>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Pr>
          <w:rFonts w:ascii="Times New Roman" w:hAnsi="Times New Roman"/>
          <w:sz w:val="24"/>
          <w:szCs w:val="24"/>
          <w:lang w:val="ru-RU"/>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5D6258" w:rsidRDefault="008D7A6A">
      <w:pPr>
        <w:pStyle w:val="body"/>
        <w:spacing w:line="360" w:lineRule="auto"/>
        <w:ind w:firstLine="709"/>
        <w:contextualSpacing/>
      </w:pPr>
      <w:r>
        <w:rPr>
          <w:rFonts w:ascii="Times New Roman" w:eastAsia="SchoolBookSanPin;Times New Roma" w:hAnsi="Times New Roman" w:cs="Times New Roman"/>
          <w:sz w:val="24"/>
          <w:szCs w:val="24"/>
        </w:rPr>
        <w:t>162.2.2. </w:t>
      </w:r>
      <w:r>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Pr>
          <w:rFonts w:ascii="Times New Roman" w:hAnsi="Times New Roman" w:cs="Times New Roman"/>
          <w:sz w:val="24"/>
          <w:szCs w:val="24"/>
        </w:rPr>
        <w:br/>
        <w:t>через конкретное предметное содержание.</w:t>
      </w:r>
    </w:p>
    <w:p w:rsidR="005D6258" w:rsidRDefault="008D7A6A">
      <w:pPr>
        <w:pStyle w:val="body"/>
        <w:spacing w:line="360" w:lineRule="auto"/>
        <w:ind w:firstLine="709"/>
        <w:contextualSpacing/>
      </w:pPr>
      <w:r>
        <w:rPr>
          <w:rFonts w:ascii="Times New Roman" w:eastAsia="SchoolBookSanPin;Times New Roma" w:hAnsi="Times New Roman" w:cs="Times New Roman"/>
          <w:sz w:val="24"/>
          <w:szCs w:val="24"/>
        </w:rPr>
        <w:t>162.2.3. </w:t>
      </w:r>
      <w:r>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Pr>
          <w:rFonts w:ascii="Times New Roman" w:hAnsi="Times New Roman" w:cs="Times New Roman"/>
          <w:sz w:val="24"/>
          <w:szCs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Pr>
          <w:rFonts w:ascii="Times New Roman" w:hAnsi="Times New Roman" w:cs="Times New Roman"/>
          <w:sz w:val="24"/>
          <w:szCs w:val="24"/>
        </w:rPr>
        <w:br/>
        <w:t>к совершенствованию содержания школьного образования, внедрению новых методик и технологий в учебно-воспитательный процесс.</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Pr>
          <w:rFonts w:ascii="Times New Roman" w:hAnsi="Times New Roman" w:cs="Times New Roman"/>
          <w:sz w:val="24"/>
          <w:szCs w:val="24"/>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Pr>
          <w:rFonts w:ascii="Times New Roman" w:hAnsi="Times New Roman" w:cs="Times New Roman"/>
          <w:sz w:val="24"/>
          <w:szCs w:val="24"/>
        </w:rPr>
        <w:br/>
        <w:t>и «Всероссийского физкультурно-спортивного комплекса ГТО».</w:t>
      </w:r>
    </w:p>
    <w:p w:rsidR="005D6258" w:rsidRDefault="008D7A6A">
      <w:pPr>
        <w:pStyle w:val="body"/>
        <w:spacing w:line="360" w:lineRule="auto"/>
        <w:ind w:firstLine="709"/>
        <w:contextualSpacing/>
      </w:pPr>
      <w:r>
        <w:rPr>
          <w:rFonts w:ascii="Times New Roman" w:eastAsia="SchoolBookSanPin;Times New Roma" w:hAnsi="Times New Roman" w:cs="Times New Roman"/>
          <w:sz w:val="24"/>
          <w:szCs w:val="24"/>
        </w:rPr>
        <w:t>162.2.4. </w:t>
      </w:r>
      <w:r>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Pr>
          <w:rFonts w:ascii="Times New Roman" w:hAnsi="Times New Roman" w:cs="Times New Roman"/>
          <w:sz w:val="24"/>
          <w:szCs w:val="24"/>
        </w:rPr>
        <w:br/>
        <w:t>и организации активного отдыха. В программе для 5–9 классов данная цель конкретизируется и связывается с формированием устойчивых мотивов</w:t>
      </w:r>
      <w:r>
        <w:rPr>
          <w:rFonts w:ascii="Times New Roman" w:hAnsi="Times New Roman" w:cs="Times New Roman"/>
          <w:sz w:val="24"/>
          <w:szCs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Pr>
          <w:rFonts w:ascii="Times New Roman" w:hAnsi="Times New Roman" w:cs="Times New Roman"/>
          <w:sz w:val="24"/>
          <w:szCs w:val="24"/>
        </w:rPr>
        <w:br/>
        <w:t>и их целенаправленного развития.</w:t>
      </w:r>
    </w:p>
    <w:p w:rsidR="005D6258" w:rsidRDefault="008D7A6A">
      <w:pPr>
        <w:pStyle w:val="body"/>
        <w:spacing w:line="360" w:lineRule="auto"/>
        <w:ind w:firstLine="709"/>
        <w:contextualSpacing/>
        <w:rPr>
          <w:rFonts w:ascii="Times New Roman" w:hAnsi="Times New Roman" w:cs="Times New Roman"/>
          <w:spacing w:val="-1"/>
          <w:sz w:val="24"/>
          <w:szCs w:val="24"/>
        </w:rPr>
      </w:pPr>
      <w:r>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Pr>
          <w:rFonts w:ascii="Times New Roman" w:hAnsi="Times New Roman" w:cs="Times New Roman"/>
          <w:spacing w:val="-1"/>
          <w:sz w:val="24"/>
          <w:szCs w:val="24"/>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5D6258" w:rsidRDefault="008D7A6A">
      <w:pPr>
        <w:pStyle w:val="body"/>
        <w:spacing w:line="360" w:lineRule="auto"/>
        <w:ind w:firstLine="709"/>
        <w:contextualSpacing/>
      </w:pPr>
      <w:r>
        <w:rPr>
          <w:rFonts w:ascii="Times New Roman" w:eastAsia="SchoolBookSanPin;Times New Roma" w:hAnsi="Times New Roman" w:cs="Times New Roman"/>
          <w:sz w:val="24"/>
          <w:szCs w:val="24"/>
        </w:rPr>
        <w:t>162.2.5. </w:t>
      </w:r>
      <w:r>
        <w:rPr>
          <w:rFonts w:ascii="Times New Roman" w:hAnsi="Times New Roman" w:cs="Times New Roman"/>
          <w:sz w:val="24"/>
          <w:szCs w:val="24"/>
        </w:rPr>
        <w:t xml:space="preserve">Центральной идеей конструирования учебного содержания </w:t>
      </w:r>
      <w:r>
        <w:rPr>
          <w:rFonts w:ascii="Times New Roman" w:hAnsi="Times New Roman" w:cs="Times New Roman"/>
          <w:sz w:val="24"/>
          <w:szCs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Pr>
          <w:rFonts w:ascii="Times New Roman" w:hAnsi="Times New Roman" w:cs="Times New Roman"/>
          <w:sz w:val="24"/>
          <w:szCs w:val="24"/>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D6258" w:rsidRDefault="008D7A6A">
      <w:pPr>
        <w:pStyle w:val="body"/>
        <w:spacing w:line="360" w:lineRule="auto"/>
        <w:ind w:firstLine="709"/>
        <w:contextualSpacing/>
      </w:pPr>
      <w:r>
        <w:rPr>
          <w:rFonts w:ascii="Times New Roman" w:eastAsia="SchoolBookSanPin;Times New Roma" w:hAnsi="Times New Roman" w:cs="Times New Roman"/>
          <w:sz w:val="24"/>
          <w:szCs w:val="24"/>
        </w:rPr>
        <w:t>162.2.6. </w:t>
      </w:r>
      <w:r>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5D6258" w:rsidRDefault="008D7A6A">
      <w:pPr>
        <w:pStyle w:val="body"/>
        <w:spacing w:line="360" w:lineRule="auto"/>
        <w:ind w:firstLine="709"/>
        <w:contextualSpacing/>
      </w:pPr>
      <w:r>
        <w:rPr>
          <w:rFonts w:ascii="Times New Roman" w:eastAsia="SchoolBookSanPin;Times New Roma" w:hAnsi="Times New Roman" w:cs="Times New Roman"/>
          <w:sz w:val="24"/>
          <w:szCs w:val="24"/>
        </w:rPr>
        <w:t>162.2.7. </w:t>
      </w:r>
      <w:r>
        <w:rPr>
          <w:rStyle w:val="Italic"/>
          <w:rFonts w:ascii="Times New Roman" w:hAnsi="Times New Roman" w:cs="Times New Roman"/>
          <w:i w:val="0"/>
          <w:spacing w:val="1"/>
          <w:sz w:val="24"/>
          <w:szCs w:val="24"/>
        </w:rPr>
        <w:t>Инвариантные модули</w:t>
      </w:r>
      <w:r>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D6258" w:rsidRDefault="008D7A6A">
      <w:pPr>
        <w:pStyle w:val="body"/>
        <w:spacing w:line="360" w:lineRule="auto"/>
        <w:ind w:firstLine="709"/>
        <w:contextualSpacing/>
      </w:pPr>
      <w:r>
        <w:rPr>
          <w:rFonts w:ascii="Times New Roman" w:hAnsi="Times New Roman" w:cs="Times New Roman"/>
          <w:sz w:val="24"/>
          <w:szCs w:val="24"/>
        </w:rPr>
        <w:t>Инвариантные и вариативные модули программы могут быть реализованы</w:t>
      </w:r>
      <w:r>
        <w:rPr>
          <w:rFonts w:ascii="Times New Roman" w:hAnsi="Times New Roman" w:cs="Times New Roman"/>
          <w:sz w:val="24"/>
          <w:szCs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Pr>
          <w:rFonts w:ascii="Times New Roman" w:hAnsi="Times New Roman" w:cs="Times New Roman"/>
          <w:sz w:val="24"/>
          <w:szCs w:val="24"/>
        </w:rPr>
        <w:br/>
        <w:t>и региональной собственности</w:t>
      </w:r>
      <w:r>
        <w:rPr>
          <w:rStyle w:val="affe"/>
          <w:rFonts w:ascii="Times New Roman" w:hAnsi="Times New Roman" w:cs="Times New Roman"/>
          <w:sz w:val="24"/>
          <w:szCs w:val="24"/>
        </w:rPr>
        <w:footnoteReference w:id="38"/>
      </w:r>
      <w:r>
        <w:rPr>
          <w:rFonts w:ascii="Times New Roman" w:hAnsi="Times New Roman" w:cs="Times New Roman"/>
          <w:sz w:val="24"/>
          <w:szCs w:val="24"/>
        </w:rPr>
        <w:t xml:space="preserve">. </w:t>
      </w:r>
    </w:p>
    <w:p w:rsidR="005D6258" w:rsidRDefault="008D7A6A">
      <w:pPr>
        <w:pStyle w:val="body"/>
        <w:spacing w:line="360" w:lineRule="auto"/>
        <w:ind w:firstLine="709"/>
        <w:contextualSpacing/>
        <w:rPr>
          <w:rStyle w:val="Italic"/>
          <w:rFonts w:ascii="Times New Roman" w:hAnsi="Times New Roman" w:cs="Times New Roman"/>
          <w:i w:val="0"/>
          <w:iCs w:val="0"/>
          <w:sz w:val="24"/>
          <w:szCs w:val="24"/>
        </w:rPr>
      </w:pPr>
      <w:r>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5D6258" w:rsidRDefault="008D7A6A">
      <w:pPr>
        <w:pStyle w:val="body"/>
        <w:spacing w:line="360" w:lineRule="auto"/>
        <w:ind w:firstLine="709"/>
        <w:contextualSpacing/>
      </w:pPr>
      <w:r>
        <w:rPr>
          <w:rFonts w:ascii="Times New Roman" w:eastAsia="SchoolBookSanPin;Times New Roma" w:hAnsi="Times New Roman" w:cs="Times New Roman"/>
          <w:sz w:val="24"/>
          <w:szCs w:val="24"/>
        </w:rPr>
        <w:t>162.2.8. </w:t>
      </w:r>
      <w:r>
        <w:rPr>
          <w:rStyle w:val="Italic"/>
          <w:rFonts w:ascii="Times New Roman" w:hAnsi="Times New Roman" w:cs="Times New Roman"/>
          <w:i w:val="0"/>
          <w:sz w:val="24"/>
          <w:szCs w:val="24"/>
        </w:rPr>
        <w:t>Вариативные модули</w:t>
      </w:r>
      <w:r>
        <w:rPr>
          <w:rFonts w:ascii="Times New Roman" w:hAnsi="Times New Roman" w:cs="Times New Roman"/>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Pr>
          <w:rFonts w:ascii="Times New Roman" w:hAnsi="Times New Roman" w:cs="Times New Roman"/>
          <w:sz w:val="24"/>
          <w:szCs w:val="24"/>
        </w:rPr>
        <w:br/>
        <w:t>их в соревновательную деятельность.</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Исходя из интересов обучающихся, традиций конкретного региона</w:t>
      </w:r>
      <w:r>
        <w:rPr>
          <w:rFonts w:ascii="Times New Roman" w:hAnsi="Times New Roman" w:cs="Times New Roman"/>
          <w:sz w:val="24"/>
          <w:szCs w:val="24"/>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Pr>
          <w:rFonts w:ascii="Times New Roman" w:hAnsi="Times New Roman" w:cs="Times New Roman"/>
          <w:sz w:val="24"/>
          <w:szCs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5D6258" w:rsidRDefault="008D7A6A">
      <w:pPr>
        <w:pStyle w:val="body"/>
        <w:spacing w:line="360" w:lineRule="auto"/>
        <w:ind w:firstLine="709"/>
        <w:contextualSpacing/>
      </w:pPr>
      <w:r>
        <w:rPr>
          <w:rFonts w:ascii="Times New Roman" w:eastAsia="SchoolBookSanPin;Times New Roma" w:hAnsi="Times New Roman" w:cs="Times New Roman"/>
          <w:sz w:val="24"/>
          <w:szCs w:val="24"/>
        </w:rPr>
        <w:t>162.2.9. </w:t>
      </w:r>
      <w:r>
        <w:rPr>
          <w:rFonts w:ascii="Times New Roman" w:hAnsi="Times New Roman" w:cs="Times New Roman"/>
          <w:spacing w:val="-2"/>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Pr>
          <w:rFonts w:ascii="Times New Roman" w:hAnsi="Times New Roman" w:cs="Times New Roman"/>
          <w:spacing w:val="-2"/>
          <w:sz w:val="24"/>
          <w:szCs w:val="24"/>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Pr>
          <w:rFonts w:ascii="Times New Roman" w:hAnsi="Times New Roman" w:cs="Times New Roman"/>
          <w:spacing w:val="-2"/>
          <w:sz w:val="24"/>
          <w:szCs w:val="24"/>
        </w:rPr>
        <w:br/>
        <w:t xml:space="preserve">и представлены по мере его раскрытия. </w:t>
      </w:r>
    </w:p>
    <w:p w:rsidR="005D6258" w:rsidRDefault="008D7A6A">
      <w:pPr>
        <w:pStyle w:val="body"/>
        <w:spacing w:line="360" w:lineRule="auto"/>
        <w:ind w:firstLine="709"/>
        <w:contextualSpacing/>
      </w:pPr>
      <w:r>
        <w:rPr>
          <w:rFonts w:ascii="Times New Roman" w:eastAsia="SchoolBookSanPin;Times New Roma" w:hAnsi="Times New Roman" w:cs="Times New Roman"/>
          <w:sz w:val="24"/>
          <w:szCs w:val="24"/>
        </w:rPr>
        <w:t>162.2.10. </w:t>
      </w:r>
      <w:r>
        <w:rPr>
          <w:rFonts w:ascii="Times New Roman" w:hAnsi="Times New Roman" w:cs="Times New Roman"/>
          <w:sz w:val="24"/>
          <w:szCs w:val="24"/>
        </w:rPr>
        <w:t>Содержание рабочей программы, раскрытие личностных</w:t>
      </w:r>
      <w:r>
        <w:rPr>
          <w:rFonts w:ascii="Times New Roman" w:hAnsi="Times New Roman" w:cs="Times New Roman"/>
          <w:sz w:val="24"/>
          <w:szCs w:val="24"/>
        </w:rPr>
        <w:br/>
        <w:t>и метапредметных результатов обеспечивает преемственность и перспективность</w:t>
      </w:r>
      <w:r>
        <w:rPr>
          <w:rFonts w:ascii="Times New Roman" w:hAnsi="Times New Roman" w:cs="Times New Roman"/>
          <w:sz w:val="24"/>
          <w:szCs w:val="24"/>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Pr>
          <w:rFonts w:ascii="Times New Roman" w:hAnsi="Times New Roman" w:cs="Times New Roman"/>
          <w:sz w:val="24"/>
          <w:szCs w:val="24"/>
        </w:rPr>
        <w:br/>
        <w:t>или среднего профессионального образования.</w:t>
      </w:r>
    </w:p>
    <w:p w:rsidR="005D6258" w:rsidRDefault="008D7A6A">
      <w:pPr>
        <w:pStyle w:val="body"/>
        <w:spacing w:line="360" w:lineRule="auto"/>
        <w:ind w:firstLine="709"/>
        <w:contextualSpacing/>
      </w:pPr>
      <w:r>
        <w:rPr>
          <w:rFonts w:ascii="Times New Roman" w:eastAsia="SchoolBookSanPin;Times New Roma" w:hAnsi="Times New Roman" w:cs="Times New Roman"/>
          <w:sz w:val="24"/>
          <w:szCs w:val="24"/>
        </w:rPr>
        <w:t>162.2.11. </w:t>
      </w:r>
      <w:r>
        <w:rPr>
          <w:rFonts w:ascii="Times New Roman" w:hAnsi="Times New Roman" w:cs="Times New Roman"/>
          <w:sz w:val="24"/>
          <w:szCs w:val="24"/>
        </w:rPr>
        <w:t xml:space="preserve">Общее число часов, рекомендованных для изучения физической культуры на уровне основного общего образования, – 510 часов: в 5 классе – </w:t>
      </w:r>
      <w:r>
        <w:rPr>
          <w:rFonts w:ascii="Times New Roman" w:hAnsi="Times New Roman" w:cs="Times New Roman"/>
          <w:sz w:val="24"/>
          <w:szCs w:val="24"/>
        </w:rPr>
        <w:br/>
        <w:t xml:space="preserve">102 часа (3 часа в неделю), в 6 классе – 102 часа (3 часа в неделю), в 7 классе – </w:t>
      </w:r>
      <w:r>
        <w:rPr>
          <w:rFonts w:ascii="Times New Roman" w:hAnsi="Times New Roman" w:cs="Times New Roman"/>
          <w:sz w:val="24"/>
          <w:szCs w:val="24"/>
        </w:rPr>
        <w:br/>
        <w:t xml:space="preserve">102 часа (3 часа в неделю), в 8 классе – 102 часа (3 часа в неделю), в 9 классе – </w:t>
      </w:r>
      <w:r>
        <w:rPr>
          <w:rFonts w:ascii="Times New Roman" w:hAnsi="Times New Roman" w:cs="Times New Roman"/>
          <w:sz w:val="24"/>
          <w:szCs w:val="24"/>
        </w:rPr>
        <w:br/>
        <w:t>102 часа (3 часа в неделю). На модульный блок «Базовая физическая подготовка» отводится 150 часов из общего числа (1 час в неделю в каждом классе).</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5D6258" w:rsidRDefault="008D7A6A">
      <w:pPr>
        <w:pStyle w:val="body"/>
        <w:spacing w:line="360" w:lineRule="auto"/>
        <w:ind w:firstLine="709"/>
        <w:contextualSpacing/>
      </w:pPr>
      <w:r>
        <w:rPr>
          <w:rFonts w:ascii="Times New Roman" w:eastAsia="SchoolBookSanPin;Times New Roma" w:hAnsi="Times New Roman" w:cs="Times New Roman"/>
          <w:sz w:val="24"/>
          <w:szCs w:val="24"/>
        </w:rPr>
        <w:t>162.2.12. </w:t>
      </w:r>
      <w:r>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w:t>
      </w:r>
      <w:r>
        <w:rPr>
          <w:rFonts w:ascii="Times New Roman" w:hAnsi="Times New Roman" w:cs="Times New Roman"/>
          <w:sz w:val="24"/>
          <w:szCs w:val="24"/>
        </w:rPr>
        <w:br/>
        <w:t>и в Универсальном кодификаторе элементов содержания и требований</w:t>
      </w:r>
      <w:r>
        <w:rPr>
          <w:rFonts w:ascii="Times New Roman" w:hAnsi="Times New Roman" w:cs="Times New Roman"/>
          <w:sz w:val="24"/>
          <w:szCs w:val="24"/>
        </w:rPr>
        <w:br/>
        <w:t>к результатам освоения основной образовательной программы основного общего образования.</w:t>
      </w:r>
    </w:p>
    <w:p w:rsidR="005D6258" w:rsidRPr="008D7A6A" w:rsidRDefault="008D7A6A">
      <w:pPr>
        <w:spacing w:after="0" w:line="360" w:lineRule="auto"/>
        <w:ind w:firstLine="709"/>
        <w:contextualSpacing/>
        <w:jc w:val="both"/>
        <w:rPr>
          <w:lang w:val="ru-RU"/>
        </w:rPr>
      </w:pPr>
      <w:r>
        <w:rPr>
          <w:rFonts w:ascii="Times New Roman" w:hAnsi="Times New Roman"/>
          <w:sz w:val="24"/>
          <w:szCs w:val="24"/>
          <w:lang w:val="ru-RU"/>
        </w:rPr>
        <w:t>162.3. Содержание обучения в 5 классе.</w:t>
      </w:r>
    </w:p>
    <w:p w:rsidR="005D6258" w:rsidRDefault="008D7A6A">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162.3.1. Знания о физической культуре.</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D6258" w:rsidRDefault="008D7A6A">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162.3.2. Способы самостоятельной деятельности.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Pr>
          <w:rFonts w:ascii="Times New Roman" w:hAnsi="Times New Roman" w:cs="Times New Roman"/>
          <w:sz w:val="24"/>
          <w:szCs w:val="24"/>
        </w:rPr>
        <w:br/>
        <w:t>и последовательности в выполнении.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Проведение самостоятельных занятий физическими упражнениями </w:t>
      </w:r>
      <w:r>
        <w:rPr>
          <w:rFonts w:ascii="Times New Roman" w:hAnsi="Times New Roman" w:cs="Times New Roman"/>
          <w:sz w:val="24"/>
          <w:szCs w:val="24"/>
        </w:rPr>
        <w:br/>
        <w:t>на открытых площадках и в домашних условиях, подготовка мест занятий, выбор одежды и обуви, предупреждение травматизма.</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Оценивание состояния организма в покое и после физической нагрузки </w:t>
      </w:r>
      <w:r>
        <w:rPr>
          <w:rFonts w:ascii="Times New Roman" w:hAnsi="Times New Roman" w:cs="Times New Roman"/>
          <w:sz w:val="24"/>
          <w:szCs w:val="24"/>
        </w:rPr>
        <w:br/>
        <w:t>в процессе самостоятельных занятий физической культуры и спортом.</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Составление дневника физической культуры.</w:t>
      </w:r>
    </w:p>
    <w:p w:rsidR="005D6258" w:rsidRDefault="008D7A6A">
      <w:pPr>
        <w:pStyle w:val="body"/>
        <w:spacing w:line="360" w:lineRule="auto"/>
        <w:ind w:firstLine="709"/>
        <w:contextualSpacing/>
        <w:rPr>
          <w:rFonts w:ascii="Times New Roman" w:hAnsi="Times New Roman" w:cs="Times New Roman"/>
          <w:spacing w:val="1"/>
          <w:sz w:val="24"/>
          <w:szCs w:val="24"/>
        </w:rPr>
      </w:pPr>
      <w:r>
        <w:rPr>
          <w:rStyle w:val="Bold"/>
          <w:rFonts w:ascii="Times New Roman" w:eastAsia="Georgia" w:hAnsi="Times New Roman" w:cs="Times New Roman"/>
          <w:b w:val="0"/>
          <w:sz w:val="24"/>
          <w:szCs w:val="24"/>
        </w:rPr>
        <w:t>162.3.3. </w:t>
      </w:r>
      <w:r>
        <w:rPr>
          <w:rStyle w:val="Bold"/>
          <w:rFonts w:ascii="Times New Roman" w:eastAsia="Georgia" w:hAnsi="Times New Roman" w:cs="Times New Roman"/>
          <w:b w:val="0"/>
          <w:spacing w:val="1"/>
          <w:sz w:val="24"/>
          <w:szCs w:val="24"/>
        </w:rPr>
        <w:t>Физическое совершенствование.</w:t>
      </w:r>
    </w:p>
    <w:p w:rsidR="005D6258" w:rsidRDefault="008D7A6A">
      <w:pPr>
        <w:pStyle w:val="body"/>
        <w:spacing w:line="360" w:lineRule="auto"/>
        <w:ind w:firstLine="709"/>
        <w:contextualSpacing/>
        <w:rPr>
          <w:rFonts w:ascii="Times New Roman" w:hAnsi="Times New Roman" w:cs="Times New Roman"/>
          <w:spacing w:val="1"/>
          <w:sz w:val="24"/>
          <w:szCs w:val="24"/>
        </w:rPr>
      </w:pPr>
      <w:r>
        <w:rPr>
          <w:rStyle w:val="BoldItalic"/>
          <w:rFonts w:ascii="Times New Roman" w:hAnsi="Times New Roman" w:cs="Times New Roman"/>
          <w:b w:val="0"/>
          <w:i w:val="0"/>
          <w:spacing w:val="1"/>
          <w:sz w:val="24"/>
          <w:szCs w:val="24"/>
        </w:rPr>
        <w:t>162.3.3.1. Физкультурно-оздоровительная деятельность.</w:t>
      </w:r>
    </w:p>
    <w:p w:rsidR="005D6258" w:rsidRDefault="008D7A6A">
      <w:pPr>
        <w:pStyle w:val="body"/>
        <w:spacing w:line="360" w:lineRule="auto"/>
        <w:ind w:firstLine="709"/>
        <w:contextualSpacing/>
        <w:rPr>
          <w:rFonts w:ascii="Times New Roman" w:hAnsi="Times New Roman" w:cs="Times New Roman"/>
          <w:spacing w:val="1"/>
          <w:sz w:val="24"/>
          <w:szCs w:val="24"/>
        </w:rPr>
      </w:pPr>
      <w:r>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Pr>
          <w:rFonts w:ascii="Times New Roman" w:hAnsi="Times New Roman" w:cs="Times New Roman"/>
          <w:spacing w:val="1"/>
          <w:sz w:val="24"/>
          <w:szCs w:val="24"/>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162.3.3.2. </w:t>
      </w:r>
      <w:r>
        <w:rPr>
          <w:rStyle w:val="BoldItalic"/>
          <w:rFonts w:ascii="Times New Roman" w:hAnsi="Times New Roman" w:cs="Times New Roman"/>
          <w:b w:val="0"/>
          <w:i w:val="0"/>
          <w:sz w:val="24"/>
          <w:szCs w:val="24"/>
        </w:rPr>
        <w:t>Спортивно-оздоровительная деятельность.</w:t>
      </w:r>
    </w:p>
    <w:p w:rsidR="005D6258" w:rsidRDefault="008D7A6A">
      <w:pPr>
        <w:pStyle w:val="body"/>
        <w:spacing w:line="360" w:lineRule="auto"/>
        <w:ind w:firstLine="709"/>
        <w:contextualSpacing/>
      </w:pPr>
      <w:r>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5D6258" w:rsidRDefault="008D7A6A">
      <w:pPr>
        <w:pStyle w:val="body"/>
        <w:spacing w:line="360" w:lineRule="auto"/>
        <w:ind w:firstLine="709"/>
        <w:contextualSpacing/>
        <w:rPr>
          <w:rStyle w:val="Italic"/>
          <w:rFonts w:ascii="Times New Roman" w:hAnsi="Times New Roman" w:cs="Times New Roman"/>
          <w:i w:val="0"/>
          <w:iCs w:val="0"/>
          <w:spacing w:val="1"/>
          <w:sz w:val="24"/>
          <w:szCs w:val="24"/>
        </w:rPr>
      </w:pPr>
      <w:r>
        <w:rPr>
          <w:rStyle w:val="BoldItalic"/>
          <w:rFonts w:ascii="Times New Roman" w:hAnsi="Times New Roman" w:cs="Times New Roman"/>
          <w:b w:val="0"/>
          <w:i w:val="0"/>
          <w:spacing w:val="1"/>
          <w:sz w:val="24"/>
          <w:szCs w:val="24"/>
        </w:rPr>
        <w:t>162.3.3.2.1. </w:t>
      </w:r>
      <w:r>
        <w:rPr>
          <w:rStyle w:val="Italic"/>
          <w:rFonts w:ascii="Times New Roman" w:hAnsi="Times New Roman" w:cs="Times New Roman"/>
          <w:i w:val="0"/>
          <w:spacing w:val="1"/>
          <w:sz w:val="24"/>
          <w:szCs w:val="24"/>
        </w:rPr>
        <w:t>Модуль «Гимнастика».</w:t>
      </w:r>
    </w:p>
    <w:p w:rsidR="005D6258" w:rsidRDefault="008D7A6A">
      <w:pPr>
        <w:pStyle w:val="body"/>
        <w:spacing w:line="360" w:lineRule="auto"/>
        <w:ind w:firstLine="709"/>
        <w:contextualSpacing/>
      </w:pPr>
      <w:r>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Pr>
          <w:rFonts w:ascii="Times New Roman" w:hAnsi="Times New Roman" w:cs="Times New Roman"/>
          <w:spacing w:val="1"/>
          <w:sz w:val="24"/>
          <w:szCs w:val="24"/>
        </w:rPr>
        <w:br/>
        <w:t>через гимнастического козла ноги врозь (мальчики), опорные прыжки</w:t>
      </w:r>
      <w:r>
        <w:rPr>
          <w:rFonts w:ascii="Times New Roman" w:hAnsi="Times New Roman" w:cs="Times New Roman"/>
          <w:spacing w:val="1"/>
          <w:sz w:val="24"/>
          <w:szCs w:val="24"/>
        </w:rPr>
        <w:br/>
        <w:t>на гимнастического козла с последующим спрыгиванием (девочки).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Упражнения на низком гимнастическом бревне: передвижение ходьбой </w:t>
      </w:r>
      <w:r>
        <w:rPr>
          <w:rFonts w:ascii="Times New Roman" w:hAnsi="Times New Roman" w:cs="Times New Roman"/>
          <w:sz w:val="24"/>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Pr>
          <w:rFonts w:ascii="Times New Roman" w:hAnsi="Times New Roman" w:cs="Times New Roman"/>
          <w:sz w:val="24"/>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D6258" w:rsidRDefault="008D7A6A">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162.3.3.2.2. </w:t>
      </w:r>
      <w:r>
        <w:rPr>
          <w:rStyle w:val="Italic"/>
          <w:rFonts w:ascii="Times New Roman" w:hAnsi="Times New Roman" w:cs="Times New Roman"/>
          <w:i w:val="0"/>
          <w:sz w:val="24"/>
          <w:szCs w:val="24"/>
        </w:rPr>
        <w:t>Модуль «Лёгкая атлетика».</w:t>
      </w:r>
    </w:p>
    <w:p w:rsidR="005D6258" w:rsidRDefault="008D7A6A">
      <w:pPr>
        <w:pStyle w:val="body"/>
        <w:spacing w:line="360" w:lineRule="auto"/>
        <w:ind w:firstLine="709"/>
        <w:contextualSpacing/>
      </w:pPr>
      <w:r>
        <w:rPr>
          <w:rFonts w:ascii="Times New Roman" w:hAnsi="Times New Roman" w:cs="Times New Roman"/>
          <w:sz w:val="24"/>
          <w:szCs w:val="24"/>
        </w:rPr>
        <w:t>Бег на длинные дистанции с равномерной скоростью передвижения</w:t>
      </w:r>
      <w:r>
        <w:rPr>
          <w:rFonts w:ascii="Times New Roman" w:hAnsi="Times New Roman" w:cs="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5D6258" w:rsidRDefault="008D7A6A">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162.3.3.2.3. </w:t>
      </w:r>
      <w:r>
        <w:rPr>
          <w:rStyle w:val="Italic"/>
          <w:rFonts w:ascii="Times New Roman" w:hAnsi="Times New Roman" w:cs="Times New Roman"/>
          <w:i w:val="0"/>
          <w:sz w:val="24"/>
          <w:szCs w:val="24"/>
        </w:rPr>
        <w:t>Модуль «Зимние виды спорта».</w:t>
      </w:r>
    </w:p>
    <w:p w:rsidR="005D6258" w:rsidRDefault="008D7A6A">
      <w:pPr>
        <w:pStyle w:val="body"/>
        <w:spacing w:line="360" w:lineRule="auto"/>
        <w:ind w:firstLine="709"/>
        <w:contextualSpacing/>
      </w:pPr>
      <w:r>
        <w:rPr>
          <w:rFonts w:ascii="Times New Roman" w:hAnsi="Times New Roman" w:cs="Times New Roman"/>
          <w:sz w:val="24"/>
          <w:szCs w:val="24"/>
        </w:rPr>
        <w:t>Передвижение на лыжах попеременным двухшажным ходом, повороты</w:t>
      </w:r>
      <w:r>
        <w:rPr>
          <w:rFonts w:ascii="Times New Roman" w:hAnsi="Times New Roman" w:cs="Times New Roman"/>
          <w:sz w:val="24"/>
          <w:szCs w:val="24"/>
        </w:rPr>
        <w:br/>
        <w:t>на лыжах переступанием на месте и в движении по учебной дистанции, подъём</w:t>
      </w:r>
      <w:r>
        <w:rPr>
          <w:rFonts w:ascii="Times New Roman" w:hAnsi="Times New Roman" w:cs="Times New Roman"/>
          <w:sz w:val="24"/>
          <w:szCs w:val="24"/>
        </w:rPr>
        <w:br/>
        <w:t>по пологому склону способом «лесенка» и спуск в основной стойке, преодоление небольших бугров и впадин при спуске с пологого склона.</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162.3.3.2.4. </w:t>
      </w:r>
      <w:r>
        <w:rPr>
          <w:rStyle w:val="Italic"/>
          <w:rFonts w:ascii="Times New Roman" w:hAnsi="Times New Roman" w:cs="Times New Roman"/>
          <w:i w:val="0"/>
          <w:sz w:val="24"/>
          <w:szCs w:val="24"/>
        </w:rPr>
        <w:t>Модуль «Спортивные игры».</w:t>
      </w:r>
    </w:p>
    <w:p w:rsidR="005D6258" w:rsidRDefault="008D7A6A">
      <w:pPr>
        <w:pStyle w:val="body"/>
        <w:spacing w:line="360" w:lineRule="auto"/>
        <w:ind w:firstLine="709"/>
        <w:contextualSpacing/>
      </w:pPr>
      <w:r>
        <w:rPr>
          <w:rStyle w:val="Underline"/>
          <w:rFonts w:ascii="Times New Roman" w:hAnsi="Times New Roman" w:cs="Times New Roman"/>
          <w:sz w:val="24"/>
          <w:szCs w:val="24"/>
          <w:u w:val="none"/>
        </w:rPr>
        <w:t>Баскетбол.</w:t>
      </w:r>
      <w:r>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D6258" w:rsidRDefault="008D7A6A">
      <w:pPr>
        <w:pStyle w:val="body"/>
        <w:spacing w:line="360" w:lineRule="auto"/>
        <w:ind w:firstLine="709"/>
        <w:contextualSpacing/>
      </w:pPr>
      <w:r>
        <w:rPr>
          <w:rStyle w:val="Underline"/>
          <w:rFonts w:ascii="Times New Roman" w:hAnsi="Times New Roman" w:cs="Times New Roman"/>
          <w:sz w:val="24"/>
          <w:szCs w:val="24"/>
          <w:u w:val="none"/>
        </w:rPr>
        <w:t>Волейбол.</w:t>
      </w:r>
      <w:r>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Pr>
          <w:rFonts w:ascii="Times New Roman" w:hAnsi="Times New Roman" w:cs="Times New Roman"/>
          <w:sz w:val="24"/>
          <w:szCs w:val="24"/>
        </w:rPr>
        <w:br/>
        <w:t xml:space="preserve">с мячом. </w:t>
      </w:r>
    </w:p>
    <w:p w:rsidR="005D6258" w:rsidRDefault="008D7A6A">
      <w:pPr>
        <w:pStyle w:val="body"/>
        <w:spacing w:line="360" w:lineRule="auto"/>
        <w:ind w:firstLine="709"/>
        <w:contextualSpacing/>
      </w:pPr>
      <w:r>
        <w:rPr>
          <w:rStyle w:val="Underline"/>
          <w:rFonts w:ascii="Times New Roman" w:hAnsi="Times New Roman" w:cs="Times New Roman"/>
          <w:sz w:val="24"/>
          <w:szCs w:val="24"/>
          <w:u w:val="none"/>
        </w:rPr>
        <w:t>Футбол.</w:t>
      </w:r>
      <w:r>
        <w:rPr>
          <w:rStyle w:val="Italic"/>
          <w:rFonts w:ascii="Times New Roman" w:hAnsi="Times New Roman" w:cs="Times New Roman"/>
          <w:i w:val="0"/>
          <w:sz w:val="24"/>
          <w:szCs w:val="24"/>
        </w:rPr>
        <w:t xml:space="preserve"> </w:t>
      </w:r>
      <w:r>
        <w:rPr>
          <w:rFonts w:ascii="Times New Roman" w:hAnsi="Times New Roman" w:cs="Times New Roman"/>
          <w:sz w:val="24"/>
          <w:szCs w:val="24"/>
        </w:rPr>
        <w:t xml:space="preserve">Удар по неподвижному мячу внутренней стороной стопы </w:t>
      </w:r>
      <w:r>
        <w:rPr>
          <w:rFonts w:ascii="Times New Roman" w:hAnsi="Times New Roman" w:cs="Times New Roman"/>
          <w:sz w:val="24"/>
          <w:szCs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5D6258" w:rsidRDefault="008D7A6A">
      <w:pPr>
        <w:pStyle w:val="body"/>
        <w:spacing w:line="36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162.3.3.2.5. </w:t>
      </w:r>
      <w:r>
        <w:rPr>
          <w:rStyle w:val="Italic"/>
          <w:rFonts w:ascii="Times New Roman" w:hAnsi="Times New Roman" w:cs="Times New Roman"/>
          <w:i w:val="0"/>
          <w:sz w:val="24"/>
          <w:szCs w:val="24"/>
        </w:rPr>
        <w:t>Модуль «Спорт».</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с использованием средств базовой физической подготовки, видов спорта</w:t>
      </w:r>
      <w:r>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5D6258" w:rsidRPr="008D7A6A" w:rsidRDefault="008D7A6A">
      <w:pPr>
        <w:spacing w:after="0" w:line="360" w:lineRule="auto"/>
        <w:ind w:firstLine="709"/>
        <w:contextualSpacing/>
        <w:jc w:val="both"/>
        <w:rPr>
          <w:lang w:val="ru-RU"/>
        </w:rPr>
      </w:pPr>
      <w:r>
        <w:rPr>
          <w:rFonts w:ascii="Times New Roman" w:hAnsi="Times New Roman"/>
          <w:sz w:val="24"/>
          <w:szCs w:val="24"/>
          <w:lang w:val="ru-RU"/>
        </w:rPr>
        <w:t>162.4. Содержание обучения в 6 классе.</w:t>
      </w:r>
    </w:p>
    <w:p w:rsidR="005D6258" w:rsidRDefault="008D7A6A">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162.4.1. Знания о физической культуре.</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Pr>
          <w:rFonts w:ascii="Times New Roman" w:hAnsi="Times New Roman" w:cs="Times New Roman"/>
          <w:sz w:val="24"/>
          <w:szCs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5D6258" w:rsidRDefault="008D7A6A">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162.4.2. Способы самостоятельной деятельности.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5D6258" w:rsidRDefault="008D7A6A">
      <w:pPr>
        <w:pStyle w:val="body"/>
        <w:spacing w:line="360" w:lineRule="auto"/>
        <w:ind w:firstLine="709"/>
        <w:contextualSpacing/>
        <w:rPr>
          <w:rFonts w:ascii="Times New Roman" w:hAnsi="Times New Roman" w:cs="Times New Roman"/>
          <w:spacing w:val="1"/>
          <w:sz w:val="24"/>
          <w:szCs w:val="24"/>
        </w:rPr>
      </w:pPr>
      <w:r>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5D6258" w:rsidRDefault="008D7A6A">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162.4.3. Физическое совершенствование.</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162.4.3.1. </w:t>
      </w:r>
      <w:r>
        <w:rPr>
          <w:rStyle w:val="BoldItalic"/>
          <w:rFonts w:ascii="Times New Roman" w:hAnsi="Times New Roman" w:cs="Times New Roman"/>
          <w:b w:val="0"/>
          <w:i w:val="0"/>
          <w:sz w:val="24"/>
          <w:szCs w:val="24"/>
        </w:rPr>
        <w:t>Физкультурно-оздоровительная деятельность.</w:t>
      </w:r>
    </w:p>
    <w:p w:rsidR="005D6258" w:rsidRDefault="008D7A6A">
      <w:pPr>
        <w:pStyle w:val="body"/>
        <w:spacing w:line="360" w:lineRule="auto"/>
        <w:ind w:firstLine="709"/>
        <w:contextualSpacing/>
      </w:pPr>
      <w:r>
        <w:rPr>
          <w:rFonts w:ascii="Times New Roman" w:hAnsi="Times New Roman" w:cs="Times New Roman"/>
          <w:sz w:val="24"/>
          <w:szCs w:val="24"/>
        </w:rPr>
        <w:t>Правила самостоятельного закаливания организма с помощью воздушных</w:t>
      </w:r>
      <w:r>
        <w:rPr>
          <w:rFonts w:ascii="Times New Roman" w:hAnsi="Times New Roman" w:cs="Times New Roman"/>
          <w:sz w:val="24"/>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Оздоровительные комплексы: упражнения для коррекции телосложения </w:t>
      </w:r>
      <w:r>
        <w:rPr>
          <w:rFonts w:ascii="Times New Roman" w:hAnsi="Times New Roman" w:cs="Times New Roman"/>
          <w:sz w:val="24"/>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162.4.3.2. </w:t>
      </w:r>
      <w:r>
        <w:rPr>
          <w:rStyle w:val="BoldItalic"/>
          <w:rFonts w:ascii="Times New Roman" w:hAnsi="Times New Roman" w:cs="Times New Roman"/>
          <w:b w:val="0"/>
          <w:i w:val="0"/>
          <w:sz w:val="24"/>
          <w:szCs w:val="24"/>
        </w:rPr>
        <w:t>Спортивно-оздоровительная деятельность.</w:t>
      </w:r>
    </w:p>
    <w:p w:rsidR="005D6258" w:rsidRDefault="008D7A6A">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162.4.3.2.1. </w:t>
      </w:r>
      <w:r>
        <w:rPr>
          <w:rStyle w:val="Italic"/>
          <w:rFonts w:ascii="Times New Roman" w:hAnsi="Times New Roman" w:cs="Times New Roman"/>
          <w:i w:val="0"/>
          <w:sz w:val="24"/>
          <w:szCs w:val="24"/>
        </w:rPr>
        <w:t>Модуль «Гимнастика».</w:t>
      </w:r>
    </w:p>
    <w:p w:rsidR="005D6258" w:rsidRDefault="008D7A6A">
      <w:pPr>
        <w:pStyle w:val="body"/>
        <w:spacing w:line="360" w:lineRule="auto"/>
        <w:ind w:firstLine="709"/>
        <w:contextualSpacing/>
      </w:pPr>
      <w:r>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Комбинация из стилизованных общеразвивающих упражнений </w:t>
      </w:r>
      <w:r>
        <w:rPr>
          <w:rFonts w:ascii="Times New Roman" w:hAnsi="Times New Roman" w:cs="Times New Roman"/>
          <w:sz w:val="24"/>
          <w:szCs w:val="24"/>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Гимнастические комбинации на низком гимнастическом бревне </w:t>
      </w:r>
      <w:r>
        <w:rPr>
          <w:rFonts w:ascii="Times New Roman" w:hAnsi="Times New Roman" w:cs="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Лазанье по канату в три приёма (мальчики).</w:t>
      </w:r>
    </w:p>
    <w:p w:rsidR="005D6258" w:rsidRDefault="008D7A6A">
      <w:pPr>
        <w:pStyle w:val="body"/>
        <w:spacing w:line="360" w:lineRule="auto"/>
        <w:ind w:firstLine="709"/>
        <w:contextualSpacing/>
      </w:pPr>
      <w:r>
        <w:rPr>
          <w:rStyle w:val="BoldItalic"/>
          <w:rFonts w:ascii="Times New Roman" w:hAnsi="Times New Roman" w:cs="Times New Roman"/>
          <w:b w:val="0"/>
          <w:i w:val="0"/>
          <w:spacing w:val="1"/>
          <w:sz w:val="24"/>
          <w:szCs w:val="24"/>
        </w:rPr>
        <w:t>162.4.3.2.2. </w:t>
      </w:r>
      <w:r>
        <w:rPr>
          <w:rStyle w:val="Italic"/>
          <w:rFonts w:ascii="Times New Roman" w:hAnsi="Times New Roman" w:cs="Times New Roman"/>
          <w:i w:val="0"/>
          <w:sz w:val="24"/>
          <w:szCs w:val="24"/>
        </w:rPr>
        <w:t>Модуль «Лёгкая атлетика»</w:t>
      </w:r>
      <w:r>
        <w:rPr>
          <w:rFonts w:ascii="Times New Roman" w:hAnsi="Times New Roman" w:cs="Times New Roman"/>
          <w:sz w:val="24"/>
          <w:szCs w:val="24"/>
        </w:rPr>
        <w:t>.</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Старт с опорой на одну руку и последующим ускорением, спринтерский</w:t>
      </w:r>
      <w:r>
        <w:rPr>
          <w:rFonts w:ascii="Times New Roman" w:hAnsi="Times New Roman" w:cs="Times New Roman"/>
          <w:sz w:val="24"/>
          <w:szCs w:val="24"/>
        </w:rPr>
        <w:br/>
        <w:t>и гладкий равномерный бег по учебной дистанции, ранее разученные беговые упражнения.</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Метание малого (теннисного) мяча в подвижную (раскачивающуюся) мишень. </w:t>
      </w:r>
    </w:p>
    <w:p w:rsidR="005D6258" w:rsidRDefault="008D7A6A">
      <w:pPr>
        <w:pStyle w:val="body"/>
        <w:spacing w:line="360" w:lineRule="auto"/>
        <w:ind w:firstLine="709"/>
        <w:contextualSpacing/>
      </w:pPr>
      <w:r>
        <w:rPr>
          <w:rStyle w:val="BoldItalic"/>
          <w:rFonts w:ascii="Times New Roman" w:hAnsi="Times New Roman" w:cs="Times New Roman"/>
          <w:b w:val="0"/>
          <w:i w:val="0"/>
          <w:spacing w:val="1"/>
          <w:sz w:val="24"/>
          <w:szCs w:val="24"/>
        </w:rPr>
        <w:t>162.4.3.2.3. </w:t>
      </w:r>
      <w:r>
        <w:rPr>
          <w:rStyle w:val="Italic"/>
          <w:rFonts w:ascii="Times New Roman" w:hAnsi="Times New Roman" w:cs="Times New Roman"/>
          <w:i w:val="0"/>
          <w:sz w:val="24"/>
          <w:szCs w:val="24"/>
        </w:rPr>
        <w:t>Модуль «Зимние виды спорта»</w:t>
      </w:r>
      <w:r>
        <w:rPr>
          <w:rFonts w:ascii="Times New Roman" w:hAnsi="Times New Roman" w:cs="Times New Roman"/>
          <w:sz w:val="24"/>
          <w:szCs w:val="24"/>
        </w:rPr>
        <w:t>.</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162.4.3.2.4. </w:t>
      </w:r>
      <w:r>
        <w:rPr>
          <w:rStyle w:val="Italic"/>
          <w:rFonts w:ascii="Times New Roman" w:hAnsi="Times New Roman" w:cs="Times New Roman"/>
          <w:i w:val="0"/>
          <w:sz w:val="24"/>
          <w:szCs w:val="24"/>
        </w:rPr>
        <w:t>Модуль «Спортивные игры».</w:t>
      </w:r>
    </w:p>
    <w:p w:rsidR="005D6258" w:rsidRDefault="008D7A6A">
      <w:pPr>
        <w:pStyle w:val="body"/>
        <w:spacing w:line="360" w:lineRule="auto"/>
        <w:ind w:firstLine="709"/>
        <w:contextualSpacing/>
      </w:pPr>
      <w:r>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5D6258" w:rsidRDefault="008D7A6A">
      <w:pPr>
        <w:pStyle w:val="body"/>
        <w:spacing w:line="360" w:lineRule="auto"/>
        <w:ind w:firstLine="709"/>
        <w:contextualSpacing/>
      </w:pPr>
      <w:r>
        <w:rPr>
          <w:rStyle w:val="Underline"/>
          <w:rFonts w:ascii="Times New Roman" w:hAnsi="Times New Roman" w:cs="Times New Roman"/>
          <w:sz w:val="24"/>
          <w:szCs w:val="24"/>
          <w:u w:val="none"/>
        </w:rPr>
        <w:t>Волейбол.</w:t>
      </w:r>
      <w:r>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Pr>
          <w:rFonts w:ascii="Times New Roman" w:hAnsi="Times New Roman" w:cs="Times New Roman"/>
          <w:sz w:val="24"/>
          <w:szCs w:val="24"/>
        </w:rPr>
        <w:br/>
        <w:t xml:space="preserve">с использованием разученных технических приёмов в подаче мяча, его приёме </w:t>
      </w:r>
      <w:r>
        <w:rPr>
          <w:rFonts w:ascii="Times New Roman" w:hAnsi="Times New Roman" w:cs="Times New Roman"/>
          <w:sz w:val="24"/>
          <w:szCs w:val="24"/>
        </w:rPr>
        <w:br/>
        <w:t xml:space="preserve">и передаче двумя руками снизу и сверху. </w:t>
      </w:r>
    </w:p>
    <w:p w:rsidR="005D6258" w:rsidRDefault="008D7A6A">
      <w:pPr>
        <w:pStyle w:val="body"/>
        <w:spacing w:line="360" w:lineRule="auto"/>
        <w:ind w:firstLine="709"/>
        <w:contextualSpacing/>
      </w:pPr>
      <w:r>
        <w:rPr>
          <w:rStyle w:val="Underline"/>
          <w:rFonts w:ascii="Times New Roman" w:hAnsi="Times New Roman" w:cs="Times New Roman"/>
          <w:sz w:val="24"/>
          <w:szCs w:val="24"/>
          <w:u w:val="none"/>
        </w:rPr>
        <w:t>Футбол.</w:t>
      </w:r>
      <w:r>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Pr>
          <w:rFonts w:ascii="Times New Roman" w:hAnsi="Times New Roman" w:cs="Times New Roman"/>
          <w:sz w:val="24"/>
          <w:szCs w:val="24"/>
        </w:rPr>
        <w:br/>
        <w:t xml:space="preserve">в остановке и передаче мяча, его ведении и обводке.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162.4.3.2.5. </w:t>
      </w:r>
      <w:r>
        <w:rPr>
          <w:rStyle w:val="Italic"/>
          <w:rFonts w:ascii="Times New Roman" w:hAnsi="Times New Roman" w:cs="Times New Roman"/>
          <w:i w:val="0"/>
          <w:sz w:val="24"/>
          <w:szCs w:val="24"/>
        </w:rPr>
        <w:t>Модуль «Спорт».</w:t>
      </w:r>
    </w:p>
    <w:p w:rsidR="005D6258" w:rsidRDefault="008D7A6A">
      <w:pPr>
        <w:pStyle w:val="body"/>
        <w:spacing w:line="360" w:lineRule="auto"/>
        <w:ind w:firstLine="709"/>
        <w:contextualSpacing/>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с использованием средств базовой физической подготовки, видов спорта</w:t>
      </w:r>
      <w:r>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5D6258" w:rsidRPr="008D7A6A" w:rsidRDefault="008D7A6A">
      <w:pPr>
        <w:spacing w:after="0" w:line="360" w:lineRule="auto"/>
        <w:ind w:firstLine="709"/>
        <w:contextualSpacing/>
        <w:jc w:val="both"/>
        <w:rPr>
          <w:lang w:val="ru-RU"/>
        </w:rPr>
      </w:pPr>
      <w:r>
        <w:rPr>
          <w:rFonts w:ascii="Times New Roman" w:hAnsi="Times New Roman"/>
          <w:sz w:val="24"/>
          <w:szCs w:val="24"/>
          <w:lang w:val="ru-RU"/>
        </w:rPr>
        <w:t xml:space="preserve">162.5. Содержание обучения в 7 классе. </w:t>
      </w:r>
    </w:p>
    <w:p w:rsidR="005D6258" w:rsidRDefault="008D7A6A">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162.5.1. Знания о физической культуре.</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Pr>
          <w:rFonts w:ascii="Times New Roman" w:hAnsi="Times New Roman" w:cs="Times New Roman"/>
          <w:sz w:val="24"/>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5D6258" w:rsidRDefault="008D7A6A">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162.5.2. Способы самостоятельной деятельности.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Pr>
          <w:rFonts w:ascii="Times New Roman" w:hAnsi="Times New Roman" w:cs="Times New Roman"/>
          <w:sz w:val="24"/>
          <w:szCs w:val="24"/>
        </w:rPr>
        <w:br/>
        <w:t xml:space="preserve">по физической культуре.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Pr>
          <w:rFonts w:ascii="Times New Roman" w:hAnsi="Times New Roman" w:cs="Times New Roman"/>
          <w:sz w:val="24"/>
          <w:szCs w:val="24"/>
        </w:rPr>
        <w:br/>
        <w:t>и способы их предупреждения при самостоятельных занятиях технической подготовкой.</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D6258" w:rsidRDefault="008D7A6A">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162.5.3. Физическое совершенствование.</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162.5.3.1. </w:t>
      </w:r>
      <w:r>
        <w:rPr>
          <w:rStyle w:val="BoldItalic"/>
          <w:rFonts w:ascii="Times New Roman" w:hAnsi="Times New Roman" w:cs="Times New Roman"/>
          <w:b w:val="0"/>
          <w:i w:val="0"/>
          <w:sz w:val="24"/>
          <w:szCs w:val="24"/>
        </w:rPr>
        <w:t>Физкультурно-оздоровительная деятельность.</w:t>
      </w:r>
    </w:p>
    <w:p w:rsidR="005D6258" w:rsidRDefault="008D7A6A">
      <w:pPr>
        <w:pStyle w:val="body"/>
        <w:spacing w:line="360" w:lineRule="auto"/>
        <w:ind w:firstLine="709"/>
        <w:contextualSpacing/>
      </w:pPr>
      <w:r>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Pr>
          <w:rStyle w:val="BoldItalic"/>
          <w:rFonts w:ascii="Times New Roman" w:hAnsi="Times New Roman" w:cs="Times New Roman"/>
          <w:b w:val="0"/>
          <w:i w:val="0"/>
          <w:sz w:val="24"/>
          <w:szCs w:val="24"/>
        </w:rPr>
        <w:t xml:space="preserve"> </w:t>
      </w:r>
      <w:r>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162.5.3.2. </w:t>
      </w:r>
      <w:r>
        <w:rPr>
          <w:rStyle w:val="BoldItalic"/>
          <w:rFonts w:ascii="Times New Roman" w:hAnsi="Times New Roman" w:cs="Times New Roman"/>
          <w:b w:val="0"/>
          <w:i w:val="0"/>
          <w:sz w:val="24"/>
          <w:szCs w:val="24"/>
        </w:rPr>
        <w:t xml:space="preserve">Спортивно-оздоровительная деятельность. </w:t>
      </w:r>
    </w:p>
    <w:p w:rsidR="005D6258" w:rsidRDefault="008D7A6A">
      <w:pPr>
        <w:pStyle w:val="body"/>
        <w:spacing w:line="360" w:lineRule="auto"/>
        <w:ind w:firstLine="709"/>
        <w:contextualSpacing/>
      </w:pPr>
      <w:r>
        <w:rPr>
          <w:rStyle w:val="BoldItalic"/>
          <w:rFonts w:ascii="Times New Roman" w:hAnsi="Times New Roman" w:cs="Times New Roman"/>
          <w:b w:val="0"/>
          <w:i w:val="0"/>
          <w:spacing w:val="1"/>
          <w:sz w:val="24"/>
          <w:szCs w:val="24"/>
        </w:rPr>
        <w:t>162.5.3.2.1. </w:t>
      </w:r>
      <w:r>
        <w:rPr>
          <w:rStyle w:val="Italic"/>
          <w:rFonts w:ascii="Times New Roman" w:hAnsi="Times New Roman" w:cs="Times New Roman"/>
          <w:i w:val="0"/>
          <w:sz w:val="24"/>
          <w:szCs w:val="24"/>
        </w:rPr>
        <w:t>Модуль «Гимнастика»</w:t>
      </w:r>
      <w:r>
        <w:rPr>
          <w:rFonts w:ascii="Times New Roman" w:hAnsi="Times New Roman" w:cs="Times New Roman"/>
          <w:sz w:val="24"/>
          <w:szCs w:val="24"/>
        </w:rPr>
        <w:t>.</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Комбинация на гимнастическом бревне из ранее разученных упражнений </w:t>
      </w:r>
      <w:r>
        <w:rPr>
          <w:rFonts w:ascii="Times New Roman" w:hAnsi="Times New Roman" w:cs="Times New Roman"/>
          <w:sz w:val="24"/>
          <w:szCs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Pr>
          <w:rFonts w:ascii="Times New Roman" w:hAnsi="Times New Roman" w:cs="Times New Roman"/>
          <w:sz w:val="24"/>
          <w:szCs w:val="24"/>
        </w:rPr>
        <w:br/>
        <w:t>в два приёма (мальчики).</w:t>
      </w:r>
    </w:p>
    <w:p w:rsidR="005D6258" w:rsidRDefault="008D7A6A">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162.5.3.2.2. </w:t>
      </w:r>
      <w:r>
        <w:rPr>
          <w:rStyle w:val="Italic"/>
          <w:rFonts w:ascii="Times New Roman" w:hAnsi="Times New Roman" w:cs="Times New Roman"/>
          <w:i w:val="0"/>
          <w:sz w:val="24"/>
          <w:szCs w:val="24"/>
        </w:rPr>
        <w:t>Модуль «Лёгкая атлетика».</w:t>
      </w:r>
    </w:p>
    <w:p w:rsidR="005D6258" w:rsidRDefault="008D7A6A">
      <w:pPr>
        <w:pStyle w:val="body"/>
        <w:spacing w:line="360" w:lineRule="auto"/>
        <w:ind w:firstLine="709"/>
        <w:contextualSpacing/>
      </w:pPr>
      <w:r>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Метание малого (теннисного) мяча по движущейся (катящейся) с разной скоростью мишени.</w:t>
      </w:r>
    </w:p>
    <w:p w:rsidR="005D6258" w:rsidRDefault="008D7A6A">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162.5.3.2.3. </w:t>
      </w:r>
      <w:r>
        <w:rPr>
          <w:rStyle w:val="Italic"/>
          <w:rFonts w:ascii="Times New Roman" w:hAnsi="Times New Roman" w:cs="Times New Roman"/>
          <w:i w:val="0"/>
          <w:sz w:val="24"/>
          <w:szCs w:val="24"/>
        </w:rPr>
        <w:t>Модуль «Зимние виды спорта».</w:t>
      </w:r>
    </w:p>
    <w:p w:rsidR="005D6258" w:rsidRDefault="008D7A6A">
      <w:pPr>
        <w:pStyle w:val="body"/>
        <w:spacing w:line="360" w:lineRule="auto"/>
        <w:ind w:firstLine="709"/>
        <w:contextualSpacing/>
      </w:pPr>
      <w:r>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162.5.3.2.4. </w:t>
      </w:r>
      <w:r>
        <w:rPr>
          <w:rStyle w:val="Italic"/>
          <w:rFonts w:ascii="Times New Roman" w:hAnsi="Times New Roman" w:cs="Times New Roman"/>
          <w:i w:val="0"/>
          <w:sz w:val="24"/>
          <w:szCs w:val="24"/>
        </w:rPr>
        <w:t>Модуль «Спортивные игры».</w:t>
      </w:r>
      <w:r>
        <w:rPr>
          <w:rStyle w:val="BoldItalic"/>
          <w:rFonts w:ascii="Times New Roman" w:hAnsi="Times New Roman" w:cs="Times New Roman"/>
          <w:b w:val="0"/>
          <w:i w:val="0"/>
          <w:sz w:val="24"/>
          <w:szCs w:val="24"/>
        </w:rPr>
        <w:t xml:space="preserve"> </w:t>
      </w:r>
    </w:p>
    <w:p w:rsidR="005D6258" w:rsidRDefault="008D7A6A">
      <w:pPr>
        <w:pStyle w:val="body"/>
        <w:spacing w:line="360" w:lineRule="auto"/>
        <w:ind w:firstLine="709"/>
        <w:contextualSpacing/>
      </w:pPr>
      <w:r>
        <w:rPr>
          <w:rStyle w:val="Underline"/>
          <w:rFonts w:ascii="Times New Roman" w:hAnsi="Times New Roman" w:cs="Times New Roman"/>
          <w:sz w:val="24"/>
          <w:szCs w:val="24"/>
          <w:u w:val="none"/>
        </w:rPr>
        <w:t>Баскетбол.</w:t>
      </w:r>
      <w:r>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Pr>
          <w:rFonts w:ascii="Times New Roman" w:hAnsi="Times New Roman" w:cs="Times New Roman"/>
          <w:sz w:val="24"/>
          <w:szCs w:val="24"/>
        </w:rPr>
        <w:br/>
        <w:t xml:space="preserve">с использованием ранее разученных технических приёмов без мяча и с мячом: ведение, приёмы и передачи, броски в корзину. </w:t>
      </w:r>
    </w:p>
    <w:p w:rsidR="005D6258" w:rsidRDefault="008D7A6A">
      <w:pPr>
        <w:pStyle w:val="body"/>
        <w:spacing w:line="360" w:lineRule="auto"/>
        <w:ind w:firstLine="709"/>
        <w:contextualSpacing/>
      </w:pPr>
      <w:r>
        <w:rPr>
          <w:rStyle w:val="Underline"/>
          <w:rFonts w:ascii="Times New Roman" w:hAnsi="Times New Roman" w:cs="Times New Roman"/>
          <w:sz w:val="24"/>
          <w:szCs w:val="24"/>
          <w:u w:val="none"/>
        </w:rPr>
        <w:t>Волейбол.</w:t>
      </w:r>
      <w:r>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D6258" w:rsidRDefault="008D7A6A">
      <w:pPr>
        <w:pStyle w:val="body"/>
        <w:spacing w:line="360" w:lineRule="auto"/>
        <w:ind w:firstLine="709"/>
        <w:contextualSpacing/>
      </w:pPr>
      <w:r>
        <w:rPr>
          <w:rStyle w:val="Underline"/>
          <w:rFonts w:ascii="Times New Roman" w:hAnsi="Times New Roman" w:cs="Times New Roman"/>
          <w:sz w:val="24"/>
          <w:szCs w:val="24"/>
          <w:u w:val="none"/>
        </w:rPr>
        <w:t>Футбол.</w:t>
      </w:r>
      <w:r>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w:t>
      </w:r>
      <w:r>
        <w:rPr>
          <w:rFonts w:ascii="Times New Roman" w:hAnsi="Times New Roman" w:cs="Times New Roman"/>
          <w:sz w:val="24"/>
          <w:szCs w:val="24"/>
        </w:rPr>
        <w:br/>
        <w:t>из-за боковой линии. Игровая деятельность по правилам с использованием ранее разученных технических приёмов.</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5D6258" w:rsidRDefault="008D7A6A">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162.5.3.2.5. </w:t>
      </w:r>
      <w:r>
        <w:rPr>
          <w:rStyle w:val="Italic"/>
          <w:rFonts w:ascii="Times New Roman" w:hAnsi="Times New Roman" w:cs="Times New Roman"/>
          <w:i w:val="0"/>
          <w:sz w:val="24"/>
          <w:szCs w:val="24"/>
        </w:rPr>
        <w:t>Модуль «Спорт».</w:t>
      </w:r>
    </w:p>
    <w:p w:rsidR="005D6258" w:rsidRDefault="008D7A6A">
      <w:pPr>
        <w:pStyle w:val="body"/>
        <w:spacing w:line="360" w:lineRule="auto"/>
        <w:ind w:firstLine="709"/>
        <w:contextualSpacing/>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с использованием средств базовой физической подготовки, видов спорта</w:t>
      </w:r>
      <w:r>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5D6258" w:rsidRPr="008D7A6A" w:rsidRDefault="008D7A6A">
      <w:pPr>
        <w:spacing w:after="0" w:line="360" w:lineRule="auto"/>
        <w:ind w:firstLine="709"/>
        <w:contextualSpacing/>
        <w:jc w:val="both"/>
        <w:rPr>
          <w:lang w:val="ru-RU"/>
        </w:rPr>
      </w:pPr>
      <w:r>
        <w:rPr>
          <w:rFonts w:ascii="Times New Roman" w:hAnsi="Times New Roman"/>
          <w:sz w:val="24"/>
          <w:szCs w:val="24"/>
          <w:lang w:val="ru-RU"/>
        </w:rPr>
        <w:t>162.6. Содержание обучения в 8 классе.</w:t>
      </w:r>
    </w:p>
    <w:p w:rsidR="005D6258" w:rsidRDefault="008D7A6A">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162.6.1. Знания о физической культуре.</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D6258" w:rsidRDefault="008D7A6A">
      <w:pPr>
        <w:pStyle w:val="body"/>
        <w:spacing w:line="360" w:lineRule="auto"/>
        <w:ind w:firstLine="709"/>
        <w:contextualSpacing/>
        <w:rPr>
          <w:rFonts w:ascii="Times New Roman" w:hAnsi="Times New Roman" w:cs="Times New Roman"/>
          <w:spacing w:val="-1"/>
          <w:sz w:val="24"/>
          <w:szCs w:val="24"/>
        </w:rPr>
      </w:pPr>
      <w:r>
        <w:rPr>
          <w:rStyle w:val="Bold"/>
          <w:rFonts w:ascii="Times New Roman" w:eastAsia="Georgia" w:hAnsi="Times New Roman" w:cs="Times New Roman"/>
          <w:b w:val="0"/>
          <w:sz w:val="24"/>
          <w:szCs w:val="24"/>
        </w:rPr>
        <w:t>162.6.2. </w:t>
      </w:r>
      <w:r>
        <w:rPr>
          <w:rStyle w:val="Bold"/>
          <w:rFonts w:ascii="Times New Roman" w:eastAsia="Georgia" w:hAnsi="Times New Roman" w:cs="Times New Roman"/>
          <w:b w:val="0"/>
          <w:spacing w:val="-1"/>
          <w:sz w:val="24"/>
          <w:szCs w:val="24"/>
        </w:rPr>
        <w:t>Способы самостоятельной деятельности.</w:t>
      </w:r>
    </w:p>
    <w:p w:rsidR="005D6258" w:rsidRDefault="008D7A6A">
      <w:pPr>
        <w:pStyle w:val="body"/>
        <w:spacing w:line="360" w:lineRule="auto"/>
        <w:ind w:firstLine="709"/>
        <w:contextualSpacing/>
        <w:rPr>
          <w:rFonts w:ascii="Times New Roman" w:hAnsi="Times New Roman" w:cs="Times New Roman"/>
          <w:spacing w:val="-1"/>
          <w:sz w:val="24"/>
          <w:szCs w:val="24"/>
        </w:rPr>
      </w:pPr>
      <w:r>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D6258" w:rsidRDefault="008D7A6A">
      <w:pPr>
        <w:pStyle w:val="body"/>
        <w:spacing w:line="360" w:lineRule="auto"/>
        <w:ind w:firstLine="709"/>
        <w:contextualSpacing/>
      </w:pPr>
      <w:r>
        <w:rPr>
          <w:rStyle w:val="Bold"/>
          <w:rFonts w:ascii="Times New Roman" w:eastAsia="Georgia" w:hAnsi="Times New Roman" w:cs="Times New Roman"/>
          <w:b w:val="0"/>
          <w:sz w:val="24"/>
          <w:szCs w:val="24"/>
        </w:rPr>
        <w:t>162.6.3. Физическое совершенствование.</w:t>
      </w:r>
      <w:r>
        <w:rPr>
          <w:rFonts w:ascii="Times New Roman" w:hAnsi="Times New Roman" w:cs="Times New Roman"/>
          <w:sz w:val="24"/>
          <w:szCs w:val="24"/>
        </w:rPr>
        <w:t xml:space="preserve"> </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162.6.3.1. </w:t>
      </w:r>
      <w:r>
        <w:rPr>
          <w:rStyle w:val="BoldItalic"/>
          <w:rFonts w:ascii="Times New Roman" w:hAnsi="Times New Roman" w:cs="Times New Roman"/>
          <w:b w:val="0"/>
          <w:i w:val="0"/>
          <w:sz w:val="24"/>
          <w:szCs w:val="24"/>
        </w:rPr>
        <w:t>Физкультурно-оздоровительная деятельность.</w:t>
      </w:r>
    </w:p>
    <w:p w:rsidR="005D6258" w:rsidRDefault="008D7A6A">
      <w:pPr>
        <w:pStyle w:val="body"/>
        <w:spacing w:line="360" w:lineRule="auto"/>
        <w:ind w:firstLine="709"/>
        <w:contextualSpacing/>
      </w:pPr>
      <w:r>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Pr>
          <w:rFonts w:ascii="Times New Roman" w:hAnsi="Times New Roman" w:cs="Times New Roman"/>
          <w:sz w:val="24"/>
          <w:szCs w:val="24"/>
        </w:rPr>
        <w:br/>
        <w:t>и регулирования вегетативной нервной системы, профилактики общего утомления</w:t>
      </w:r>
      <w:r>
        <w:rPr>
          <w:rFonts w:ascii="Times New Roman" w:hAnsi="Times New Roman" w:cs="Times New Roman"/>
          <w:sz w:val="24"/>
          <w:szCs w:val="24"/>
        </w:rPr>
        <w:br/>
        <w:t>и остроты зрения.</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162.6.3.2. </w:t>
      </w:r>
      <w:r>
        <w:rPr>
          <w:rStyle w:val="BoldItalic"/>
          <w:rFonts w:ascii="Times New Roman" w:hAnsi="Times New Roman" w:cs="Times New Roman"/>
          <w:b w:val="0"/>
          <w:i w:val="0"/>
          <w:sz w:val="24"/>
          <w:szCs w:val="24"/>
        </w:rPr>
        <w:t xml:space="preserve">Спортивно-оздоровительная деятельность. </w:t>
      </w:r>
    </w:p>
    <w:p w:rsidR="005D6258" w:rsidRDefault="008D7A6A">
      <w:pPr>
        <w:pStyle w:val="body"/>
        <w:spacing w:line="360" w:lineRule="auto"/>
        <w:ind w:firstLine="709"/>
        <w:contextualSpacing/>
      </w:pPr>
      <w:r>
        <w:rPr>
          <w:rStyle w:val="BoldItalic"/>
          <w:rFonts w:ascii="Times New Roman" w:hAnsi="Times New Roman" w:cs="Times New Roman"/>
          <w:b w:val="0"/>
          <w:i w:val="0"/>
          <w:spacing w:val="1"/>
          <w:sz w:val="24"/>
          <w:szCs w:val="24"/>
        </w:rPr>
        <w:t>162.6.3.2.1. </w:t>
      </w:r>
      <w:r>
        <w:rPr>
          <w:rStyle w:val="Italic"/>
          <w:rFonts w:ascii="Times New Roman" w:hAnsi="Times New Roman" w:cs="Times New Roman"/>
          <w:i w:val="0"/>
          <w:sz w:val="24"/>
          <w:szCs w:val="24"/>
        </w:rPr>
        <w:t>Модуль «Гимнастика»</w:t>
      </w:r>
      <w:r>
        <w:rPr>
          <w:rFonts w:ascii="Times New Roman" w:hAnsi="Times New Roman" w:cs="Times New Roman"/>
          <w:sz w:val="24"/>
          <w:szCs w:val="24"/>
        </w:rPr>
        <w:t>.</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Pr>
          <w:rFonts w:ascii="Times New Roman" w:hAnsi="Times New Roman" w:cs="Times New Roman"/>
          <w:sz w:val="24"/>
          <w:szCs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D6258" w:rsidRDefault="008D7A6A">
      <w:pPr>
        <w:spacing w:after="0" w:line="360" w:lineRule="auto"/>
        <w:ind w:firstLine="709"/>
        <w:contextualSpacing/>
        <w:jc w:val="both"/>
        <w:rPr>
          <w:rFonts w:ascii="Times New Roman" w:hAnsi="Times New Roman"/>
          <w:sz w:val="24"/>
          <w:szCs w:val="24"/>
          <w:lang w:val="ru-RU"/>
        </w:rPr>
      </w:pPr>
      <w:r>
        <w:rPr>
          <w:rStyle w:val="BoldItalic"/>
          <w:rFonts w:ascii="Times New Roman" w:hAnsi="Times New Roman"/>
          <w:b w:val="0"/>
          <w:i w:val="0"/>
          <w:spacing w:val="1"/>
          <w:sz w:val="24"/>
          <w:szCs w:val="24"/>
          <w:lang w:val="ru-RU"/>
        </w:rPr>
        <w:t>162.6.3.2.2.</w:t>
      </w:r>
      <w:r>
        <w:rPr>
          <w:rStyle w:val="BoldItalic"/>
          <w:rFonts w:ascii="Times New Roman" w:hAnsi="Times New Roman"/>
          <w:b w:val="0"/>
          <w:i w:val="0"/>
          <w:spacing w:val="1"/>
          <w:sz w:val="24"/>
          <w:szCs w:val="24"/>
        </w:rPr>
        <w:t> </w:t>
      </w:r>
      <w:r>
        <w:rPr>
          <w:rStyle w:val="Italic"/>
          <w:rFonts w:ascii="Times New Roman" w:hAnsi="Times New Roman"/>
          <w:i w:val="0"/>
          <w:sz w:val="24"/>
          <w:szCs w:val="24"/>
          <w:lang w:val="ru-RU"/>
        </w:rPr>
        <w:t>Модуль «Лёгкая атлетика».</w:t>
      </w:r>
    </w:p>
    <w:p w:rsidR="005D6258" w:rsidRDefault="008D7A6A">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Кроссовый бег, прыжок в длину с разбега способом «прогнувшись».</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Pr>
          <w:rFonts w:ascii="Times New Roman" w:hAnsi="Times New Roman" w:cs="Times New Roman"/>
          <w:sz w:val="24"/>
          <w:szCs w:val="24"/>
        </w:rPr>
        <w:br/>
        <w:t xml:space="preserve">и метание спортивного снаряда) дисциплинах лёгкой атлетики. </w:t>
      </w:r>
    </w:p>
    <w:p w:rsidR="005D6258" w:rsidRDefault="008D7A6A">
      <w:pPr>
        <w:pStyle w:val="body"/>
        <w:spacing w:line="36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162.6.3.2.3. </w:t>
      </w:r>
      <w:r>
        <w:rPr>
          <w:rStyle w:val="Italic"/>
          <w:rFonts w:ascii="Times New Roman" w:hAnsi="Times New Roman" w:cs="Times New Roman"/>
          <w:i w:val="0"/>
          <w:sz w:val="24"/>
          <w:szCs w:val="24"/>
        </w:rPr>
        <w:t>Модуль «Зимние виды спорта».</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5D6258" w:rsidRDefault="008D7A6A">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162.6.3.2.4. </w:t>
      </w:r>
      <w:r>
        <w:rPr>
          <w:rStyle w:val="Italic"/>
          <w:rFonts w:ascii="Times New Roman" w:hAnsi="Times New Roman" w:cs="Times New Roman"/>
          <w:i w:val="0"/>
          <w:sz w:val="24"/>
          <w:szCs w:val="24"/>
        </w:rPr>
        <w:t>Модуль «Плавание».</w:t>
      </w:r>
    </w:p>
    <w:p w:rsidR="005D6258" w:rsidRDefault="008D7A6A">
      <w:pPr>
        <w:pStyle w:val="body"/>
        <w:spacing w:line="360" w:lineRule="auto"/>
        <w:ind w:firstLine="709"/>
        <w:contextualSpacing/>
        <w:rPr>
          <w:rStyle w:val="Italic"/>
          <w:rFonts w:ascii="Times New Roman" w:hAnsi="Times New Roman" w:cs="Times New Roman"/>
          <w:i w:val="0"/>
          <w:iCs w:val="0"/>
          <w:sz w:val="24"/>
          <w:szCs w:val="24"/>
        </w:rPr>
      </w:pPr>
      <w:r>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Pr>
          <w:rFonts w:ascii="Times New Roman" w:hAnsi="Times New Roman" w:cs="Times New Roman"/>
          <w:sz w:val="24"/>
          <w:szCs w:val="24"/>
        </w:rPr>
        <w:br/>
        <w:t xml:space="preserve">и на спине. </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162.6.3.2.5. </w:t>
      </w:r>
      <w:r>
        <w:rPr>
          <w:rStyle w:val="Italic"/>
          <w:rFonts w:ascii="Times New Roman" w:hAnsi="Times New Roman" w:cs="Times New Roman"/>
          <w:i w:val="0"/>
          <w:sz w:val="24"/>
          <w:szCs w:val="24"/>
        </w:rPr>
        <w:t>Модуль «Спортивные игры».</w:t>
      </w:r>
      <w:r>
        <w:rPr>
          <w:rStyle w:val="BoldItalic"/>
          <w:rFonts w:ascii="Times New Roman" w:hAnsi="Times New Roman" w:cs="Times New Roman"/>
          <w:b w:val="0"/>
          <w:i w:val="0"/>
          <w:sz w:val="24"/>
          <w:szCs w:val="24"/>
        </w:rPr>
        <w:t xml:space="preserve"> </w:t>
      </w:r>
    </w:p>
    <w:p w:rsidR="005D6258" w:rsidRDefault="008D7A6A">
      <w:pPr>
        <w:pStyle w:val="body"/>
        <w:spacing w:line="360" w:lineRule="auto"/>
        <w:ind w:firstLine="709"/>
        <w:contextualSpacing/>
      </w:pPr>
      <w:r>
        <w:rPr>
          <w:rStyle w:val="Underline"/>
          <w:rFonts w:ascii="Times New Roman" w:hAnsi="Times New Roman" w:cs="Times New Roman"/>
          <w:sz w:val="24"/>
          <w:szCs w:val="24"/>
          <w:u w:val="none"/>
        </w:rPr>
        <w:t>Баскетбол.</w:t>
      </w:r>
      <w:r>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Pr>
          <w:rFonts w:ascii="Times New Roman" w:hAnsi="Times New Roman" w:cs="Times New Roman"/>
          <w:sz w:val="24"/>
          <w:szCs w:val="24"/>
        </w:rPr>
        <w:br/>
        <w:t>и одной рукой в прыжке. Игровая деятельность по правилам с использованием ранее разученных технических приёмов.</w:t>
      </w:r>
    </w:p>
    <w:p w:rsidR="005D6258" w:rsidRDefault="008D7A6A">
      <w:pPr>
        <w:pStyle w:val="body"/>
        <w:spacing w:line="360" w:lineRule="auto"/>
        <w:ind w:firstLine="709"/>
        <w:contextualSpacing/>
      </w:pPr>
      <w:r>
        <w:rPr>
          <w:rStyle w:val="Underline"/>
          <w:rFonts w:ascii="Times New Roman" w:hAnsi="Times New Roman" w:cs="Times New Roman"/>
          <w:sz w:val="24"/>
          <w:szCs w:val="24"/>
          <w:u w:val="none"/>
        </w:rPr>
        <w:t>Волейбол.</w:t>
      </w:r>
      <w:r>
        <w:rPr>
          <w:rFonts w:ascii="Times New Roman" w:hAnsi="Times New Roman" w:cs="Times New Roman"/>
          <w:sz w:val="24"/>
          <w:szCs w:val="24"/>
        </w:rPr>
        <w:t xml:space="preserve"> Прямой нападающий удар, индивидуальное блокирование мяча </w:t>
      </w:r>
      <w:r>
        <w:rPr>
          <w:rFonts w:ascii="Times New Roman" w:hAnsi="Times New Roman" w:cs="Times New Roman"/>
          <w:sz w:val="24"/>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D6258" w:rsidRDefault="008D7A6A">
      <w:pPr>
        <w:pStyle w:val="body"/>
        <w:spacing w:line="360" w:lineRule="auto"/>
        <w:ind w:firstLine="709"/>
        <w:contextualSpacing/>
      </w:pPr>
      <w:r>
        <w:rPr>
          <w:rStyle w:val="Underline"/>
          <w:rFonts w:ascii="Times New Roman" w:hAnsi="Times New Roman" w:cs="Times New Roman"/>
          <w:sz w:val="24"/>
          <w:szCs w:val="24"/>
          <w:u w:val="none"/>
        </w:rPr>
        <w:t>Футбол.</w:t>
      </w:r>
      <w:r>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Pr>
          <w:rStyle w:val="Italic"/>
          <w:rFonts w:ascii="Times New Roman" w:hAnsi="Times New Roman" w:cs="Times New Roman"/>
          <w:i w:val="0"/>
          <w:sz w:val="24"/>
          <w:szCs w:val="24"/>
        </w:rPr>
        <w:t xml:space="preserve"> </w:t>
      </w:r>
      <w:r>
        <w:rPr>
          <w:rFonts w:ascii="Times New Roman" w:hAnsi="Times New Roman" w:cs="Times New Roman"/>
          <w:sz w:val="24"/>
          <w:szCs w:val="24"/>
        </w:rPr>
        <w:t xml:space="preserve">Правила игры в мини-футбол, технические </w:t>
      </w:r>
      <w:r>
        <w:rPr>
          <w:rFonts w:ascii="Times New Roman" w:hAnsi="Times New Roman" w:cs="Times New Roman"/>
          <w:sz w:val="24"/>
          <w:szCs w:val="24"/>
        </w:rPr>
        <w:br/>
        <w:t xml:space="preserve">и тактические действия. Игровая деятельность по правилам мини-футбола </w:t>
      </w:r>
      <w:r>
        <w:rPr>
          <w:rFonts w:ascii="Times New Roman" w:hAnsi="Times New Roman" w:cs="Times New Roman"/>
          <w:sz w:val="24"/>
          <w:szCs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162.6.3.2.6. </w:t>
      </w:r>
      <w:r>
        <w:rPr>
          <w:rStyle w:val="Italic"/>
          <w:rFonts w:ascii="Times New Roman" w:hAnsi="Times New Roman" w:cs="Times New Roman"/>
          <w:i w:val="0"/>
          <w:sz w:val="24"/>
          <w:szCs w:val="24"/>
        </w:rPr>
        <w:t>Модуль «Спорт».</w:t>
      </w:r>
    </w:p>
    <w:p w:rsidR="005D6258" w:rsidRDefault="008D7A6A">
      <w:pPr>
        <w:pStyle w:val="body"/>
        <w:spacing w:line="360" w:lineRule="auto"/>
        <w:ind w:firstLine="709"/>
        <w:contextualSpacing/>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с использованием средств базовой физической подготовки, видов спорта</w:t>
      </w:r>
      <w:r>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5D6258" w:rsidRPr="008D7A6A" w:rsidRDefault="008D7A6A">
      <w:pPr>
        <w:spacing w:after="0" w:line="360" w:lineRule="auto"/>
        <w:ind w:firstLine="709"/>
        <w:contextualSpacing/>
        <w:jc w:val="both"/>
        <w:rPr>
          <w:lang w:val="ru-RU"/>
        </w:rPr>
      </w:pPr>
      <w:r>
        <w:rPr>
          <w:rFonts w:ascii="Times New Roman" w:hAnsi="Times New Roman"/>
          <w:sz w:val="24"/>
          <w:szCs w:val="24"/>
          <w:lang w:val="ru-RU"/>
        </w:rPr>
        <w:t>162.7. Содержание обучения в 9 классе.</w:t>
      </w:r>
    </w:p>
    <w:p w:rsidR="005D6258" w:rsidRDefault="008D7A6A">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162.7.1. Знания о физической культуре.</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D6258" w:rsidRDefault="008D7A6A">
      <w:pPr>
        <w:pStyle w:val="body"/>
        <w:spacing w:line="36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162.7.2. Способы самостоятельной деятельности.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D6258" w:rsidRDefault="008D7A6A">
      <w:pPr>
        <w:pStyle w:val="body"/>
        <w:spacing w:line="360" w:lineRule="auto"/>
        <w:ind w:firstLine="709"/>
        <w:contextualSpacing/>
      </w:pPr>
      <w:r>
        <w:rPr>
          <w:rStyle w:val="Bold"/>
          <w:rFonts w:ascii="Times New Roman" w:eastAsia="Georgia" w:hAnsi="Times New Roman" w:cs="Times New Roman"/>
          <w:b w:val="0"/>
          <w:sz w:val="24"/>
          <w:szCs w:val="24"/>
        </w:rPr>
        <w:t>162.7.3. Физическое совершенствование.</w:t>
      </w:r>
      <w:r>
        <w:rPr>
          <w:rFonts w:ascii="Times New Roman" w:hAnsi="Times New Roman" w:cs="Times New Roman"/>
          <w:sz w:val="24"/>
          <w:szCs w:val="24"/>
        </w:rPr>
        <w:t xml:space="preserve"> </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162.7.3.1. </w:t>
      </w:r>
      <w:r>
        <w:rPr>
          <w:rStyle w:val="BoldItalic"/>
          <w:rFonts w:ascii="Times New Roman" w:hAnsi="Times New Roman" w:cs="Times New Roman"/>
          <w:b w:val="0"/>
          <w:i w:val="0"/>
          <w:sz w:val="24"/>
          <w:szCs w:val="24"/>
        </w:rPr>
        <w:t>Физкультурно-оздоровительная деятельность.</w:t>
      </w:r>
    </w:p>
    <w:p w:rsidR="005D6258" w:rsidRDefault="008D7A6A">
      <w:pPr>
        <w:pStyle w:val="body"/>
        <w:spacing w:line="360" w:lineRule="auto"/>
        <w:ind w:firstLine="709"/>
        <w:contextualSpacing/>
      </w:pPr>
      <w:r>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162.7.3.2. </w:t>
      </w:r>
      <w:r>
        <w:rPr>
          <w:rStyle w:val="BoldItalic"/>
          <w:rFonts w:ascii="Times New Roman" w:hAnsi="Times New Roman" w:cs="Times New Roman"/>
          <w:b w:val="0"/>
          <w:i w:val="0"/>
          <w:sz w:val="24"/>
          <w:szCs w:val="24"/>
        </w:rPr>
        <w:t xml:space="preserve">Спортивно-оздоровительная деятельность. </w:t>
      </w:r>
    </w:p>
    <w:p w:rsidR="005D6258" w:rsidRDefault="008D7A6A">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162.7.3.2.1. </w:t>
      </w:r>
      <w:r>
        <w:rPr>
          <w:rStyle w:val="Italic"/>
          <w:rFonts w:ascii="Times New Roman" w:hAnsi="Times New Roman" w:cs="Times New Roman"/>
          <w:i w:val="0"/>
          <w:sz w:val="24"/>
          <w:szCs w:val="24"/>
        </w:rPr>
        <w:t>Модуль «Гимнастика».</w:t>
      </w:r>
    </w:p>
    <w:p w:rsidR="005D6258" w:rsidRDefault="008D7A6A">
      <w:pPr>
        <w:pStyle w:val="body"/>
        <w:spacing w:line="360" w:lineRule="auto"/>
        <w:ind w:firstLine="709"/>
        <w:contextualSpacing/>
      </w:pPr>
      <w:r>
        <w:rPr>
          <w:rFonts w:ascii="Times New Roman" w:hAnsi="Times New Roman" w:cs="Times New Roman"/>
          <w:sz w:val="24"/>
          <w:szCs w:val="24"/>
        </w:rPr>
        <w:t>Акробатическая комбинация с включением длинного кувырка с разбега</w:t>
      </w:r>
      <w:r>
        <w:rPr>
          <w:rFonts w:ascii="Times New Roman" w:hAnsi="Times New Roman" w:cs="Times New Roman"/>
          <w:sz w:val="24"/>
          <w:szCs w:val="24"/>
        </w:rPr>
        <w:br/>
        <w:t>и кувырка назад в упор, стоя ноги врозь (юноши). Гимнастическая комбинация</w:t>
      </w:r>
      <w:r>
        <w:rPr>
          <w:rFonts w:ascii="Times New Roman" w:hAnsi="Times New Roman" w:cs="Times New Roman"/>
          <w:sz w:val="24"/>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Pr>
          <w:rFonts w:ascii="Times New Roman" w:hAnsi="Times New Roman" w:cs="Times New Roman"/>
          <w:sz w:val="24"/>
          <w:szCs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Pr>
          <w:rFonts w:ascii="Times New Roman" w:hAnsi="Times New Roman" w:cs="Times New Roman"/>
          <w:sz w:val="24"/>
          <w:szCs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5D6258" w:rsidRDefault="008D7A6A">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162.7.3.2.2. </w:t>
      </w:r>
      <w:r>
        <w:rPr>
          <w:rStyle w:val="Italic"/>
          <w:rFonts w:ascii="Times New Roman" w:hAnsi="Times New Roman" w:cs="Times New Roman"/>
          <w:i w:val="0"/>
          <w:sz w:val="24"/>
          <w:szCs w:val="24"/>
        </w:rPr>
        <w:t>Модуль «Лёгкая атлетика».</w:t>
      </w:r>
    </w:p>
    <w:p w:rsidR="005D6258" w:rsidRDefault="008D7A6A">
      <w:pPr>
        <w:pStyle w:val="body"/>
        <w:spacing w:line="360" w:lineRule="auto"/>
        <w:ind w:firstLine="709"/>
        <w:contextualSpacing/>
      </w:pPr>
      <w:r>
        <w:rPr>
          <w:rFonts w:ascii="Times New Roman" w:hAnsi="Times New Roman" w:cs="Times New Roman"/>
          <w:sz w:val="24"/>
          <w:szCs w:val="24"/>
        </w:rPr>
        <w:t>Техническая подготовка в беговых и прыжковых упражнениях: бег</w:t>
      </w:r>
      <w:r>
        <w:rPr>
          <w:rFonts w:ascii="Times New Roman" w:hAnsi="Times New Roman" w:cs="Times New Roman"/>
          <w:sz w:val="24"/>
          <w:szCs w:val="24"/>
        </w:rPr>
        <w:br/>
        <w:t>на короткие и длинные дистанции, прыжки в длину способами «прогнувшись»</w:t>
      </w:r>
      <w:r>
        <w:rPr>
          <w:rFonts w:ascii="Times New Roman" w:hAnsi="Times New Roman" w:cs="Times New Roman"/>
          <w:sz w:val="24"/>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5D6258" w:rsidRDefault="008D7A6A">
      <w:pPr>
        <w:pStyle w:val="body"/>
        <w:spacing w:line="36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162.7.3.2.3. </w:t>
      </w:r>
      <w:r>
        <w:rPr>
          <w:rStyle w:val="Italic"/>
          <w:rFonts w:ascii="Times New Roman" w:hAnsi="Times New Roman" w:cs="Times New Roman"/>
          <w:i w:val="0"/>
          <w:sz w:val="24"/>
          <w:szCs w:val="24"/>
        </w:rPr>
        <w:t>Модуль «Зимние виды спорта».</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5D6258" w:rsidRDefault="008D7A6A">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162.7.3.2.4. </w:t>
      </w:r>
      <w:r>
        <w:rPr>
          <w:rStyle w:val="Italic"/>
          <w:rFonts w:ascii="Times New Roman" w:hAnsi="Times New Roman" w:cs="Times New Roman"/>
          <w:i w:val="0"/>
          <w:sz w:val="24"/>
          <w:szCs w:val="24"/>
        </w:rPr>
        <w:t>Модуль «Плавание».</w:t>
      </w:r>
    </w:p>
    <w:p w:rsidR="005D6258" w:rsidRDefault="008D7A6A">
      <w:pPr>
        <w:pStyle w:val="body"/>
        <w:spacing w:line="360" w:lineRule="auto"/>
        <w:ind w:firstLine="709"/>
        <w:contextualSpacing/>
      </w:pPr>
      <w:r>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5D6258" w:rsidRDefault="008D7A6A">
      <w:pPr>
        <w:pStyle w:val="body"/>
        <w:spacing w:line="36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162.7.3.2.5. </w:t>
      </w:r>
      <w:r>
        <w:rPr>
          <w:rStyle w:val="Italic"/>
          <w:rFonts w:ascii="Times New Roman" w:hAnsi="Times New Roman" w:cs="Times New Roman"/>
          <w:i w:val="0"/>
          <w:sz w:val="24"/>
          <w:szCs w:val="24"/>
        </w:rPr>
        <w:t>Модуль «Спортивные игры».</w:t>
      </w:r>
    </w:p>
    <w:p w:rsidR="005D6258" w:rsidRDefault="008D7A6A">
      <w:pPr>
        <w:pStyle w:val="body"/>
        <w:spacing w:line="360" w:lineRule="auto"/>
        <w:ind w:firstLine="709"/>
        <w:contextualSpacing/>
      </w:pPr>
      <w:r>
        <w:rPr>
          <w:rStyle w:val="Underline"/>
          <w:rFonts w:ascii="Times New Roman" w:hAnsi="Times New Roman" w:cs="Times New Roman"/>
          <w:sz w:val="24"/>
          <w:szCs w:val="24"/>
          <w:u w:val="none"/>
        </w:rPr>
        <w:t>Баскетбол.</w:t>
      </w:r>
      <w:r>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5D6258" w:rsidRDefault="008D7A6A">
      <w:pPr>
        <w:pStyle w:val="body"/>
        <w:spacing w:line="360" w:lineRule="auto"/>
        <w:ind w:firstLine="709"/>
        <w:contextualSpacing/>
      </w:pPr>
      <w:r>
        <w:rPr>
          <w:rStyle w:val="Underline"/>
          <w:rFonts w:ascii="Times New Roman" w:hAnsi="Times New Roman" w:cs="Times New Roman"/>
          <w:sz w:val="24"/>
          <w:szCs w:val="24"/>
          <w:u w:val="none"/>
        </w:rPr>
        <w:t>Волейбол.</w:t>
      </w:r>
      <w:r>
        <w:rPr>
          <w:rFonts w:ascii="Times New Roman" w:hAnsi="Times New Roman" w:cs="Times New Roman"/>
          <w:sz w:val="24"/>
          <w:szCs w:val="24"/>
        </w:rPr>
        <w:t xml:space="preserve"> Техническая подготовка в игровых действиях: подачи мяча </w:t>
      </w:r>
      <w:r>
        <w:rPr>
          <w:rFonts w:ascii="Times New Roman" w:hAnsi="Times New Roman" w:cs="Times New Roman"/>
          <w:sz w:val="24"/>
          <w:szCs w:val="24"/>
        </w:rPr>
        <w:br/>
        <w:t xml:space="preserve">в разные зоны площадки соперника, приёмы и передачи на месте и в движении, удары и блокировка. </w:t>
      </w:r>
    </w:p>
    <w:p w:rsidR="005D6258" w:rsidRDefault="008D7A6A">
      <w:pPr>
        <w:pStyle w:val="body"/>
        <w:spacing w:line="360" w:lineRule="auto"/>
        <w:ind w:firstLine="709"/>
        <w:contextualSpacing/>
      </w:pPr>
      <w:r>
        <w:rPr>
          <w:rStyle w:val="Underline"/>
          <w:rFonts w:ascii="Times New Roman" w:hAnsi="Times New Roman" w:cs="Times New Roman"/>
          <w:sz w:val="24"/>
          <w:szCs w:val="24"/>
          <w:u w:val="none"/>
        </w:rPr>
        <w:t>Футбол.</w:t>
      </w:r>
      <w:r>
        <w:rPr>
          <w:rFonts w:ascii="Times New Roman" w:hAnsi="Times New Roman" w:cs="Times New Roman"/>
          <w:sz w:val="24"/>
          <w:szCs w:val="24"/>
        </w:rPr>
        <w:t xml:space="preserve"> Техническая подготовка в игровых действиях: ведение, приёмы </w:t>
      </w:r>
      <w:r>
        <w:rPr>
          <w:rFonts w:ascii="Times New Roman" w:hAnsi="Times New Roman" w:cs="Times New Roman"/>
          <w:sz w:val="24"/>
          <w:szCs w:val="24"/>
        </w:rPr>
        <w:br/>
        <w:t xml:space="preserve">и передачи, остановки и удары по мячу с места и в движении.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5D6258" w:rsidRDefault="008D7A6A">
      <w:pPr>
        <w:pStyle w:val="body"/>
        <w:spacing w:line="36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162.7.3.2.6. </w:t>
      </w:r>
      <w:r>
        <w:rPr>
          <w:rStyle w:val="BoldItalic"/>
          <w:rFonts w:ascii="Times New Roman" w:hAnsi="Times New Roman" w:cs="Times New Roman"/>
          <w:b w:val="0"/>
          <w:i w:val="0"/>
          <w:sz w:val="24"/>
          <w:szCs w:val="24"/>
        </w:rPr>
        <w:t>Модуль «Спорт».</w:t>
      </w:r>
    </w:p>
    <w:p w:rsidR="005D6258" w:rsidRDefault="008D7A6A">
      <w:pPr>
        <w:pStyle w:val="body"/>
        <w:spacing w:line="360" w:lineRule="auto"/>
        <w:ind w:firstLine="709"/>
        <w:contextualSpacing/>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с использованием средств базовой физической подготовки, видов спорта</w:t>
      </w:r>
      <w:r>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5D6258" w:rsidRDefault="008D7A6A">
      <w:pPr>
        <w:spacing w:after="0" w:line="360" w:lineRule="auto"/>
        <w:ind w:firstLine="709"/>
        <w:contextualSpacing/>
        <w:jc w:val="both"/>
        <w:rPr>
          <w:rFonts w:ascii="Times New Roman" w:hAnsi="Times New Roman"/>
          <w:caps/>
          <w:sz w:val="24"/>
          <w:szCs w:val="24"/>
          <w:lang w:val="ru-RU"/>
        </w:rPr>
      </w:pPr>
      <w:r>
        <w:rPr>
          <w:rFonts w:ascii="Times New Roman" w:hAnsi="Times New Roman"/>
          <w:sz w:val="24"/>
          <w:szCs w:val="24"/>
          <w:lang w:val="ru-RU"/>
        </w:rPr>
        <w:t>162.8. </w:t>
      </w:r>
      <w:r>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162.8.1. </w:t>
      </w:r>
      <w:r>
        <w:rPr>
          <w:rStyle w:val="Italic"/>
          <w:rFonts w:ascii="Times New Roman" w:hAnsi="Times New Roman" w:cs="Times New Roman"/>
          <w:i w:val="0"/>
          <w:sz w:val="24"/>
          <w:szCs w:val="24"/>
        </w:rPr>
        <w:t>Развитие силовых способностей.</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Pr>
          <w:rFonts w:ascii="Times New Roman" w:hAnsi="Times New Roman" w:cs="Times New Roman"/>
          <w:sz w:val="24"/>
          <w:szCs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Pr>
          <w:rFonts w:ascii="Times New Roman" w:hAnsi="Times New Roman" w:cs="Times New Roman"/>
          <w:sz w:val="24"/>
          <w:szCs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Pr>
          <w:rFonts w:ascii="Times New Roman" w:hAnsi="Times New Roman" w:cs="Times New Roman"/>
          <w:sz w:val="24"/>
          <w:szCs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162.8.2. </w:t>
      </w:r>
      <w:r>
        <w:rPr>
          <w:rStyle w:val="Italic"/>
          <w:rFonts w:ascii="Times New Roman" w:hAnsi="Times New Roman" w:cs="Times New Roman"/>
          <w:i w:val="0"/>
          <w:sz w:val="24"/>
          <w:szCs w:val="24"/>
        </w:rPr>
        <w:t>Развитие скоростных способностей.</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Бег на месте в максимальном темпе (в упоре о гимнастическую стенку</w:t>
      </w:r>
      <w:r>
        <w:rPr>
          <w:rFonts w:ascii="Times New Roman" w:hAnsi="Times New Roman" w:cs="Times New Roman"/>
          <w:sz w:val="24"/>
          <w:szCs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Pr>
          <w:rFonts w:ascii="Times New Roman" w:hAnsi="Times New Roman" w:cs="Times New Roman"/>
          <w:sz w:val="24"/>
          <w:szCs w:val="24"/>
        </w:rPr>
        <w:br/>
        <w:t>с ускорениями из разных исходных положений. Бег с максимальной скоростью</w:t>
      </w:r>
      <w:r>
        <w:rPr>
          <w:rFonts w:ascii="Times New Roman" w:hAnsi="Times New Roman" w:cs="Times New Roman"/>
          <w:sz w:val="24"/>
          <w:szCs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Pr>
          <w:rFonts w:ascii="Times New Roman" w:hAnsi="Times New Roman" w:cs="Times New Roman"/>
          <w:sz w:val="24"/>
          <w:szCs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Pr>
          <w:rFonts w:ascii="Times New Roman" w:hAnsi="Times New Roman" w:cs="Times New Roman"/>
          <w:sz w:val="24"/>
          <w:szCs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Pr>
          <w:rFonts w:ascii="Times New Roman" w:hAnsi="Times New Roman" w:cs="Times New Roman"/>
          <w:sz w:val="24"/>
          <w:szCs w:val="24"/>
        </w:rPr>
        <w:br/>
        <w:t>и длину, по разметкам, бег с максимальной скоростью в разных направлениях</w:t>
      </w:r>
      <w:r>
        <w:rPr>
          <w:rFonts w:ascii="Times New Roman" w:hAnsi="Times New Roman" w:cs="Times New Roman"/>
          <w:sz w:val="24"/>
          <w:szCs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Pr>
          <w:rFonts w:ascii="Times New Roman" w:hAnsi="Times New Roman" w:cs="Times New Roman"/>
          <w:sz w:val="24"/>
          <w:szCs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162.8.3. </w:t>
      </w:r>
      <w:r>
        <w:rPr>
          <w:rStyle w:val="Italic"/>
          <w:rFonts w:ascii="Times New Roman" w:hAnsi="Times New Roman" w:cs="Times New Roman"/>
          <w:i w:val="0"/>
          <w:sz w:val="24"/>
          <w:szCs w:val="24"/>
        </w:rPr>
        <w:t>Развитие выносливости.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Pr>
          <w:rFonts w:ascii="Times New Roman" w:hAnsi="Times New Roman" w:cs="Times New Roman"/>
          <w:sz w:val="24"/>
          <w:szCs w:val="24"/>
        </w:rPr>
        <w:br/>
        <w:t xml:space="preserve">и субмаксимальной интенсивности. Кроссовый бег и марш-бросок на лыжах.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162.8.4. </w:t>
      </w:r>
      <w:r>
        <w:rPr>
          <w:rStyle w:val="Italic"/>
          <w:rFonts w:ascii="Times New Roman" w:hAnsi="Times New Roman" w:cs="Times New Roman"/>
          <w:i w:val="0"/>
          <w:sz w:val="24"/>
          <w:szCs w:val="24"/>
        </w:rPr>
        <w:t>Развитие координации движений.</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Pr>
          <w:rFonts w:ascii="Times New Roman" w:hAnsi="Times New Roman" w:cs="Times New Roman"/>
          <w:sz w:val="24"/>
          <w:szCs w:val="24"/>
        </w:rPr>
        <w:br/>
        <w:t>и двигающуюся). Передвижения по возвышенной и наклонной, ограниченной</w:t>
      </w:r>
      <w:r>
        <w:rPr>
          <w:rFonts w:ascii="Times New Roman" w:hAnsi="Times New Roman" w:cs="Times New Roman"/>
          <w:sz w:val="24"/>
          <w:szCs w:val="24"/>
        </w:rPr>
        <w:br/>
        <w:t>по ширине опоре (без предмета и с предметом на голове). Упражнения</w:t>
      </w:r>
      <w:r>
        <w:rPr>
          <w:rFonts w:ascii="Times New Roman" w:hAnsi="Times New Roman" w:cs="Times New Roman"/>
          <w:sz w:val="24"/>
          <w:szCs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162.8.5. </w:t>
      </w:r>
      <w:r>
        <w:rPr>
          <w:rStyle w:val="Italic"/>
          <w:rFonts w:ascii="Times New Roman" w:hAnsi="Times New Roman" w:cs="Times New Roman"/>
          <w:i w:val="0"/>
          <w:sz w:val="24"/>
          <w:szCs w:val="24"/>
        </w:rPr>
        <w:t>Развитие гибкости.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Pr>
          <w:rFonts w:ascii="Times New Roman" w:hAnsi="Times New Roman" w:cs="Times New Roman"/>
          <w:sz w:val="24"/>
          <w:szCs w:val="24"/>
        </w:rPr>
        <w:br/>
        <w:t>и расслабление мышц. Специальные упражнения для развития подвижности суставов (полушпагат, шпагат, выкруты гимнастической палки).</w:t>
      </w:r>
    </w:p>
    <w:p w:rsidR="005D6258" w:rsidRDefault="008D7A6A">
      <w:pPr>
        <w:pStyle w:val="body"/>
        <w:spacing w:line="360" w:lineRule="auto"/>
        <w:ind w:firstLine="709"/>
        <w:contextualSpacing/>
        <w:rPr>
          <w:rStyle w:val="Italic"/>
          <w:rFonts w:ascii="Times New Roman" w:hAnsi="Times New Roman" w:cs="Times New Roman"/>
          <w:i w:val="0"/>
          <w:iCs w:val="0"/>
          <w:sz w:val="24"/>
          <w:szCs w:val="24"/>
        </w:rPr>
      </w:pPr>
      <w:r>
        <w:rPr>
          <w:rFonts w:ascii="Times New Roman" w:hAnsi="Times New Roman" w:cs="Times New Roman"/>
          <w:sz w:val="24"/>
          <w:szCs w:val="24"/>
        </w:rPr>
        <w:t>162.8.6. </w:t>
      </w:r>
      <w:r>
        <w:rPr>
          <w:rStyle w:val="Italic"/>
          <w:rFonts w:ascii="Times New Roman" w:hAnsi="Times New Roman" w:cs="Times New Roman"/>
          <w:i w:val="0"/>
          <w:sz w:val="24"/>
          <w:szCs w:val="24"/>
        </w:rPr>
        <w:t>Упражнения культурно-этнической направленности.</w:t>
      </w:r>
    </w:p>
    <w:p w:rsidR="005D6258" w:rsidRDefault="008D7A6A">
      <w:pPr>
        <w:pStyle w:val="body"/>
        <w:spacing w:line="360" w:lineRule="auto"/>
        <w:ind w:firstLine="709"/>
        <w:contextualSpacing/>
      </w:pPr>
      <w:r>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5D6258" w:rsidRDefault="008D7A6A">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162.8.7. </w:t>
      </w:r>
      <w:r>
        <w:rPr>
          <w:rStyle w:val="Bold"/>
          <w:rFonts w:ascii="Times New Roman" w:eastAsia="Georgia" w:hAnsi="Times New Roman" w:cs="Times New Roman"/>
          <w:b w:val="0"/>
          <w:sz w:val="24"/>
          <w:szCs w:val="24"/>
        </w:rPr>
        <w:t>Специальная физическая подготовка.</w:t>
      </w:r>
    </w:p>
    <w:p w:rsidR="005D6258" w:rsidRDefault="008D7A6A">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162.8.1.1. </w:t>
      </w:r>
      <w:r>
        <w:rPr>
          <w:rStyle w:val="BoldItalic"/>
          <w:rFonts w:ascii="Times New Roman" w:hAnsi="Times New Roman" w:cs="Times New Roman"/>
          <w:b w:val="0"/>
          <w:i w:val="0"/>
          <w:sz w:val="24"/>
          <w:szCs w:val="24"/>
        </w:rPr>
        <w:t>Модуль «Гимнастика».</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162.8.1.1.1. Развитие гибкости</w:t>
      </w:r>
      <w:r>
        <w:rPr>
          <w:rFonts w:ascii="Times New Roman" w:hAnsi="Times New Roman" w:cs="Times New Roman"/>
          <w:sz w:val="24"/>
          <w:szCs w:val="24"/>
        </w:rPr>
        <w:t>. Наклоны туловища вперёд, назад, в стороны</w:t>
      </w:r>
      <w:r>
        <w:rPr>
          <w:rFonts w:ascii="Times New Roman" w:hAnsi="Times New Roman" w:cs="Times New Roman"/>
          <w:sz w:val="24"/>
          <w:szCs w:val="24"/>
        </w:rPr>
        <w:br/>
        <w:t>с возрастающей амплитудой движений в положении стоя, сидя, сидя ноги</w:t>
      </w:r>
      <w:r>
        <w:rPr>
          <w:rFonts w:ascii="Times New Roman" w:hAnsi="Times New Roman" w:cs="Times New Roman"/>
          <w:sz w:val="24"/>
          <w:szCs w:val="24"/>
        </w:rPr>
        <w:br/>
        <w:t>в стороны. Упражнения с гимнастической палкой (укороченной скакалкой)</w:t>
      </w:r>
      <w:r>
        <w:rPr>
          <w:rFonts w:ascii="Times New Roman" w:hAnsi="Times New Roman" w:cs="Times New Roman"/>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162.8.1.1.2. </w:t>
      </w:r>
      <w:r>
        <w:rPr>
          <w:rStyle w:val="Italic"/>
          <w:rFonts w:ascii="Times New Roman" w:hAnsi="Times New Roman" w:cs="Times New Roman"/>
          <w:i w:val="0"/>
          <w:spacing w:val="2"/>
          <w:sz w:val="24"/>
          <w:szCs w:val="24"/>
        </w:rPr>
        <w:t>Развитие координации движений</w:t>
      </w:r>
      <w:r>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w:t>
      </w:r>
      <w:r>
        <w:rPr>
          <w:rFonts w:ascii="Times New Roman" w:hAnsi="Times New Roman" w:cs="Times New Roman"/>
          <w:spacing w:val="2"/>
          <w:sz w:val="24"/>
          <w:szCs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Pr>
          <w:rFonts w:ascii="Times New Roman" w:hAnsi="Times New Roman" w:cs="Times New Roman"/>
          <w:spacing w:val="2"/>
          <w:sz w:val="24"/>
          <w:szCs w:val="24"/>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Pr>
          <w:rFonts w:ascii="Times New Roman" w:hAnsi="Times New Roman" w:cs="Times New Roman"/>
          <w:spacing w:val="2"/>
          <w:sz w:val="24"/>
          <w:szCs w:val="24"/>
        </w:rPr>
        <w:br/>
        <w:t xml:space="preserve">и с продвижением. Прыжки на точность отталкивания и приземления. </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162.8.1.1.3. Развитие силовых способностей</w:t>
      </w:r>
      <w:r>
        <w:rPr>
          <w:rFonts w:ascii="Times New Roman" w:hAnsi="Times New Roman" w:cs="Times New Roman"/>
          <w:sz w:val="24"/>
          <w:szCs w:val="24"/>
        </w:rPr>
        <w:t>. Подтягивание в висе и отжимание</w:t>
      </w:r>
      <w:r>
        <w:rPr>
          <w:rFonts w:ascii="Times New Roman" w:hAnsi="Times New Roman" w:cs="Times New Roman"/>
          <w:sz w:val="24"/>
          <w:szCs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Pr>
          <w:rFonts w:ascii="Times New Roman" w:hAnsi="Times New Roman" w:cs="Times New Roman"/>
          <w:sz w:val="24"/>
          <w:szCs w:val="24"/>
        </w:rPr>
        <w:br/>
        <w:t>в упоре лёжа с изменяющейся высотой опоры для рук и ног, отжимание в упоре</w:t>
      </w:r>
      <w:r>
        <w:rPr>
          <w:rFonts w:ascii="Times New Roman" w:hAnsi="Times New Roman" w:cs="Times New Roman"/>
          <w:sz w:val="24"/>
          <w:szCs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162.8.1.1.4. Развитие выносливости</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Pr>
          <w:rFonts w:ascii="Times New Roman" w:hAnsi="Times New Roman" w:cs="Times New Roman"/>
          <w:sz w:val="24"/>
          <w:szCs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Pr>
          <w:rFonts w:ascii="Times New Roman" w:hAnsi="Times New Roman" w:cs="Times New Roman"/>
          <w:sz w:val="24"/>
          <w:szCs w:val="24"/>
        </w:rPr>
        <w:br/>
        <w:t>в режиме непрерывного и интервального методов.</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162.8.1.2. </w:t>
      </w:r>
      <w:r>
        <w:rPr>
          <w:rStyle w:val="BoldItalic"/>
          <w:rFonts w:ascii="Times New Roman" w:hAnsi="Times New Roman" w:cs="Times New Roman"/>
          <w:b w:val="0"/>
          <w:i w:val="0"/>
          <w:sz w:val="24"/>
          <w:szCs w:val="24"/>
        </w:rPr>
        <w:t>Модуль «Лёгкая атлетика»</w:t>
      </w:r>
      <w:r>
        <w:rPr>
          <w:rFonts w:ascii="Times New Roman" w:hAnsi="Times New Roman" w:cs="Times New Roman"/>
          <w:sz w:val="24"/>
          <w:szCs w:val="24"/>
        </w:rPr>
        <w:t>.</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162.8.1.2.1. Развитие выносливости.</w:t>
      </w:r>
      <w:r>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Pr>
          <w:rFonts w:ascii="Times New Roman" w:hAnsi="Times New Roman" w:cs="Times New Roman"/>
          <w:sz w:val="24"/>
          <w:szCs w:val="24"/>
        </w:rPr>
        <w:br/>
        <w:t>с финальным ускорением (на разные дистанции). Равномерный бег</w:t>
      </w:r>
      <w:r>
        <w:rPr>
          <w:rFonts w:ascii="Times New Roman" w:hAnsi="Times New Roman" w:cs="Times New Roman"/>
          <w:sz w:val="24"/>
          <w:szCs w:val="24"/>
        </w:rPr>
        <w:br/>
        <w:t xml:space="preserve">с дополнительным отягощением в режиме «до отказа». </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162.8.1.2.2. Развитие силовых способностей</w:t>
      </w:r>
      <w:r>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Pr>
          <w:rFonts w:ascii="Times New Roman" w:hAnsi="Times New Roman" w:cs="Times New Roman"/>
          <w:sz w:val="24"/>
          <w:szCs w:val="24"/>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Pr>
          <w:rFonts w:ascii="Times New Roman" w:hAnsi="Times New Roman" w:cs="Times New Roman"/>
          <w:sz w:val="24"/>
          <w:szCs w:val="24"/>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162.8.1.2.3. Развитие скоростных способностей</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Pr>
          <w:rFonts w:ascii="Times New Roman" w:hAnsi="Times New Roman" w:cs="Times New Roman"/>
          <w:sz w:val="24"/>
          <w:szCs w:val="24"/>
        </w:rPr>
        <w:br/>
        <w:t>и с горки. Повторный бег на короткие дистанции с максимальной скоростью</w:t>
      </w:r>
      <w:r>
        <w:rPr>
          <w:rFonts w:ascii="Times New Roman" w:hAnsi="Times New Roman" w:cs="Times New Roman"/>
          <w:sz w:val="24"/>
          <w:szCs w:val="24"/>
        </w:rPr>
        <w:br/>
        <w:t>(по прямой, на повороте и со старта). Бег с максимальной скоростью «с ходу». Прыжки через скакалку в максимальном темпе. Ускорение, переходящее</w:t>
      </w:r>
      <w:r>
        <w:rPr>
          <w:rFonts w:ascii="Times New Roman" w:hAnsi="Times New Roman" w:cs="Times New Roman"/>
          <w:sz w:val="24"/>
          <w:szCs w:val="24"/>
        </w:rPr>
        <w:br/>
        <w:t>в многоскоки, и многоскоки, переходящие в бег с ускорением. Подвижные</w:t>
      </w:r>
      <w:r>
        <w:rPr>
          <w:rFonts w:ascii="Times New Roman" w:hAnsi="Times New Roman" w:cs="Times New Roman"/>
          <w:sz w:val="24"/>
          <w:szCs w:val="24"/>
        </w:rPr>
        <w:br/>
        <w:t xml:space="preserve">и спортивные игры, эстафеты. </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162.8.1.2.4. Развитие координации движений</w:t>
      </w:r>
      <w:r>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D6258" w:rsidRDefault="008D7A6A">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162.8.1.3. </w:t>
      </w:r>
      <w:r>
        <w:rPr>
          <w:rStyle w:val="BoldItalic"/>
          <w:rFonts w:ascii="Times New Roman" w:hAnsi="Times New Roman" w:cs="Times New Roman"/>
          <w:b w:val="0"/>
          <w:i w:val="0"/>
          <w:sz w:val="24"/>
          <w:szCs w:val="24"/>
        </w:rPr>
        <w:t>Модуль «Зимние виды спорта».</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162.8.1.3.1. Развитие выносливости</w:t>
      </w:r>
      <w:r>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Pr>
          <w:rFonts w:ascii="Times New Roman" w:hAnsi="Times New Roman" w:cs="Times New Roman"/>
          <w:sz w:val="24"/>
          <w:szCs w:val="24"/>
        </w:rPr>
        <w:br/>
        <w:t xml:space="preserve">с соревновательной скоростью. </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162.8.1.3.2. Развитие силовых способностей</w:t>
      </w:r>
      <w:r>
        <w:rPr>
          <w:rFonts w:ascii="Times New Roman" w:hAnsi="Times New Roman" w:cs="Times New Roman"/>
          <w:sz w:val="24"/>
          <w:szCs w:val="24"/>
        </w:rPr>
        <w:t>. Передвижение на лыжах</w:t>
      </w:r>
      <w:r>
        <w:rPr>
          <w:rFonts w:ascii="Times New Roman" w:hAnsi="Times New Roman" w:cs="Times New Roman"/>
          <w:sz w:val="24"/>
          <w:szCs w:val="24"/>
        </w:rPr>
        <w:br/>
        <w:t>по отлогому склону с дополнительным отягощением. Скоростной подъём ступающим и скользящим шагом, бегом, «лесенкой», «ёлочкой». Упражнения</w:t>
      </w:r>
      <w:r>
        <w:rPr>
          <w:rFonts w:ascii="Times New Roman" w:hAnsi="Times New Roman" w:cs="Times New Roman"/>
          <w:sz w:val="24"/>
          <w:szCs w:val="24"/>
        </w:rPr>
        <w:br/>
        <w:t>в «транспортировке».</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162.8.1.3.3. Развитие координации</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Упражнения в поворотах и спусках</w:t>
      </w:r>
      <w:r>
        <w:rPr>
          <w:rFonts w:ascii="Times New Roman" w:hAnsi="Times New Roman" w:cs="Times New Roman"/>
          <w:sz w:val="24"/>
          <w:szCs w:val="24"/>
        </w:rPr>
        <w:br/>
        <w:t>на лыжах, проезд через «ворота» и преодоление небольших трамплинов.</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162.8.1.4. </w:t>
      </w:r>
      <w:r>
        <w:rPr>
          <w:rStyle w:val="BoldItalic"/>
          <w:rFonts w:ascii="Times New Roman" w:hAnsi="Times New Roman" w:cs="Times New Roman"/>
          <w:b w:val="0"/>
          <w:i w:val="0"/>
          <w:sz w:val="24"/>
          <w:szCs w:val="24"/>
        </w:rPr>
        <w:t>Модуль «Спортивные игры»</w:t>
      </w:r>
      <w:r>
        <w:rPr>
          <w:rFonts w:ascii="Times New Roman" w:hAnsi="Times New Roman" w:cs="Times New Roman"/>
          <w:sz w:val="24"/>
          <w:szCs w:val="24"/>
        </w:rPr>
        <w:t>.</w:t>
      </w:r>
    </w:p>
    <w:p w:rsidR="005D6258" w:rsidRDefault="008D7A6A">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162.8.1.4.1. </w:t>
      </w:r>
      <w:r>
        <w:rPr>
          <w:rStyle w:val="Underline"/>
          <w:rFonts w:ascii="Times New Roman" w:hAnsi="Times New Roman" w:cs="Times New Roman"/>
          <w:sz w:val="24"/>
          <w:szCs w:val="24"/>
          <w:u w:val="none"/>
        </w:rPr>
        <w:t>Баскетбол.</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162.8.1.4.1.1. Развитие скоростных способностей</w:t>
      </w:r>
      <w:r>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Pr>
          <w:rFonts w:ascii="Times New Roman" w:hAnsi="Times New Roman" w:cs="Times New Roman"/>
          <w:sz w:val="24"/>
          <w:szCs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Pr>
          <w:rFonts w:ascii="Times New Roman" w:hAnsi="Times New Roman" w:cs="Times New Roman"/>
          <w:sz w:val="24"/>
          <w:szCs w:val="24"/>
        </w:rPr>
        <w:br/>
        <w:t>с поворотами на точность приземления. Передача мяча двумя руками от груди</w:t>
      </w:r>
      <w:r>
        <w:rPr>
          <w:rFonts w:ascii="Times New Roman" w:hAnsi="Times New Roman" w:cs="Times New Roman"/>
          <w:sz w:val="24"/>
          <w:szCs w:val="24"/>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162.8.1.4.1.2. Развитие силовых способностей</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Комплексы упражнений</w:t>
      </w:r>
      <w:r>
        <w:rPr>
          <w:rFonts w:ascii="Times New Roman" w:hAnsi="Times New Roman" w:cs="Times New Roman"/>
          <w:sz w:val="24"/>
          <w:szCs w:val="24"/>
        </w:rPr>
        <w:br/>
        <w:t>с дополнительным отягощением на основные мышечные группы. Ходьба и прыжки</w:t>
      </w:r>
      <w:r>
        <w:rPr>
          <w:rFonts w:ascii="Times New Roman" w:hAnsi="Times New Roman" w:cs="Times New Roman"/>
          <w:sz w:val="24"/>
          <w:szCs w:val="24"/>
        </w:rPr>
        <w:br/>
        <w:t>в глубоком приседе. Прыжки на одной ноге и обеих ногах с продвижением вперед,</w:t>
      </w:r>
      <w:r>
        <w:rPr>
          <w:rFonts w:ascii="Times New Roman" w:hAnsi="Times New Roman" w:cs="Times New Roman"/>
          <w:sz w:val="24"/>
          <w:szCs w:val="24"/>
        </w:rPr>
        <w:br/>
        <w:t>по кругу, «змейкой», на месте с поворотом на 180° и 360°. Прыжки через скакалку</w:t>
      </w:r>
      <w:r>
        <w:rPr>
          <w:rFonts w:ascii="Times New Roman" w:hAnsi="Times New Roman" w:cs="Times New Roman"/>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Pr>
          <w:rFonts w:ascii="Times New Roman" w:hAnsi="Times New Roman" w:cs="Times New Roman"/>
          <w:sz w:val="24"/>
          <w:szCs w:val="24"/>
        </w:rPr>
        <w:br/>
        <w:t xml:space="preserve">с различной траекторией полёта одной рукой и обеими руками, стоя, сидя, </w:t>
      </w:r>
      <w:r>
        <w:rPr>
          <w:rFonts w:ascii="Times New Roman" w:hAnsi="Times New Roman" w:cs="Times New Roman"/>
          <w:sz w:val="24"/>
          <w:szCs w:val="24"/>
        </w:rPr>
        <w:br/>
        <w:t>в полуприседе.</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162.8.1.4.1.3. Развитие выносливости</w:t>
      </w:r>
      <w:r>
        <w:rPr>
          <w:rFonts w:ascii="Times New Roman" w:hAnsi="Times New Roman" w:cs="Times New Roman"/>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Pr>
          <w:rFonts w:ascii="Times New Roman" w:hAnsi="Times New Roman" w:cs="Times New Roman"/>
          <w:sz w:val="24"/>
          <w:szCs w:val="24"/>
        </w:rPr>
        <w:br/>
        <w:t>и умеренной интенсивности. Игра в баскетбол с увеличивающимся объёмом времени игры.</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162.8.1.4.1.4. Развитие координации движений</w:t>
      </w:r>
      <w:r>
        <w:rPr>
          <w:rFonts w:ascii="Times New Roman" w:hAnsi="Times New Roman" w:cs="Times New Roman"/>
          <w:sz w:val="24"/>
          <w:szCs w:val="24"/>
        </w:rPr>
        <w:t xml:space="preserve">. Броски баскетбольного мяча </w:t>
      </w:r>
      <w:r>
        <w:rPr>
          <w:rFonts w:ascii="Times New Roman" w:hAnsi="Times New Roman" w:cs="Times New Roman"/>
          <w:sz w:val="24"/>
          <w:szCs w:val="24"/>
        </w:rPr>
        <w:br/>
        <w:t xml:space="preserve">по неподвижной и подвижной мишени. Акробатические упражнения (двойные </w:t>
      </w:r>
      <w:r>
        <w:rPr>
          <w:rFonts w:ascii="Times New Roman" w:hAnsi="Times New Roman" w:cs="Times New Roman"/>
          <w:sz w:val="24"/>
          <w:szCs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Pr>
          <w:rFonts w:ascii="Times New Roman" w:hAnsi="Times New Roman" w:cs="Times New Roman"/>
          <w:sz w:val="24"/>
          <w:szCs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D6258" w:rsidRDefault="008D7A6A">
      <w:pPr>
        <w:pStyle w:val="body"/>
        <w:spacing w:line="36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162.8.1.4.2. </w:t>
      </w:r>
      <w:r>
        <w:rPr>
          <w:rStyle w:val="Underline"/>
          <w:rFonts w:ascii="Times New Roman" w:hAnsi="Times New Roman" w:cs="Times New Roman"/>
          <w:sz w:val="24"/>
          <w:szCs w:val="24"/>
          <w:u w:val="none"/>
        </w:rPr>
        <w:t>Футбол.</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162.8.1.4.2.1. Развитие скоростных способностей</w:t>
      </w:r>
      <w:r>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w:t>
      </w:r>
      <w:r>
        <w:rPr>
          <w:rFonts w:ascii="Times New Roman" w:hAnsi="Times New Roman" w:cs="Times New Roman"/>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Pr>
          <w:rFonts w:ascii="Times New Roman" w:hAnsi="Times New Roman" w:cs="Times New Roman"/>
          <w:sz w:val="24"/>
          <w:szCs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Pr>
          <w:rFonts w:ascii="Times New Roman" w:hAnsi="Times New Roman" w:cs="Times New Roman"/>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Pr>
          <w:rFonts w:ascii="Times New Roman" w:hAnsi="Times New Roman" w:cs="Times New Roman"/>
          <w:sz w:val="24"/>
          <w:szCs w:val="24"/>
        </w:rPr>
        <w:br/>
        <w:t xml:space="preserve">и спортивные игры, эстафеты. </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162.8.1.4.2.2. Развитие силовых способностей</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Комплексы упражнений</w:t>
      </w:r>
      <w:r>
        <w:rPr>
          <w:rFonts w:ascii="Times New Roman" w:hAnsi="Times New Roman" w:cs="Times New Roman"/>
          <w:sz w:val="24"/>
          <w:szCs w:val="24"/>
        </w:rPr>
        <w:br/>
        <w:t>с дополнительным отягощением на основные мышечные группы. Многоскоки</w:t>
      </w:r>
      <w:r>
        <w:rPr>
          <w:rFonts w:ascii="Times New Roman" w:hAnsi="Times New Roman" w:cs="Times New Roman"/>
          <w:sz w:val="24"/>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D6258" w:rsidRDefault="008D7A6A">
      <w:pPr>
        <w:pStyle w:val="body"/>
        <w:spacing w:line="360" w:lineRule="auto"/>
        <w:ind w:firstLine="709"/>
        <w:contextualSpacing/>
      </w:pPr>
      <w:r>
        <w:rPr>
          <w:rStyle w:val="Italic"/>
          <w:rFonts w:ascii="Times New Roman" w:hAnsi="Times New Roman" w:cs="Times New Roman"/>
          <w:i w:val="0"/>
          <w:sz w:val="24"/>
          <w:szCs w:val="24"/>
        </w:rPr>
        <w:t>162.8.1.4.2.3. Развитие выносливости</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Pr>
          <w:rFonts w:ascii="Times New Roman" w:hAnsi="Times New Roman" w:cs="Times New Roman"/>
          <w:sz w:val="24"/>
          <w:szCs w:val="24"/>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162.9. Планируемые результаты освоения программы по физической культуре на уровне основного общего образования.</w:t>
      </w:r>
    </w:p>
    <w:p w:rsidR="005D6258" w:rsidRDefault="008D7A6A">
      <w:pPr>
        <w:pStyle w:val="body"/>
        <w:spacing w:line="360" w:lineRule="auto"/>
        <w:ind w:firstLine="709"/>
        <w:contextualSpacing/>
      </w:pPr>
      <w:r>
        <w:rPr>
          <w:rFonts w:ascii="Times New Roman" w:hAnsi="Times New Roman" w:cs="Times New Roman"/>
          <w:sz w:val="24"/>
          <w:szCs w:val="24"/>
        </w:rPr>
        <w:t>162.9.1.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готовность проявлять интерес к истории и развитию физической культуры </w:t>
      </w:r>
      <w:r>
        <w:rPr>
          <w:rFonts w:ascii="Times New Roman" w:hAnsi="Times New Roman" w:cs="Times New Roman"/>
          <w:sz w:val="24"/>
          <w:szCs w:val="24"/>
        </w:rPr>
        <w:br/>
        <w:t xml:space="preserve">и спорта в Российской Федерации, гордиться победами выдающихся отечественных спортсменов-олимпийцев;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Pr>
          <w:rFonts w:ascii="Times New Roman" w:hAnsi="Times New Roman" w:cs="Times New Roman"/>
          <w:sz w:val="24"/>
          <w:szCs w:val="24"/>
        </w:rPr>
        <w:br/>
        <w:t xml:space="preserve">и олимпийского движения;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Pr>
          <w:rFonts w:ascii="Times New Roman" w:hAnsi="Times New Roman" w:cs="Times New Roman"/>
          <w:sz w:val="24"/>
          <w:szCs w:val="24"/>
        </w:rPr>
        <w:br/>
        <w:t xml:space="preserve">и соревнованиях;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готовность организовывать и проводить занятия физической культурой </w:t>
      </w:r>
      <w:r>
        <w:rPr>
          <w:rFonts w:ascii="Times New Roman" w:hAnsi="Times New Roman" w:cs="Times New Roman"/>
          <w:sz w:val="24"/>
          <w:szCs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Pr>
          <w:rFonts w:ascii="Times New Roman" w:hAnsi="Times New Roman" w:cs="Times New Roman"/>
          <w:sz w:val="24"/>
          <w:szCs w:val="24"/>
        </w:rPr>
        <w:br/>
        <w:t xml:space="preserve">за изменением их показателей;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Pr>
          <w:rFonts w:ascii="Times New Roman" w:hAnsi="Times New Roman" w:cs="Times New Roman"/>
          <w:sz w:val="24"/>
          <w:szCs w:val="24"/>
        </w:rPr>
        <w:br/>
        <w:t xml:space="preserve">и социальное здоровье человека;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Pr>
          <w:rFonts w:ascii="Times New Roman" w:hAnsi="Times New Roman" w:cs="Times New Roman"/>
          <w:sz w:val="24"/>
          <w:szCs w:val="24"/>
        </w:rPr>
        <w:br/>
        <w:t xml:space="preserve">и физических нагрузок;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Pr>
          <w:rFonts w:ascii="Times New Roman" w:hAnsi="Times New Roman" w:cs="Times New Roman"/>
          <w:sz w:val="24"/>
          <w:szCs w:val="24"/>
        </w:rPr>
        <w:br/>
        <w:t xml:space="preserve">и соревновательной деятельности;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Pr>
          <w:rFonts w:ascii="Times New Roman" w:hAnsi="Times New Roman" w:cs="Times New Roman"/>
          <w:sz w:val="24"/>
          <w:szCs w:val="24"/>
        </w:rPr>
        <w:br/>
        <w:t xml:space="preserve">в зависимости от индивидуальных интересов и потребностей;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Pr>
          <w:rFonts w:ascii="Times New Roman" w:hAnsi="Times New Roman" w:cs="Times New Roman"/>
          <w:sz w:val="24"/>
          <w:szCs w:val="24"/>
        </w:rPr>
        <w:br/>
        <w:t xml:space="preserve">в познавательной и практической деятельности, общении со сверстниками, публичных выступлениях и дискуссиях. </w:t>
      </w:r>
    </w:p>
    <w:p w:rsidR="005D6258" w:rsidRDefault="008D7A6A">
      <w:pPr>
        <w:pStyle w:val="body"/>
        <w:spacing w:line="360" w:lineRule="auto"/>
        <w:ind w:firstLine="709"/>
        <w:contextualSpacing/>
      </w:pPr>
      <w:r>
        <w:rPr>
          <w:rFonts w:ascii="Times New Roman" w:hAnsi="Times New Roman" w:cs="Times New Roman"/>
          <w:sz w:val="24"/>
          <w:szCs w:val="24"/>
        </w:rPr>
        <w:t>162.9.2.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D6258" w:rsidRDefault="008D7A6A">
      <w:pPr>
        <w:pStyle w:val="body"/>
        <w:spacing w:line="360" w:lineRule="auto"/>
        <w:ind w:firstLine="709"/>
        <w:contextualSpacing/>
      </w:pPr>
      <w:r>
        <w:rPr>
          <w:rFonts w:ascii="Times New Roman" w:hAnsi="Times New Roman" w:cs="Times New Roman"/>
          <w:sz w:val="24"/>
          <w:szCs w:val="24"/>
        </w:rPr>
        <w:t>162.9.2.1. У обучающегося будут сформированы следующие универсальные познавательные учебные действия:</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анализировать влияние занятий физической культурой и спортом </w:t>
      </w:r>
      <w:r>
        <w:rPr>
          <w:rFonts w:ascii="Times New Roman" w:hAnsi="Times New Roman" w:cs="Times New Roman"/>
          <w:sz w:val="24"/>
          <w:szCs w:val="24"/>
        </w:rPr>
        <w:br/>
        <w:t xml:space="preserve">на воспитание положительных качеств личности, устанавливать возможность профилактики вредных привычек;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характеризовать туристские походы как форму активного отдыха, выявлять </w:t>
      </w:r>
      <w:r>
        <w:rPr>
          <w:rFonts w:ascii="Times New Roman" w:hAnsi="Times New Roman" w:cs="Times New Roman"/>
          <w:sz w:val="24"/>
          <w:szCs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Pr>
          <w:rFonts w:ascii="Times New Roman" w:hAnsi="Times New Roman" w:cs="Times New Roman"/>
          <w:sz w:val="24"/>
          <w:szCs w:val="24"/>
        </w:rPr>
        <w:br/>
        <w:t xml:space="preserve">и организации бивуака;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Pr>
          <w:rFonts w:ascii="Times New Roman" w:hAnsi="Times New Roman" w:cs="Times New Roman"/>
          <w:sz w:val="24"/>
          <w:szCs w:val="24"/>
        </w:rPr>
        <w:br/>
        <w:t xml:space="preserve">и составлять комплексы упражнений по профилактике и коррекции выявляемых нарушений;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5D6258" w:rsidRDefault="008D7A6A">
      <w:pPr>
        <w:pStyle w:val="body"/>
        <w:spacing w:line="360" w:lineRule="auto"/>
        <w:ind w:firstLine="709"/>
        <w:contextualSpacing/>
      </w:pPr>
      <w:r>
        <w:rPr>
          <w:rFonts w:ascii="Times New Roman" w:hAnsi="Times New Roman" w:cs="Times New Roman"/>
          <w:sz w:val="24"/>
          <w:szCs w:val="24"/>
        </w:rPr>
        <w:t>162.9.2.2. У обучающегося будут сформированы следующие универсальные коммуникативные учебные действия:</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Pr>
          <w:rFonts w:ascii="Times New Roman" w:hAnsi="Times New Roman" w:cs="Times New Roman"/>
          <w:sz w:val="24"/>
          <w:szCs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D6258" w:rsidRDefault="008D7A6A">
      <w:pPr>
        <w:pStyle w:val="body"/>
        <w:spacing w:line="360" w:lineRule="auto"/>
        <w:ind w:firstLine="709"/>
        <w:contextualSpacing/>
      </w:pPr>
      <w:r>
        <w:rPr>
          <w:rFonts w:ascii="Times New Roman" w:hAnsi="Times New Roman" w:cs="Times New Roman"/>
          <w:sz w:val="24"/>
          <w:szCs w:val="24"/>
        </w:rPr>
        <w:t>162.9.2.3. У обучающегося будут сформированы следующие универсальные регулятивные учебные действия:</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составлять и выполнять индивидуальные комплексы физических упражнений</w:t>
      </w:r>
      <w:r>
        <w:rPr>
          <w:rFonts w:ascii="Times New Roman" w:hAnsi="Times New Roman" w:cs="Times New Roman"/>
          <w:sz w:val="24"/>
          <w:szCs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Pr>
          <w:rFonts w:ascii="Times New Roman" w:hAnsi="Times New Roman" w:cs="Times New Roman"/>
          <w:sz w:val="24"/>
          <w:szCs w:val="24"/>
        </w:rPr>
        <w:br/>
        <w:t xml:space="preserve">на спортивных снарядах;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Pr>
          <w:rFonts w:ascii="Times New Roman" w:hAnsi="Times New Roman" w:cs="Times New Roman"/>
          <w:sz w:val="24"/>
          <w:szCs w:val="24"/>
        </w:rPr>
        <w:br/>
        <w:t xml:space="preserve">на ошибку, право на её совместное исправление;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Pr>
          <w:rFonts w:ascii="Times New Roman" w:hAnsi="Times New Roman" w:cs="Times New Roman"/>
          <w:sz w:val="24"/>
          <w:szCs w:val="24"/>
        </w:rPr>
        <w:br/>
        <w:t xml:space="preserve">и нападении, терпимо относится к ошибкам игроков своей команды и команды соперников;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Pr>
          <w:rFonts w:ascii="Times New Roman" w:hAnsi="Times New Roman" w:cs="Times New Roman"/>
          <w:sz w:val="24"/>
          <w:szCs w:val="24"/>
        </w:rPr>
        <w:br/>
        <w:t xml:space="preserve">и приёмы помощи в зависимости от характера и признаков полученной травмы. </w:t>
      </w:r>
    </w:p>
    <w:p w:rsidR="005D6258" w:rsidRDefault="008D7A6A">
      <w:pPr>
        <w:pStyle w:val="body"/>
        <w:spacing w:line="360" w:lineRule="auto"/>
        <w:ind w:firstLine="709"/>
        <w:contextualSpacing/>
      </w:pPr>
      <w:r>
        <w:rPr>
          <w:rFonts w:ascii="Times New Roman" w:hAnsi="Times New Roman" w:cs="Times New Roman"/>
          <w:sz w:val="24"/>
          <w:szCs w:val="24"/>
        </w:rPr>
        <w:t>162.9.3. Предметные результаты освоения программы по физической культуре на уровне основного общего образования.</w:t>
      </w:r>
    </w:p>
    <w:p w:rsidR="005D6258" w:rsidRDefault="008D7A6A">
      <w:pPr>
        <w:pStyle w:val="body"/>
        <w:spacing w:line="360" w:lineRule="auto"/>
        <w:ind w:firstLine="709"/>
        <w:contextualSpacing/>
      </w:pPr>
      <w:r>
        <w:rPr>
          <w:rFonts w:ascii="Times New Roman" w:hAnsi="Times New Roman" w:cs="Times New Roman"/>
          <w:sz w:val="24"/>
          <w:szCs w:val="24"/>
        </w:rPr>
        <w:t>162.9.3.1. К концу обучения в 5 классе обучающийся научится:</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требования безопасности на уроках физической культуры, </w:t>
      </w:r>
      <w:r>
        <w:rPr>
          <w:rFonts w:ascii="Times New Roman" w:hAnsi="Times New Roman" w:cs="Times New Roman"/>
          <w:sz w:val="24"/>
          <w:szCs w:val="24"/>
        </w:rPr>
        <w:br/>
        <w:t>на самостоятельных занятиях физическими упражнениями в условиях активного отдыха и досуга;</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проводить измерение индивидуальной осанки и сравнивать её показатели </w:t>
      </w:r>
      <w:r>
        <w:rPr>
          <w:rFonts w:ascii="Times New Roman" w:hAnsi="Times New Roman" w:cs="Times New Roman"/>
          <w:sz w:val="24"/>
          <w:szCs w:val="24"/>
        </w:rPr>
        <w:br/>
        <w:t xml:space="preserve">со стандартами, составлять комплексы упражнений по коррекции и профилактике </w:t>
      </w:r>
      <w:r>
        <w:rPr>
          <w:rFonts w:ascii="Times New Roman" w:hAnsi="Times New Roman" w:cs="Times New Roman"/>
          <w:sz w:val="24"/>
          <w:szCs w:val="24"/>
        </w:rPr>
        <w:br/>
        <w:t xml:space="preserve">её нарушения, планировать их выполнение в режиме дня;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составлять дневник физической культуры и вести в нём наблюдение </w:t>
      </w:r>
      <w:r>
        <w:rPr>
          <w:rFonts w:ascii="Times New Roman" w:hAnsi="Times New Roman" w:cs="Times New Roman"/>
          <w:sz w:val="24"/>
          <w:szCs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комплексы упражнений оздоровительной физической культуры </w:t>
      </w:r>
      <w:r>
        <w:rPr>
          <w:rFonts w:ascii="Times New Roman" w:hAnsi="Times New Roman" w:cs="Times New Roman"/>
          <w:sz w:val="24"/>
          <w:szCs w:val="24"/>
        </w:rPr>
        <w:br/>
        <w:t>на развитие гибкости, координации и формирование телосложения;</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опорный прыжок с разбега способом «ноги врозь» (мальчики) </w:t>
      </w:r>
      <w:r>
        <w:rPr>
          <w:rFonts w:ascii="Times New Roman" w:hAnsi="Times New Roman" w:cs="Times New Roman"/>
          <w:sz w:val="24"/>
          <w:szCs w:val="24"/>
        </w:rPr>
        <w:br/>
        <w:t xml:space="preserve">и способом «напрыгивания с последующим спрыгиванием» (девочки);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Pr>
          <w:rFonts w:ascii="Times New Roman" w:hAnsi="Times New Roman" w:cs="Times New Roman"/>
          <w:sz w:val="24"/>
          <w:szCs w:val="24"/>
        </w:rPr>
        <w:br/>
        <w:t xml:space="preserve">и приставным шагом с поворотами, подпрыгиванием на двух ногах на месте </w:t>
      </w:r>
      <w:r>
        <w:rPr>
          <w:rFonts w:ascii="Times New Roman" w:hAnsi="Times New Roman" w:cs="Times New Roman"/>
          <w:sz w:val="24"/>
          <w:szCs w:val="24"/>
        </w:rPr>
        <w:br/>
        <w:t xml:space="preserve">и с продвижением (девочки);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демонстрировать технику прыжка в длину с разбега способом «согнув ноги»;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демонстрировать технические действия в спортивных играх: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волейбол (приём и передача мяча двумя руками снизу и сверху с места </w:t>
      </w:r>
      <w:r>
        <w:rPr>
          <w:rFonts w:ascii="Times New Roman" w:hAnsi="Times New Roman" w:cs="Times New Roman"/>
          <w:sz w:val="24"/>
          <w:szCs w:val="24"/>
        </w:rPr>
        <w:br/>
        <w:t xml:space="preserve">и в движении, прямая нижняя подача);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5D6258" w:rsidRDefault="008D7A6A">
      <w:pPr>
        <w:pStyle w:val="body"/>
        <w:spacing w:line="360" w:lineRule="auto"/>
        <w:ind w:firstLine="709"/>
        <w:contextualSpacing/>
      </w:pPr>
      <w:r>
        <w:rPr>
          <w:rFonts w:ascii="Times New Roman" w:hAnsi="Times New Roman" w:cs="Times New Roman"/>
          <w:sz w:val="24"/>
          <w:szCs w:val="24"/>
        </w:rPr>
        <w:t>162.9.3.2. К концу обучения в 6 классе обучающийся научится:</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измерять индивидуальные показатели физических качеств, определять </w:t>
      </w:r>
      <w:r>
        <w:rPr>
          <w:rFonts w:ascii="Times New Roman" w:hAnsi="Times New Roman" w:cs="Times New Roman"/>
          <w:sz w:val="24"/>
          <w:szCs w:val="24"/>
        </w:rPr>
        <w:br/>
        <w:t xml:space="preserve">их соответствие возрастным нормам и подбирать упражнения для их направленного развития;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отбирать упражнения оздоровительной физической культуры и составлять </w:t>
      </w:r>
      <w:r>
        <w:rPr>
          <w:rFonts w:ascii="Times New Roman" w:hAnsi="Times New Roman" w:cs="Times New Roman"/>
          <w:sz w:val="24"/>
          <w:szCs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Pr>
          <w:rFonts w:ascii="Times New Roman" w:hAnsi="Times New Roman" w:cs="Times New Roman"/>
          <w:sz w:val="24"/>
          <w:szCs w:val="24"/>
        </w:rPr>
        <w:br/>
        <w:t xml:space="preserve">и сложно-координированных упражнений (девочки);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беговые упражнения с максимальным ускорением, использовать </w:t>
      </w:r>
      <w:r>
        <w:rPr>
          <w:rFonts w:ascii="Times New Roman" w:hAnsi="Times New Roman" w:cs="Times New Roman"/>
          <w:sz w:val="24"/>
          <w:szCs w:val="24"/>
        </w:rPr>
        <w:br/>
        <w:t xml:space="preserve">их в самостоятельных занятиях для развития быстроты и равномерный бег </w:t>
      </w:r>
      <w:r>
        <w:rPr>
          <w:rFonts w:ascii="Times New Roman" w:hAnsi="Times New Roman" w:cs="Times New Roman"/>
          <w:sz w:val="24"/>
          <w:szCs w:val="24"/>
        </w:rPr>
        <w:br/>
        <w:t xml:space="preserve">для развития общей выносливости;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Pr>
          <w:rFonts w:ascii="Times New Roman" w:hAnsi="Times New Roman" w:cs="Times New Roman"/>
          <w:sz w:val="24"/>
          <w:szCs w:val="24"/>
        </w:rPr>
        <w:br/>
        <w:t xml:space="preserve">с заданным образцом, выявлять ошибки и предлагать способы устранения </w:t>
      </w:r>
      <w:r>
        <w:rPr>
          <w:rFonts w:ascii="Times New Roman" w:hAnsi="Times New Roman" w:cs="Times New Roman"/>
          <w:sz w:val="24"/>
          <w:szCs w:val="24"/>
        </w:rPr>
        <w:br/>
        <w:t>(для бесснежных районов – имитация передвижения);</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баскетбол (технические действия без мяча, броски мяча двумя руками снизу </w:t>
      </w:r>
      <w:r>
        <w:rPr>
          <w:rFonts w:ascii="Times New Roman" w:hAnsi="Times New Roman" w:cs="Times New Roman"/>
          <w:sz w:val="24"/>
          <w:szCs w:val="24"/>
        </w:rPr>
        <w:br/>
        <w:t xml:space="preserve">и от груди с места, использование разученных технических действий в условиях игровой деятельности);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футбол (ведение мяча с разной скоростью передвижения, с ускорением </w:t>
      </w:r>
      <w:r>
        <w:rPr>
          <w:rFonts w:ascii="Times New Roman" w:hAnsi="Times New Roman" w:cs="Times New Roman"/>
          <w:sz w:val="24"/>
          <w:szCs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5D6258" w:rsidRDefault="008D7A6A">
      <w:pPr>
        <w:pStyle w:val="body"/>
        <w:spacing w:line="360" w:lineRule="auto"/>
        <w:ind w:firstLine="709"/>
        <w:contextualSpacing/>
      </w:pPr>
      <w:r>
        <w:rPr>
          <w:rFonts w:ascii="Times New Roman" w:hAnsi="Times New Roman" w:cs="Times New Roman"/>
          <w:sz w:val="24"/>
          <w:szCs w:val="24"/>
        </w:rPr>
        <w:t>162.9.3.3. К концу обучения в 7 классе обучающийся научится:</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5D6258" w:rsidRDefault="008D7A6A">
      <w:pPr>
        <w:pStyle w:val="body"/>
        <w:spacing w:line="360" w:lineRule="auto"/>
        <w:ind w:firstLine="709"/>
        <w:contextualSpacing/>
      </w:pPr>
      <w:r>
        <w:rPr>
          <w:rFonts w:ascii="Times New Roman" w:hAnsi="Times New Roman" w:cs="Times New Roman"/>
          <w:sz w:val="24"/>
          <w:szCs w:val="24"/>
        </w:rPr>
        <w:t>объяснять положительное влияние занятий физической культурой и спортом</w:t>
      </w:r>
      <w:r>
        <w:rPr>
          <w:rFonts w:ascii="Times New Roman" w:hAnsi="Times New Roman" w:cs="Times New Roman"/>
          <w:sz w:val="24"/>
          <w:szCs w:val="24"/>
        </w:rPr>
        <w:br/>
        <w:t xml:space="preserve">на воспитание личностных качеств современных </w:t>
      </w:r>
      <w:r>
        <w:rPr>
          <w:rFonts w:ascii="Times New Roman" w:hAnsi="Times New Roman" w:cs="Times New Roman"/>
          <w:spacing w:val="-2"/>
          <w:sz w:val="24"/>
          <w:szCs w:val="24"/>
        </w:rPr>
        <w:t>обучающихся</w:t>
      </w:r>
      <w:r>
        <w:rPr>
          <w:rFonts w:ascii="Times New Roman" w:hAnsi="Times New Roman" w:cs="Times New Roman"/>
          <w:sz w:val="24"/>
          <w:szCs w:val="24"/>
        </w:rPr>
        <w:t xml:space="preserve">, приводить примеры из собственной жизни;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Pr>
          <w:rFonts w:ascii="Times New Roman" w:hAnsi="Times New Roman" w:cs="Times New Roman"/>
          <w:sz w:val="24"/>
          <w:szCs w:val="24"/>
        </w:rPr>
        <w:br/>
        <w:t xml:space="preserve">их выполнения;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Pr>
          <w:rFonts w:ascii="Times New Roman" w:hAnsi="Times New Roman" w:cs="Times New Roman"/>
          <w:sz w:val="24"/>
          <w:szCs w:val="24"/>
        </w:rPr>
        <w:br/>
        <w:t xml:space="preserve">и «ортостатической пробы» (по образцу);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Pr>
          <w:rFonts w:ascii="Times New Roman" w:hAnsi="Times New Roman" w:cs="Times New Roman"/>
          <w:sz w:val="24"/>
          <w:szCs w:val="24"/>
        </w:rPr>
        <w:br/>
        <w:t>с поворотами, разведением рук и ног (девушки);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метание малого мяча на точность в неподвижную, качающуюся </w:t>
      </w:r>
      <w:r>
        <w:rPr>
          <w:rFonts w:ascii="Times New Roman" w:hAnsi="Times New Roman" w:cs="Times New Roman"/>
          <w:sz w:val="24"/>
          <w:szCs w:val="24"/>
        </w:rPr>
        <w:br/>
        <w:t>и катящуюся с разной скоростью мишень;</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переход с передвижения попеременным двухшажным ходом </w:t>
      </w:r>
      <w:r>
        <w:rPr>
          <w:rFonts w:ascii="Times New Roman" w:hAnsi="Times New Roman" w:cs="Times New Roman"/>
          <w:sz w:val="24"/>
          <w:szCs w:val="24"/>
        </w:rPr>
        <w:br/>
        <w:t xml:space="preserve">на передвижение одновременным одношажным ходом и обратно </w:t>
      </w:r>
      <w:r>
        <w:rPr>
          <w:rFonts w:ascii="Times New Roman" w:hAnsi="Times New Roman" w:cs="Times New Roman"/>
          <w:sz w:val="24"/>
          <w:szCs w:val="24"/>
        </w:rPr>
        <w:br/>
        <w:t xml:space="preserve">во время прохождения учебной дистанции, наблюдать и анализировать </w:t>
      </w:r>
      <w:r>
        <w:rPr>
          <w:rFonts w:ascii="Times New Roman" w:hAnsi="Times New Roman" w:cs="Times New Roman"/>
          <w:sz w:val="24"/>
          <w:szCs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демонстрировать и использовать технические действия спортивных игр: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D6258" w:rsidRDefault="008D7A6A">
      <w:pPr>
        <w:pStyle w:val="body"/>
        <w:spacing w:line="360" w:lineRule="auto"/>
        <w:ind w:firstLine="709"/>
        <w:contextualSpacing/>
      </w:pPr>
      <w:r>
        <w:rPr>
          <w:rFonts w:ascii="Times New Roman" w:hAnsi="Times New Roman" w:cs="Times New Roman"/>
          <w:sz w:val="24"/>
          <w:szCs w:val="24"/>
        </w:rPr>
        <w:t>162.9.3.4. К концу обучения в 8 классе обучающийся научится:</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проводить анализ основных направлений развития физической культуры </w:t>
      </w:r>
      <w:r>
        <w:rPr>
          <w:rFonts w:ascii="Times New Roman" w:hAnsi="Times New Roman" w:cs="Times New Roman"/>
          <w:sz w:val="24"/>
          <w:szCs w:val="24"/>
        </w:rPr>
        <w:br/>
        <w:t xml:space="preserve">в Российской Федерации, характеризовать содержание основных форм </w:t>
      </w:r>
      <w:r>
        <w:rPr>
          <w:rFonts w:ascii="Times New Roman" w:hAnsi="Times New Roman" w:cs="Times New Roman"/>
          <w:sz w:val="24"/>
          <w:szCs w:val="24"/>
        </w:rPr>
        <w:br/>
        <w:t xml:space="preserve">их организации;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комбинацию на параллельных брусьях с включением упражнений </w:t>
      </w:r>
      <w:r>
        <w:rPr>
          <w:rFonts w:ascii="Times New Roman" w:hAnsi="Times New Roman" w:cs="Times New Roman"/>
          <w:sz w:val="24"/>
          <w:szCs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Pr>
          <w:rFonts w:ascii="Times New Roman" w:hAnsi="Times New Roman" w:cs="Times New Roman"/>
          <w:sz w:val="24"/>
          <w:szCs w:val="24"/>
        </w:rPr>
        <w:br/>
        <w:t xml:space="preserve">и причины их появления, находить способы устранения (юноши);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прыжок в длину с разбега способом «прогнувшись», наблюдать </w:t>
      </w:r>
      <w:r>
        <w:rPr>
          <w:rFonts w:ascii="Times New Roman" w:hAnsi="Times New Roman" w:cs="Times New Roman"/>
          <w:sz w:val="24"/>
          <w:szCs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Pr>
          <w:rFonts w:ascii="Times New Roman" w:hAnsi="Times New Roman" w:cs="Times New Roman"/>
          <w:sz w:val="24"/>
          <w:szCs w:val="24"/>
        </w:rPr>
        <w:br/>
        <w:t xml:space="preserve">к их технике;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выполнять прыжки в воду со стартовой тумбы;</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выполнять технические элементы плавания кролем на груди в согласовании</w:t>
      </w:r>
      <w:r>
        <w:rPr>
          <w:rFonts w:ascii="Times New Roman" w:hAnsi="Times New Roman" w:cs="Times New Roman"/>
          <w:sz w:val="24"/>
          <w:szCs w:val="24"/>
        </w:rPr>
        <w:br/>
        <w:t>с дыханием;</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демонстрировать и использовать технические действия спортивных игр: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волейбол (прямой нападающий удар и индивидуальное блокирование мяча </w:t>
      </w:r>
      <w:r>
        <w:rPr>
          <w:rFonts w:ascii="Times New Roman" w:hAnsi="Times New Roman" w:cs="Times New Roman"/>
          <w:sz w:val="24"/>
          <w:szCs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Pr>
          <w:rFonts w:ascii="Times New Roman" w:hAnsi="Times New Roman" w:cs="Times New Roman"/>
          <w:sz w:val="24"/>
          <w:szCs w:val="24"/>
        </w:rPr>
        <w:br/>
        <w:t>в нападении и защите, использование разученных технических и тактических действий в условиях игровой деятельности).</w:t>
      </w:r>
    </w:p>
    <w:p w:rsidR="005D6258" w:rsidRDefault="008D7A6A">
      <w:pPr>
        <w:pStyle w:val="body"/>
        <w:spacing w:line="360" w:lineRule="auto"/>
        <w:ind w:firstLine="709"/>
        <w:contextualSpacing/>
      </w:pPr>
      <w:r>
        <w:rPr>
          <w:rFonts w:ascii="Times New Roman" w:hAnsi="Times New Roman" w:cs="Times New Roman"/>
          <w:sz w:val="24"/>
          <w:szCs w:val="24"/>
        </w:rPr>
        <w:t>162.9.3.4. К концу обучения в 9 классе обучающийся научится:</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отстаивать принципы здорового образа жизни, раскрывать эффективность </w:t>
      </w:r>
      <w:r>
        <w:rPr>
          <w:rFonts w:ascii="Times New Roman" w:hAnsi="Times New Roman" w:cs="Times New Roman"/>
          <w:sz w:val="24"/>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объяснять понятие «профессионально-прикладная физическая культура», </w:t>
      </w:r>
      <w:r>
        <w:rPr>
          <w:rFonts w:ascii="Times New Roman" w:hAnsi="Times New Roman" w:cs="Times New Roman"/>
          <w:sz w:val="24"/>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Pr>
          <w:rFonts w:ascii="Times New Roman" w:hAnsi="Times New Roman" w:cs="Times New Roman"/>
          <w:sz w:val="24"/>
          <w:szCs w:val="24"/>
        </w:rPr>
        <w:br/>
        <w:t xml:space="preserve">к процедурам массажа;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составлять и выполнять комплексы упражнений из разученных акробатических упражнений с повышенными требованиями к технике </w:t>
      </w:r>
      <w:r>
        <w:rPr>
          <w:rFonts w:ascii="Times New Roman" w:hAnsi="Times New Roman" w:cs="Times New Roman"/>
          <w:sz w:val="24"/>
          <w:szCs w:val="24"/>
        </w:rPr>
        <w:br/>
        <w:t>их выполнения (юноши);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Pr>
          <w:rFonts w:ascii="Times New Roman" w:hAnsi="Times New Roman" w:cs="Times New Roman"/>
          <w:sz w:val="24"/>
          <w:szCs w:val="24"/>
        </w:rPr>
        <w:br/>
        <w:t xml:space="preserve">и соскока вперёд способом «прогнувшись» (юноши);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выполнять повороты кувырком, маятником;</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выполнять технические элементы брассом в согласовании с дыханием;</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5D6258" w:rsidRDefault="008D7A6A">
      <w:pPr>
        <w:pStyle w:val="body"/>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D6258" w:rsidRDefault="008D7A6A">
      <w:pPr>
        <w:pStyle w:val="NoParagraphStyle"/>
        <w:rPr>
          <w:rFonts w:ascii="Times New Roman" w:hAnsi="Times New Roman" w:cs="Times New Roman"/>
          <w:lang w:val="ru-RU"/>
        </w:rPr>
      </w:pPr>
      <w:r w:rsidRPr="008D7A6A">
        <w:rPr>
          <w:lang w:val="ru-RU"/>
        </w:rPr>
        <w:br w:type="page"/>
      </w:r>
    </w:p>
    <w:p w:rsidR="005D6258" w:rsidRDefault="005D6258">
      <w:pPr>
        <w:pStyle w:val="NoParagraphStyle"/>
        <w:rPr>
          <w:lang w:val="ru-RU"/>
        </w:rPr>
      </w:pPr>
    </w:p>
    <w:p w:rsidR="005D6258" w:rsidRPr="008D7A6A" w:rsidRDefault="008D7A6A">
      <w:pPr>
        <w:pStyle w:val="1"/>
        <w:pBdr>
          <w:bottom w:val="nil"/>
        </w:pBdr>
        <w:spacing w:before="0" w:line="360" w:lineRule="auto"/>
        <w:ind w:firstLine="708"/>
        <w:jc w:val="both"/>
        <w:rPr>
          <w:lang w:val="ru-RU"/>
        </w:rPr>
      </w:pPr>
      <w:r>
        <w:rPr>
          <w:rFonts w:eastAsia="SchoolBookSanPin;Times New Roma"/>
          <w:sz w:val="24"/>
          <w:szCs w:val="24"/>
          <w:lang w:val="ru-RU"/>
        </w:rPr>
        <w:t>2.1.18 Федеральная рабочая программа по учебному предмету «</w:t>
      </w:r>
      <w:r>
        <w:rPr>
          <w:rFonts w:eastAsia="SchoolBookSanPin;Times New Roma"/>
          <w:position w:val="1"/>
          <w:sz w:val="24"/>
          <w:szCs w:val="24"/>
          <w:lang w:val="ru-RU"/>
        </w:rPr>
        <w:t>Основ</w:t>
      </w:r>
      <w:r w:rsidR="00543A4F">
        <w:rPr>
          <w:rFonts w:eastAsia="SchoolBookSanPin;Times New Roma"/>
          <w:position w:val="1"/>
          <w:sz w:val="24"/>
          <w:szCs w:val="24"/>
          <w:lang w:val="ru-RU"/>
        </w:rPr>
        <w:t>ы безопасности и защиты Родины</w:t>
      </w:r>
      <w:r>
        <w:rPr>
          <w:rFonts w:eastAsia="SchoolBookSanPin;Times New Roma"/>
          <w:sz w:val="24"/>
          <w:szCs w:val="24"/>
          <w:lang w:val="ru-RU"/>
        </w:rPr>
        <w:t>».</w:t>
      </w:r>
      <w:r>
        <w:rPr>
          <w:sz w:val="24"/>
          <w:szCs w:val="24"/>
          <w:lang w:val="ru-RU"/>
        </w:rPr>
        <w:t xml:space="preserve"> </w:t>
      </w:r>
    </w:p>
    <w:p w:rsidR="005D6258" w:rsidRPr="008D7A6A" w:rsidRDefault="008D7A6A">
      <w:pPr>
        <w:spacing w:after="0" w:line="350" w:lineRule="auto"/>
        <w:ind w:firstLine="709"/>
        <w:jc w:val="both"/>
        <w:rPr>
          <w:lang w:val="ru-RU"/>
        </w:rPr>
      </w:pPr>
      <w:r>
        <w:rPr>
          <w:rFonts w:ascii="Times New Roman" w:eastAsia="SchoolBookSanPin;Times New Roma" w:hAnsi="Times New Roman"/>
          <w:sz w:val="24"/>
          <w:szCs w:val="24"/>
          <w:lang w:val="ru-RU"/>
        </w:rPr>
        <w:t>163.1. Федеральная рабочая программа по учебному предмету «</w:t>
      </w:r>
      <w:r>
        <w:rPr>
          <w:rFonts w:ascii="Times New Roman" w:eastAsia="SchoolBookSanPin;Times New Roma" w:hAnsi="Times New Roman"/>
          <w:position w:val="1"/>
          <w:sz w:val="24"/>
          <w:szCs w:val="24"/>
          <w:lang w:val="ru-RU"/>
        </w:rPr>
        <w:t>Основ</w:t>
      </w:r>
      <w:r w:rsidR="00543A4F">
        <w:rPr>
          <w:rFonts w:ascii="Times New Roman" w:eastAsia="SchoolBookSanPin;Times New Roma" w:hAnsi="Times New Roman"/>
          <w:position w:val="1"/>
          <w:sz w:val="24"/>
          <w:szCs w:val="24"/>
          <w:lang w:val="ru-RU"/>
        </w:rPr>
        <w:t>ы безопасности и защиты Родины</w:t>
      </w:r>
      <w:r>
        <w:rPr>
          <w:rFonts w:ascii="Times New Roman" w:eastAsia="SchoolBookSanPin;Times New Roma" w:hAnsi="Times New Roman"/>
          <w:sz w:val="24"/>
          <w:szCs w:val="24"/>
          <w:lang w:val="ru-RU"/>
        </w:rPr>
        <w:t xml:space="preserve">» (предметная область «Физическая культура </w:t>
      </w:r>
      <w:r>
        <w:rPr>
          <w:rFonts w:ascii="Times New Roman" w:eastAsia="SchoolBookSanPin;Times New Roma" w:hAnsi="Times New Roman"/>
          <w:sz w:val="24"/>
          <w:szCs w:val="24"/>
          <w:lang w:val="ru-RU"/>
        </w:rPr>
        <w:br/>
        <w:t>и основ</w:t>
      </w:r>
      <w:r w:rsidR="00543A4F">
        <w:rPr>
          <w:rFonts w:ascii="Times New Roman" w:eastAsia="SchoolBookSanPin;Times New Roma" w:hAnsi="Times New Roman"/>
          <w:sz w:val="24"/>
          <w:szCs w:val="24"/>
          <w:lang w:val="ru-RU"/>
        </w:rPr>
        <w:t>ы безопасности</w:t>
      </w:r>
      <w:r>
        <w:rPr>
          <w:rFonts w:ascii="Times New Roman" w:eastAsia="SchoolBookSanPin;Times New Roma" w:hAnsi="Times New Roman"/>
          <w:sz w:val="24"/>
          <w:szCs w:val="24"/>
          <w:lang w:val="ru-RU"/>
        </w:rPr>
        <w:t>») (далее соответственно –</w:t>
      </w:r>
      <w:r w:rsidR="00543A4F">
        <w:rPr>
          <w:rFonts w:ascii="Times New Roman" w:eastAsia="SchoolBookSanPin;Times New Roma" w:hAnsi="Times New Roman"/>
          <w:sz w:val="24"/>
          <w:szCs w:val="24"/>
          <w:lang w:val="ru-RU"/>
        </w:rPr>
        <w:t xml:space="preserve"> программа </w:t>
      </w:r>
      <w:r w:rsidR="00543A4F">
        <w:rPr>
          <w:rFonts w:ascii="Times New Roman" w:eastAsia="SchoolBookSanPin;Times New Roma" w:hAnsi="Times New Roman"/>
          <w:sz w:val="24"/>
          <w:szCs w:val="24"/>
          <w:lang w:val="ru-RU"/>
        </w:rPr>
        <w:br/>
        <w:t>ОБЗР</w:t>
      </w:r>
      <w:r>
        <w:rPr>
          <w:rFonts w:ascii="Times New Roman" w:eastAsia="SchoolBookSanPin;Times New Roma" w:hAnsi="Times New Roman"/>
          <w:sz w:val="24"/>
          <w:szCs w:val="24"/>
          <w:lang w:val="ru-RU"/>
        </w:rPr>
        <w:t>) включает пояснительную записку, содержание обучения, планируемые резу</w:t>
      </w:r>
      <w:r w:rsidR="00543A4F">
        <w:rPr>
          <w:rFonts w:ascii="Times New Roman" w:eastAsia="SchoolBookSanPin;Times New Roma" w:hAnsi="Times New Roman"/>
          <w:sz w:val="24"/>
          <w:szCs w:val="24"/>
          <w:lang w:val="ru-RU"/>
        </w:rPr>
        <w:t>льтаты освоения программы по ОБЗР</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163.2. </w:t>
      </w:r>
      <w:r>
        <w:rPr>
          <w:rFonts w:ascii="Times New Roman" w:eastAsia="OfficinaSansBoldITC;Franklin Go" w:hAnsi="Times New Roman"/>
          <w:sz w:val="24"/>
          <w:szCs w:val="24"/>
          <w:lang w:val="ru-RU"/>
        </w:rPr>
        <w:t>Пояснительная записка.</w:t>
      </w:r>
    </w:p>
    <w:p w:rsidR="005D6258" w:rsidRPr="008D7A6A" w:rsidRDefault="00543A4F">
      <w:pPr>
        <w:spacing w:after="0" w:line="360" w:lineRule="auto"/>
        <w:ind w:firstLine="709"/>
        <w:jc w:val="both"/>
        <w:rPr>
          <w:lang w:val="ru-RU"/>
        </w:rPr>
      </w:pPr>
      <w:r>
        <w:rPr>
          <w:rFonts w:ascii="Times New Roman" w:eastAsia="SchoolBookSanPin;Times New Roma" w:hAnsi="Times New Roman"/>
          <w:sz w:val="24"/>
          <w:szCs w:val="24"/>
          <w:lang w:val="ru-RU"/>
        </w:rPr>
        <w:t>163.2.1. Программа ОБЗР</w:t>
      </w:r>
      <w:r w:rsidR="008D7A6A">
        <w:rPr>
          <w:rFonts w:ascii="Times New Roman" w:eastAsia="SchoolBookSanPin;Times New Roma" w:hAnsi="Times New Roman"/>
          <w:sz w:val="24"/>
          <w:szCs w:val="24"/>
          <w:lang w:val="ru-RU"/>
        </w:rPr>
        <w:t xml:space="preserve">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5D6258" w:rsidRPr="008D7A6A" w:rsidRDefault="00543A4F">
      <w:pPr>
        <w:spacing w:after="0" w:line="360" w:lineRule="auto"/>
        <w:ind w:firstLine="709"/>
        <w:jc w:val="both"/>
        <w:rPr>
          <w:lang w:val="ru-RU"/>
        </w:rPr>
      </w:pPr>
      <w:r>
        <w:rPr>
          <w:rFonts w:ascii="Times New Roman" w:eastAsia="SchoolBookSanPin;Times New Roma" w:hAnsi="Times New Roman"/>
          <w:sz w:val="24"/>
          <w:szCs w:val="24"/>
          <w:lang w:val="ru-RU"/>
        </w:rPr>
        <w:t>163.2.2. Программа ОБЗР</w:t>
      </w:r>
      <w:r w:rsidR="008D7A6A">
        <w:rPr>
          <w:rFonts w:ascii="Times New Roman" w:eastAsia="SchoolBookSanPin;Times New Roma" w:hAnsi="Times New Roman"/>
          <w:sz w:val="24"/>
          <w:szCs w:val="24"/>
          <w:lang w:val="ru-RU"/>
        </w:rPr>
        <w:t xml:space="preserve"> позволит учителю построить освоение содержания в логике последовательного нарастания факторов опасности от опасной ситуации </w:t>
      </w:r>
      <w:r w:rsidR="008D7A6A">
        <w:rPr>
          <w:rFonts w:ascii="Times New Roman" w:eastAsia="SchoolBookSanPin;Times New Roma" w:hAnsi="Times New Roman"/>
          <w:sz w:val="24"/>
          <w:szCs w:val="24"/>
          <w:lang w:val="ru-RU"/>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008D7A6A">
        <w:rPr>
          <w:rFonts w:ascii="Times New Roman" w:eastAsia="SchoolBookSanPin;Times New Roma" w:hAnsi="Times New Roman"/>
          <w:sz w:val="24"/>
          <w:szCs w:val="24"/>
          <w:lang w:val="ru-RU"/>
        </w:rPr>
        <w:br/>
        <w:t>и формирования у них умений и навыков в области безопасности жизнедеятельности.</w:t>
      </w:r>
    </w:p>
    <w:p w:rsidR="005D6258" w:rsidRDefault="00543A4F">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163.2.3. Программа ОБЗР</w:t>
      </w:r>
      <w:r w:rsidR="008D7A6A">
        <w:rPr>
          <w:rFonts w:ascii="Times New Roman" w:eastAsia="SchoolBookSanPin;Times New Roma" w:hAnsi="Times New Roman"/>
          <w:sz w:val="24"/>
          <w:szCs w:val="24"/>
          <w:lang w:val="ru-RU"/>
        </w:rPr>
        <w:t xml:space="preserve"> </w:t>
      </w:r>
      <w:r w:rsidR="008D7A6A">
        <w:rPr>
          <w:rFonts w:ascii="Times New Roman" w:eastAsia="SchoolBookSanPin;Times New Roma" w:hAnsi="Times New Roman"/>
          <w:position w:val="1"/>
          <w:sz w:val="24"/>
          <w:szCs w:val="24"/>
          <w:lang w:val="ru-RU"/>
        </w:rPr>
        <w:t>обеспечивает: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ясное понимание обучающимися современных проблем безопасности </w:t>
      </w:r>
      <w:r>
        <w:rPr>
          <w:rFonts w:ascii="Times New Roman" w:eastAsia="SchoolBookSanPin;Times New Roma" w:hAnsi="Times New Roman"/>
          <w:position w:val="1"/>
          <w:sz w:val="24"/>
          <w:szCs w:val="24"/>
          <w:lang w:val="ru-RU"/>
        </w:rPr>
        <w:br/>
        <w:t>и формирование у подрастающего поколения базового уровня культуры безопасного поведения;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выработку практико-ориентированных компетенций, соответствующих потребностям современности;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Pr>
          <w:rFonts w:ascii="Times New Roman" w:eastAsia="SchoolBookSanPin;Times New Roma" w:hAnsi="Times New Roman"/>
          <w:sz w:val="24"/>
          <w:szCs w:val="24"/>
          <w:lang w:val="ru-RU"/>
        </w:rPr>
        <w:br/>
        <w:t>и навыков.</w:t>
      </w:r>
    </w:p>
    <w:p w:rsidR="005D6258" w:rsidRPr="008D7A6A" w:rsidRDefault="00543A4F">
      <w:pPr>
        <w:spacing w:after="0" w:line="360" w:lineRule="auto"/>
        <w:ind w:firstLine="709"/>
        <w:jc w:val="both"/>
        <w:rPr>
          <w:lang w:val="ru-RU"/>
        </w:rPr>
      </w:pPr>
      <w:r>
        <w:rPr>
          <w:rFonts w:ascii="Times New Roman" w:eastAsia="SchoolBookSanPin;Times New Roma" w:hAnsi="Times New Roman"/>
          <w:sz w:val="24"/>
          <w:szCs w:val="24"/>
          <w:lang w:val="ru-RU"/>
        </w:rPr>
        <w:t>163.2.4. В программе ОБЗР</w:t>
      </w:r>
      <w:r w:rsidR="008D7A6A">
        <w:rPr>
          <w:rFonts w:ascii="Times New Roman" w:eastAsia="SchoolBookSanPin;Times New Roma" w:hAnsi="Times New Roman"/>
          <w:sz w:val="24"/>
          <w:szCs w:val="24"/>
          <w:lang w:val="ru-RU"/>
        </w:rPr>
        <w:t xml:space="preserve"> </w:t>
      </w:r>
      <w:r>
        <w:rPr>
          <w:rFonts w:ascii="Times New Roman" w:eastAsia="SchoolBookSanPin;Times New Roma" w:hAnsi="Times New Roman"/>
          <w:sz w:val="24"/>
          <w:szCs w:val="24"/>
          <w:lang w:val="ru-RU"/>
        </w:rPr>
        <w:t>содержание учебного предмета ОБЗР</w:t>
      </w:r>
      <w:r w:rsidR="008D7A6A">
        <w:rPr>
          <w:rFonts w:ascii="Times New Roman" w:eastAsia="SchoolBookSanPin;Times New Roma" w:hAnsi="Times New Roman"/>
          <w:sz w:val="24"/>
          <w:szCs w:val="24"/>
          <w:lang w:val="ru-RU"/>
        </w:rP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sidR="008D7A6A">
        <w:rPr>
          <w:rFonts w:ascii="Times New Roman" w:eastAsia="SchoolBookSanPin;Times New Roma" w:hAnsi="Times New Roman"/>
          <w:sz w:val="24"/>
          <w:szCs w:val="24"/>
          <w:lang w:val="ru-RU"/>
        </w:rPr>
        <w:br/>
        <w:t>и преемственность учебного процесса на уровне среднего общего образования: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модуль № 1 «Культура безопасности жизнедеятельности в современном обществе»;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модуль № 2 «Безопасность в быту»;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модуль № 3 «Безопасность на транспорте»;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модуль № 4 «Безопасность в общественных местах»;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модуль № 5 «Безопасность в природной среде»;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модуль № 6 «Здоровье и как его сохранить. Основы медицинских знаний»;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модуль № 7 «Безопасность в социуме»;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модуль № 8 «Безопасность в информационном пространстве»;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модуль № 9 «Основы противодействия экстремизму и терроризму»;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модуль № 10 «Взаимодействие личности, общества и государства </w:t>
      </w:r>
      <w:r>
        <w:rPr>
          <w:rFonts w:ascii="Times New Roman" w:eastAsia="SchoolBookSanPin;Times New Roma" w:hAnsi="Times New Roman"/>
          <w:position w:val="1"/>
          <w:sz w:val="24"/>
          <w:szCs w:val="24"/>
          <w:lang w:val="ru-RU"/>
        </w:rPr>
        <w:br/>
        <w:t>в обеспечении безопасности жизни и здоровья населения».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163.2.5. </w:t>
      </w:r>
      <w:r>
        <w:rPr>
          <w:rFonts w:ascii="Times New Roman" w:eastAsia="SchoolBookSanPin;Times New Roma" w:hAnsi="Times New Roman"/>
          <w:position w:val="1"/>
          <w:sz w:val="24"/>
          <w:szCs w:val="24"/>
          <w:lang w:val="ru-RU"/>
        </w:rPr>
        <w:t>В целях обеспечения системного подхода в изучении учебного предмета ОБЖ на уровне основного общего образования</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Прогр</w:t>
      </w:r>
      <w:r w:rsidR="00543A4F">
        <w:rPr>
          <w:rFonts w:ascii="Times New Roman" w:eastAsia="SchoolBookSanPin;Times New Roma" w:hAnsi="Times New Roman"/>
          <w:position w:val="1"/>
          <w:sz w:val="24"/>
          <w:szCs w:val="24"/>
          <w:lang w:val="ru-RU"/>
        </w:rPr>
        <w:t>амма ОБЗР</w:t>
      </w:r>
      <w:r>
        <w:rPr>
          <w:rFonts w:ascii="Times New Roman" w:eastAsia="SchoolBookSanPin;Times New Roma" w:hAnsi="Times New Roman"/>
          <w:position w:val="1"/>
          <w:sz w:val="24"/>
          <w:szCs w:val="24"/>
          <w:lang w:val="ru-RU"/>
        </w:rPr>
        <w:t xml:space="preserve">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 xml:space="preserve">«предвидеть опасность </w:t>
      </w:r>
      <w:r>
        <w:rPr>
          <w:rFonts w:ascii="Times New Roman" w:eastAsia="Symbola;MS Gothic" w:hAnsi="Times New Roman"/>
          <w:position w:val="1"/>
          <w:sz w:val="24"/>
          <w:szCs w:val="24"/>
          <w:lang w:val="ru-RU"/>
        </w:rPr>
        <w:t xml:space="preserve">→ </w:t>
      </w:r>
      <w:r>
        <w:rPr>
          <w:rFonts w:ascii="Times New Roman" w:eastAsia="SchoolBookSanPin;Times New Roma" w:hAnsi="Times New Roman"/>
          <w:position w:val="1"/>
          <w:sz w:val="24"/>
          <w:szCs w:val="24"/>
          <w:lang w:val="ru-RU"/>
        </w:rPr>
        <w:t xml:space="preserve">по возможности её избегать </w:t>
      </w:r>
      <w:r>
        <w:rPr>
          <w:rFonts w:ascii="Times New Roman" w:eastAsia="Symbola;MS Gothic" w:hAnsi="Times New Roman"/>
          <w:position w:val="1"/>
          <w:sz w:val="24"/>
          <w:szCs w:val="24"/>
          <w:lang w:val="ru-RU"/>
        </w:rPr>
        <w:t xml:space="preserve">→ </w:t>
      </w:r>
      <w:r>
        <w:rPr>
          <w:rFonts w:ascii="Times New Roman" w:eastAsia="SchoolBookSanPin;Times New Roma" w:hAnsi="Times New Roman"/>
          <w:position w:val="1"/>
          <w:sz w:val="24"/>
          <w:szCs w:val="24"/>
          <w:lang w:val="ru-RU"/>
        </w:rPr>
        <w:t>при необходимости действовать».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163.2.6. </w:t>
      </w:r>
      <w:r>
        <w:rPr>
          <w:rFonts w:ascii="Times New Roman" w:eastAsia="SchoolBookSanPin;Times New Roma" w:hAnsi="Times New Roman"/>
          <w:position w:val="1"/>
          <w:sz w:val="24"/>
          <w:szCs w:val="24"/>
          <w:lang w:val="ru-RU"/>
        </w:rPr>
        <w:t>Учебный материал систематизирован по сферам возможных проявлений рисков и опасностей: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помещения и бытовые условия; улица и общественные места;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природные условия; коммуникационные связи и каналы; объекты </w:t>
      </w:r>
      <w:r>
        <w:rPr>
          <w:rFonts w:ascii="Times New Roman" w:eastAsia="SchoolBookSanPin;Times New Roma" w:hAnsi="Times New Roman"/>
          <w:position w:val="1"/>
          <w:sz w:val="24"/>
          <w:szCs w:val="24"/>
          <w:lang w:val="ru-RU"/>
        </w:rPr>
        <w:br/>
        <w:t>и учреждения культуры и другие.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163.2.7. </w:t>
      </w:r>
      <w:r>
        <w:rPr>
          <w:rFonts w:ascii="Times New Roman" w:eastAsia="SchoolBookSanPin;Times New Roma" w:hAnsi="Times New Roman"/>
          <w:position w:val="1"/>
          <w:sz w:val="24"/>
          <w:szCs w:val="24"/>
          <w:lang w:val="ru-RU"/>
        </w:rPr>
        <w:t xml:space="preserve">Программой </w:t>
      </w:r>
      <w:r w:rsidR="00543A4F">
        <w:rPr>
          <w:rFonts w:ascii="Times New Roman" w:eastAsia="SchoolBookSanPin;Times New Roma" w:hAnsi="Times New Roman"/>
          <w:position w:val="1"/>
          <w:sz w:val="24"/>
          <w:szCs w:val="24"/>
          <w:lang w:val="ru-RU"/>
        </w:rPr>
        <w:t>ОБЗР</w:t>
      </w:r>
      <w:r>
        <w:rPr>
          <w:rFonts w:ascii="Times New Roman" w:eastAsia="SchoolBookSanPin;Times New Roma" w:hAnsi="Times New Roman"/>
          <w:position w:val="1"/>
          <w:sz w:val="24"/>
          <w:szCs w:val="24"/>
          <w:lang w:val="ru-RU"/>
        </w:rPr>
        <w:t xml:space="preserve"> предусматривается использование практико-ориентированных интерактивных форм организации учебных занятий </w:t>
      </w:r>
      <w:r>
        <w:rPr>
          <w:rFonts w:ascii="Times New Roman" w:eastAsia="SchoolBookSanPin;Times New Roma" w:hAnsi="Times New Roman"/>
          <w:position w:val="1"/>
          <w:sz w:val="24"/>
          <w:szCs w:val="24"/>
          <w:lang w:val="ru-RU"/>
        </w:rPr>
        <w:br/>
        <w:t xml:space="preserve">с возможностью применения тренажёрных систем и виртуальных моделей. </w:t>
      </w:r>
      <w:r>
        <w:rPr>
          <w:rFonts w:ascii="Times New Roman" w:eastAsia="SchoolBookSanPin;Times New Roma" w:hAnsi="Times New Roman"/>
          <w:position w:val="1"/>
          <w:sz w:val="24"/>
          <w:szCs w:val="24"/>
          <w:lang w:val="ru-RU"/>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163.2.8.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Pr>
          <w:rFonts w:ascii="Times New Roman" w:eastAsia="SchoolBookSanPin;Times New Roma" w:hAnsi="Times New Roman"/>
          <w:sz w:val="24"/>
          <w:szCs w:val="24"/>
          <w:lang w:val="ru-RU"/>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Pr>
          <w:rFonts w:ascii="Times New Roman" w:eastAsia="SchoolBookSanPin;Times New Roma" w:hAnsi="Times New Roman"/>
          <w:sz w:val="24"/>
          <w:szCs w:val="24"/>
          <w:lang w:val="ru-RU"/>
        </w:rPr>
        <w:br/>
        <w:t>в повседневной жизни. Актуальность совершенствования учебно-методического обеспечения у</w:t>
      </w:r>
      <w:r w:rsidR="00543A4F">
        <w:rPr>
          <w:rFonts w:ascii="Times New Roman" w:eastAsia="SchoolBookSanPin;Times New Roma" w:hAnsi="Times New Roman"/>
          <w:sz w:val="24"/>
          <w:szCs w:val="24"/>
          <w:lang w:val="ru-RU"/>
        </w:rPr>
        <w:t>чебного процесса по предмету ОБЗР</w:t>
      </w:r>
      <w:r>
        <w:rPr>
          <w:rFonts w:ascii="Times New Roman" w:eastAsia="SchoolBookSanPin;Times New Roma" w:hAnsi="Times New Roman"/>
          <w:sz w:val="24"/>
          <w:szCs w:val="24"/>
          <w:lang w:val="ru-RU"/>
        </w:rPr>
        <w:t xml:space="preserve"> определяется системообразующими документами в области безопасности: Стратегия национальной безопасности Российской Федерации (Указ Президента</w:t>
      </w:r>
      <w:r>
        <w:rPr>
          <w:rFonts w:ascii="Times New Roman" w:eastAsia="SchoolBookSanPin;Times New Roma" w:hAnsi="Times New Roman"/>
          <w:sz w:val="24"/>
          <w:szCs w:val="24"/>
          <w:lang w:val="ru-RU"/>
        </w:rPr>
        <w:br/>
        <w:t>Российской Федерации от 2 июля 2021 г. № 400), Доктрина информационной</w:t>
      </w:r>
      <w:r>
        <w:rPr>
          <w:rFonts w:ascii="Times New Roman" w:eastAsia="SchoolBookSanPin;Times New Roma" w:hAnsi="Times New Roman"/>
          <w:sz w:val="24"/>
          <w:szCs w:val="24"/>
          <w:lang w:val="ru-RU"/>
        </w:rPr>
        <w:br/>
        <w:t>безопасности Российской Федерации (Указ Президента Российской Федерации</w:t>
      </w:r>
      <w:r>
        <w:rPr>
          <w:rFonts w:ascii="Times New Roman" w:eastAsia="SchoolBookSanPin;Times New Roma" w:hAnsi="Times New Roman"/>
          <w:sz w:val="24"/>
          <w:szCs w:val="24"/>
          <w:lang w:val="ru-RU"/>
        </w:rPr>
        <w:br/>
        <w:t>от 5 декабря 2016 г. № 646), Национальные цели развития Российской Федерации</w:t>
      </w:r>
      <w:r>
        <w:rPr>
          <w:rFonts w:ascii="Times New Roman" w:eastAsia="SchoolBookSanPin;Times New Roma" w:hAnsi="Times New Roman"/>
          <w:sz w:val="24"/>
          <w:szCs w:val="24"/>
          <w:lang w:val="ru-RU"/>
        </w:rPr>
        <w:br/>
        <w:t xml:space="preserve">на период до </w:t>
      </w:r>
      <w:r>
        <w:rPr>
          <w:rFonts w:ascii="Times New Roman" w:eastAsia="SchoolBookSanPin;Times New Roma" w:hAnsi="Times New Roman"/>
          <w:position w:val="1"/>
          <w:sz w:val="24"/>
          <w:szCs w:val="24"/>
          <w:lang w:val="ru-RU"/>
        </w:rPr>
        <w:t>2030 года (Указ Президента Российской Федерации</w:t>
      </w:r>
      <w:r>
        <w:rPr>
          <w:rFonts w:ascii="Times New Roman" w:eastAsia="SchoolBookSanPin;Times New Roma" w:hAnsi="Times New Roman"/>
          <w:position w:val="1"/>
          <w:sz w:val="24"/>
          <w:szCs w:val="24"/>
          <w:lang w:val="ru-RU"/>
        </w:rPr>
        <w:br/>
        <w:t>от 21 июля 2020 г. № 474), государственная программа Российской Федерации «Развитие образования» (постановление Правительства Российской Федерации</w:t>
      </w:r>
      <w:r>
        <w:rPr>
          <w:rFonts w:ascii="Times New Roman" w:eastAsia="SchoolBookSanPin;Times New Roma" w:hAnsi="Times New Roman"/>
          <w:position w:val="1"/>
          <w:sz w:val="24"/>
          <w:szCs w:val="24"/>
          <w:lang w:val="ru-RU"/>
        </w:rPr>
        <w:br/>
        <w:t>от 26 декабря 2017 г. № 1642).</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163.2.9. </w:t>
      </w:r>
      <w:r w:rsidR="00543A4F">
        <w:rPr>
          <w:rFonts w:ascii="Times New Roman" w:eastAsia="SchoolBookSanPin;Times New Roma" w:hAnsi="Times New Roman"/>
          <w:position w:val="1"/>
          <w:sz w:val="24"/>
          <w:szCs w:val="24"/>
          <w:lang w:val="ru-RU"/>
        </w:rPr>
        <w:t xml:space="preserve"> ОБЗР</w:t>
      </w:r>
      <w:r>
        <w:rPr>
          <w:rFonts w:ascii="Times New Roman" w:eastAsia="SchoolBookSanPin;Times New Roma" w:hAnsi="Times New Roman"/>
          <w:position w:val="1"/>
          <w:sz w:val="24"/>
          <w:szCs w:val="24"/>
          <w:lang w:val="ru-RU"/>
        </w:rPr>
        <w:t xml:space="preserve"> является системообразующим учебным предметом, имеет свои дидактические компоненты во всех без исключения предметных областях </w:t>
      </w:r>
      <w:r>
        <w:rPr>
          <w:rFonts w:ascii="Times New Roman" w:eastAsia="SchoolBookSanPin;Times New Roma" w:hAnsi="Times New Roman"/>
          <w:position w:val="1"/>
          <w:sz w:val="24"/>
          <w:szCs w:val="24"/>
          <w:lang w:val="ru-RU"/>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w:t>
      </w:r>
      <w:r w:rsidR="00543A4F">
        <w:rPr>
          <w:rFonts w:ascii="Times New Roman" w:eastAsia="SchoolBookSanPin;Times New Roma" w:hAnsi="Times New Roman"/>
          <w:position w:val="1"/>
          <w:sz w:val="24"/>
          <w:szCs w:val="24"/>
          <w:lang w:val="ru-RU"/>
        </w:rPr>
        <w:t>чной базой учебного предмета ОБЗР</w:t>
      </w:r>
      <w:r>
        <w:rPr>
          <w:rFonts w:ascii="Times New Roman" w:eastAsia="SchoolBookSanPin;Times New Roma" w:hAnsi="Times New Roman"/>
          <w:position w:val="1"/>
          <w:sz w:val="24"/>
          <w:szCs w:val="24"/>
          <w:lang w:val="ru-RU"/>
        </w:rPr>
        <w:t xml:space="preserve">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w:t>
      </w:r>
      <w:r>
        <w:rPr>
          <w:rFonts w:ascii="Times New Roman" w:eastAsia="SchoolBookSanPin;Times New Roma" w:hAnsi="Times New Roman"/>
          <w:position w:val="1"/>
          <w:sz w:val="24"/>
          <w:szCs w:val="24"/>
          <w:lang w:val="ru-RU"/>
        </w:rPr>
        <w:br/>
        <w:t>у них базовый уровень культуры безопасности жизнедеятельности.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163.2.10. </w:t>
      </w:r>
      <w:r>
        <w:rPr>
          <w:rFonts w:ascii="Times New Roman" w:eastAsia="SchoolBookSanPin;Times New Roma" w:hAnsi="Times New Roman"/>
          <w:position w:val="1"/>
          <w:sz w:val="24"/>
          <w:szCs w:val="24"/>
          <w:lang w:val="ru-RU"/>
        </w:rPr>
        <w:t xml:space="preserve">В настоящее время с учётом новых вызовов и угроз подходы </w:t>
      </w:r>
      <w:r>
        <w:rPr>
          <w:rFonts w:ascii="Times New Roman" w:eastAsia="SchoolBookSanPin;Times New Roma" w:hAnsi="Times New Roman"/>
          <w:position w:val="1"/>
          <w:sz w:val="24"/>
          <w:szCs w:val="24"/>
          <w:lang w:val="ru-RU"/>
        </w:rPr>
        <w:br/>
        <w:t>к изучению ОБЖ входит в предметную область «Физическая культура и основ</w:t>
      </w:r>
      <w:r w:rsidR="00543A4F">
        <w:rPr>
          <w:rFonts w:ascii="Times New Roman" w:eastAsia="SchoolBookSanPin;Times New Roma" w:hAnsi="Times New Roman"/>
          <w:position w:val="1"/>
          <w:sz w:val="24"/>
          <w:szCs w:val="24"/>
          <w:lang w:val="ru-RU"/>
        </w:rPr>
        <w:t xml:space="preserve">ы безопасности </w:t>
      </w:r>
      <w:r>
        <w:rPr>
          <w:rFonts w:ascii="Times New Roman" w:eastAsia="SchoolBookSanPin;Times New Roma" w:hAnsi="Times New Roman"/>
          <w:position w:val="1"/>
          <w:sz w:val="24"/>
          <w:szCs w:val="24"/>
          <w:lang w:val="ru-RU"/>
        </w:rPr>
        <w:t>», является обязательным для изучения на уровне основного общего образования.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163.2.11. </w:t>
      </w:r>
      <w:r w:rsidR="00543A4F">
        <w:rPr>
          <w:rFonts w:ascii="Times New Roman" w:eastAsia="SchoolBookSanPin;Times New Roma" w:hAnsi="Times New Roman"/>
          <w:position w:val="1"/>
          <w:sz w:val="24"/>
          <w:szCs w:val="24"/>
          <w:lang w:val="ru-RU"/>
        </w:rPr>
        <w:t>Изучение ОБЗР</w:t>
      </w:r>
      <w:r>
        <w:rPr>
          <w:rFonts w:ascii="Times New Roman" w:eastAsia="SchoolBookSanPin;Times New Roma" w:hAnsi="Times New Roman"/>
          <w:position w:val="1"/>
          <w:sz w:val="24"/>
          <w:szCs w:val="24"/>
          <w:lang w:val="ru-RU"/>
        </w:rPr>
        <w:t xml:space="preserve"> направлено на обеспечение формирования базового уровня культуры безопасности жизнедеятельности, что способствует выработке </w:t>
      </w:r>
      <w:r>
        <w:rPr>
          <w:rFonts w:ascii="Times New Roman" w:eastAsia="SchoolBookSanPin;Times New Roma" w:hAnsi="Times New Roman"/>
          <w:position w:val="1"/>
          <w:sz w:val="24"/>
          <w:szCs w:val="24"/>
          <w:lang w:val="ru-RU"/>
        </w:rPr>
        <w:b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w:t>
      </w:r>
      <w:r>
        <w:rPr>
          <w:rFonts w:ascii="Times New Roman" w:eastAsia="SchoolBookSanPin;Times New Roma" w:hAnsi="Times New Roman"/>
          <w:position w:val="1"/>
          <w:sz w:val="24"/>
          <w:szCs w:val="24"/>
          <w:lang w:val="ru-RU"/>
        </w:rPr>
        <w:br/>
        <w:t>и информационной среде, способствует проведению мероприятий профилактического характера в сфере безопасности.</w:t>
      </w:r>
    </w:p>
    <w:p w:rsidR="005D6258" w:rsidRPr="008D7A6A" w:rsidRDefault="00543A4F">
      <w:pPr>
        <w:spacing w:after="0" w:line="360" w:lineRule="auto"/>
        <w:ind w:firstLine="709"/>
        <w:jc w:val="both"/>
        <w:rPr>
          <w:lang w:val="ru-RU"/>
        </w:rPr>
      </w:pPr>
      <w:r>
        <w:rPr>
          <w:rFonts w:ascii="Times New Roman" w:eastAsia="SchoolBookSanPin;Times New Roma" w:hAnsi="Times New Roman"/>
          <w:sz w:val="24"/>
          <w:szCs w:val="24"/>
          <w:lang w:val="ru-RU"/>
        </w:rPr>
        <w:t>163.2.12. Целью изучения ОБЗР</w:t>
      </w:r>
      <w:r w:rsidR="008D7A6A">
        <w:rPr>
          <w:rFonts w:ascii="Times New Roman" w:eastAsia="SchoolBookSanPin;Times New Roma" w:hAnsi="Times New Roman"/>
          <w:sz w:val="24"/>
          <w:szCs w:val="24"/>
          <w:lang w:val="ru-RU"/>
        </w:rP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способность построения модели индивидуального безопасного поведения </w:t>
      </w:r>
      <w:r>
        <w:rPr>
          <w:rFonts w:ascii="Times New Roman" w:eastAsia="SchoolBookSanPin;Times New Roma" w:hAnsi="Times New Roman"/>
          <w:sz w:val="24"/>
          <w:szCs w:val="24"/>
          <w:lang w:val="ru-RU"/>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Pr>
          <w:rFonts w:ascii="Times New Roman" w:eastAsia="SchoolBookSanPin;Times New Roma" w:hAnsi="Times New Roman"/>
          <w:sz w:val="24"/>
          <w:szCs w:val="24"/>
          <w:lang w:val="ru-RU"/>
        </w:rPr>
        <w:br/>
        <w:t xml:space="preserve">и чрезвычайных ситуаций, знаний и умений применять необходимые средства </w:t>
      </w:r>
      <w:r>
        <w:rPr>
          <w:rFonts w:ascii="Times New Roman" w:eastAsia="SchoolBookSanPin;Times New Roma" w:hAnsi="Times New Roman"/>
          <w:sz w:val="24"/>
          <w:szCs w:val="24"/>
          <w:lang w:val="ru-RU"/>
        </w:rPr>
        <w:br/>
        <w:t>и приемы рационального и безопасного поведения при их проявлении;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eastAsia="SchoolBookSanPin;Times New Roma" w:hAnsi="Times New Roman"/>
          <w:sz w:val="24"/>
          <w:szCs w:val="24"/>
          <w:lang w:val="ru-RU"/>
        </w:rPr>
        <w:br/>
        <w:t>и чрезвычайных ситуаций природного, техногенного и социального характера.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163.2.13. </w:t>
      </w:r>
    </w:p>
    <w:p w:rsidR="005D6258" w:rsidRDefault="008D7A6A">
      <w:pPr>
        <w:spacing w:after="0" w:line="345"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5D6258" w:rsidRDefault="008D7A6A">
      <w:pPr>
        <w:spacing w:after="0" w:line="345"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Организация вправе самостоятельно определять последовательность тематиче</w:t>
      </w:r>
      <w:r w:rsidR="00543A4F">
        <w:rPr>
          <w:rFonts w:ascii="Times New Roman" w:eastAsia="SchoolBookSanPin;Times New Roma" w:hAnsi="Times New Roman"/>
          <w:sz w:val="24"/>
          <w:szCs w:val="24"/>
          <w:lang w:val="ru-RU"/>
        </w:rPr>
        <w:t>ских линий учебного предмета ОБЗР</w:t>
      </w:r>
      <w:r>
        <w:rPr>
          <w:rFonts w:ascii="Times New Roman" w:eastAsia="SchoolBookSanPin;Times New Roma" w:hAnsi="Times New Roman"/>
          <w:sz w:val="24"/>
          <w:szCs w:val="24"/>
          <w:lang w:val="ru-RU"/>
        </w:rPr>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5D6258" w:rsidRPr="008D7A6A" w:rsidRDefault="008D7A6A">
      <w:pPr>
        <w:spacing w:after="0" w:line="345" w:lineRule="auto"/>
        <w:ind w:firstLine="709"/>
        <w:jc w:val="both"/>
        <w:rPr>
          <w:lang w:val="ru-RU"/>
        </w:rPr>
      </w:pPr>
      <w:r>
        <w:rPr>
          <w:rFonts w:ascii="Times New Roman" w:eastAsia="SchoolBookSanPin;Times New Roma" w:hAnsi="Times New Roman"/>
          <w:sz w:val="24"/>
          <w:szCs w:val="24"/>
          <w:lang w:val="ru-RU"/>
        </w:rPr>
        <w:t>163.3. </w:t>
      </w:r>
      <w:r>
        <w:rPr>
          <w:rFonts w:ascii="Times New Roman" w:eastAsia="OfficinaSansBoldITC;Franklin Go" w:hAnsi="Times New Roman"/>
          <w:sz w:val="24"/>
          <w:szCs w:val="24"/>
          <w:lang w:val="ru-RU"/>
        </w:rPr>
        <w:t>Содержание обучения</w:t>
      </w:r>
      <w:r>
        <w:rPr>
          <w:rFonts w:ascii="Times New Roman" w:eastAsia="OfficinaSansBoldITC;Franklin Go" w:hAnsi="Times New Roman"/>
          <w:position w:val="1"/>
          <w:sz w:val="24"/>
          <w:szCs w:val="24"/>
          <w:lang w:val="ru-RU"/>
        </w:rPr>
        <w:t xml:space="preserve">. </w:t>
      </w:r>
    </w:p>
    <w:p w:rsidR="005D6258" w:rsidRPr="008D7A6A" w:rsidRDefault="008D7A6A">
      <w:pPr>
        <w:spacing w:after="0" w:line="345" w:lineRule="auto"/>
        <w:ind w:firstLine="709"/>
        <w:jc w:val="both"/>
        <w:rPr>
          <w:lang w:val="ru-RU"/>
        </w:rPr>
      </w:pPr>
      <w:r>
        <w:rPr>
          <w:rFonts w:ascii="Times New Roman" w:eastAsia="SchoolBookSanPin;Times New Roma" w:hAnsi="Times New Roman"/>
          <w:sz w:val="24"/>
          <w:szCs w:val="24"/>
          <w:lang w:val="ru-RU"/>
        </w:rPr>
        <w:t>163.3.1. </w:t>
      </w:r>
      <w:r>
        <w:rPr>
          <w:rFonts w:ascii="Times New Roman" w:eastAsia="OfficinaSansBoldITC;Franklin Go" w:hAnsi="Times New Roman"/>
          <w:sz w:val="24"/>
          <w:szCs w:val="24"/>
          <w:lang w:val="ru-RU"/>
        </w:rPr>
        <w:t xml:space="preserve">Модуль № 1 «Культура безопасности жизнедеятельности </w:t>
      </w:r>
      <w:r>
        <w:rPr>
          <w:rFonts w:ascii="Times New Roman" w:eastAsia="OfficinaSansBoldITC;Franklin Go" w:hAnsi="Times New Roman"/>
          <w:sz w:val="24"/>
          <w:szCs w:val="24"/>
          <w:lang w:val="ru-RU"/>
        </w:rPr>
        <w:br/>
        <w:t>в современном обществе»:</w:t>
      </w:r>
    </w:p>
    <w:p w:rsidR="005D6258" w:rsidRDefault="008D7A6A">
      <w:pPr>
        <w:spacing w:after="0" w:line="345"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цел</w:t>
      </w:r>
      <w:r w:rsidR="00543A4F">
        <w:rPr>
          <w:rFonts w:ascii="Times New Roman" w:eastAsia="SchoolBookSanPin;Times New Roma" w:hAnsi="Times New Roman"/>
          <w:sz w:val="24"/>
          <w:szCs w:val="24"/>
          <w:lang w:val="ru-RU"/>
        </w:rPr>
        <w:t>ь и задачи учебного предмета ОБЗР</w:t>
      </w:r>
      <w:r>
        <w:rPr>
          <w:rFonts w:ascii="Times New Roman" w:eastAsia="SchoolBookSanPin;Times New Roma" w:hAnsi="Times New Roman"/>
          <w:sz w:val="24"/>
          <w:szCs w:val="24"/>
          <w:lang w:val="ru-RU"/>
        </w:rPr>
        <w:t xml:space="preserve">, его ключевые понятия и значение </w:t>
      </w:r>
      <w:r>
        <w:rPr>
          <w:rFonts w:ascii="Times New Roman" w:eastAsia="SchoolBookSanPin;Times New Roma" w:hAnsi="Times New Roman"/>
          <w:sz w:val="24"/>
          <w:szCs w:val="24"/>
          <w:lang w:val="ru-RU"/>
        </w:rPr>
        <w:br/>
        <w:t>для человека;</w:t>
      </w:r>
    </w:p>
    <w:p w:rsidR="005D6258" w:rsidRDefault="008D7A6A">
      <w:pPr>
        <w:spacing w:after="0" w:line="345"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смысл понятий «опасность», «безопасность», «риск», «культура безопасности жизнедеятельности»;</w:t>
      </w:r>
    </w:p>
    <w:p w:rsidR="005D6258" w:rsidRDefault="008D7A6A">
      <w:pPr>
        <w:spacing w:after="0" w:line="345"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источники и факторы опасности, их классификация;</w:t>
      </w:r>
    </w:p>
    <w:p w:rsidR="005D6258" w:rsidRDefault="008D7A6A">
      <w:pPr>
        <w:spacing w:after="0" w:line="345"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общие принципы безопасного поведения;</w:t>
      </w:r>
    </w:p>
    <w:p w:rsidR="005D6258" w:rsidRDefault="008D7A6A">
      <w:pPr>
        <w:spacing w:after="0" w:line="345"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виды чрезвычайных ситуаций, сходство и различия опасной, экстремальной </w:t>
      </w:r>
      <w:r>
        <w:rPr>
          <w:rFonts w:ascii="Times New Roman" w:eastAsia="SchoolBookSanPin;Times New Roma" w:hAnsi="Times New Roman"/>
          <w:position w:val="1"/>
          <w:sz w:val="24"/>
          <w:szCs w:val="24"/>
          <w:lang w:val="ru-RU"/>
        </w:rPr>
        <w:br/>
        <w:t>и чрезвычайной ситуаций;</w:t>
      </w:r>
    </w:p>
    <w:p w:rsidR="005D6258" w:rsidRDefault="008D7A6A">
      <w:pPr>
        <w:spacing w:after="0" w:line="345"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уровни взаимодействия человека и окружающей среды;</w:t>
      </w:r>
    </w:p>
    <w:p w:rsidR="005D6258" w:rsidRDefault="008D7A6A">
      <w:pPr>
        <w:spacing w:after="0" w:line="345"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5D6258" w:rsidRPr="008D7A6A" w:rsidRDefault="008D7A6A">
      <w:pPr>
        <w:spacing w:after="0" w:line="345" w:lineRule="auto"/>
        <w:ind w:firstLine="709"/>
        <w:jc w:val="both"/>
        <w:rPr>
          <w:lang w:val="ru-RU"/>
        </w:rPr>
      </w:pPr>
      <w:r>
        <w:rPr>
          <w:rFonts w:ascii="Times New Roman" w:eastAsia="SchoolBookSanPin;Times New Roma" w:hAnsi="Times New Roman"/>
          <w:sz w:val="24"/>
          <w:szCs w:val="24"/>
          <w:lang w:val="ru-RU"/>
        </w:rPr>
        <w:t>163.3.2. </w:t>
      </w:r>
      <w:r>
        <w:rPr>
          <w:rFonts w:ascii="Times New Roman" w:eastAsia="OfficinaSansBoldITC;Franklin Go" w:hAnsi="Times New Roman"/>
          <w:sz w:val="24"/>
          <w:szCs w:val="24"/>
          <w:lang w:val="ru-RU"/>
        </w:rPr>
        <w:t>Модуль № 2 «Безопасность в быту»:</w:t>
      </w:r>
    </w:p>
    <w:p w:rsidR="005D6258" w:rsidRDefault="008D7A6A">
      <w:pPr>
        <w:spacing w:after="0" w:line="345"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основные источники опасности в быту и их классификация;</w:t>
      </w:r>
    </w:p>
    <w:p w:rsidR="005D6258" w:rsidRDefault="008D7A6A">
      <w:pPr>
        <w:spacing w:after="0" w:line="345"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защита прав потребителя, сроки годности и состав продуктов питания;</w:t>
      </w:r>
    </w:p>
    <w:p w:rsidR="005D6258" w:rsidRDefault="008D7A6A">
      <w:pPr>
        <w:spacing w:after="0" w:line="345"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бытовые отравления и причины их возникновения, классификация ядовитых веществ и их опасности;</w:t>
      </w:r>
    </w:p>
    <w:p w:rsidR="005D6258" w:rsidRDefault="008D7A6A">
      <w:pPr>
        <w:spacing w:after="0" w:line="345"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признаки отравления, приёмы и правила оказания первой помощи;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правила комплектования и хранения домашней аптечки;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бытовые травмы и правила их предупреждения, приёмы и правила оказания первой помощи;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правила обращения с газовыми и электрическими приборами, приёмы </w:t>
      </w:r>
      <w:r>
        <w:rPr>
          <w:rFonts w:ascii="Times New Roman" w:eastAsia="SchoolBookSanPin;Times New Roma" w:hAnsi="Times New Roman"/>
          <w:position w:val="1"/>
          <w:sz w:val="24"/>
          <w:szCs w:val="24"/>
          <w:lang w:val="ru-RU"/>
        </w:rPr>
        <w:br/>
        <w:t>и правила оказания первой помощи;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правила поведения в подъезде и лифте, а также при входе и выходе из них;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пожар и факторы его развития;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первичные средства пожаротушения;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права, обязанности и ответственность граждан в области пожарной безопасности;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ситуации криминального характера, правила поведения с малознакомыми людьми;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классификация аварийных ситуаций в коммунальных системах жизнеобеспечения;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163.3.3. </w:t>
      </w:r>
      <w:r>
        <w:rPr>
          <w:rFonts w:ascii="Times New Roman" w:eastAsia="OfficinaSansBoldITC;Franklin Go" w:hAnsi="Times New Roman"/>
          <w:sz w:val="24"/>
          <w:szCs w:val="24"/>
          <w:lang w:val="ru-RU"/>
        </w:rPr>
        <w:t>Модуль № 3 «Безопасность на транспорте»: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правила дорожного движения и их значение, условия обеспечения безопасности участников дорожного движения;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правила дорожного движения и дорожные знаки для пешеходов;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обязанности пассажиров маршрутных транспортных средств, ремень безопасности и правила его применения;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правила поведения пассажира мотоцикла;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дорожные знаки для водителя велосипеда, сигналы велосипедиста;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правила подготовки велосипеда к пользованию;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дорожно-транспортные происшествия и причины их возникновения;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основные факторы риска возникновения дорожно-транспортных происшествий;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порядок действий очевидца дорожно-транспортного происшествия;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порядок действий при пожаре на транспорте;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особенности различных видов транспорта (подземного, железнодорожного, водного, воздушного);</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первая помощь и последовательность её оказания;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правила и приёмы оказания первой помощи при различных травмах </w:t>
      </w:r>
      <w:r>
        <w:rPr>
          <w:rFonts w:ascii="Times New Roman" w:eastAsia="SchoolBookSanPin;Times New Roma" w:hAnsi="Times New Roman"/>
          <w:position w:val="1"/>
          <w:sz w:val="24"/>
          <w:szCs w:val="24"/>
          <w:lang w:val="ru-RU"/>
        </w:rPr>
        <w:br/>
        <w:t>в результате чрезвычайных ситуаций на транспорте.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163.3.4. </w:t>
      </w:r>
      <w:r>
        <w:rPr>
          <w:rFonts w:ascii="Times New Roman" w:eastAsia="OfficinaSansBoldITC;Franklin Go" w:hAnsi="Times New Roman"/>
          <w:sz w:val="24"/>
          <w:szCs w:val="24"/>
          <w:lang w:val="ru-RU"/>
        </w:rPr>
        <w:t>Модуль № 4 «Безопасность в общественных местах»: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общественные места и их характеристики, потенциальные источники опасности в общественных местах;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правила вызова экстренных служб и порядок взаимодействия с ними;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массовые мероприятия и правила подготовки к ним, оборудование мест массового пребывания людей;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порядок действий при беспорядках в местах массового пребывания людей;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порядок действий при попадании в толпу и давку;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порядок действий при обнаружении угрозы возникновения пожара;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порядок действий при эвакуации из общественных мест и зданий;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порядок действий при взаимодействии с правоохранительными органами.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163.3.5. </w:t>
      </w:r>
      <w:r>
        <w:rPr>
          <w:rFonts w:ascii="Times New Roman" w:eastAsia="OfficinaSansBoldITC;Franklin Go" w:hAnsi="Times New Roman"/>
          <w:sz w:val="24"/>
          <w:szCs w:val="24"/>
          <w:lang w:val="ru-RU"/>
        </w:rPr>
        <w:t>Модуль № 5 «Безопасность в природной среде»: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чрезвычайные ситуации природного характера и их классификация;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Pr>
          <w:rFonts w:ascii="Times New Roman" w:eastAsia="SchoolBookSanPin;Times New Roma" w:hAnsi="Times New Roman"/>
          <w:position w:val="1"/>
          <w:sz w:val="24"/>
          <w:szCs w:val="24"/>
          <w:lang w:val="ru-RU"/>
        </w:rPr>
        <w:t>клещей и насекомых;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автономные условия, их особенности и опасности, правила подготовки </w:t>
      </w:r>
      <w:r>
        <w:rPr>
          <w:rFonts w:ascii="Times New Roman" w:eastAsia="SchoolBookSanPin;Times New Roma" w:hAnsi="Times New Roman"/>
          <w:position w:val="1"/>
          <w:sz w:val="24"/>
          <w:szCs w:val="24"/>
          <w:lang w:val="ru-RU"/>
        </w:rPr>
        <w:br/>
        <w:t>к длительному автономному существованию;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порядок действий при автономном существовании в природной среде;</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правила ориентирования на местности, способы подачи сигналов бедствия;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природные пожары, их виды и опасности, факторы и причины </w:t>
      </w:r>
      <w:r>
        <w:rPr>
          <w:rFonts w:ascii="Times New Roman" w:eastAsia="SchoolBookSanPin;Times New Roma" w:hAnsi="Times New Roman"/>
          <w:sz w:val="24"/>
          <w:szCs w:val="24"/>
          <w:lang w:val="ru-RU"/>
        </w:rPr>
        <w:br/>
        <w:t>их возникновения, порядок действий при нахождении в зоне природного пожара;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устройство гор и классификация горных пород, правила безопасного поведения в горах;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снежные лавины, их характеристики и опасности, порядок действий </w:t>
      </w:r>
      <w:r>
        <w:rPr>
          <w:rFonts w:ascii="Times New Roman" w:eastAsia="SchoolBookSanPin;Times New Roma" w:hAnsi="Times New Roman"/>
          <w:sz w:val="24"/>
          <w:szCs w:val="24"/>
          <w:lang w:val="ru-RU"/>
        </w:rPr>
        <w:br/>
        <w:t>при попадании в лавину;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сели, их характеристики и опасности, порядок действий при попадании в зону селя;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оползни, их характеристики и опасности, порядок действий при начале оползня;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общие правила безопасного поведения на водоёмах, правила купания </w:t>
      </w:r>
      <w:r>
        <w:rPr>
          <w:rFonts w:ascii="Times New Roman" w:eastAsia="SchoolBookSanPin;Times New Roma" w:hAnsi="Times New Roman"/>
          <w:sz w:val="24"/>
          <w:szCs w:val="24"/>
          <w:lang w:val="ru-RU"/>
        </w:rPr>
        <w:br/>
        <w:t>в подготовленных и неподготовленных местах;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rFonts w:ascii="Times New Roman" w:eastAsia="SchoolBookSanPin;Times New Roma" w:hAnsi="Times New Roman"/>
          <w:position w:val="1"/>
          <w:sz w:val="24"/>
          <w:szCs w:val="24"/>
          <w:lang w:val="ru-RU"/>
        </w:rPr>
        <w:t>ствий при обнаружении человека в полынье;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наводнения, их характеристики и опасности, порядок действий </w:t>
      </w:r>
      <w:r>
        <w:rPr>
          <w:rFonts w:ascii="Times New Roman" w:eastAsia="SchoolBookSanPin;Times New Roma" w:hAnsi="Times New Roman"/>
          <w:position w:val="1"/>
          <w:sz w:val="24"/>
          <w:szCs w:val="24"/>
          <w:lang w:val="ru-RU"/>
        </w:rPr>
        <w:br/>
        <w:t>при наводнении;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цунами, их характеристики и опасности, порядок действий при нахождении </w:t>
      </w:r>
      <w:r>
        <w:rPr>
          <w:rFonts w:ascii="Times New Roman" w:eastAsia="SchoolBookSanPin;Times New Roma" w:hAnsi="Times New Roman"/>
          <w:position w:val="1"/>
          <w:sz w:val="24"/>
          <w:szCs w:val="24"/>
          <w:lang w:val="ru-RU"/>
        </w:rPr>
        <w:br/>
        <w:t>в зоне цунами;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ураганы, бури, смерчи, их характеристики и опасности, порядок действий </w:t>
      </w:r>
      <w:r>
        <w:rPr>
          <w:rFonts w:ascii="Times New Roman" w:eastAsia="SchoolBookSanPin;Times New Roma" w:hAnsi="Times New Roman"/>
          <w:position w:val="1"/>
          <w:sz w:val="24"/>
          <w:szCs w:val="24"/>
          <w:lang w:val="ru-RU"/>
        </w:rPr>
        <w:br/>
        <w:t>при ураганах, бурях и смерчах;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грозы, их характеристики и опасности, порядок действий при попадании </w:t>
      </w:r>
      <w:r>
        <w:rPr>
          <w:rFonts w:ascii="Times New Roman" w:eastAsia="SchoolBookSanPin;Times New Roma" w:hAnsi="Times New Roman"/>
          <w:position w:val="1"/>
          <w:sz w:val="24"/>
          <w:szCs w:val="24"/>
          <w:lang w:val="ru-RU"/>
        </w:rPr>
        <w:br/>
        <w:t>в грозу;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eastAsia="SchoolBookSanPin;Times New Roma" w:hAnsi="Times New Roman"/>
          <w:position w:val="1"/>
          <w:sz w:val="24"/>
          <w:szCs w:val="24"/>
          <w:lang w:val="ru-RU"/>
        </w:rPr>
        <w:br/>
        <w:t>при нахождении в зоне извержения вулкана;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правила безопасного поведения при неблагоприятной экологической обстановке.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163.3.6. </w:t>
      </w:r>
      <w:r>
        <w:rPr>
          <w:rFonts w:ascii="Times New Roman" w:eastAsia="OfficinaSansBoldITC;Franklin Go" w:hAnsi="Times New Roman"/>
          <w:sz w:val="24"/>
          <w:szCs w:val="24"/>
          <w:lang w:val="ru-RU"/>
        </w:rPr>
        <w:t>Модуль № 6 «Здоровье и как его сохранить. Основы медицинских знаний»: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смысл понятий «здоровье» и «здоровый образ жизни», их содержание </w:t>
      </w:r>
      <w:r>
        <w:rPr>
          <w:rFonts w:ascii="Times New Roman" w:eastAsia="SchoolBookSanPin;Times New Roma" w:hAnsi="Times New Roman"/>
          <w:sz w:val="24"/>
          <w:szCs w:val="24"/>
          <w:lang w:val="ru-RU"/>
        </w:rPr>
        <w:br/>
        <w:t>и значение для человека;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элементы здорового образа жизни, ответственность за сохранение здоровья;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понятие «инфекционные заболевания», причины их возникновения;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механизм распространения инфекционных заболеваний, меры </w:t>
      </w:r>
      <w:r>
        <w:rPr>
          <w:rFonts w:ascii="Times New Roman" w:eastAsia="SchoolBookSanPin;Times New Roma" w:hAnsi="Times New Roman"/>
          <w:sz w:val="24"/>
          <w:szCs w:val="24"/>
          <w:lang w:val="ru-RU"/>
        </w:rPr>
        <w:br/>
        <w:t>их профилактики и защиты от них;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Pr>
          <w:rFonts w:ascii="Times New Roman" w:eastAsia="SchoolBookSanPin;Times New Roma" w:hAnsi="Times New Roman"/>
          <w:position w:val="1"/>
          <w:sz w:val="24"/>
          <w:szCs w:val="24"/>
          <w:lang w:val="ru-RU"/>
        </w:rPr>
        <w:t>туаций биолого-социального происхождения;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меры профилактики неинфекционных заболеваний и защиты от них;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диспансеризация и её задачи;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назначение и состав аптечки первой помощи;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163.3.7. </w:t>
      </w:r>
      <w:r>
        <w:rPr>
          <w:rFonts w:ascii="Times New Roman" w:eastAsia="OfficinaSansBoldITC;Franklin Go" w:hAnsi="Times New Roman"/>
          <w:sz w:val="24"/>
          <w:szCs w:val="24"/>
          <w:lang w:val="ru-RU"/>
        </w:rPr>
        <w:t>Модуль № 7 «Безопасность в социуме»: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общение и его значение для человека, способы организации эффективного </w:t>
      </w:r>
      <w:r>
        <w:rPr>
          <w:rFonts w:ascii="Times New Roman" w:eastAsia="SchoolBookSanPin;Times New Roma" w:hAnsi="Times New Roman"/>
          <w:sz w:val="24"/>
          <w:szCs w:val="24"/>
          <w:lang w:val="ru-RU"/>
        </w:rPr>
        <w:br/>
        <w:t>и позитивного общения;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понятие «конфликт» и стадии его развития, факторы и причины развития конфликта;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правила поведения для снижения риска конфликта и порядок действий </w:t>
      </w:r>
      <w:r>
        <w:rPr>
          <w:rFonts w:ascii="Times New Roman" w:eastAsia="SchoolBookSanPin;Times New Roma" w:hAnsi="Times New Roman"/>
          <w:sz w:val="24"/>
          <w:szCs w:val="24"/>
          <w:lang w:val="ru-RU"/>
        </w:rPr>
        <w:br/>
        <w:t>при его опасных проявлениях;</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способ разрешения конфликта с помощью третьей стороны</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модератора);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опасные формы проявления конфликта: агрессия, домашнее насилие </w:t>
      </w:r>
      <w:r>
        <w:rPr>
          <w:rFonts w:ascii="Times New Roman" w:eastAsia="SchoolBookSanPin;Times New Roma" w:hAnsi="Times New Roman"/>
          <w:sz w:val="24"/>
          <w:szCs w:val="24"/>
          <w:lang w:val="ru-RU"/>
        </w:rPr>
        <w:br/>
        <w:t>и буллинг;</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Pr>
          <w:rFonts w:ascii="Times New Roman" w:eastAsia="SchoolBookSanPin;Times New Roma" w:hAnsi="Times New Roman"/>
          <w:sz w:val="24"/>
          <w:szCs w:val="24"/>
          <w:lang w:val="ru-RU"/>
        </w:rPr>
        <w:br/>
        <w:t>или деструктивную деятельность) и способы защиты от них;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современные молодёжные увлечения и опасности, связанные с ними, правила безопасного поведения;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правила безопасной коммуникации с незнакомыми людьми.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163.3.8. </w:t>
      </w:r>
      <w:r>
        <w:rPr>
          <w:rFonts w:ascii="Times New Roman" w:eastAsia="OfficinaSansBoldITC;Franklin Go" w:hAnsi="Times New Roman"/>
          <w:sz w:val="24"/>
          <w:szCs w:val="24"/>
          <w:lang w:val="ru-RU"/>
        </w:rPr>
        <w:t>Модуль № 8 «Безопасность в информационном пространстве»: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понятие «цифровая среда», её характеристики и примеры информационных </w:t>
      </w:r>
      <w:r>
        <w:rPr>
          <w:rFonts w:ascii="Times New Roman" w:eastAsia="SchoolBookSanPin;Times New Roma" w:hAnsi="Times New Roman"/>
          <w:sz w:val="24"/>
          <w:szCs w:val="24"/>
          <w:lang w:val="ru-RU"/>
        </w:rPr>
        <w:br/>
        <w:t>и компьютерных угроз, положительные возможности цифровой среды;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опасные явления цифровой среды: вредоносные программы и приложения </w:t>
      </w:r>
      <w:r>
        <w:rPr>
          <w:rFonts w:ascii="Times New Roman" w:eastAsia="SchoolBookSanPin;Times New Roma" w:hAnsi="Times New Roman"/>
          <w:sz w:val="24"/>
          <w:szCs w:val="24"/>
          <w:lang w:val="ru-RU"/>
        </w:rPr>
        <w:br/>
        <w:t>и их разновидности;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w:t>
      </w:r>
      <w:r>
        <w:rPr>
          <w:rFonts w:ascii="Times New Roman" w:eastAsia="SchoolBookSanPin;Times New Roma" w:hAnsi="Times New Roman"/>
          <w:sz w:val="24"/>
          <w:szCs w:val="24"/>
          <w:lang w:val="ru-RU"/>
        </w:rPr>
        <w:br/>
        <w:t xml:space="preserve">и запрещённого контента в Интернете и его признаки, приёмы распознавания опасностей при </w:t>
      </w:r>
      <w:r>
        <w:rPr>
          <w:rFonts w:ascii="Times New Roman" w:eastAsia="SchoolBookSanPin;Times New Roma" w:hAnsi="Times New Roman"/>
          <w:position w:val="1"/>
          <w:sz w:val="24"/>
          <w:szCs w:val="24"/>
          <w:lang w:val="ru-RU"/>
        </w:rPr>
        <w:t>использовании Интернета;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противоправные действия в Интернете;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правила цифрового поведения, необходимого для предотвращения рисков </w:t>
      </w:r>
      <w:r>
        <w:rPr>
          <w:rFonts w:ascii="Times New Roman" w:eastAsia="SchoolBookSanPin;Times New Roma" w:hAnsi="Times New Roman"/>
          <w:position w:val="1"/>
          <w:sz w:val="24"/>
          <w:szCs w:val="24"/>
          <w:lang w:val="ru-RU"/>
        </w:rPr>
        <w:br/>
        <w:t>и угроз при использовании Интернета (кибербуллинга, вербовки в различные организации и группы);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163.3.9. </w:t>
      </w:r>
      <w:r>
        <w:rPr>
          <w:rFonts w:ascii="Times New Roman" w:eastAsia="OfficinaSansBoldITC;Franklin Go" w:hAnsi="Times New Roman"/>
          <w:sz w:val="24"/>
          <w:szCs w:val="24"/>
          <w:lang w:val="ru-RU"/>
        </w:rPr>
        <w:t>Модуль № 9 «Основы противодействия экстремизму и терроризму»: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понятия «экстремизм» и «терроризм», их содержание, причины, возможные варианты проявления и последствия;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цели и формы проявления террористических актов, их последствия, уровни террористической опасности;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признаки вовлечения в террористическую деятельность, правила антитеррористического поведения;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признаки угроз и подготовки различных форм терактов, порядок действий </w:t>
      </w:r>
      <w:r>
        <w:rPr>
          <w:rFonts w:ascii="Times New Roman" w:eastAsia="SchoolBookSanPin;Times New Roma" w:hAnsi="Times New Roman"/>
          <w:sz w:val="24"/>
          <w:szCs w:val="24"/>
          <w:lang w:val="ru-RU"/>
        </w:rPr>
        <w:br/>
        <w:t>при их обнаружении;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правила безопасного поведения в условиях совершения теракта;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163.3.10. </w:t>
      </w:r>
      <w:r>
        <w:rPr>
          <w:rFonts w:ascii="Times New Roman" w:eastAsia="OfficinaSansBoldITC;Franklin Go" w:hAnsi="Times New Roman"/>
          <w:sz w:val="24"/>
          <w:szCs w:val="24"/>
          <w:lang w:val="ru-RU"/>
        </w:rPr>
        <w:t xml:space="preserve">Модуль № 10 «Взаимодействие личности, общества и государства </w:t>
      </w:r>
      <w:r>
        <w:rPr>
          <w:rFonts w:ascii="Times New Roman" w:eastAsia="OfficinaSansBoldITC;Franklin Go" w:hAnsi="Times New Roman"/>
          <w:sz w:val="24"/>
          <w:szCs w:val="24"/>
          <w:lang w:val="ru-RU"/>
        </w:rPr>
        <w:br/>
        <w:t>в обеспечении безопасности жизни и здоровья населения»: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классификация чрезвычайных ситуаций природного и техногенного характера;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государственные службы обеспечения безопасности, их роль и сфера ответственности, порядок взаимодействия с ними;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общественные институты и их место в системе обеспечения безопасности жизни и здоровья населения;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права, обязанности и роль граждан Российской Федерации в области защиты населения от чрезвычайных ситуаций;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антикоррупционное поведение как элемент общественной и государственной безопасности;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информирование и оповещение населения о чрезвычайных ситуациях, система ОКСИОН;</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сигнал «Внимание всем!», порядок действий населения при его получении, </w:t>
      </w:r>
      <w:r>
        <w:rPr>
          <w:rFonts w:ascii="Times New Roman" w:eastAsia="SchoolBookSanPin;Times New Roma" w:hAnsi="Times New Roman"/>
          <w:sz w:val="24"/>
          <w:szCs w:val="24"/>
          <w:lang w:val="ru-RU"/>
        </w:rPr>
        <w:br/>
        <w:t>в том числе при авариях с выбросом химических и радиоактивных веществ;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163.4. </w:t>
      </w:r>
      <w:r>
        <w:rPr>
          <w:rFonts w:ascii="Times New Roman" w:eastAsia="OfficinaSansBoldITC;Franklin Go" w:hAnsi="Times New Roman"/>
          <w:sz w:val="24"/>
          <w:szCs w:val="24"/>
          <w:lang w:val="ru-RU"/>
        </w:rPr>
        <w:t>Планируемые р</w:t>
      </w:r>
      <w:r w:rsidR="00543A4F">
        <w:rPr>
          <w:rFonts w:ascii="Times New Roman" w:eastAsia="OfficinaSansBoldITC;Franklin Go" w:hAnsi="Times New Roman"/>
          <w:sz w:val="24"/>
          <w:szCs w:val="24"/>
          <w:lang w:val="ru-RU"/>
        </w:rPr>
        <w:t>езультаты освоения программы ОБЗР</w:t>
      </w:r>
      <w:r>
        <w:rPr>
          <w:rFonts w:ascii="Times New Roman" w:eastAsia="OfficinaSansBoldITC;Franklin Go"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163.4.1. Личностные результаты достигаются в единстве учебной </w:t>
      </w:r>
      <w:r>
        <w:rPr>
          <w:rFonts w:ascii="Times New Roman" w:eastAsia="SchoolBookSanPin;Times New Roma" w:hAnsi="Times New Roman"/>
          <w:sz w:val="24"/>
          <w:szCs w:val="24"/>
          <w:lang w:val="ru-RU"/>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Pr>
          <w:rFonts w:ascii="Times New Roman" w:eastAsia="SchoolBookSanPin;Times New Roma" w:hAnsi="Times New Roman"/>
          <w:sz w:val="24"/>
          <w:szCs w:val="24"/>
          <w:lang w:val="ru-RU"/>
        </w:rPr>
        <w:br/>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w:t>
      </w:r>
      <w:r>
        <w:rPr>
          <w:rFonts w:ascii="Times New Roman" w:eastAsia="SchoolBookSanPin;Times New Roma" w:hAnsi="Times New Roman"/>
          <w:sz w:val="24"/>
          <w:szCs w:val="24"/>
          <w:lang w:val="ru-RU"/>
        </w:rPr>
        <w:br/>
        <w:t>к себе, к окружающим людям и к жизни в целом.</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163.4.2.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Pr>
          <w:rFonts w:ascii="Times New Roman" w:eastAsia="SchoolBookSanPin;Times New Roma" w:hAnsi="Times New Roman"/>
          <w:sz w:val="24"/>
          <w:szCs w:val="24"/>
          <w:lang w:val="ru-RU"/>
        </w:rPr>
        <w:br/>
        <w:t>на её основе.</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163.4.3. Ли</w:t>
      </w:r>
      <w:r w:rsidR="00543A4F">
        <w:rPr>
          <w:rFonts w:ascii="Times New Roman" w:eastAsia="SchoolBookSanPin;Times New Roma" w:hAnsi="Times New Roman"/>
          <w:sz w:val="24"/>
          <w:szCs w:val="24"/>
          <w:lang w:val="ru-RU"/>
        </w:rPr>
        <w:t>чностные результаты изучения ОБЗР</w:t>
      </w:r>
      <w:r>
        <w:rPr>
          <w:rFonts w:ascii="Times New Roman" w:eastAsia="SchoolBookSanPin;Times New Roma" w:hAnsi="Times New Roman"/>
          <w:sz w:val="24"/>
          <w:szCs w:val="24"/>
          <w:lang w:val="ru-RU"/>
        </w:rPr>
        <w:t xml:space="preserve"> включают: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1) патриотическое воспитание:</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 xml:space="preserve">осознание российской гражданской идентичности в поликультурном </w:t>
      </w:r>
      <w:r>
        <w:rPr>
          <w:rFonts w:ascii="Times New Roman" w:eastAsia="SchoolBookSanPin;Times New Roma" w:hAnsi="Times New Roman"/>
          <w:position w:val="1"/>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формирование чувства гордости за свою Родину, ответственного отношения </w:t>
      </w:r>
      <w:r>
        <w:rPr>
          <w:rFonts w:ascii="Times New Roman" w:eastAsia="SchoolBookSanPin;Times New Roma" w:hAnsi="Times New Roman"/>
          <w:sz w:val="24"/>
          <w:szCs w:val="24"/>
          <w:lang w:val="ru-RU"/>
        </w:rPr>
        <w:br/>
        <w:t>к выполнению конституционного долга – защите Отечества;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2) гражданское воспитание: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eastAsia="SchoolBookSanPin;Times New Roma" w:hAnsi="Times New Roman"/>
          <w:position w:val="1"/>
          <w:sz w:val="24"/>
          <w:szCs w:val="24"/>
          <w:lang w:val="ru-RU"/>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Pr>
          <w:rFonts w:ascii="Times New Roman" w:eastAsia="SchoolBookSanPin;Times New Roma" w:hAnsi="Times New Roman"/>
          <w:position w:val="1"/>
          <w:sz w:val="24"/>
          <w:szCs w:val="24"/>
          <w:lang w:val="ru-RU"/>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Pr>
          <w:rFonts w:ascii="Times New Roman" w:eastAsia="SchoolBookSanPin;Times New Roma" w:hAnsi="Times New Roman"/>
          <w:position w:val="1"/>
          <w:sz w:val="24"/>
          <w:szCs w:val="24"/>
          <w:lang w:val="ru-RU"/>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Pr>
          <w:rFonts w:ascii="Times New Roman" w:eastAsia="SchoolBookSanPin;Times New Roma" w:hAnsi="Times New Roman"/>
          <w:position w:val="1"/>
          <w:sz w:val="24"/>
          <w:szCs w:val="24"/>
          <w:lang w:val="ru-RU"/>
        </w:rPr>
        <w:br/>
        <w:t>в школьном самоуправлении; готовность к участию в гуманитарной деятельности (волонтёрство, помощь людям, нуждающимся в ней);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понимание и признание особой роли России в обеспечении государственной </w:t>
      </w:r>
      <w:r>
        <w:rPr>
          <w:rFonts w:ascii="Times New Roman" w:eastAsia="SchoolBookSanPin;Times New Roma" w:hAnsi="Times New Roman"/>
          <w:position w:val="1"/>
          <w:sz w:val="24"/>
          <w:szCs w:val="24"/>
          <w:lang w:val="ru-RU"/>
        </w:rPr>
        <w:br/>
        <w:t xml:space="preserve">и международной безопасности, обороны страны, осмысление роли государства </w:t>
      </w:r>
      <w:r>
        <w:rPr>
          <w:rFonts w:ascii="Times New Roman" w:eastAsia="SchoolBookSanPin;Times New Roma" w:hAnsi="Times New Roman"/>
          <w:position w:val="1"/>
          <w:sz w:val="24"/>
          <w:szCs w:val="24"/>
          <w:lang w:val="ru-RU"/>
        </w:rPr>
        <w:br/>
        <w:t>и общества в решении задачи защиты населения от опасных и чрезвычайных ситуаций природного, техногенного и социального характера;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Pr>
          <w:rFonts w:ascii="Times New Roman" w:eastAsia="SchoolBookSanPin;Times New Roma" w:hAnsi="Times New Roman"/>
          <w:position w:val="1"/>
          <w:sz w:val="24"/>
          <w:szCs w:val="24"/>
          <w:lang w:val="ru-RU"/>
        </w:rPr>
        <w:br/>
        <w:t>к другому человеку, его мнению, развитие способности к конструктивному диалогу с другими людьми;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3) духовно-нравственное воспитание: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Pr>
          <w:rFonts w:ascii="Times New Roman" w:eastAsia="SchoolBookSanPin;Times New Roma" w:hAnsi="Times New Roman"/>
          <w:position w:val="1"/>
          <w:sz w:val="24"/>
          <w:szCs w:val="24"/>
          <w:lang w:val="ru-RU"/>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Pr>
          <w:rFonts w:ascii="Times New Roman" w:eastAsia="SchoolBookSanPin;Times New Roma" w:hAnsi="Times New Roman"/>
          <w:sz w:val="24"/>
          <w:szCs w:val="24"/>
          <w:lang w:val="ru-RU"/>
        </w:rPr>
        <w:t>ля, курения и нанесение иного вреда собственному здоровью и здоровью окружающих;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4) эстетическое воспитание: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5) ценности научного познания: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eastAsia="SchoolBookSanPin;Times New Roma" w:hAnsi="Times New Roman"/>
          <w:position w:val="1"/>
          <w:sz w:val="24"/>
          <w:szCs w:val="24"/>
          <w:lang w:val="ru-RU"/>
        </w:rPr>
        <w:br/>
        <w:t xml:space="preserve">и чрезвычайных ситуаций, которые могут произойти во время пребывания </w:t>
      </w:r>
      <w:r>
        <w:rPr>
          <w:rFonts w:ascii="Times New Roman" w:eastAsia="SchoolBookSanPin;Times New Roma" w:hAnsi="Times New Roman"/>
          <w:position w:val="1"/>
          <w:sz w:val="24"/>
          <w:szCs w:val="24"/>
          <w:lang w:val="ru-RU"/>
        </w:rPr>
        <w:br/>
        <w:t xml:space="preserve">в различных средах (бытовые условия, дорожное движение, общественные места </w:t>
      </w:r>
      <w:r>
        <w:rPr>
          <w:rFonts w:ascii="Times New Roman" w:eastAsia="SchoolBookSanPin;Times New Roma" w:hAnsi="Times New Roman"/>
          <w:position w:val="1"/>
          <w:sz w:val="24"/>
          <w:szCs w:val="24"/>
          <w:lang w:val="ru-RU"/>
        </w:rPr>
        <w:br/>
        <w:t>и социум, природа, коммуникационные связи и каналы);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Pr>
          <w:rFonts w:ascii="Times New Roman" w:eastAsia="SchoolBookSanPin;Times New Roma" w:hAnsi="Times New Roman"/>
          <w:position w:val="1"/>
          <w:sz w:val="24"/>
          <w:szCs w:val="24"/>
          <w:lang w:val="ru-RU"/>
        </w:rPr>
        <w:br/>
        <w:t>и принимать обоснованные решения в опасной (чрезвычайной) ситуации с учётом реальных условий и возможностей;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6) физическое воспитание, формирование культуры здоровья </w:t>
      </w:r>
      <w:r>
        <w:rPr>
          <w:rFonts w:ascii="Times New Roman" w:eastAsia="SchoolBookSanPin;Times New Roma" w:hAnsi="Times New Roman"/>
          <w:position w:val="1"/>
          <w:sz w:val="24"/>
          <w:szCs w:val="24"/>
          <w:lang w:val="ru-RU"/>
        </w:rPr>
        <w:br/>
        <w:t>и эмоционального благополучия: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понимание личностного смысла изучения учебного предмета</w:t>
      </w:r>
      <w:r>
        <w:rPr>
          <w:rFonts w:ascii="Times New Roman" w:eastAsia="SchoolBookSanPin;Times New Roma" w:hAnsi="Times New Roman"/>
          <w:sz w:val="24"/>
          <w:szCs w:val="24"/>
          <w:lang w:val="ru-RU"/>
        </w:rPr>
        <w:t xml:space="preserve"> </w:t>
      </w:r>
      <w:r w:rsidR="00543A4F">
        <w:rPr>
          <w:rFonts w:ascii="Times New Roman" w:eastAsia="SchoolBookSanPin;Times New Roma" w:hAnsi="Times New Roman"/>
          <w:position w:val="1"/>
          <w:sz w:val="24"/>
          <w:szCs w:val="24"/>
          <w:lang w:val="ru-RU"/>
        </w:rPr>
        <w:t>ОБЗР</w:t>
      </w:r>
      <w:r>
        <w:rPr>
          <w:rFonts w:ascii="Times New Roman" w:eastAsia="SchoolBookSanPin;Times New Roma" w:hAnsi="Times New Roman"/>
          <w:position w:val="1"/>
          <w:sz w:val="24"/>
          <w:szCs w:val="24"/>
          <w:lang w:val="ru-RU"/>
        </w:rPr>
        <w:t>, его значения для безопасной и продуктивной жизнедеятельности человека, общества</w:t>
      </w:r>
      <w:r>
        <w:rPr>
          <w:rFonts w:ascii="Times New Roman" w:eastAsia="SchoolBookSanPin;Times New Roma" w:hAnsi="Times New Roman"/>
          <w:position w:val="1"/>
          <w:sz w:val="24"/>
          <w:szCs w:val="24"/>
          <w:lang w:val="ru-RU"/>
        </w:rPr>
        <w:br/>
        <w:t>и государства;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осознание ценности жизни; ответственное отношение к своему здоровью </w:t>
      </w:r>
      <w:r>
        <w:rPr>
          <w:rFonts w:ascii="Times New Roman" w:eastAsia="SchoolBookSanPin;Times New Roma" w:hAnsi="Times New Roman"/>
          <w:position w:val="1"/>
          <w:sz w:val="24"/>
          <w:szCs w:val="24"/>
          <w:lang w:val="ru-RU"/>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Pr>
          <w:rFonts w:ascii="Times New Roman" w:eastAsia="SchoolBookSanPin;Times New Roma" w:hAnsi="Times New Roman"/>
          <w:sz w:val="24"/>
          <w:szCs w:val="24"/>
          <w:lang w:val="ru-RU"/>
        </w:rPr>
        <w:t xml:space="preserve"> (</w:t>
      </w:r>
      <w:r>
        <w:rPr>
          <w:rFonts w:ascii="Times New Roman" w:eastAsia="SchoolBookSanPin;Times New Roma" w:hAnsi="Times New Roman"/>
          <w:position w:val="1"/>
          <w:sz w:val="24"/>
          <w:szCs w:val="24"/>
          <w:lang w:val="ru-RU"/>
        </w:rPr>
        <w:t xml:space="preserve">употребление алкоголя, наркотиков, курение) и иных форм вреда для физического и психического здоровья; соблюдение </w:t>
      </w:r>
      <w:r>
        <w:rPr>
          <w:rFonts w:ascii="Times New Roman" w:eastAsia="SchoolBookSanPin;Times New Roma" w:hAnsi="Times New Roman"/>
          <w:sz w:val="24"/>
          <w:szCs w:val="24"/>
          <w:lang w:val="ru-RU"/>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Pr>
          <w:rFonts w:ascii="Times New Roman" w:eastAsia="SchoolBookSanPin;Times New Roma" w:hAnsi="Times New Roman"/>
          <w:sz w:val="24"/>
          <w:szCs w:val="24"/>
          <w:lang w:val="ru-RU"/>
        </w:rPr>
        <w:br/>
        <w:t>в том числе осмысливая собственный опыт и выстраивая дальнейшие цели;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умение принимать себя и других, не осуждая;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сформированность навыка рефлексии, признание своего права на ошибку </w:t>
      </w:r>
      <w:r>
        <w:rPr>
          <w:rFonts w:ascii="Times New Roman" w:eastAsia="SchoolBookSanPin;Times New Roma" w:hAnsi="Times New Roman"/>
          <w:position w:val="1"/>
          <w:sz w:val="24"/>
          <w:szCs w:val="24"/>
          <w:lang w:val="ru-RU"/>
        </w:rPr>
        <w:br/>
        <w:t>и такого же права другого человека;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7) трудовое воспитание: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Pr>
          <w:rFonts w:ascii="Times New Roman" w:eastAsia="SchoolBookSanPin;Times New Roma" w:hAnsi="Times New Roman"/>
          <w:position w:val="1"/>
          <w:sz w:val="24"/>
          <w:szCs w:val="24"/>
          <w:lang w:val="ru-RU"/>
        </w:rPr>
        <w:br/>
        <w:t>и жизненных планов с учётом личных и общественных интересов и потребностей;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Pr>
          <w:rFonts w:ascii="Times New Roman" w:eastAsia="SchoolBookSanPin;Times New Roma" w:hAnsi="Times New Roman"/>
          <w:position w:val="1"/>
          <w:sz w:val="24"/>
          <w:szCs w:val="24"/>
          <w:lang w:val="ru-RU"/>
        </w:rPr>
        <w:br/>
        <w:t>в верхние дыхательные пути, травмах различных областей тела, ожогах, отморожениях, отравлениях;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установка на овладение знаниями и умениями предупреждения опасных </w:t>
      </w:r>
      <w:r>
        <w:rPr>
          <w:rFonts w:ascii="Times New Roman" w:eastAsia="SchoolBookSanPin;Times New Roma" w:hAnsi="Times New Roman"/>
          <w:position w:val="1"/>
          <w:sz w:val="24"/>
          <w:szCs w:val="24"/>
          <w:lang w:val="ru-RU"/>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8) экологическое воспитание:</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 xml:space="preserve">ориентация на применение знаний из социальных и естественных наук </w:t>
      </w:r>
      <w:r>
        <w:rPr>
          <w:rFonts w:ascii="Times New Roman" w:eastAsia="SchoolBookSanPin;Times New Roma" w:hAnsi="Times New Roman"/>
          <w:position w:val="1"/>
          <w:sz w:val="24"/>
          <w:szCs w:val="24"/>
          <w:lang w:val="ru-RU"/>
        </w:rPr>
        <w:b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Pr>
          <w:rFonts w:ascii="Times New Roman" w:eastAsia="SchoolBookSanPin;Times New Roma" w:hAnsi="Times New Roman"/>
          <w:sz w:val="24"/>
          <w:szCs w:val="24"/>
          <w:lang w:val="ru-RU"/>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w:t>
      </w:r>
      <w:r>
        <w:rPr>
          <w:rFonts w:ascii="Times New Roman" w:eastAsia="SchoolBookSanPin;Times New Roma" w:hAnsi="Times New Roman"/>
          <w:sz w:val="24"/>
          <w:szCs w:val="24"/>
          <w:lang w:val="ru-RU"/>
        </w:rPr>
        <w:br/>
        <w:t>в практической деятельности экологической направленности;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Pr>
          <w:rFonts w:ascii="Times New Roman" w:eastAsia="SchoolBookSanPin;Times New Roma" w:hAnsi="Times New Roman"/>
          <w:sz w:val="24"/>
          <w:szCs w:val="24"/>
          <w:lang w:val="ru-RU"/>
        </w:rPr>
        <w:br/>
        <w:t>и социальных рисков на территории проживания.</w:t>
      </w:r>
    </w:p>
    <w:p w:rsidR="005D6258" w:rsidRPr="008D7A6A" w:rsidRDefault="008D7A6A">
      <w:pPr>
        <w:spacing w:after="0" w:line="350" w:lineRule="auto"/>
        <w:ind w:firstLine="709"/>
        <w:jc w:val="both"/>
        <w:rPr>
          <w:lang w:val="ru-RU"/>
        </w:rPr>
      </w:pPr>
      <w:r>
        <w:rPr>
          <w:rFonts w:ascii="Times New Roman" w:eastAsia="SchoolBookSanPin;Times New Roma" w:hAnsi="Times New Roman"/>
          <w:sz w:val="24"/>
          <w:szCs w:val="24"/>
          <w:lang w:val="ru-RU"/>
        </w:rPr>
        <w:t>16</w:t>
      </w:r>
      <w:r w:rsidR="00543A4F">
        <w:rPr>
          <w:rFonts w:ascii="Times New Roman" w:eastAsia="SchoolBookSanPin;Times New Roma" w:hAnsi="Times New Roman"/>
          <w:sz w:val="24"/>
          <w:szCs w:val="24"/>
          <w:lang w:val="ru-RU"/>
        </w:rPr>
        <w:t>3.4.4. В результате изучения ОБЗР</w:t>
      </w:r>
      <w:r>
        <w:rPr>
          <w:rFonts w:ascii="Times New Roman" w:eastAsia="SchoolBookSanPin;Times New Roma" w:hAnsi="Times New Roman"/>
          <w:sz w:val="24"/>
          <w:szCs w:val="24"/>
          <w:lang w:val="ru-RU"/>
        </w:rPr>
        <w:t xml:space="preserve"> на уровне основного общего образования у обучающегося будут сформированы </w:t>
      </w:r>
      <w:r>
        <w:rPr>
          <w:rFonts w:ascii="Times New Roman" w:eastAsia="SchoolBookSanPin;Times New Roma"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D6258" w:rsidRPr="008D7A6A" w:rsidRDefault="008D7A6A">
      <w:pPr>
        <w:spacing w:after="0" w:line="350" w:lineRule="auto"/>
        <w:ind w:firstLine="709"/>
        <w:jc w:val="both"/>
        <w:rPr>
          <w:lang w:val="ru-RU"/>
        </w:rPr>
      </w:pPr>
      <w:r>
        <w:rPr>
          <w:rFonts w:ascii="Times New Roman" w:eastAsia="OfficinaSansBoldITC;Franklin Go" w:hAnsi="Times New Roman"/>
          <w:sz w:val="24"/>
          <w:szCs w:val="24"/>
          <w:lang w:val="ru-RU"/>
        </w:rPr>
        <w:t>163.4.4.1. </w:t>
      </w:r>
      <w:r>
        <w:rPr>
          <w:rFonts w:ascii="Times New Roman" w:eastAsia="SchoolBookSanPin;Times New Roma" w:hAnsi="Times New Roman"/>
          <w:sz w:val="24"/>
          <w:szCs w:val="24"/>
          <w:lang w:val="ru-RU"/>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и характеризовать существенные признаки объектов (явлений);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устанавливать существенный признак классификации, основания </w:t>
      </w:r>
      <w:r>
        <w:rPr>
          <w:rFonts w:ascii="Times New Roman" w:eastAsia="SchoolBookSanPin;Times New Roma" w:hAnsi="Times New Roman"/>
          <w:position w:val="1"/>
          <w:sz w:val="24"/>
          <w:szCs w:val="24"/>
          <w:lang w:val="ru-RU"/>
        </w:rPr>
        <w:br/>
        <w:t>для обобщения и сравнения, критерии проводимого анализа;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 учётом предложенной задачи выявлять закономерности и противоречия </w:t>
      </w:r>
      <w:r>
        <w:rPr>
          <w:rFonts w:ascii="Times New Roman" w:eastAsia="SchoolBookSanPin;Times New Roma" w:hAnsi="Times New Roman"/>
          <w:position w:val="1"/>
          <w:sz w:val="24"/>
          <w:szCs w:val="24"/>
          <w:lang w:val="ru-RU"/>
        </w:rPr>
        <w:br/>
        <w:t xml:space="preserve">в рассматриваемых фактах, данных и наблюдениях; предлагать критерии </w:t>
      </w:r>
      <w:r>
        <w:rPr>
          <w:rFonts w:ascii="Times New Roman" w:eastAsia="SchoolBookSanPin;Times New Roma" w:hAnsi="Times New Roman"/>
          <w:position w:val="1"/>
          <w:sz w:val="24"/>
          <w:szCs w:val="24"/>
          <w:lang w:val="ru-RU"/>
        </w:rPr>
        <w:br/>
        <w:t>для выявления закономерностей и противоречий;</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выявлять дефициты информации, данных, необходимых для решения поставленной задачи;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D6258" w:rsidRPr="008D7A6A" w:rsidRDefault="008D7A6A">
      <w:pPr>
        <w:spacing w:after="0" w:line="350" w:lineRule="auto"/>
        <w:ind w:firstLine="709"/>
        <w:jc w:val="both"/>
        <w:rPr>
          <w:lang w:val="ru-RU"/>
        </w:rPr>
      </w:pPr>
      <w:r>
        <w:rPr>
          <w:rFonts w:ascii="Times New Roman" w:eastAsia="OfficinaSansBoldITC;Franklin Go" w:hAnsi="Times New Roman"/>
          <w:sz w:val="24"/>
          <w:szCs w:val="24"/>
          <w:lang w:val="ru-RU"/>
        </w:rPr>
        <w:t>163.4.4.2. </w:t>
      </w:r>
      <w:r>
        <w:rPr>
          <w:rFonts w:ascii="Times New Roman" w:eastAsia="SchoolBookSanPin;Times New Roma"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eastAsia="SchoolBookSanPin;Times New Roma" w:hAnsi="Times New Roman"/>
          <w:position w:val="1"/>
          <w:sz w:val="24"/>
          <w:szCs w:val="24"/>
          <w:lang w:val="ru-RU"/>
        </w:rPr>
        <w:br/>
        <w:t>по результатам исследования;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прогнозировать возможное дальнейшее развитие процессов, событий </w:t>
      </w:r>
      <w:r>
        <w:rPr>
          <w:rFonts w:ascii="Times New Roman" w:eastAsia="SchoolBookSanPin;Times New Roma" w:hAnsi="Times New Roman"/>
          <w:position w:val="1"/>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5D6258" w:rsidRPr="008D7A6A" w:rsidRDefault="008D7A6A">
      <w:pPr>
        <w:spacing w:after="0" w:line="350" w:lineRule="auto"/>
        <w:ind w:firstLine="709"/>
        <w:jc w:val="both"/>
        <w:rPr>
          <w:lang w:val="ru-RU"/>
        </w:rPr>
      </w:pPr>
      <w:r>
        <w:rPr>
          <w:rFonts w:ascii="Times New Roman" w:eastAsia="OfficinaSansBoldITC;Franklin Go" w:hAnsi="Times New Roman"/>
          <w:sz w:val="24"/>
          <w:szCs w:val="24"/>
          <w:lang w:val="ru-RU"/>
        </w:rPr>
        <w:t>163.4.4.3. </w:t>
      </w:r>
      <w:r>
        <w:rPr>
          <w:rFonts w:ascii="Times New Roman" w:eastAsia="SchoolBookSanPin;Times New Roma" w:hAnsi="Times New Roman"/>
          <w:sz w:val="24"/>
          <w:szCs w:val="24"/>
          <w:lang w:val="ru-RU"/>
        </w:rPr>
        <w:t xml:space="preserve">У обучающегося будут сформированы следующие умения работать </w:t>
      </w:r>
      <w:r>
        <w:rPr>
          <w:rFonts w:ascii="Times New Roman" w:eastAsia="SchoolBookSanPin;Times New Roma" w:hAnsi="Times New Roman"/>
          <w:sz w:val="24"/>
          <w:szCs w:val="24"/>
          <w:lang w:val="ru-RU"/>
        </w:rPr>
        <w:br/>
        <w:t xml:space="preserve">с информацией как часть </w:t>
      </w:r>
      <w:r>
        <w:rPr>
          <w:rFonts w:ascii="Times New Roman" w:eastAsia="SchoolBookSanPin;Times New Roma" w:hAnsi="Times New Roman"/>
          <w:bCs/>
          <w:sz w:val="24"/>
          <w:szCs w:val="24"/>
          <w:lang w:val="ru-RU"/>
        </w:rPr>
        <w:t>познавательных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eastAsia="SchoolBookSanPin;Times New Roma" w:hAnsi="Times New Roman"/>
          <w:position w:val="1"/>
          <w:sz w:val="24"/>
          <w:szCs w:val="24"/>
          <w:lang w:val="ru-RU"/>
        </w:rPr>
        <w:br/>
        <w:t>и заданных критериев;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находить сходные аргументы (подтверждающие или опровергающие одну </w:t>
      </w:r>
      <w:r>
        <w:rPr>
          <w:rFonts w:ascii="Times New Roman" w:eastAsia="SchoolBookSanPin;Times New Roma" w:hAnsi="Times New Roman"/>
          <w:position w:val="1"/>
          <w:sz w:val="24"/>
          <w:szCs w:val="24"/>
          <w:lang w:val="ru-RU"/>
        </w:rPr>
        <w:br/>
        <w:t>и ту же идею, версию) в различных информационных источниках;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самостоятельно выбирать оптимальную форму представления информации </w:t>
      </w:r>
      <w:r>
        <w:rPr>
          <w:rFonts w:ascii="Times New Roman" w:eastAsia="SchoolBookSanPin;Times New Roma" w:hAnsi="Times New Roman"/>
          <w:position w:val="1"/>
          <w:sz w:val="24"/>
          <w:szCs w:val="24"/>
          <w:lang w:val="ru-RU"/>
        </w:rPr>
        <w:br/>
        <w:t>и иллюстрировать решаемые задачи несложными схемами, диаграммами, иной графикой и их комбинациями;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эффективно запоминать и систематизировать информацию;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5D6258" w:rsidRPr="008D7A6A" w:rsidRDefault="008D7A6A">
      <w:pPr>
        <w:spacing w:after="0" w:line="350" w:lineRule="auto"/>
        <w:ind w:firstLine="709"/>
        <w:jc w:val="both"/>
        <w:rPr>
          <w:lang w:val="ru-RU"/>
        </w:rPr>
      </w:pPr>
      <w:r>
        <w:rPr>
          <w:rFonts w:ascii="Times New Roman" w:eastAsia="OfficinaSansBoldITC;Franklin Go" w:hAnsi="Times New Roman"/>
          <w:sz w:val="24"/>
          <w:szCs w:val="24"/>
          <w:lang w:val="ru-RU"/>
        </w:rPr>
        <w:t>163.4.4.4. </w:t>
      </w:r>
      <w:r>
        <w:rPr>
          <w:rFonts w:ascii="Times New Roman" w:eastAsia="SchoolBookSanPin;Times New Roma"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Times New Roma" w:hAnsi="Times New Roman"/>
          <w:bCs/>
          <w:sz w:val="24"/>
          <w:szCs w:val="24"/>
          <w:lang w:val="ru-RU"/>
        </w:rPr>
        <w:t>коммуникативных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D6258" w:rsidRPr="008D7A6A" w:rsidRDefault="008D7A6A">
      <w:pPr>
        <w:spacing w:after="0" w:line="350" w:lineRule="auto"/>
        <w:ind w:firstLine="709"/>
        <w:jc w:val="both"/>
        <w:rPr>
          <w:lang w:val="ru-RU"/>
        </w:rPr>
      </w:pPr>
      <w:r>
        <w:rPr>
          <w:rFonts w:ascii="Times New Roman" w:eastAsia="OfficinaSansBoldITC;Franklin Go" w:hAnsi="Times New Roman"/>
          <w:sz w:val="24"/>
          <w:szCs w:val="24"/>
          <w:lang w:val="ru-RU"/>
        </w:rPr>
        <w:t>163.4.4.5. </w:t>
      </w:r>
      <w:r>
        <w:rPr>
          <w:rFonts w:ascii="Times New Roman" w:eastAsia="SchoolBookSanPin;Times New Roma" w:hAnsi="Times New Roman"/>
          <w:sz w:val="24"/>
          <w:szCs w:val="24"/>
          <w:lang w:val="ru-RU"/>
        </w:rPr>
        <w:t xml:space="preserve">У обучающегося будут сформированы следующие умения самоорганизации как части </w:t>
      </w:r>
      <w:r>
        <w:rPr>
          <w:rFonts w:ascii="Times New Roman" w:eastAsia="SchoolBookSanPin;Times New Roma" w:hAnsi="Times New Roman"/>
          <w:bCs/>
          <w:sz w:val="24"/>
          <w:szCs w:val="24"/>
          <w:lang w:val="ru-RU"/>
        </w:rPr>
        <w:t>регулятивных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выявлять проблемные вопросы, требующие решения в жизненных и учебных ситуациях;</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составлять план действий, находить необходимые ресурсы </w:t>
      </w:r>
      <w:r>
        <w:rPr>
          <w:rFonts w:ascii="Times New Roman" w:eastAsia="SchoolBookSanPin;Times New Roma" w:hAnsi="Times New Roman"/>
          <w:sz w:val="24"/>
          <w:szCs w:val="24"/>
          <w:lang w:val="ru-RU"/>
        </w:rPr>
        <w:br/>
        <w:t>для его выполнения, при необходимости корректировать предложенный алгоритм, брать ответственность за принятое решение.</w:t>
      </w:r>
    </w:p>
    <w:p w:rsidR="005D6258" w:rsidRPr="008D7A6A" w:rsidRDefault="008D7A6A">
      <w:pPr>
        <w:spacing w:after="0" w:line="350" w:lineRule="auto"/>
        <w:ind w:firstLine="709"/>
        <w:jc w:val="both"/>
        <w:rPr>
          <w:lang w:val="ru-RU"/>
        </w:rPr>
      </w:pPr>
      <w:r>
        <w:rPr>
          <w:rFonts w:ascii="Times New Roman" w:eastAsia="OfficinaSansBoldITC;Franklin Go" w:hAnsi="Times New Roman"/>
          <w:sz w:val="24"/>
          <w:szCs w:val="24"/>
          <w:lang w:val="ru-RU"/>
        </w:rPr>
        <w:t>163.4.4.6. </w:t>
      </w:r>
      <w:r>
        <w:rPr>
          <w:rFonts w:ascii="Times New Roman" w:eastAsia="SchoolBookSanPin;Times New Roma"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Pr>
          <w:rFonts w:ascii="Times New Roman" w:eastAsia="SchoolBookSanPin;Times New Roma" w:hAnsi="Times New Roman"/>
          <w:bCs/>
          <w:sz w:val="24"/>
          <w:szCs w:val="24"/>
          <w:lang w:val="ru-RU"/>
        </w:rPr>
        <w:t>регулятивных универсальных учебных действий</w:t>
      </w:r>
      <w:r>
        <w:rPr>
          <w:rFonts w:ascii="Times New Roman" w:eastAsia="SchoolBookSanPin;Times New Roma" w:hAnsi="Times New Roman"/>
          <w:sz w:val="24"/>
          <w:szCs w:val="24"/>
          <w:lang w:val="ru-RU"/>
        </w:rPr>
        <w:t>:</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Pr>
          <w:rFonts w:ascii="Times New Roman" w:eastAsia="SchoolBookSanPin;Times New Roma" w:hAnsi="Times New Roman"/>
          <w:position w:val="1"/>
          <w:sz w:val="24"/>
          <w:szCs w:val="24"/>
          <w:lang w:val="ru-RU"/>
        </w:rPr>
        <w:br/>
        <w:t>на основе новых обстоятельств;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оценивать соответствие результата цели и условиям;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осознанно относиться к другому человеку, его мнению, признавать право </w:t>
      </w:r>
      <w:r>
        <w:rPr>
          <w:rFonts w:ascii="Times New Roman" w:eastAsia="SchoolBookSanPin;Times New Roma" w:hAnsi="Times New Roman"/>
          <w:position w:val="1"/>
          <w:sz w:val="24"/>
          <w:szCs w:val="24"/>
          <w:lang w:val="ru-RU"/>
        </w:rPr>
        <w:br/>
        <w:t>на ошибку свою и чужую;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быть открытым себе и другим, осознавать невозможность контроля всего вокруг.</w:t>
      </w:r>
    </w:p>
    <w:p w:rsidR="005D6258" w:rsidRPr="008D7A6A" w:rsidRDefault="008D7A6A">
      <w:pPr>
        <w:spacing w:after="0" w:line="350" w:lineRule="auto"/>
        <w:ind w:firstLine="709"/>
        <w:jc w:val="both"/>
        <w:rPr>
          <w:lang w:val="ru-RU"/>
        </w:rPr>
      </w:pPr>
      <w:r>
        <w:rPr>
          <w:rFonts w:ascii="Times New Roman" w:eastAsia="OfficinaSansBoldITC;Franklin Go" w:hAnsi="Times New Roman"/>
          <w:sz w:val="24"/>
          <w:szCs w:val="24"/>
          <w:lang w:val="ru-RU"/>
        </w:rPr>
        <w:t>163.4.4.7. </w:t>
      </w:r>
      <w:r>
        <w:rPr>
          <w:rFonts w:ascii="Times New Roman" w:eastAsia="SchoolBookSanPin;Times New Roma" w:hAnsi="Times New Roman"/>
          <w:sz w:val="24"/>
          <w:szCs w:val="24"/>
          <w:lang w:val="ru-RU"/>
        </w:rPr>
        <w:t>У обучающегося будут сформированы следующие умения совместной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планировать организацию совместной деятельности (распределять роли </w:t>
      </w:r>
      <w:r>
        <w:rPr>
          <w:rFonts w:ascii="Times New Roman" w:eastAsia="SchoolBookSanPin;Times New Roma" w:hAnsi="Times New Roman"/>
          <w:position w:val="1"/>
          <w:sz w:val="24"/>
          <w:szCs w:val="24"/>
          <w:lang w:val="ru-RU"/>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определять свои действия и действия партнёра, которые помогали </w:t>
      </w:r>
      <w:r>
        <w:rPr>
          <w:rFonts w:ascii="Times New Roman" w:eastAsia="SchoolBookSanPin;Times New Roma" w:hAnsi="Times New Roman"/>
          <w:position w:val="1"/>
          <w:sz w:val="24"/>
          <w:szCs w:val="24"/>
          <w:lang w:val="ru-RU"/>
        </w:rPr>
        <w:br/>
        <w:t xml:space="preserve">или затрудняли нахождение общего решения, оценивать качество своего вклада </w:t>
      </w:r>
      <w:r>
        <w:rPr>
          <w:rFonts w:ascii="Times New Roman" w:eastAsia="SchoolBookSanPin;Times New Roma" w:hAnsi="Times New Roman"/>
          <w:position w:val="1"/>
          <w:sz w:val="24"/>
          <w:szCs w:val="24"/>
          <w:lang w:val="ru-RU"/>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D6258" w:rsidRDefault="008D7A6A">
      <w:pPr>
        <w:spacing w:after="0" w:line="350" w:lineRule="auto"/>
        <w:ind w:firstLine="709"/>
        <w:jc w:val="both"/>
        <w:rPr>
          <w:rFonts w:ascii="Times New Roman" w:eastAsia="OfficinaSansBoldITC;Franklin Go" w:hAnsi="Times New Roman"/>
          <w:color w:val="C00000"/>
          <w:sz w:val="24"/>
          <w:szCs w:val="24"/>
          <w:lang w:val="ru-RU"/>
        </w:rPr>
      </w:pPr>
      <w:r>
        <w:rPr>
          <w:rFonts w:ascii="Times New Roman" w:eastAsia="OfficinaSansBoldITC;Franklin Go" w:hAnsi="Times New Roman"/>
          <w:sz w:val="24"/>
          <w:szCs w:val="24"/>
          <w:lang w:val="ru-RU"/>
        </w:rPr>
        <w:t>163.4.5</w:t>
      </w:r>
      <w:r>
        <w:rPr>
          <w:rFonts w:ascii="Times New Roman" w:eastAsia="SchoolBookSanPin;Times New Roma" w:hAnsi="Times New Roman"/>
          <w:sz w:val="24"/>
          <w:szCs w:val="24"/>
          <w:lang w:val="ru-RU"/>
        </w:rPr>
        <w:t>. </w:t>
      </w:r>
      <w:r>
        <w:rPr>
          <w:rFonts w:ascii="Times New Roman" w:eastAsia="SchoolBookSanPin;Times New Roma" w:hAnsi="Times New Roman"/>
          <w:bCs/>
          <w:sz w:val="24"/>
          <w:szCs w:val="24"/>
          <w:lang w:val="ru-RU"/>
        </w:rPr>
        <w:t>Предметные резу</w:t>
      </w:r>
      <w:r w:rsidR="00543A4F">
        <w:rPr>
          <w:rFonts w:ascii="Times New Roman" w:eastAsia="SchoolBookSanPin;Times New Roma" w:hAnsi="Times New Roman"/>
          <w:bCs/>
          <w:sz w:val="24"/>
          <w:szCs w:val="24"/>
          <w:lang w:val="ru-RU"/>
        </w:rPr>
        <w:t>льтаты освоения программы по ОБЗР</w:t>
      </w:r>
      <w:r>
        <w:rPr>
          <w:rFonts w:ascii="Times New Roman" w:eastAsia="SchoolBookSanPin;Times New Roma" w:hAnsi="Times New Roman"/>
          <w:bCs/>
          <w:sz w:val="24"/>
          <w:szCs w:val="24"/>
          <w:lang w:val="ru-RU"/>
        </w:rPr>
        <w:t xml:space="preserve"> на уровне основного общего образования </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163.4.5</w:t>
      </w:r>
      <w:r>
        <w:rPr>
          <w:rFonts w:ascii="Times New Roman" w:eastAsia="SchoolBookSanPin;Times New Roma" w:hAnsi="Times New Roman"/>
          <w:sz w:val="24"/>
          <w:szCs w:val="24"/>
          <w:lang w:val="ru-RU"/>
        </w:rPr>
        <w:t xml:space="preserve">.1. Предметные результаты характеризуют сформированностью </w:t>
      </w:r>
      <w:r>
        <w:rPr>
          <w:rFonts w:ascii="Times New Roman" w:eastAsia="SchoolBookSanPin;Times New Roma" w:hAnsi="Times New Roman"/>
          <w:sz w:val="24"/>
          <w:szCs w:val="24"/>
          <w:lang w:val="ru-RU"/>
        </w:rPr>
        <w:br/>
        <w:t xml:space="preserve">у обучающихся основ культуры безопасности жизнедеятельности и проявляются </w:t>
      </w:r>
      <w:r>
        <w:rPr>
          <w:rFonts w:ascii="Times New Roman" w:eastAsia="SchoolBookSanPin;Times New Roma" w:hAnsi="Times New Roman"/>
          <w:sz w:val="24"/>
          <w:szCs w:val="24"/>
          <w:lang w:val="ru-RU"/>
        </w:rPr>
        <w:br/>
        <w:t>в способности построения и следования модели индивидуального безопасного поведения и опыте её применения в повседневной жизни.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163.4.5</w:t>
      </w:r>
      <w:r>
        <w:rPr>
          <w:rFonts w:ascii="Times New Roman" w:eastAsia="SchoolBookSanPin;Times New Roma" w:hAnsi="Times New Roman"/>
          <w:sz w:val="24"/>
          <w:szCs w:val="24"/>
          <w:lang w:val="ru-RU"/>
        </w:rPr>
        <w:t>.2. Предметные результ</w:t>
      </w:r>
      <w:r w:rsidR="00543A4F">
        <w:rPr>
          <w:rFonts w:ascii="Times New Roman" w:eastAsia="SchoolBookSanPin;Times New Roma" w:hAnsi="Times New Roman"/>
          <w:sz w:val="24"/>
          <w:szCs w:val="24"/>
          <w:lang w:val="ru-RU"/>
        </w:rPr>
        <w:t>аты по ОБЗР</w:t>
      </w:r>
      <w:r>
        <w:rPr>
          <w:rFonts w:ascii="Times New Roman" w:eastAsia="SchoolBookSanPin;Times New Roma" w:hAnsi="Times New Roman"/>
          <w:sz w:val="24"/>
          <w:szCs w:val="24"/>
          <w:lang w:val="ru-RU"/>
        </w:rPr>
        <w:t xml:space="preserve"> должны обеспечивать: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4) понимание и признание особой роли России в обеспечении государственной и международной безопасности, обороны страны, </w:t>
      </w:r>
      <w:r>
        <w:rPr>
          <w:rFonts w:ascii="Times New Roman" w:eastAsia="SchoolBookSanPin;Times New Roma" w:hAnsi="Times New Roman"/>
          <w:sz w:val="24"/>
          <w:szCs w:val="24"/>
          <w:lang w:val="ru-RU"/>
        </w:rPr>
        <w:br/>
        <w:t>в противодействии основным вызовам современности: терроризму, экстремизму, незаконному распространению наркотических средств;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Pr>
          <w:rFonts w:ascii="Times New Roman" w:eastAsia="SchoolBookSanPin;Times New Roma" w:hAnsi="Times New Roman"/>
          <w:sz w:val="24"/>
          <w:szCs w:val="24"/>
          <w:lang w:val="ru-RU"/>
        </w:rPr>
        <w:br/>
        <w:t>и чрезвычайных ситуаций природного, техногенного и социального (в том числе террористического) характера;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w:t>
      </w:r>
      <w:r>
        <w:rPr>
          <w:rFonts w:ascii="Times New Roman" w:eastAsia="SchoolBookSanPin;Times New Roma" w:hAnsi="Times New Roman"/>
          <w:sz w:val="24"/>
          <w:szCs w:val="24"/>
          <w:lang w:val="ru-RU"/>
        </w:rPr>
        <w:br/>
        <w:t>и каналы);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8) овладение знаниями и умениями применять меры и средства индивидуальной защиты, приёмы рационального и безопасного поведения </w:t>
      </w:r>
      <w:r>
        <w:rPr>
          <w:rFonts w:ascii="Times New Roman" w:eastAsia="SchoolBookSanPin;Times New Roma" w:hAnsi="Times New Roman"/>
          <w:sz w:val="24"/>
          <w:szCs w:val="24"/>
          <w:lang w:val="ru-RU"/>
        </w:rPr>
        <w:br/>
        <w:t>в опасных и чрезвычайных ситуациях;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w:t>
      </w:r>
      <w:r>
        <w:rPr>
          <w:rFonts w:ascii="Times New Roman" w:eastAsia="SchoolBookSanPin;Times New Roma" w:hAnsi="Times New Roman"/>
          <w:sz w:val="24"/>
          <w:szCs w:val="24"/>
          <w:lang w:val="ru-RU"/>
        </w:rPr>
        <w:br/>
        <w:t>и социальных рисков на территории проживания;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12) овладение знаниями и умениями предупреждения опасных </w:t>
      </w:r>
      <w:r>
        <w:rPr>
          <w:rFonts w:ascii="Times New Roman" w:eastAsia="SchoolBookSanPin;Times New Roma" w:hAnsi="Times New Roman"/>
          <w:sz w:val="24"/>
          <w:szCs w:val="24"/>
          <w:lang w:val="ru-RU"/>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163.4.5</w:t>
      </w:r>
      <w:r>
        <w:rPr>
          <w:rFonts w:ascii="Times New Roman" w:eastAsia="SchoolBookSanPin;Times New Roma" w:hAnsi="Times New Roman"/>
          <w:sz w:val="24"/>
          <w:szCs w:val="24"/>
          <w:lang w:val="ru-RU"/>
        </w:rPr>
        <w:t>.3. Достижение ре</w:t>
      </w:r>
      <w:r w:rsidR="00543A4F">
        <w:rPr>
          <w:rFonts w:ascii="Times New Roman" w:eastAsia="SchoolBookSanPin;Times New Roma" w:hAnsi="Times New Roman"/>
          <w:sz w:val="24"/>
          <w:szCs w:val="24"/>
          <w:lang w:val="ru-RU"/>
        </w:rPr>
        <w:t>зультатов освоения программы ОБЗР</w:t>
      </w:r>
      <w:r>
        <w:rPr>
          <w:rFonts w:ascii="Times New Roman" w:eastAsia="SchoolBookSanPin;Times New Roma" w:hAnsi="Times New Roman"/>
          <w:sz w:val="24"/>
          <w:szCs w:val="24"/>
          <w:lang w:val="ru-RU"/>
        </w:rPr>
        <w:t xml:space="preserve"> обеспечивается посредством включения в указанную программу предметных результатов освоения модулей ОБЖ.</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163.4.5</w:t>
      </w:r>
      <w:r>
        <w:rPr>
          <w:rFonts w:ascii="Times New Roman" w:eastAsia="SchoolBookSanPin;Times New Roma" w:hAnsi="Times New Roman"/>
          <w:sz w:val="24"/>
          <w:szCs w:val="24"/>
          <w:lang w:val="ru-RU"/>
        </w:rPr>
        <w:t>.4. Образовательная организация вправе самостоятельно определять последовательность для о</w:t>
      </w:r>
      <w:r w:rsidR="00B11D7B">
        <w:rPr>
          <w:rFonts w:ascii="Times New Roman" w:eastAsia="SchoolBookSanPin;Times New Roma" w:hAnsi="Times New Roman"/>
          <w:sz w:val="24"/>
          <w:szCs w:val="24"/>
          <w:lang w:val="ru-RU"/>
        </w:rPr>
        <w:t>своения обучающимися модулей ОБЗР</w:t>
      </w:r>
      <w:r>
        <w:rPr>
          <w:rFonts w:ascii="Times New Roman" w:eastAsia="SchoolBookSanPin;Times New Roma" w:hAnsi="Times New Roman"/>
          <w:sz w:val="24"/>
          <w:szCs w:val="24"/>
          <w:lang w:val="ru-RU"/>
        </w:rPr>
        <w:t>.</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163.4.5</w:t>
      </w:r>
      <w:r>
        <w:rPr>
          <w:rFonts w:ascii="Times New Roman" w:eastAsia="SchoolBookSanPin;Times New Roma" w:hAnsi="Times New Roman"/>
          <w:sz w:val="24"/>
          <w:szCs w:val="24"/>
          <w:lang w:val="ru-RU"/>
        </w:rPr>
        <w:t>.5. Предлагается распределение предметных результатов, формируемых в ход</w:t>
      </w:r>
      <w:r w:rsidR="00B11D7B">
        <w:rPr>
          <w:rFonts w:ascii="Times New Roman" w:eastAsia="SchoolBookSanPin;Times New Roma" w:hAnsi="Times New Roman"/>
          <w:sz w:val="24"/>
          <w:szCs w:val="24"/>
          <w:lang w:val="ru-RU"/>
        </w:rPr>
        <w:t>е изучения учебного предмета ОБЗР</w:t>
      </w:r>
      <w:r>
        <w:rPr>
          <w:rFonts w:ascii="Times New Roman" w:eastAsia="SchoolBookSanPin;Times New Roma" w:hAnsi="Times New Roman"/>
          <w:sz w:val="24"/>
          <w:szCs w:val="24"/>
          <w:lang w:val="ru-RU"/>
        </w:rPr>
        <w:t>, сгруппировать по учебным модулям:</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163.4.5.</w:t>
      </w:r>
      <w:r>
        <w:rPr>
          <w:rFonts w:ascii="Times New Roman" w:eastAsia="SchoolBookSanPin;Times New Roma" w:hAnsi="Times New Roman"/>
          <w:sz w:val="24"/>
          <w:szCs w:val="24"/>
          <w:lang w:val="ru-RU"/>
        </w:rPr>
        <w:t>5.1. </w:t>
      </w:r>
      <w:r>
        <w:rPr>
          <w:rFonts w:ascii="Times New Roman" w:eastAsia="OfficinaSansBoldITC;Franklin Go" w:hAnsi="Times New Roman"/>
          <w:sz w:val="24"/>
          <w:szCs w:val="24"/>
          <w:lang w:val="ru-RU"/>
        </w:rPr>
        <w:t>модуль № 1 «Культура безопасности жизнедеятельности в современном обществе»: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объяснять понятия опасной и чрезвычайной ситуации, анализировать, </w:t>
      </w:r>
      <w:r>
        <w:rPr>
          <w:rFonts w:ascii="Times New Roman" w:eastAsia="SchoolBookSanPin;Times New Roma" w:hAnsi="Times New Roman"/>
          <w:sz w:val="24"/>
          <w:szCs w:val="24"/>
          <w:lang w:val="ru-RU"/>
        </w:rPr>
        <w:br/>
        <w:t>в чём их сходство и различия (виды чрезвычайных ситуаций, в том числе террористического характера);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Pr>
          <w:rFonts w:ascii="Times New Roman" w:eastAsia="SchoolBookSanPin;Times New Roma" w:hAnsi="Times New Roman"/>
          <w:sz w:val="24"/>
          <w:szCs w:val="24"/>
          <w:lang w:val="ru-RU"/>
        </w:rPr>
        <w:br/>
        <w:t>в том числе техногенного происхождения;</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раскрывать общие принципы безопасного поведения;</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163.4.5</w:t>
      </w:r>
      <w:r>
        <w:rPr>
          <w:rFonts w:ascii="Times New Roman" w:eastAsia="SchoolBookSanPin;Times New Roma" w:hAnsi="Times New Roman"/>
          <w:sz w:val="24"/>
          <w:szCs w:val="24"/>
          <w:lang w:val="ru-RU"/>
        </w:rPr>
        <w:t>.5.2. </w:t>
      </w:r>
      <w:r>
        <w:rPr>
          <w:rFonts w:ascii="Times New Roman" w:eastAsia="OfficinaSansBoldITC;Franklin Go" w:hAnsi="Times New Roman"/>
          <w:sz w:val="24"/>
          <w:szCs w:val="24"/>
          <w:lang w:val="ru-RU"/>
        </w:rPr>
        <w:t>модуль № 2 «Безопасность в быту»: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объяснять особенности жизнеобеспечения жилища;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знать права, обязанности и ответственность граждан в области пожарной безопасности;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распознавать ситуации криминального характера;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знать о правилах вызова экстренных служб и ответственности за ложные сообщения;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Pr>
          <w:rFonts w:ascii="Times New Roman" w:eastAsia="SchoolBookSanPin;Times New Roma" w:hAnsi="Times New Roman"/>
          <w:position w:val="1"/>
          <w:sz w:val="24"/>
          <w:szCs w:val="24"/>
          <w:lang w:val="ru-RU"/>
        </w:rPr>
        <w:br/>
        <w:t>и газоснабжение, канализация, электроэнергетические и тепловые сети);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безопасно действовать в ситуациях криминального характера;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безопасно действовать при пожаре в жилых и общественных зданиях, </w:t>
      </w:r>
      <w:r>
        <w:rPr>
          <w:rFonts w:ascii="Times New Roman" w:eastAsia="SchoolBookSanPin;Times New Roma" w:hAnsi="Times New Roman"/>
          <w:position w:val="1"/>
          <w:sz w:val="24"/>
          <w:szCs w:val="24"/>
          <w:lang w:val="ru-RU"/>
        </w:rPr>
        <w:br/>
        <w:t>в том числе правильно использовать первичные средства пожаротушения;</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163.4.5</w:t>
      </w:r>
      <w:r>
        <w:rPr>
          <w:rFonts w:ascii="Times New Roman" w:eastAsia="SchoolBookSanPin;Times New Roma" w:hAnsi="Times New Roman"/>
          <w:sz w:val="24"/>
          <w:szCs w:val="24"/>
          <w:lang w:val="ru-RU"/>
        </w:rPr>
        <w:t>.5.3. </w:t>
      </w:r>
      <w:r>
        <w:rPr>
          <w:rFonts w:ascii="Times New Roman" w:eastAsia="OfficinaSansBoldITC;Franklin Go" w:hAnsi="Times New Roman"/>
          <w:sz w:val="24"/>
          <w:szCs w:val="24"/>
          <w:lang w:val="ru-RU"/>
        </w:rPr>
        <w:t>модуль № 3 «Безопасность на транспорте»: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классифицировать виды опасностей на транспорте (наземный, подземный, железнодорожный, водный, воздушный);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предупреждать возникновение сложных и опасных ситуаций на транспорте, </w:t>
      </w:r>
      <w:r>
        <w:rPr>
          <w:rFonts w:ascii="Times New Roman" w:eastAsia="SchoolBookSanPin;Times New Roma" w:hAnsi="Times New Roman"/>
          <w:sz w:val="24"/>
          <w:szCs w:val="24"/>
          <w:lang w:val="ru-RU"/>
        </w:rPr>
        <w:br/>
        <w:t>в том числе криминогенного характера и ситуации угрозы террористического акта;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163.4.5</w:t>
      </w:r>
      <w:r>
        <w:rPr>
          <w:rFonts w:ascii="Times New Roman" w:eastAsia="SchoolBookSanPin;Times New Roma" w:hAnsi="Times New Roman"/>
          <w:sz w:val="24"/>
          <w:szCs w:val="24"/>
          <w:lang w:val="ru-RU"/>
        </w:rPr>
        <w:t>.5.4. </w:t>
      </w:r>
      <w:r>
        <w:rPr>
          <w:rFonts w:ascii="Times New Roman" w:eastAsia="OfficinaSansBoldITC;Franklin Go" w:hAnsi="Times New Roman"/>
          <w:sz w:val="24"/>
          <w:szCs w:val="24"/>
          <w:lang w:val="ru-RU"/>
        </w:rPr>
        <w:t>модуль № 4 «Безопасность в общественных местах»:</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Pr>
          <w:rFonts w:ascii="Times New Roman" w:eastAsia="SchoolBookSanPin;Times New Roma" w:hAnsi="Times New Roman"/>
          <w:position w:val="1"/>
          <w:sz w:val="24"/>
          <w:szCs w:val="24"/>
          <w:lang w:val="ru-RU"/>
        </w:rPr>
        <w:t>хулиганство, ксенофобия);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соблюдать правила безопасного поведения в местах массового пребывания людей (в толпе);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знать правила информирования экстренных служб;</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эвакуироваться из общественных мест и зданий;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безопасно действовать при возникновении пожара и происшествиях </w:t>
      </w:r>
      <w:r>
        <w:rPr>
          <w:rFonts w:ascii="Times New Roman" w:eastAsia="SchoolBookSanPin;Times New Roma" w:hAnsi="Times New Roman"/>
          <w:position w:val="1"/>
          <w:sz w:val="24"/>
          <w:szCs w:val="24"/>
          <w:lang w:val="ru-RU"/>
        </w:rPr>
        <w:br/>
        <w:t>в общественных местах;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безопасно действовать в условиях совершения террористического акта, </w:t>
      </w:r>
      <w:r>
        <w:rPr>
          <w:rFonts w:ascii="Times New Roman" w:eastAsia="SchoolBookSanPin;Times New Roma" w:hAnsi="Times New Roman"/>
          <w:position w:val="1"/>
          <w:sz w:val="24"/>
          <w:szCs w:val="24"/>
          <w:lang w:val="ru-RU"/>
        </w:rPr>
        <w:br/>
        <w:t>в том числе при захвате и освобождении заложников;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безопасно действовать в ситуациях криминогенного и антиобщественного характера;</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163.4.5</w:t>
      </w:r>
      <w:r>
        <w:rPr>
          <w:rFonts w:ascii="Times New Roman" w:eastAsia="SchoolBookSanPin;Times New Roma" w:hAnsi="Times New Roman"/>
          <w:sz w:val="24"/>
          <w:szCs w:val="24"/>
          <w:lang w:val="ru-RU"/>
        </w:rPr>
        <w:t>.5.5. </w:t>
      </w:r>
      <w:r>
        <w:rPr>
          <w:rFonts w:ascii="Times New Roman" w:eastAsia="OfficinaSansBoldITC;Franklin Go" w:hAnsi="Times New Roman"/>
          <w:sz w:val="24"/>
          <w:szCs w:val="24"/>
          <w:lang w:val="ru-RU"/>
        </w:rPr>
        <w:t>модуль № 5 «Безопасность в природной среде»: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раскрывать смысл понятия экологии, экологической культуры, значение экологии для устойчивого развития 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помнить и выполнять правила безопасного поведения при неблагоприятной экологической обстановке;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соблюдать правила безопасного поведения на природе;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объяснять правила безопасного поведения на водоёмах в различное время года;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характеризовать правила само- и взаимопомощи терпящим бедствие на воде;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Pr>
          <w:rFonts w:ascii="Times New Roman" w:eastAsia="SchoolBookSanPin;Times New Roma" w:hAnsi="Times New Roman"/>
          <w:position w:val="1"/>
          <w:sz w:val="24"/>
          <w:szCs w:val="24"/>
          <w:lang w:val="ru-RU"/>
        </w:rPr>
        <w:br/>
        <w:t>и растениями;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знать и применять способы подачи сигнала о помощи;</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163.4.5</w:t>
      </w:r>
      <w:r>
        <w:rPr>
          <w:rFonts w:ascii="Times New Roman" w:eastAsia="SchoolBookSanPin;Times New Roma" w:hAnsi="Times New Roman"/>
          <w:sz w:val="24"/>
          <w:szCs w:val="24"/>
          <w:lang w:val="ru-RU"/>
        </w:rPr>
        <w:t>.5.6. </w:t>
      </w:r>
      <w:r>
        <w:rPr>
          <w:rFonts w:ascii="Times New Roman" w:eastAsia="OfficinaSansBoldITC;Franklin Go" w:hAnsi="Times New Roman"/>
          <w:sz w:val="24"/>
          <w:szCs w:val="24"/>
          <w:lang w:val="ru-RU"/>
        </w:rPr>
        <w:t>модуль № 6 «Здоровье и как его сохранить. Основы медицинских знаний»: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раскрывать смысл понятий здоровья (физического и психического) </w:t>
      </w:r>
      <w:r>
        <w:rPr>
          <w:rFonts w:ascii="Times New Roman" w:eastAsia="SchoolBookSanPin;Times New Roma" w:hAnsi="Times New Roman"/>
          <w:sz w:val="24"/>
          <w:szCs w:val="24"/>
          <w:lang w:val="ru-RU"/>
        </w:rPr>
        <w:br/>
        <w:t>и здорового образа жизни;</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характеризовать факторы, влияющие на здоровье человека;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раскрывать понятия заболеваний, зависящих от образа жизни (физических нагрузок, режима труда и отдыха, питания, психического здоровья </w:t>
      </w:r>
      <w:r>
        <w:rPr>
          <w:rFonts w:ascii="Times New Roman" w:eastAsia="SchoolBookSanPin;Times New Roma" w:hAnsi="Times New Roman"/>
          <w:sz w:val="24"/>
          <w:szCs w:val="24"/>
          <w:lang w:val="ru-RU"/>
        </w:rPr>
        <w:br/>
        <w:t>и психологического благополучия);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негативно относиться к вредным привычкам (табакокурение, алкоголизм, наркомания, игровая зависимость);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приводить примеры мер защиты от инфекционных и неинфекционных заболеваний;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оказывать первую помощь и самопомощь при неотложных состояниях;</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163.4.5</w:t>
      </w:r>
      <w:r>
        <w:rPr>
          <w:rFonts w:ascii="Times New Roman" w:eastAsia="SchoolBookSanPin;Times New Roma" w:hAnsi="Times New Roman"/>
          <w:sz w:val="24"/>
          <w:szCs w:val="24"/>
          <w:lang w:val="ru-RU"/>
        </w:rPr>
        <w:t>.5.7. </w:t>
      </w:r>
      <w:r>
        <w:rPr>
          <w:rFonts w:ascii="Times New Roman" w:eastAsia="OfficinaSansBoldITC;Franklin Go" w:hAnsi="Times New Roman"/>
          <w:sz w:val="24"/>
          <w:szCs w:val="24"/>
          <w:lang w:val="ru-RU"/>
        </w:rPr>
        <w:t>модуль № 7 «Безопасность в социуме»: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приводить примеры межличностного и группового конфликта;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характеризовать способы избегания и разрешения конфликтных ситуаций;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характеризовать опасные проявления конфликтов (в том числе насилие, буллинг (травля);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приводить примеры манипуляций (в том числе в целях вовлечения </w:t>
      </w:r>
      <w:r>
        <w:rPr>
          <w:rFonts w:ascii="Times New Roman" w:eastAsia="SchoolBookSanPin;Times New Roma" w:hAnsi="Times New Roman"/>
          <w:sz w:val="24"/>
          <w:szCs w:val="24"/>
          <w:lang w:val="ru-RU"/>
        </w:rPr>
        <w:br/>
        <w:t xml:space="preserve">в экстремистскую, террористическую и иную деструктивную деятельность, </w:t>
      </w:r>
      <w:r>
        <w:rPr>
          <w:rFonts w:ascii="Times New Roman" w:eastAsia="SchoolBookSanPin;Times New Roma" w:hAnsi="Times New Roman"/>
          <w:sz w:val="24"/>
          <w:szCs w:val="24"/>
          <w:lang w:val="ru-RU"/>
        </w:rPr>
        <w:br/>
        <w:t xml:space="preserve">в субкультуры и формируемые на их основе сообщества экстремистской </w:t>
      </w:r>
      <w:r>
        <w:rPr>
          <w:rFonts w:ascii="Times New Roman" w:eastAsia="SchoolBookSanPin;Times New Roma" w:hAnsi="Times New Roman"/>
          <w:sz w:val="24"/>
          <w:szCs w:val="24"/>
          <w:lang w:val="ru-RU"/>
        </w:rPr>
        <w:br/>
        <w:t>и суицидальной направленности) и способов противостоять манипуляциям;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соблюдать правила коммуникации с незнакомыми людьми (в том числе </w:t>
      </w:r>
      <w:r>
        <w:rPr>
          <w:rFonts w:ascii="Times New Roman" w:eastAsia="SchoolBookSanPin;Times New Roma" w:hAnsi="Times New Roman"/>
          <w:sz w:val="24"/>
          <w:szCs w:val="24"/>
          <w:lang w:val="ru-RU"/>
        </w:rPr>
        <w:br/>
        <w:t>с подозрительными людьми, у которых могут иметься преступные намерения);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распознавать опасности и соблюдать правила безопасного поведения </w:t>
      </w:r>
      <w:r>
        <w:rPr>
          <w:rFonts w:ascii="Times New Roman" w:eastAsia="SchoolBookSanPin;Times New Roma" w:hAnsi="Times New Roman"/>
          <w:sz w:val="24"/>
          <w:szCs w:val="24"/>
          <w:lang w:val="ru-RU"/>
        </w:rPr>
        <w:br/>
        <w:t>в практике современных молодёжных увлечений;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безопасно действовать при опасных проявлениях конфликта и при возможных манипуляциях;</w:t>
      </w:r>
    </w:p>
    <w:p w:rsidR="005D6258" w:rsidRDefault="008D7A6A">
      <w:pPr>
        <w:spacing w:after="0" w:line="360" w:lineRule="auto"/>
        <w:ind w:firstLine="709"/>
        <w:jc w:val="both"/>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163.4.5</w:t>
      </w:r>
      <w:r>
        <w:rPr>
          <w:rFonts w:ascii="Times New Roman" w:eastAsia="SchoolBookSanPin;Times New Roma" w:hAnsi="Times New Roman"/>
          <w:sz w:val="24"/>
          <w:szCs w:val="24"/>
          <w:lang w:val="ru-RU"/>
        </w:rPr>
        <w:t>.5.8. </w:t>
      </w:r>
      <w:r>
        <w:rPr>
          <w:rFonts w:ascii="Times New Roman" w:eastAsia="OfficinaSansBoldITC;Franklin Go" w:hAnsi="Times New Roman"/>
          <w:sz w:val="24"/>
          <w:szCs w:val="24"/>
          <w:lang w:val="ru-RU"/>
        </w:rPr>
        <w:t xml:space="preserve">модуль № 8 «Безопасность </w:t>
      </w:r>
      <w:r>
        <w:rPr>
          <w:rFonts w:ascii="Times New Roman" w:eastAsia="OfficinaSansBoldITC;Franklin Go" w:hAnsi="Times New Roman"/>
          <w:position w:val="1"/>
          <w:sz w:val="24"/>
          <w:szCs w:val="24"/>
          <w:lang w:val="ru-RU"/>
        </w:rPr>
        <w:t>в информационном пространстве»: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w:t>
      </w:r>
      <w:r>
        <w:rPr>
          <w:rFonts w:ascii="Times New Roman" w:eastAsia="SchoolBookSanPin;Times New Roma" w:hAnsi="Times New Roman"/>
          <w:sz w:val="24"/>
          <w:szCs w:val="24"/>
          <w:lang w:val="ru-RU"/>
        </w:rPr>
        <w:br/>
        <w:t>Интернет, предупреждать риски и угрозы в Интернете (в том числе вовлечения</w:t>
      </w:r>
      <w:r>
        <w:rPr>
          <w:rFonts w:ascii="Times New Roman" w:eastAsia="SchoolBookSanPin;Times New Roma" w:hAnsi="Times New Roman"/>
          <w:sz w:val="24"/>
          <w:szCs w:val="24"/>
          <w:lang w:val="ru-RU"/>
        </w:rPr>
        <w:br/>
        <w:t>в экстремистские, террористические и иные деструктивные интернет</w:t>
      </w:r>
      <w:r>
        <w:rPr>
          <w:rFonts w:ascii="Times New Roman" w:eastAsia="SchoolBookSanPin;Times New Roma" w:hAnsi="Times New Roman"/>
          <w:position w:val="1"/>
          <w:sz w:val="24"/>
          <w:szCs w:val="24"/>
          <w:lang w:val="ru-RU"/>
        </w:rPr>
        <w:t>сообщества);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предупреждать возникновение сложных и опасных ситуаций;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характеризовать и предотвращать потенциальные риски и угрозы </w:t>
      </w:r>
      <w:r>
        <w:rPr>
          <w:rFonts w:ascii="Times New Roman" w:eastAsia="SchoolBookSanPin;Times New Roma" w:hAnsi="Times New Roman"/>
          <w:position w:val="1"/>
          <w:sz w:val="24"/>
          <w:szCs w:val="24"/>
          <w:lang w:val="ru-RU"/>
        </w:rPr>
        <w:br/>
        <w:t>при использовании Интернета (например: мошенничество, игромания, деструктивные сообщества в социальных сетях);</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163.4.5</w:t>
      </w:r>
      <w:r>
        <w:rPr>
          <w:rFonts w:ascii="Times New Roman" w:eastAsia="SchoolBookSanPin;Times New Roma" w:hAnsi="Times New Roman"/>
          <w:sz w:val="24"/>
          <w:szCs w:val="24"/>
          <w:lang w:val="ru-RU"/>
        </w:rPr>
        <w:t>.5.9. </w:t>
      </w:r>
      <w:r>
        <w:rPr>
          <w:rFonts w:ascii="Times New Roman" w:eastAsia="OfficinaSansBoldITC;Franklin Go" w:hAnsi="Times New Roman"/>
          <w:sz w:val="24"/>
          <w:szCs w:val="24"/>
          <w:lang w:val="ru-RU"/>
        </w:rPr>
        <w:t>модуль № 9 «Основы противодействия экстремизму и терроризму»: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объяснять понятия экстремизма, терроризма, их причины и последствия;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сформировать негативное отношение к экстремистской и террористической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объяснять организационные основы системы противодействия терроризму </w:t>
      </w:r>
      <w:r>
        <w:rPr>
          <w:rFonts w:ascii="Times New Roman" w:eastAsia="SchoolBookSanPin;Times New Roma" w:hAnsi="Times New Roman"/>
          <w:sz w:val="24"/>
          <w:szCs w:val="24"/>
          <w:lang w:val="ru-RU"/>
        </w:rPr>
        <w:br/>
        <w:t>и экстремизму в Российской Федерации;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распознавать ситуации угрозы террористического акта в доме,</w:t>
      </w:r>
      <w:r>
        <w:rPr>
          <w:rFonts w:ascii="Times New Roman" w:eastAsia="SchoolBookSanPin;Times New Roma" w:hAnsi="Times New Roman"/>
          <w:sz w:val="24"/>
          <w:szCs w:val="24"/>
          <w:lang w:val="ru-RU"/>
        </w:rPr>
        <w:br/>
        <w:t>в общественном месте;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безопасно действовать при обнаружении в общественных местах бесхозных (или опасных) вещей и предметов;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безопасно действовать в условиях совершения террористического акта, </w:t>
      </w:r>
      <w:r>
        <w:rPr>
          <w:rFonts w:ascii="Times New Roman" w:eastAsia="SchoolBookSanPin;Times New Roma" w:hAnsi="Times New Roman"/>
          <w:sz w:val="24"/>
          <w:szCs w:val="24"/>
          <w:lang w:val="ru-RU"/>
        </w:rPr>
        <w:br/>
        <w:t>в том числе при захвате и освобождении заложников;</w:t>
      </w:r>
    </w:p>
    <w:p w:rsidR="005D6258" w:rsidRPr="008D7A6A" w:rsidRDefault="008D7A6A">
      <w:pPr>
        <w:spacing w:after="0" w:line="360" w:lineRule="auto"/>
        <w:ind w:firstLine="709"/>
        <w:jc w:val="both"/>
        <w:rPr>
          <w:lang w:val="ru-RU"/>
        </w:rPr>
      </w:pPr>
      <w:r>
        <w:rPr>
          <w:rFonts w:ascii="Times New Roman" w:eastAsia="OfficinaSansBoldITC;Franklin Go" w:hAnsi="Times New Roman"/>
          <w:sz w:val="24"/>
          <w:szCs w:val="24"/>
          <w:lang w:val="ru-RU"/>
        </w:rPr>
        <w:t>163.4.5</w:t>
      </w:r>
      <w:r>
        <w:rPr>
          <w:rFonts w:ascii="Times New Roman" w:eastAsia="SchoolBookSanPin;Times New Roma" w:hAnsi="Times New Roman"/>
          <w:sz w:val="24"/>
          <w:szCs w:val="24"/>
          <w:lang w:val="ru-RU"/>
        </w:rPr>
        <w:t>.5.10. </w:t>
      </w:r>
      <w:r>
        <w:rPr>
          <w:rFonts w:ascii="Times New Roman" w:eastAsia="OfficinaSansBoldITC;Franklin Go" w:hAnsi="Times New Roman"/>
          <w:sz w:val="24"/>
          <w:szCs w:val="24"/>
          <w:lang w:val="ru-RU"/>
        </w:rPr>
        <w:t xml:space="preserve">модуль № 10 «Взаимодействие личности, общества и государства </w:t>
      </w:r>
      <w:r>
        <w:rPr>
          <w:rFonts w:ascii="Times New Roman" w:eastAsia="OfficinaSansBoldITC;Franklin Go" w:hAnsi="Times New Roman"/>
          <w:sz w:val="24"/>
          <w:szCs w:val="24"/>
          <w:lang w:val="ru-RU"/>
        </w:rPr>
        <w:br/>
        <w:t>в обеспечении безопасности жизни и здоровья населения»: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Pr>
          <w:rFonts w:ascii="Times New Roman" w:eastAsia="SchoolBookSanPin;Times New Roma" w:hAnsi="Times New Roman"/>
          <w:sz w:val="24"/>
          <w:szCs w:val="24"/>
          <w:lang w:val="ru-RU"/>
        </w:rPr>
        <w:br/>
        <w:t xml:space="preserve">в современных условиях; характеризовать основные мероприятия, проводимые </w:t>
      </w:r>
      <w:r>
        <w:rPr>
          <w:rFonts w:ascii="Times New Roman" w:eastAsia="SchoolBookSanPin;Times New Roma" w:hAnsi="Times New Roman"/>
          <w:sz w:val="24"/>
          <w:szCs w:val="24"/>
          <w:lang w:val="ru-RU"/>
        </w:rPr>
        <w:br/>
        <w:t xml:space="preserve">в Российской Федерации, по обеспечению безопасности населения при угрозе </w:t>
      </w:r>
      <w:r>
        <w:rPr>
          <w:rFonts w:ascii="Times New Roman" w:eastAsia="SchoolBookSanPin;Times New Roma" w:hAnsi="Times New Roman"/>
          <w:sz w:val="24"/>
          <w:szCs w:val="24"/>
          <w:lang w:val="ru-RU"/>
        </w:rPr>
        <w:br/>
        <w:t>и во время чрезвычайных ситуаций различного ха</w:t>
      </w:r>
      <w:r>
        <w:rPr>
          <w:rFonts w:ascii="Times New Roman" w:eastAsia="SchoolBookSanPin;Times New Roma" w:hAnsi="Times New Roman"/>
          <w:position w:val="1"/>
          <w:sz w:val="24"/>
          <w:szCs w:val="24"/>
          <w:lang w:val="ru-RU"/>
        </w:rPr>
        <w:t>рактера;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объяснять правила оповещения и эвакуации населения в условиях чрезвычайных ситуаций;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помнить и объяснять права и обязанности граждан Российской Федерации </w:t>
      </w:r>
      <w:r>
        <w:rPr>
          <w:rFonts w:ascii="Times New Roman" w:eastAsia="SchoolBookSanPin;Times New Roma" w:hAnsi="Times New Roman"/>
          <w:position w:val="1"/>
          <w:sz w:val="24"/>
          <w:szCs w:val="24"/>
          <w:lang w:val="ru-RU"/>
        </w:rPr>
        <w:br/>
        <w:t>в области безопасности в условиях чрезвычайных ситуаций мирного и военного времени;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 xml:space="preserve">владеть правилами безопасного поведения и безопасно действовать </w:t>
      </w:r>
      <w:r>
        <w:rPr>
          <w:rFonts w:ascii="Times New Roman" w:eastAsia="SchoolBookSanPin;Times New Roma" w:hAnsi="Times New Roman"/>
          <w:position w:val="1"/>
          <w:sz w:val="24"/>
          <w:szCs w:val="24"/>
          <w:lang w:val="ru-RU"/>
        </w:rPr>
        <w:br/>
        <w:t>в различных ситуациях;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владеть способами антикоррупционного поведения с учётом возрастных обязанностей;</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eastAsia="SchoolBookSanPin;Times New Roma" w:hAnsi="Times New Roman"/>
          <w:position w:val="1"/>
          <w:sz w:val="24"/>
          <w:szCs w:val="24"/>
          <w:lang w:val="ru-RU"/>
        </w:rPr>
        <w:t>информировать население и соответствующие органы о возникновении опасных ситуаций.</w:t>
      </w:r>
      <w:r w:rsidRPr="008D7A6A">
        <w:rPr>
          <w:lang w:val="ru-RU"/>
        </w:rPr>
        <w:br w:type="page"/>
      </w:r>
    </w:p>
    <w:p w:rsidR="005D6258" w:rsidRDefault="005D6258">
      <w:pPr>
        <w:spacing w:after="0" w:line="360" w:lineRule="auto"/>
        <w:ind w:firstLine="709"/>
        <w:jc w:val="both"/>
        <w:rPr>
          <w:rFonts w:ascii="Times New Roman" w:eastAsia="SchoolBookSanPin;Times New Roma" w:hAnsi="Times New Roman"/>
          <w:position w:val="1"/>
          <w:sz w:val="24"/>
          <w:szCs w:val="24"/>
          <w:lang w:val="ru-RU"/>
        </w:rPr>
      </w:pPr>
    </w:p>
    <w:p w:rsidR="005D6258" w:rsidRDefault="008D7A6A">
      <w:pPr>
        <w:pStyle w:val="1"/>
        <w:pBdr>
          <w:bottom w:val="nil"/>
        </w:pBdr>
        <w:spacing w:before="0" w:line="360" w:lineRule="auto"/>
        <w:ind w:firstLine="708"/>
        <w:jc w:val="both"/>
        <w:rPr>
          <w:sz w:val="24"/>
          <w:szCs w:val="24"/>
          <w:lang w:val="ru-RU" w:eastAsia="ru-RU"/>
        </w:rPr>
      </w:pPr>
      <w:r>
        <w:rPr>
          <w:sz w:val="24"/>
          <w:szCs w:val="24"/>
          <w:lang w:val="ru-RU" w:eastAsia="ru-RU"/>
        </w:rPr>
        <w:t>2.2 ПРОГРАММА ФОРМИРОВАНИЯ УУД</w:t>
      </w:r>
    </w:p>
    <w:p w:rsidR="005D6258" w:rsidRDefault="008D7A6A">
      <w:pPr>
        <w:spacing w:after="0" w:line="360" w:lineRule="auto"/>
        <w:ind w:firstLine="709"/>
        <w:jc w:val="both"/>
      </w:pPr>
      <w:r>
        <w:rPr>
          <w:rFonts w:ascii="Times New Roman" w:hAnsi="Times New Roman"/>
          <w:b/>
          <w:sz w:val="24"/>
          <w:szCs w:val="24"/>
          <w:lang w:val="ru-RU"/>
        </w:rPr>
        <w:t>2.2.1 </w:t>
      </w:r>
      <w:r>
        <w:rPr>
          <w:b/>
          <w:sz w:val="24"/>
          <w:szCs w:val="24"/>
          <w:lang w:val="ru-RU"/>
        </w:rPr>
        <w:t xml:space="preserve"> </w:t>
      </w:r>
      <w:r>
        <w:rPr>
          <w:rFonts w:ascii="Times New Roman" w:eastAsia="SchoolBookSanPin;Times New Roma" w:hAnsi="Times New Roman"/>
          <w:b/>
          <w:sz w:val="24"/>
          <w:szCs w:val="24"/>
          <w:lang w:val="ru-RU"/>
        </w:rPr>
        <w:t>Целевой раздел.</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164.1.1. </w:t>
      </w:r>
      <w:r>
        <w:rPr>
          <w:sz w:val="24"/>
          <w:szCs w:val="24"/>
          <w:lang w:val="ru-RU"/>
        </w:rPr>
        <w:t xml:space="preserve"> </w:t>
      </w:r>
      <w:r>
        <w:rPr>
          <w:rFonts w:ascii="Times New Roman" w:eastAsia="SchoolBookSanPin;Times New Roma" w:hAnsi="Times New Roman"/>
          <w:sz w:val="24"/>
          <w:szCs w:val="24"/>
          <w:lang w:val="ru-RU"/>
        </w:rPr>
        <w:t>Программа формирования универсальных учебных действий (далее – УУД) у обучающихся должна обеспечивать: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развитие способности к саморазвитию и самосовершенствованию;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Pr>
          <w:rFonts w:ascii="Times New Roman" w:eastAsia="SchoolBookSanPin;Times New Roma" w:hAnsi="Times New Roman"/>
          <w:sz w:val="24"/>
          <w:szCs w:val="24"/>
          <w:lang w:val="ru-RU"/>
        </w:rPr>
        <w:br/>
        <w:t>и проектной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Pr>
          <w:rFonts w:ascii="Times New Roman" w:eastAsia="SchoolBookSanPin;Times New Roma" w:hAnsi="Times New Roman"/>
          <w:sz w:val="24"/>
          <w:szCs w:val="24"/>
          <w:lang w:val="ru-RU"/>
        </w:rPr>
        <w:br/>
        <w:t>в совместной учебно-исследовательской и проектной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формирование и развитие компетенций обучающихся в области использования ИКТ;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на уровне общего пользования, включая владение ИКТ, поиском, анализом </w:t>
      </w:r>
      <w:r>
        <w:rPr>
          <w:rFonts w:ascii="Times New Roman" w:eastAsia="SchoolBookSanPin;Times New Roma" w:hAnsi="Times New Roman"/>
          <w:sz w:val="24"/>
          <w:szCs w:val="24"/>
          <w:lang w:val="ru-RU"/>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Pr>
          <w:rFonts w:ascii="Times New Roman" w:eastAsia="SchoolBookSanPin;Times New Roma" w:hAnsi="Times New Roman"/>
          <w:sz w:val="24"/>
          <w:szCs w:val="24"/>
          <w:lang w:val="ru-RU"/>
        </w:rPr>
        <w:br/>
        <w:t>и информационно-телекоммуникационной сети «Интернет» (далее – Интернет), формирование культуры пользования ИКТ;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формирование знаний и навыков в области финансовой грамотности </w:t>
      </w:r>
      <w:r>
        <w:rPr>
          <w:rFonts w:ascii="Times New Roman" w:eastAsia="SchoolBookSanPin;Times New Roma" w:hAnsi="Times New Roman"/>
          <w:sz w:val="24"/>
          <w:szCs w:val="24"/>
          <w:lang w:val="ru-RU"/>
        </w:rPr>
        <w:br/>
        <w:t>и устойчивого развития общества.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164.1.2. </w:t>
      </w:r>
      <w:r>
        <w:rPr>
          <w:sz w:val="24"/>
          <w:szCs w:val="24"/>
          <w:lang w:val="ru-RU"/>
        </w:rPr>
        <w:t xml:space="preserve"> </w:t>
      </w:r>
      <w:r>
        <w:rPr>
          <w:rFonts w:ascii="Times New Roman" w:eastAsia="SchoolBookSanPin;Times New Roma"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164.1.3. </w:t>
      </w:r>
      <w:r>
        <w:rPr>
          <w:sz w:val="24"/>
          <w:szCs w:val="24"/>
          <w:lang w:val="ru-RU"/>
        </w:rPr>
        <w:t xml:space="preserve"> </w:t>
      </w:r>
      <w:r>
        <w:rPr>
          <w:rFonts w:ascii="Times New Roman" w:eastAsia="SchoolBookSanPin;Times New Roma"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овладение умениями замещения, моделирования, кодирования </w:t>
      </w:r>
      <w:r>
        <w:rPr>
          <w:rFonts w:ascii="Times New Roman" w:eastAsia="SchoolBookSanPin;Times New Roma" w:hAnsi="Times New Roman"/>
          <w:sz w:val="24"/>
          <w:szCs w:val="24"/>
          <w:lang w:val="ru-RU"/>
        </w:rPr>
        <w:br/>
        <w:t>и декодирования информации, логическими операциями, включая общие приемы решения задач (универсальные учебные познавательные действия);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приобретение ими умения учитывать позицию собеседника, организовывать </w:t>
      </w:r>
      <w:r>
        <w:rPr>
          <w:rFonts w:ascii="Times New Roman" w:eastAsia="SchoolBookSanPin;Times New Roma" w:hAnsi="Times New Roman"/>
          <w:sz w:val="24"/>
          <w:szCs w:val="24"/>
          <w:lang w:val="ru-RU"/>
        </w:rPr>
        <w:br/>
        <w:t xml:space="preserve">и осуществлять сотрудничество, коррекцию с педагогическими работниками </w:t>
      </w:r>
      <w:r>
        <w:rPr>
          <w:rFonts w:ascii="Times New Roman" w:eastAsia="SchoolBookSanPin;Times New Roma" w:hAnsi="Times New Roman"/>
          <w:sz w:val="24"/>
          <w:szCs w:val="24"/>
          <w:lang w:val="ru-RU"/>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5D6258" w:rsidRDefault="005D6258">
      <w:pPr>
        <w:spacing w:after="0" w:line="360" w:lineRule="auto"/>
        <w:ind w:firstLine="709"/>
        <w:jc w:val="both"/>
        <w:rPr>
          <w:rFonts w:ascii="Times New Roman" w:eastAsia="SchoolBookSanPin;Times New Roma" w:hAnsi="Times New Roman"/>
          <w:b/>
          <w:sz w:val="24"/>
          <w:szCs w:val="24"/>
          <w:lang w:val="ru-RU"/>
        </w:rPr>
      </w:pPr>
    </w:p>
    <w:p w:rsidR="005D6258" w:rsidRDefault="005D6258">
      <w:pPr>
        <w:spacing w:after="0" w:line="360" w:lineRule="auto"/>
        <w:ind w:firstLine="709"/>
        <w:jc w:val="both"/>
        <w:rPr>
          <w:rFonts w:ascii="Times New Roman" w:hAnsi="Times New Roman"/>
          <w:b/>
          <w:sz w:val="24"/>
          <w:szCs w:val="24"/>
          <w:lang w:val="ru-RU"/>
        </w:rPr>
      </w:pPr>
    </w:p>
    <w:p w:rsidR="005D6258" w:rsidRPr="008D7A6A" w:rsidRDefault="008D7A6A">
      <w:pPr>
        <w:spacing w:after="0" w:line="360" w:lineRule="auto"/>
        <w:ind w:firstLine="709"/>
        <w:jc w:val="both"/>
        <w:rPr>
          <w:lang w:val="ru-RU"/>
        </w:rPr>
      </w:pPr>
      <w:r>
        <w:rPr>
          <w:rFonts w:ascii="Times New Roman" w:hAnsi="Times New Roman"/>
          <w:b/>
          <w:sz w:val="24"/>
          <w:szCs w:val="24"/>
          <w:lang w:val="ru-RU"/>
        </w:rPr>
        <w:t>2.2  </w:t>
      </w:r>
      <w:r>
        <w:rPr>
          <w:b/>
          <w:sz w:val="24"/>
          <w:szCs w:val="24"/>
          <w:lang w:val="ru-RU"/>
        </w:rPr>
        <w:t xml:space="preserve"> </w:t>
      </w:r>
      <w:r>
        <w:rPr>
          <w:rFonts w:ascii="Times New Roman" w:eastAsia="SchoolBookSanPin;Times New Roma" w:hAnsi="Times New Roman"/>
          <w:b/>
          <w:sz w:val="24"/>
          <w:szCs w:val="24"/>
          <w:lang w:val="ru-RU"/>
        </w:rPr>
        <w:t>Содержательный раздел.</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164.2.1 </w:t>
      </w:r>
      <w:r>
        <w:rPr>
          <w:sz w:val="24"/>
          <w:szCs w:val="24"/>
          <w:lang w:val="ru-RU"/>
        </w:rPr>
        <w:t xml:space="preserve"> </w:t>
      </w:r>
      <w:r>
        <w:rPr>
          <w:rFonts w:ascii="Times New Roman" w:eastAsia="SchoolBookSanPin;Times New Roma" w:hAnsi="Times New Roman"/>
          <w:sz w:val="24"/>
          <w:szCs w:val="24"/>
          <w:lang w:val="ru-RU"/>
        </w:rPr>
        <w:t>Программа формирования УУД у обучающихся должна содержать: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описание взаимосвязи универсальных учебных действий с содержанием учебных предметов;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164.2.2 </w:t>
      </w:r>
      <w:r>
        <w:rPr>
          <w:sz w:val="24"/>
          <w:szCs w:val="24"/>
          <w:lang w:val="ru-RU"/>
        </w:rPr>
        <w:t xml:space="preserve"> </w:t>
      </w:r>
      <w:r>
        <w:rPr>
          <w:rFonts w:ascii="Times New Roman" w:eastAsia="SchoolBookSanPin;Times New Roma" w:hAnsi="Times New Roman"/>
          <w:sz w:val="24"/>
          <w:szCs w:val="24"/>
          <w:lang w:val="ru-RU"/>
        </w:rPr>
        <w:t>Описание взаимосвязи УУД с содержанием учебных предметов.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Pr>
          <w:rFonts w:ascii="Times New Roman" w:eastAsia="SchoolBookSanPin;Times New Roma" w:hAnsi="Times New Roman"/>
          <w:sz w:val="24"/>
          <w:szCs w:val="24"/>
          <w:lang w:val="ru-RU"/>
        </w:rPr>
        <w:br/>
        <w:t>в рабочих программах.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 соотнесении с предметными результатами по основным разделам и темам учебного содержания;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 разделе «Основные виды деятельности» тематического планирования.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164.2.3. </w:t>
      </w:r>
      <w:r>
        <w:rPr>
          <w:rFonts w:ascii="Times New Roman" w:eastAsia="SchoolBookSanPin;Times New Roma"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164.2.3.1. </w:t>
      </w:r>
      <w:r>
        <w:rPr>
          <w:rFonts w:ascii="Times New Roman" w:eastAsia="SchoolBookSanPin;Times New Roma" w:hAnsi="Times New Roman"/>
          <w:sz w:val="24"/>
          <w:szCs w:val="24"/>
          <w:lang w:val="ru-RU"/>
        </w:rPr>
        <w:t>Русский язык и литература.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164.2.3.1.1. </w:t>
      </w:r>
      <w:r>
        <w:rPr>
          <w:rFonts w:ascii="Times New Roman" w:eastAsia="SchoolBookSanPin;Times New Roma" w:hAnsi="Times New Roman"/>
          <w:sz w:val="24"/>
          <w:szCs w:val="24"/>
          <w:lang w:val="ru-RU"/>
        </w:rPr>
        <w:t xml:space="preserve">Формирование универсальных учебных познавательных действий </w:t>
      </w:r>
      <w:r>
        <w:rPr>
          <w:rFonts w:ascii="Times New Roman" w:eastAsia="SchoolBookSanPin;Times New Roma" w:hAnsi="Times New Roman"/>
          <w:sz w:val="24"/>
          <w:szCs w:val="24"/>
          <w:lang w:val="ru-RU"/>
        </w:rPr>
        <w:br/>
        <w:t>в части базовых логических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Pr>
          <w:rFonts w:ascii="Times New Roman" w:eastAsia="SchoolBookSanPin;Times New Roma" w:hAnsi="Times New Roman"/>
          <w:sz w:val="24"/>
          <w:szCs w:val="24"/>
          <w:lang w:val="ru-RU"/>
        </w:rPr>
        <w:br/>
        <w:t>языковых единиц, текстов различных функциональных разновидностей языка, функционально-смысловых типов речи и жанров.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Самостоятельно выбирать способ решения учебной задачи при работе </w:t>
      </w:r>
      <w:r>
        <w:rPr>
          <w:rFonts w:ascii="Times New Roman" w:eastAsia="SchoolBookSanPin;Times New Roma" w:hAnsi="Times New Roman"/>
          <w:sz w:val="24"/>
          <w:szCs w:val="24"/>
          <w:lang w:val="ru-RU"/>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Выявлять (в рамках предложенной задачи) критерии определения закономерностей и противоречий в рассматриваемых литературных фактах </w:t>
      </w:r>
      <w:r>
        <w:rPr>
          <w:rFonts w:ascii="Times New Roman" w:eastAsia="SchoolBookSanPin;Times New Roma" w:hAnsi="Times New Roman"/>
          <w:sz w:val="24"/>
          <w:szCs w:val="24"/>
          <w:lang w:val="ru-RU"/>
        </w:rPr>
        <w:br/>
        <w:t>и наблюдениях над текстом.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164.2.3.1.2. </w:t>
      </w:r>
      <w:r>
        <w:rPr>
          <w:rFonts w:ascii="Times New Roman" w:eastAsia="SchoolBookSanPin;Times New Roma" w:hAnsi="Times New Roman"/>
          <w:sz w:val="24"/>
          <w:szCs w:val="24"/>
          <w:lang w:val="ru-RU"/>
        </w:rPr>
        <w:t xml:space="preserve">Формирование универсальных учебных познавательных действий </w:t>
      </w:r>
      <w:r>
        <w:rPr>
          <w:rFonts w:ascii="Times New Roman" w:eastAsia="SchoolBookSanPin;Times New Roma" w:hAnsi="Times New Roman"/>
          <w:sz w:val="24"/>
          <w:szCs w:val="24"/>
          <w:lang w:val="ru-RU"/>
        </w:rPr>
        <w:br/>
        <w:t>в части базовых исследовательских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Pr>
          <w:rFonts w:ascii="Times New Roman" w:eastAsia="SchoolBookSanPin;Times New Roma" w:hAnsi="Times New Roman"/>
          <w:sz w:val="24"/>
          <w:szCs w:val="24"/>
          <w:lang w:val="ru-RU"/>
        </w:rPr>
        <w:br/>
        <w:t>в устной и письменной форме, в виде электронной презентации, схемы, таблицы, диаграммы и других.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Овладеть инструментами оценки достоверности полученных выводов </w:t>
      </w:r>
      <w:r>
        <w:rPr>
          <w:rFonts w:ascii="Times New Roman" w:eastAsia="SchoolBookSanPin;Times New Roma" w:hAnsi="Times New Roman"/>
          <w:sz w:val="24"/>
          <w:szCs w:val="24"/>
          <w:lang w:val="ru-RU"/>
        </w:rPr>
        <w:br/>
        <w:t>и обобщений.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Прогнозировать возможное дальнейшее развитие событий и их последствия </w:t>
      </w:r>
      <w:r>
        <w:rPr>
          <w:rFonts w:ascii="Times New Roman" w:eastAsia="SchoolBookSanPin;Times New Roma" w:hAnsi="Times New Roman"/>
          <w:sz w:val="24"/>
          <w:szCs w:val="24"/>
          <w:lang w:val="ru-RU"/>
        </w:rPr>
        <w:br/>
        <w:t xml:space="preserve">в аналогичных или сходных ситуациях, а также выдвигать предположения </w:t>
      </w:r>
      <w:r>
        <w:rPr>
          <w:rFonts w:ascii="Times New Roman" w:eastAsia="SchoolBookSanPin;Times New Roma" w:hAnsi="Times New Roman"/>
          <w:sz w:val="24"/>
          <w:szCs w:val="24"/>
          <w:lang w:val="ru-RU"/>
        </w:rPr>
        <w:br/>
        <w:t>об их развитии в новых условиях и контекстах, в том числе в литературных произведениях.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164.2.3.1.3. </w:t>
      </w:r>
      <w:r>
        <w:rPr>
          <w:rFonts w:ascii="Times New Roman" w:eastAsia="SchoolBookSanPin;Times New Roma" w:hAnsi="Times New Roman"/>
          <w:sz w:val="24"/>
          <w:szCs w:val="24"/>
          <w:lang w:val="ru-RU"/>
        </w:rPr>
        <w:t xml:space="preserve">Формирование универсальных учебных познавательных действий </w:t>
      </w:r>
      <w:r>
        <w:rPr>
          <w:rFonts w:ascii="Times New Roman" w:eastAsia="SchoolBookSanPin;Times New Roma" w:hAnsi="Times New Roman"/>
          <w:sz w:val="24"/>
          <w:szCs w:val="24"/>
          <w:lang w:val="ru-RU"/>
        </w:rPr>
        <w:br/>
        <w:t>в части базовых работа с информацией.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Выбирать, анализировать, обобщать, систематизировать интерпретировать </w:t>
      </w:r>
      <w:r>
        <w:rPr>
          <w:rFonts w:ascii="Times New Roman" w:eastAsia="SchoolBookSanPin;Times New Roma" w:hAnsi="Times New Roman"/>
          <w:sz w:val="24"/>
          <w:szCs w:val="24"/>
          <w:lang w:val="ru-RU"/>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Pr>
          <w:rFonts w:ascii="Times New Roman" w:eastAsia="SchoolBookSanPin;Times New Roma" w:hAnsi="Times New Roman"/>
          <w:sz w:val="24"/>
          <w:szCs w:val="24"/>
          <w:lang w:val="ru-RU"/>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Pr>
          <w:rFonts w:ascii="Times New Roman" w:eastAsia="SchoolBookSanPin;Times New Roma" w:hAnsi="Times New Roman"/>
          <w:sz w:val="24"/>
          <w:szCs w:val="24"/>
          <w:lang w:val="ru-RU"/>
        </w:rPr>
        <w:br/>
        <w:t>с точки зрения использованных в нем языковых средств; оценивать достоверность содержащейся в тексте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Pr>
          <w:rFonts w:ascii="Times New Roman" w:eastAsia="SchoolBookSanPin;Times New Roma" w:hAnsi="Times New Roman"/>
          <w:sz w:val="24"/>
          <w:szCs w:val="24"/>
          <w:lang w:val="ru-RU"/>
        </w:rPr>
        <w:br/>
        <w:t>и восполнять его путем использования других источников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Находить и формулировать аргументы, подтверждающую </w:t>
      </w:r>
      <w:r>
        <w:rPr>
          <w:rFonts w:ascii="Times New Roman" w:eastAsia="SchoolBookSanPin;Times New Roma" w:hAnsi="Times New Roman"/>
          <w:sz w:val="24"/>
          <w:szCs w:val="24"/>
          <w:lang w:val="ru-RU"/>
        </w:rPr>
        <w:br/>
        <w:t xml:space="preserve">или опровергающую позицию автора текста и собственную точку зрения </w:t>
      </w:r>
      <w:r>
        <w:rPr>
          <w:rFonts w:ascii="Times New Roman" w:eastAsia="SchoolBookSanPin;Times New Roma" w:hAnsi="Times New Roman"/>
          <w:sz w:val="24"/>
          <w:szCs w:val="24"/>
          <w:lang w:val="ru-RU"/>
        </w:rPr>
        <w:br/>
        <w:t>на проблему текста, в анализируемом тексте и других источниках.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Самостоятельно выбирать оптимальную форму представления литературной </w:t>
      </w:r>
      <w:r>
        <w:rPr>
          <w:rFonts w:ascii="Times New Roman" w:eastAsia="SchoolBookSanPin;Times New Roma" w:hAnsi="Times New Roman"/>
          <w:sz w:val="24"/>
          <w:szCs w:val="24"/>
          <w:lang w:val="ru-RU"/>
        </w:rPr>
        <w:br/>
        <w:t xml:space="preserve">и другой информации (текст, презентация, таблица, схема) в зависимости </w:t>
      </w:r>
      <w:r>
        <w:rPr>
          <w:rFonts w:ascii="Times New Roman" w:eastAsia="SchoolBookSanPin;Times New Roma" w:hAnsi="Times New Roman"/>
          <w:sz w:val="24"/>
          <w:szCs w:val="24"/>
          <w:lang w:val="ru-RU"/>
        </w:rPr>
        <w:br/>
        <w:t>от коммуникативной установки.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164.2.3.1.4. </w:t>
      </w:r>
      <w:r>
        <w:rPr>
          <w:rFonts w:ascii="Times New Roman" w:eastAsia="SchoolBookSanPin;Times New Roma" w:hAnsi="Times New Roman"/>
          <w:sz w:val="24"/>
          <w:szCs w:val="24"/>
          <w:lang w:val="ru-RU"/>
        </w:rPr>
        <w:t>Формирование универсальных учебных коммуникативных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Владеть различными видами монолога и диалога, формулировать в устной </w:t>
      </w:r>
      <w:r>
        <w:rPr>
          <w:rFonts w:ascii="Times New Roman" w:eastAsia="SchoolBookSanPin;Times New Roma"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Pr>
          <w:rFonts w:ascii="Times New Roman" w:eastAsia="SchoolBookSanPin;Times New Roma" w:hAnsi="Times New Roman"/>
          <w:sz w:val="24"/>
          <w:szCs w:val="24"/>
          <w:lang w:val="ru-RU"/>
        </w:rPr>
        <w:br/>
        <w:t>по поставленной проблеме.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Pr>
          <w:rFonts w:ascii="Times New Roman" w:eastAsia="SchoolBookSanPin;Times New Roma" w:hAnsi="Times New Roman"/>
          <w:sz w:val="24"/>
          <w:szCs w:val="24"/>
          <w:lang w:val="ru-RU"/>
        </w:rPr>
        <w:br/>
        <w:t>к суждениям собеседников.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Осуществлять речевую рефлексию (выявлять коммуникативные неудачи </w:t>
      </w:r>
      <w:r>
        <w:rPr>
          <w:rFonts w:ascii="Times New Roman" w:eastAsia="SchoolBookSanPin;Times New Roma" w:hAnsi="Times New Roman"/>
          <w:sz w:val="24"/>
          <w:szCs w:val="24"/>
          <w:lang w:val="ru-RU"/>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Управлять собственными эмоциями, корректно выражать их в процессе речевого общения.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164.2.3.1.4. </w:t>
      </w:r>
      <w:r>
        <w:rPr>
          <w:rFonts w:ascii="Times New Roman" w:eastAsia="SchoolBookSanPin;Times New Roma" w:hAnsi="Times New Roman"/>
          <w:sz w:val="24"/>
          <w:szCs w:val="24"/>
          <w:lang w:val="ru-RU"/>
        </w:rPr>
        <w:t>Формирование универсальных учебных регулятивных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Владеть социокультурными нормами и нормами речевого поведения </w:t>
      </w:r>
      <w:r>
        <w:rPr>
          <w:rFonts w:ascii="Times New Roman" w:eastAsia="SchoolBookSanPin;Times New Roma" w:hAnsi="Times New Roman"/>
          <w:sz w:val="24"/>
          <w:szCs w:val="24"/>
          <w:lang w:val="ru-RU"/>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Pr>
          <w:rFonts w:ascii="Times New Roman" w:eastAsia="SchoolBookSanPin;Times New Roma" w:hAnsi="Times New Roman"/>
          <w:sz w:val="24"/>
          <w:szCs w:val="24"/>
          <w:lang w:val="ru-RU"/>
        </w:rPr>
        <w:br/>
        <w:t>и особенностей аудитории и в соответствии с этим составлять устные и письменные тексты с использованием иллюстративного материала.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164.2.3.2. </w:t>
      </w:r>
      <w:r>
        <w:rPr>
          <w:rFonts w:ascii="Times New Roman" w:eastAsia="SchoolBookSanPin;Times New Roma" w:hAnsi="Times New Roman"/>
          <w:sz w:val="24"/>
          <w:szCs w:val="24"/>
          <w:lang w:val="ru-RU"/>
        </w:rPr>
        <w:t>Иностранный язык.</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164.2.3.2.1. </w:t>
      </w:r>
      <w:r>
        <w:rPr>
          <w:rFonts w:ascii="Times New Roman" w:eastAsia="SchoolBookSanPin;Times New Roma" w:hAnsi="Times New Roman"/>
          <w:sz w:val="24"/>
          <w:szCs w:val="24"/>
          <w:lang w:val="ru-RU"/>
        </w:rPr>
        <w:t xml:space="preserve">Формирование универсальных учебных познавательных действий </w:t>
      </w:r>
      <w:r>
        <w:rPr>
          <w:rFonts w:ascii="Times New Roman" w:eastAsia="SchoolBookSanPin;Times New Roma" w:hAnsi="Times New Roman"/>
          <w:sz w:val="24"/>
          <w:szCs w:val="24"/>
          <w:lang w:val="ru-RU"/>
        </w:rPr>
        <w:br/>
        <w:t>в части базовых логических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Моделировать отношения между объектами (членами предложения, структурными единицами диалога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Выдвигать гипотезы (например, об употреблении глагола-связки </w:t>
      </w:r>
      <w:r>
        <w:rPr>
          <w:rFonts w:ascii="Times New Roman" w:eastAsia="SchoolBookSanPin;Times New Roma" w:hAnsi="Times New Roman"/>
          <w:sz w:val="24"/>
          <w:szCs w:val="24"/>
          <w:lang w:val="ru-RU"/>
        </w:rPr>
        <w:br/>
        <w:t>в иностранном языке); обосновывать, аргументировать свои суждения, выводы.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Сравнивать языковые единицы разного уровня (звуки, буквы, слова, речевые клише, грамматические явления, тексты и т.п.).</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Пользоваться классификациями (по типу чтения, по типу высказывания</w:t>
      </w:r>
      <w:r>
        <w:rPr>
          <w:rFonts w:ascii="Times New Roman" w:eastAsia="SchoolBookSanPin;Times New Roma" w:hAnsi="Times New Roman"/>
          <w:sz w:val="24"/>
          <w:szCs w:val="24"/>
          <w:lang w:val="ru-RU"/>
        </w:rPr>
        <w:br/>
        <w:t>и другим).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Pr>
          <w:rFonts w:ascii="Times New Roman" w:eastAsia="SchoolBookSanPin;Times New Roma" w:hAnsi="Times New Roman"/>
          <w:sz w:val="24"/>
          <w:szCs w:val="24"/>
          <w:lang w:val="ru-RU"/>
        </w:rPr>
        <w:br/>
        <w:t>(в таблицах, диаграммах).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164.2.3.2.2. </w:t>
      </w:r>
      <w:r>
        <w:rPr>
          <w:rFonts w:ascii="Times New Roman" w:eastAsia="SchoolBookSanPin;Times New Roma" w:hAnsi="Times New Roman"/>
          <w:sz w:val="24"/>
          <w:szCs w:val="24"/>
          <w:lang w:val="ru-RU"/>
        </w:rPr>
        <w:t xml:space="preserve">Формирование универсальных учебных познавательных действий </w:t>
      </w:r>
      <w:r>
        <w:rPr>
          <w:rFonts w:ascii="Times New Roman" w:eastAsia="SchoolBookSanPin;Times New Roma" w:hAnsi="Times New Roman"/>
          <w:sz w:val="24"/>
          <w:szCs w:val="24"/>
          <w:lang w:val="ru-RU"/>
        </w:rPr>
        <w:br/>
        <w:t>в части работы с информацией.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Фиксировать информацию доступными средствами (в виде ключевых слов, плана).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Оценивать достоверность информации, полученной из иноязычных источников.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164.2.3.2.3. </w:t>
      </w:r>
      <w:r>
        <w:rPr>
          <w:rFonts w:ascii="Times New Roman" w:eastAsia="SchoolBookSanPin;Times New Roma" w:hAnsi="Times New Roman"/>
          <w:sz w:val="24"/>
          <w:szCs w:val="24"/>
          <w:lang w:val="ru-RU"/>
        </w:rPr>
        <w:t>Формирование универсальных учебных коммуникативных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Pr>
          <w:rFonts w:ascii="Times New Roman" w:eastAsia="SchoolBookSanPin;Times New Roma" w:hAnsi="Times New Roman"/>
          <w:sz w:val="24"/>
          <w:szCs w:val="24"/>
          <w:lang w:val="ru-RU"/>
        </w:rPr>
        <w:br/>
        <w:t>в соответствии с условиями и целями общения.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Осуществлять смысловое чтение текста с учетом коммуникативной задачи </w:t>
      </w:r>
      <w:r>
        <w:rPr>
          <w:rFonts w:ascii="Times New Roman" w:eastAsia="SchoolBookSanPin;Times New Roma"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Анализировать и восстанавливать текст с опущенными в учебных целях фрагментами.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Pr>
          <w:rFonts w:ascii="Times New Roman" w:eastAsia="SchoolBookSanPin;Times New Roma" w:hAnsi="Times New Roman"/>
          <w:sz w:val="24"/>
          <w:szCs w:val="24"/>
          <w:lang w:val="ru-RU"/>
        </w:rPr>
        <w:br/>
        <w:t>из вопросов или утверждений).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Оказывать влияние на речевое поведение партнера (например, поощряя </w:t>
      </w:r>
      <w:r>
        <w:rPr>
          <w:rFonts w:ascii="Times New Roman" w:eastAsia="SchoolBookSanPin;Times New Roma" w:hAnsi="Times New Roman"/>
          <w:sz w:val="24"/>
          <w:szCs w:val="24"/>
          <w:lang w:val="ru-RU"/>
        </w:rPr>
        <w:br/>
        <w:t>его продолжать поиск совместного решения поставленной задачи).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Корректировать деятельность с учетом возникших трудностей, ошибок, новых данных или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Оценивать процесс и общий результат деятельности; анализировать </w:t>
      </w:r>
      <w:r>
        <w:rPr>
          <w:rFonts w:ascii="Times New Roman" w:eastAsia="SchoolBookSanPin;Times New Roma" w:hAnsi="Times New Roman"/>
          <w:sz w:val="24"/>
          <w:szCs w:val="24"/>
          <w:lang w:val="ru-RU"/>
        </w:rPr>
        <w:br/>
        <w:t>и оценивать собственную работу: меру собственной самостоятельности, затруднения, дефициты, ошибки и другие.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164.2.3.3. </w:t>
      </w:r>
      <w:r>
        <w:rPr>
          <w:rFonts w:ascii="Times New Roman" w:eastAsia="SchoolBookSanPin;Times New Roma" w:hAnsi="Times New Roman"/>
          <w:sz w:val="24"/>
          <w:szCs w:val="24"/>
          <w:lang w:val="ru-RU"/>
        </w:rPr>
        <w:t>Математика и информатика.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164.2.3.3.1. </w:t>
      </w:r>
      <w:r>
        <w:rPr>
          <w:rFonts w:ascii="Times New Roman" w:eastAsia="SchoolBookSanPin;Times New Roma" w:hAnsi="Times New Roman"/>
          <w:sz w:val="24"/>
          <w:szCs w:val="24"/>
          <w:lang w:val="ru-RU"/>
        </w:rPr>
        <w:t xml:space="preserve">Формирование универсальных учебных познавательных действий </w:t>
      </w:r>
      <w:r>
        <w:rPr>
          <w:rFonts w:ascii="Times New Roman" w:eastAsia="SchoolBookSanPin;Times New Roma" w:hAnsi="Times New Roman"/>
          <w:sz w:val="24"/>
          <w:szCs w:val="24"/>
          <w:lang w:val="ru-RU"/>
        </w:rPr>
        <w:br/>
        <w:t>в части базовых логических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Выявлять качества, свойства, характеристики математических объектов.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Различать свойства и признаки объектов.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Устанавливать связи и отношения, проводить аналогии, распознавать зависимости между объектами.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Анализировать изменения и находить закономерности.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Использовать логические связки «и», «или», «если ..., то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Обобщать и конкретизировать; строить заключения от общего к частному </w:t>
      </w:r>
      <w:r>
        <w:rPr>
          <w:rFonts w:ascii="Times New Roman" w:eastAsia="SchoolBookSanPin;Times New Roma" w:hAnsi="Times New Roman"/>
          <w:sz w:val="24"/>
          <w:szCs w:val="24"/>
          <w:lang w:val="ru-RU"/>
        </w:rPr>
        <w:br/>
        <w:t>и от частного к общему.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Использовать кванторы «все», «всякий», «любой», «некоторый», «существует»; приводить пример и контрпример.</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Различать, распознавать верные и неверные утверждения.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Выражать отношения, зависимости, правила, закономерности с помощью формул.</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Моделировать отношения между объектами, использовать символьные </w:t>
      </w:r>
      <w:r>
        <w:rPr>
          <w:rFonts w:ascii="Times New Roman" w:eastAsia="SchoolBookSanPin;Times New Roma" w:hAnsi="Times New Roman"/>
          <w:sz w:val="24"/>
          <w:szCs w:val="24"/>
          <w:lang w:val="ru-RU"/>
        </w:rPr>
        <w:br/>
        <w:t>и графические модели.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Воспроизводить и строить логические цепочки утверждений, прямые </w:t>
      </w:r>
      <w:r>
        <w:rPr>
          <w:rFonts w:ascii="Times New Roman" w:eastAsia="SchoolBookSanPin;Times New Roma" w:hAnsi="Times New Roman"/>
          <w:sz w:val="24"/>
          <w:szCs w:val="24"/>
          <w:lang w:val="ru-RU"/>
        </w:rPr>
        <w:br/>
        <w:t>и от противного.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Устанавливать противоречия в рассуждениях.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Pr>
          <w:rFonts w:ascii="Times New Roman" w:eastAsia="SchoolBookSanPin;Times New Roma" w:hAnsi="Times New Roman"/>
          <w:sz w:val="24"/>
          <w:szCs w:val="24"/>
          <w:lang w:val="ru-RU"/>
        </w:rPr>
        <w:br/>
        <w:t>и заданных критериев.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164.2.3.3.2. </w:t>
      </w:r>
      <w:r>
        <w:rPr>
          <w:rFonts w:ascii="Times New Roman" w:eastAsia="SchoolBookSanPin;Times New Roma" w:hAnsi="Times New Roman"/>
          <w:sz w:val="24"/>
          <w:szCs w:val="24"/>
          <w:lang w:val="ru-RU"/>
        </w:rPr>
        <w:t xml:space="preserve">Формирование универсальных учебных познавательных действий </w:t>
      </w:r>
      <w:r>
        <w:rPr>
          <w:rFonts w:ascii="Times New Roman" w:eastAsia="SchoolBookSanPin;Times New Roma" w:hAnsi="Times New Roman"/>
          <w:sz w:val="24"/>
          <w:szCs w:val="24"/>
          <w:lang w:val="ru-RU"/>
        </w:rPr>
        <w:br/>
        <w:t>в части базовых исследовательских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Доказывать, обосновывать, аргументировать свои суждения, выводы, закономерности и результаты.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164.2.3.3.3. </w:t>
      </w:r>
      <w:r>
        <w:rPr>
          <w:rFonts w:ascii="Times New Roman" w:eastAsia="SchoolBookSanPin;Times New Roma" w:hAnsi="Times New Roman"/>
          <w:sz w:val="24"/>
          <w:szCs w:val="24"/>
          <w:lang w:val="ru-RU"/>
        </w:rPr>
        <w:t xml:space="preserve">Формирование универсальных учебных познавательных действий </w:t>
      </w:r>
      <w:r>
        <w:rPr>
          <w:rFonts w:ascii="Times New Roman" w:eastAsia="SchoolBookSanPin;Times New Roma" w:hAnsi="Times New Roman"/>
          <w:sz w:val="24"/>
          <w:szCs w:val="24"/>
          <w:lang w:val="ru-RU"/>
        </w:rPr>
        <w:br/>
        <w:t>в части работы с информацией.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Переводить вербальную информацию в графическую форму и наоборот.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Распознавать неверную информацию, данные, утверждения; устанавливать противоречия в фактах, данных.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Находить ошибки в неверных утверждениях и исправлять их.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164.2.3.3.4. </w:t>
      </w:r>
      <w:r>
        <w:rPr>
          <w:rFonts w:ascii="Times New Roman" w:eastAsia="SchoolBookSanPin;Times New Roma" w:hAnsi="Times New Roman"/>
          <w:sz w:val="24"/>
          <w:szCs w:val="24"/>
          <w:lang w:val="ru-RU"/>
        </w:rPr>
        <w:t>Формирование универсальных учебных коммуникативных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Pr>
          <w:rFonts w:ascii="Times New Roman" w:eastAsia="SchoolBookSanPin;Times New Roma" w:hAnsi="Times New Roman"/>
          <w:sz w:val="24"/>
          <w:szCs w:val="24"/>
          <w:lang w:val="ru-RU"/>
        </w:rPr>
        <w:br/>
        <w:t>в текстовом и графическом виде.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Pr>
          <w:rFonts w:ascii="Times New Roman" w:eastAsia="SchoolBookSanPin;Times New Roma" w:hAnsi="Times New Roman"/>
          <w:sz w:val="24"/>
          <w:szCs w:val="24"/>
          <w:lang w:val="ru-RU"/>
        </w:rPr>
        <w:br/>
        <w:t>и координируя свои действия с другими членами команды.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Оценивать качество своего вклада в общий информационный продукт </w:t>
      </w:r>
      <w:r>
        <w:rPr>
          <w:rFonts w:ascii="Times New Roman" w:eastAsia="SchoolBookSanPin;Times New Roma" w:hAnsi="Times New Roman"/>
          <w:sz w:val="24"/>
          <w:szCs w:val="24"/>
          <w:lang w:val="ru-RU"/>
        </w:rPr>
        <w:br/>
        <w:t>по критериям, самостоятельно сформулированным участниками взаимодействия.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164.2.3.3.5. </w:t>
      </w:r>
      <w:r>
        <w:rPr>
          <w:rFonts w:ascii="Times New Roman" w:eastAsia="SchoolBookSanPin;Times New Roma" w:hAnsi="Times New Roman"/>
          <w:sz w:val="24"/>
          <w:szCs w:val="24"/>
          <w:lang w:val="ru-RU"/>
        </w:rPr>
        <w:t>Формирование универсальных учебных регулятивных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Удерживать цель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Планировать выполнение учебной задачи, выбирать и аргументировать способ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Корректировать деятельность с учетом возникших трудностей, ошибок, новых данных или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164.2.3.4. </w:t>
      </w:r>
      <w:r>
        <w:rPr>
          <w:rFonts w:ascii="Times New Roman" w:eastAsia="SchoolBookSanPin;Times New Roma" w:hAnsi="Times New Roman"/>
          <w:sz w:val="24"/>
          <w:szCs w:val="24"/>
          <w:lang w:val="ru-RU"/>
        </w:rPr>
        <w:t>Естественнонаучные предметы.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164.2.3.4.1. </w:t>
      </w:r>
      <w:r>
        <w:rPr>
          <w:rFonts w:ascii="Times New Roman" w:eastAsia="SchoolBookSanPin;Times New Roma" w:hAnsi="Times New Roman"/>
          <w:sz w:val="24"/>
          <w:szCs w:val="24"/>
          <w:lang w:val="ru-RU"/>
        </w:rPr>
        <w:t xml:space="preserve">Формирование универсальных учебных познавательных действий </w:t>
      </w:r>
      <w:r>
        <w:rPr>
          <w:rFonts w:ascii="Times New Roman" w:eastAsia="SchoolBookSanPin;Times New Roma" w:hAnsi="Times New Roman"/>
          <w:sz w:val="24"/>
          <w:szCs w:val="24"/>
          <w:lang w:val="ru-RU"/>
        </w:rPr>
        <w:br/>
        <w:t>в части базовых логических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Pr>
          <w:rFonts w:ascii="Times New Roman" w:eastAsia="SchoolBookSanPin;Times New Roma" w:hAnsi="Times New Roman"/>
          <w:sz w:val="24"/>
          <w:szCs w:val="24"/>
          <w:lang w:val="ru-RU"/>
        </w:rPr>
        <w:br/>
        <w:t>в жаркую погоду в светлой одежде прохладнее, чем в темной.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164.2.3.4.2. </w:t>
      </w:r>
      <w:r>
        <w:rPr>
          <w:rFonts w:ascii="Times New Roman" w:eastAsia="SchoolBookSanPin;Times New Roma" w:hAnsi="Times New Roman"/>
          <w:sz w:val="24"/>
          <w:szCs w:val="24"/>
          <w:lang w:val="ru-RU"/>
        </w:rPr>
        <w:t xml:space="preserve">Формирование универсальных учебных познавательных действий </w:t>
      </w:r>
      <w:r>
        <w:rPr>
          <w:rFonts w:ascii="Times New Roman" w:eastAsia="SchoolBookSanPin;Times New Roma" w:hAnsi="Times New Roman"/>
          <w:sz w:val="24"/>
          <w:szCs w:val="24"/>
          <w:lang w:val="ru-RU"/>
        </w:rPr>
        <w:br/>
        <w:t>в части базовых исследовательских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Исследование явления теплообмена при смешивании холодной и горячей воды.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Исследование процесса испарения различных жидкостей.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Pr>
          <w:rFonts w:ascii="Times New Roman" w:eastAsia="SchoolBookSanPin;Times New Roma" w:hAnsi="Times New Roman"/>
          <w:sz w:val="24"/>
          <w:szCs w:val="24"/>
          <w:lang w:val="ru-RU"/>
        </w:rPr>
        <w:br/>
        <w:t>с цинком.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164.2.3.4.3. </w:t>
      </w:r>
      <w:r>
        <w:rPr>
          <w:rFonts w:ascii="Times New Roman" w:eastAsia="SchoolBookSanPin;Times New Roma" w:hAnsi="Times New Roman"/>
          <w:sz w:val="24"/>
          <w:szCs w:val="24"/>
          <w:lang w:val="ru-RU"/>
        </w:rPr>
        <w:t xml:space="preserve">Формирование универсальных учебных познавательных действий </w:t>
      </w:r>
      <w:r>
        <w:rPr>
          <w:rFonts w:ascii="Times New Roman" w:eastAsia="SchoolBookSanPin;Times New Roma" w:hAnsi="Times New Roman"/>
          <w:sz w:val="24"/>
          <w:szCs w:val="24"/>
          <w:lang w:val="ru-RU"/>
        </w:rPr>
        <w:br/>
        <w:t>в части работы с информацией.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Анализировать оригинальный текст, посвященный использованию звука </w:t>
      </w:r>
      <w:r>
        <w:rPr>
          <w:rFonts w:ascii="Times New Roman" w:eastAsia="SchoolBookSanPin;Times New Roma" w:hAnsi="Times New Roman"/>
          <w:sz w:val="24"/>
          <w:szCs w:val="24"/>
          <w:lang w:val="ru-RU"/>
        </w:rPr>
        <w:br/>
        <w:t>(или ультразвука) в технике (эхолокация, ультразвук в медицине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Выполнять задания по тексту (смысловое чтение).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164.2.3.4.4. </w:t>
      </w:r>
      <w:r>
        <w:rPr>
          <w:rFonts w:ascii="Times New Roman" w:eastAsia="SchoolBookSanPin;Times New Roma" w:hAnsi="Times New Roman"/>
          <w:sz w:val="24"/>
          <w:szCs w:val="24"/>
          <w:lang w:val="ru-RU"/>
        </w:rPr>
        <w:t>Формирование универсальных учебных коммуникативных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Сопоставлять свои суждения с суждениями других участников дискуссии, </w:t>
      </w:r>
      <w:r>
        <w:rPr>
          <w:rFonts w:ascii="Times New Roman" w:eastAsia="SchoolBookSanPin;Times New Roma" w:hAnsi="Times New Roman"/>
          <w:sz w:val="24"/>
          <w:szCs w:val="24"/>
          <w:lang w:val="ru-RU"/>
        </w:rPr>
        <w:br/>
        <w:t>при выявлении различий и сходства позиций по отношению к обсуждаемой естественнонаучной проблеме.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Выражать свою точку зрения на решение естественнонаучной задачи </w:t>
      </w:r>
      <w:r>
        <w:rPr>
          <w:rFonts w:ascii="Times New Roman" w:eastAsia="SchoolBookSanPin;Times New Roma" w:hAnsi="Times New Roman"/>
          <w:sz w:val="24"/>
          <w:szCs w:val="24"/>
          <w:lang w:val="ru-RU"/>
        </w:rPr>
        <w:br/>
        <w:t>в устных и письменных текстах.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Оценивать свой вклад в решение естественнонаучной проблемы </w:t>
      </w:r>
      <w:r>
        <w:rPr>
          <w:rFonts w:ascii="Times New Roman" w:eastAsia="SchoolBookSanPin;Times New Roma" w:hAnsi="Times New Roman"/>
          <w:sz w:val="24"/>
          <w:szCs w:val="24"/>
          <w:lang w:val="ru-RU"/>
        </w:rPr>
        <w:br/>
        <w:t>по критериям, самостоятельно сформулированным участниками команды.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164.2.3.4.5. </w:t>
      </w:r>
      <w:r>
        <w:rPr>
          <w:rFonts w:ascii="Times New Roman" w:eastAsia="SchoolBookSanPin;Times New Roma" w:hAnsi="Times New Roman"/>
          <w:sz w:val="24"/>
          <w:szCs w:val="24"/>
          <w:lang w:val="ru-RU"/>
        </w:rPr>
        <w:t>Формирование универсальных учебных регулятивных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Выявление проблем в жизненных и учебных ситуациях, требующих </w:t>
      </w:r>
      <w:r>
        <w:rPr>
          <w:rFonts w:ascii="Times New Roman" w:eastAsia="SchoolBookSanPin;Times New Roma" w:hAnsi="Times New Roman"/>
          <w:sz w:val="24"/>
          <w:szCs w:val="24"/>
          <w:lang w:val="ru-RU"/>
        </w:rPr>
        <w:br/>
        <w:t>для решения проявлений естественнонаучной грамотности.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Объяснение причин достижения (недостижения) результатов деятельности </w:t>
      </w:r>
      <w:r>
        <w:rPr>
          <w:rFonts w:ascii="Times New Roman" w:eastAsia="SchoolBookSanPin;Times New Roma" w:hAnsi="Times New Roman"/>
          <w:sz w:val="24"/>
          <w:szCs w:val="24"/>
          <w:lang w:val="ru-RU"/>
        </w:rPr>
        <w:br/>
        <w:t>по решению естественнонаучной задачи, выполнении естественно-научного исследования.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Оценка соответствия результата решения естественнонаучной проблемы поставленным целям и условиям.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Готовность ставить себя на место другого человека в ходе спора </w:t>
      </w:r>
      <w:r>
        <w:rPr>
          <w:rFonts w:ascii="Times New Roman" w:eastAsia="SchoolBookSanPin;Times New Roma" w:hAnsi="Times New Roman"/>
          <w:sz w:val="24"/>
          <w:szCs w:val="24"/>
          <w:lang w:val="ru-RU"/>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Pr>
          <w:rFonts w:ascii="Times New Roman" w:eastAsia="SchoolBookSanPin;Times New Roma" w:hAnsi="Times New Roman"/>
          <w:sz w:val="24"/>
          <w:szCs w:val="24"/>
          <w:lang w:val="ru-RU"/>
        </w:rPr>
        <w:br/>
        <w:t>и логику другого.</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164.2.3.5. </w:t>
      </w:r>
      <w:r>
        <w:rPr>
          <w:rFonts w:ascii="Times New Roman" w:eastAsia="SchoolBookSanPin;Times New Roma" w:hAnsi="Times New Roman"/>
          <w:sz w:val="24"/>
          <w:szCs w:val="24"/>
          <w:lang w:val="ru-RU"/>
        </w:rPr>
        <w:t>Общественно-научные предметы.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164.2.3.5.1. </w:t>
      </w:r>
      <w:r>
        <w:rPr>
          <w:rFonts w:ascii="Times New Roman" w:eastAsia="SchoolBookSanPin;Times New Roma" w:hAnsi="Times New Roman"/>
          <w:sz w:val="24"/>
          <w:szCs w:val="24"/>
          <w:lang w:val="ru-RU"/>
        </w:rPr>
        <w:t xml:space="preserve">Формирование универсальных учебных познавательных действий </w:t>
      </w:r>
      <w:r>
        <w:rPr>
          <w:rFonts w:ascii="Times New Roman" w:eastAsia="SchoolBookSanPin;Times New Roma" w:hAnsi="Times New Roman"/>
          <w:sz w:val="24"/>
          <w:szCs w:val="24"/>
          <w:lang w:val="ru-RU"/>
        </w:rPr>
        <w:br/>
        <w:t>в части базовых логических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Систематизировать, классифицировать и обобщать исторические факты.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Составлять синхронистические и систематические таблицы.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Выявлять и характеризовать существенные признаки исторических явлений, процессов.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Pr>
          <w:rFonts w:ascii="Times New Roman" w:eastAsia="SchoolBookSanPin;Times New Roma" w:hAnsi="Times New Roman"/>
          <w:sz w:val="24"/>
          <w:szCs w:val="24"/>
          <w:lang w:val="ru-RU"/>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Pr>
          <w:rFonts w:ascii="Times New Roman" w:eastAsia="SchoolBookSanPin;Times New Roma" w:hAnsi="Times New Roman"/>
          <w:sz w:val="24"/>
          <w:szCs w:val="24"/>
          <w:lang w:val="ru-RU"/>
        </w:rPr>
        <w:br/>
        <w:t>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Выявлять причины и следствия исторических событий и процессов.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Соотносить результаты своего исследования с уже имеющимися данными, оценивать их значимость.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Pr>
          <w:rFonts w:ascii="Times New Roman" w:eastAsia="SchoolBookSanPin;Times New Roma" w:hAnsi="Times New Roman"/>
          <w:sz w:val="24"/>
          <w:szCs w:val="24"/>
          <w:lang w:val="ru-RU"/>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Pr>
          <w:rFonts w:ascii="Times New Roman" w:eastAsia="SchoolBookSanPin;Times New Roma" w:hAnsi="Times New Roman"/>
          <w:sz w:val="24"/>
          <w:szCs w:val="24"/>
          <w:lang w:val="ru-RU"/>
        </w:rPr>
        <w:br/>
        <w:t>и несовершеннолетних в возрасте от 14 до 18 лет, мораль и право.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Преобразовывать статистическую и визуальную информацию о достижениях России в текст.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Вносить коррективы в моделируемую экономическую деятельность на основе изменившихся ситуаций.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Выступать с сообщениями в соответствии с особенностями аудитории </w:t>
      </w:r>
      <w:r>
        <w:rPr>
          <w:rFonts w:ascii="Times New Roman" w:eastAsia="SchoolBookSanPin;Times New Roma" w:hAnsi="Times New Roman"/>
          <w:sz w:val="24"/>
          <w:szCs w:val="24"/>
          <w:lang w:val="ru-RU"/>
        </w:rPr>
        <w:br/>
        <w:t>и регламентом.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Устанавливать и объяснять взаимосвязи между правами человека </w:t>
      </w:r>
      <w:r>
        <w:rPr>
          <w:rFonts w:ascii="Times New Roman" w:eastAsia="SchoolBookSanPin;Times New Roma" w:hAnsi="Times New Roman"/>
          <w:sz w:val="24"/>
          <w:szCs w:val="24"/>
          <w:lang w:val="ru-RU"/>
        </w:rPr>
        <w:br/>
        <w:t>и гражданина и обязанностями граждан.</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Объяснять причины смены дня и ночи и времен года.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Устанавливать эмпирические зависимости между продолжительностью дня </w:t>
      </w:r>
      <w:r>
        <w:rPr>
          <w:rFonts w:ascii="Times New Roman" w:eastAsia="SchoolBookSanPin;Times New Roma" w:hAnsi="Times New Roman"/>
          <w:sz w:val="24"/>
          <w:szCs w:val="24"/>
          <w:lang w:val="ru-RU"/>
        </w:rPr>
        <w:br/>
        <w:t xml:space="preserve">и географической широтой местности, между высотой Солнца над горизонтом </w:t>
      </w:r>
      <w:r>
        <w:rPr>
          <w:rFonts w:ascii="Times New Roman" w:eastAsia="SchoolBookSanPin;Times New Roma" w:hAnsi="Times New Roman"/>
          <w:sz w:val="24"/>
          <w:szCs w:val="24"/>
          <w:lang w:val="ru-RU"/>
        </w:rPr>
        <w:br/>
        <w:t>и географической широтой местности на основе анализа данных наблюдений.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Классифицировать формы рельефа суши по высоте и по внешнему облику.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Классифицировать острова по происхождению.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Самостоятельно составлять план решения учебной географической задачи.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164.2.3.5.2. </w:t>
      </w:r>
      <w:r>
        <w:rPr>
          <w:rFonts w:ascii="Times New Roman" w:eastAsia="SchoolBookSanPin;Times New Roma" w:hAnsi="Times New Roman"/>
          <w:sz w:val="24"/>
          <w:szCs w:val="24"/>
          <w:lang w:val="ru-RU"/>
        </w:rPr>
        <w:t xml:space="preserve">Формирование универсальных учебных познавательных действий </w:t>
      </w:r>
      <w:r>
        <w:rPr>
          <w:rFonts w:ascii="Times New Roman" w:eastAsia="SchoolBookSanPin;Times New Roma" w:hAnsi="Times New Roman"/>
          <w:sz w:val="24"/>
          <w:szCs w:val="24"/>
          <w:lang w:val="ru-RU"/>
        </w:rPr>
        <w:br/>
        <w:t>в части базовых исследовательских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Pr>
          <w:rFonts w:ascii="Times New Roman" w:eastAsia="SchoolBookSanPin;Times New Roma" w:hAnsi="Times New Roman"/>
          <w:sz w:val="24"/>
          <w:szCs w:val="24"/>
          <w:lang w:val="ru-RU"/>
        </w:rPr>
        <w:br/>
        <w:t>в табличной и (или) графической форме.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Формулировать вопросы, поиск ответов на которые необходим </w:t>
      </w:r>
      <w:r>
        <w:rPr>
          <w:rFonts w:ascii="Times New Roman" w:eastAsia="SchoolBookSanPin;Times New Roma" w:hAnsi="Times New Roman"/>
          <w:sz w:val="24"/>
          <w:szCs w:val="24"/>
          <w:lang w:val="ru-RU"/>
        </w:rPr>
        <w:br/>
        <w:t xml:space="preserve">для прогнозирования изменения численности населения Российской Федерации </w:t>
      </w:r>
      <w:r>
        <w:rPr>
          <w:rFonts w:ascii="Times New Roman" w:eastAsia="SchoolBookSanPin;Times New Roma" w:hAnsi="Times New Roman"/>
          <w:sz w:val="24"/>
          <w:szCs w:val="24"/>
          <w:lang w:val="ru-RU"/>
        </w:rPr>
        <w:br/>
        <w:t>в будущем.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Представлять результаты фенологических наблюдений и наблюдений </w:t>
      </w:r>
      <w:r>
        <w:rPr>
          <w:rFonts w:ascii="Times New Roman" w:eastAsia="SchoolBookSanPin;Times New Roma" w:hAnsi="Times New Roman"/>
          <w:sz w:val="24"/>
          <w:szCs w:val="24"/>
          <w:lang w:val="ru-RU"/>
        </w:rPr>
        <w:br/>
        <w:t>за погодой в различной форме (табличной, графической, географического описания).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Проводить по самостоятельно составленному плану небольшое исследование роли традиций в обществе.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164.2.3.5.3. </w:t>
      </w:r>
      <w:r>
        <w:rPr>
          <w:rFonts w:ascii="Times New Roman" w:eastAsia="SchoolBookSanPin;Times New Roma" w:hAnsi="Times New Roman"/>
          <w:sz w:val="24"/>
          <w:szCs w:val="24"/>
          <w:lang w:val="ru-RU"/>
        </w:rPr>
        <w:t xml:space="preserve">Формирование универсальных учебных познавательных действий </w:t>
      </w:r>
      <w:r>
        <w:rPr>
          <w:rFonts w:ascii="Times New Roman" w:eastAsia="SchoolBookSanPin;Times New Roma" w:hAnsi="Times New Roman"/>
          <w:sz w:val="24"/>
          <w:szCs w:val="24"/>
          <w:lang w:val="ru-RU"/>
        </w:rPr>
        <w:br/>
        <w:t>в части работы с информацией.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Проводить поиск необходимой исторической информации в учебной </w:t>
      </w:r>
      <w:r>
        <w:rPr>
          <w:rFonts w:ascii="Times New Roman" w:eastAsia="SchoolBookSanPin;Times New Roma"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Pr>
          <w:rFonts w:ascii="Times New Roman" w:eastAsia="SchoolBookSanPin;Times New Roma" w:hAnsi="Times New Roman"/>
          <w:sz w:val="24"/>
          <w:szCs w:val="24"/>
          <w:lang w:val="ru-RU"/>
        </w:rPr>
        <w:br/>
        <w:t>и позицией авторов.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Проводить поиск необходимой исторической информации в учебной </w:t>
      </w:r>
      <w:r>
        <w:rPr>
          <w:rFonts w:ascii="Times New Roman" w:eastAsia="SchoolBookSanPin;Times New Roma"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Определять информацию, недостающую для решения той или иной задачи.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Анализировать и обобщать текстовую и статистическую информацию </w:t>
      </w:r>
      <w:r>
        <w:rPr>
          <w:rFonts w:ascii="Times New Roman" w:eastAsia="SchoolBookSanPin;Times New Roma" w:hAnsi="Times New Roman"/>
          <w:sz w:val="24"/>
          <w:szCs w:val="24"/>
          <w:lang w:val="ru-RU"/>
        </w:rPr>
        <w:br/>
        <w:t xml:space="preserve">об отклоняющемся поведении, его причинах и негативных последствиях </w:t>
      </w:r>
      <w:r>
        <w:rPr>
          <w:rFonts w:ascii="Times New Roman" w:eastAsia="SchoolBookSanPin;Times New Roma" w:hAnsi="Times New Roman"/>
          <w:sz w:val="24"/>
          <w:szCs w:val="24"/>
          <w:lang w:val="ru-RU"/>
        </w:rPr>
        <w:br/>
        <w:t>из адаптированных источников (в том числе учебных материалов) и публикаций СМИ.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Представлять информацию в виде кратких выводов и обобщений.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Осуществлять поиск информации о роли непрерывного образования </w:t>
      </w:r>
      <w:r>
        <w:rPr>
          <w:rFonts w:ascii="Times New Roman" w:eastAsia="SchoolBookSanPin;Times New Roma" w:hAnsi="Times New Roman"/>
          <w:sz w:val="24"/>
          <w:szCs w:val="24"/>
          <w:lang w:val="ru-RU"/>
        </w:rPr>
        <w:br/>
        <w:t xml:space="preserve">в современном обществе в разных источниках информации: сопоставлять </w:t>
      </w:r>
      <w:r>
        <w:rPr>
          <w:rFonts w:ascii="Times New Roman" w:eastAsia="SchoolBookSanPin;Times New Roma" w:hAnsi="Times New Roman"/>
          <w:sz w:val="24"/>
          <w:szCs w:val="24"/>
          <w:lang w:val="ru-RU"/>
        </w:rPr>
        <w:br/>
        <w:t>и обобщать информацию, представленную в разных формах (описательную, графическую, аудиовизуальную).</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164.2.3.5.4. </w:t>
      </w:r>
      <w:r>
        <w:rPr>
          <w:rFonts w:ascii="Times New Roman" w:eastAsia="SchoolBookSanPin;Times New Roma" w:hAnsi="Times New Roman"/>
          <w:sz w:val="24"/>
          <w:szCs w:val="24"/>
          <w:lang w:val="ru-RU"/>
        </w:rPr>
        <w:t>Формирование универсальных учебных коммуникативных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Определять характер отношений между людьми в различных исторических </w:t>
      </w:r>
      <w:r>
        <w:rPr>
          <w:rFonts w:ascii="Times New Roman" w:eastAsia="SchoolBookSanPin;Times New Roma" w:hAnsi="Times New Roman"/>
          <w:sz w:val="24"/>
          <w:szCs w:val="24"/>
          <w:lang w:val="ru-RU"/>
        </w:rPr>
        <w:br/>
        <w:t>и современных ситуациях, событиях.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Раскрывать значение совместной деятельности, сотрудничества людей </w:t>
      </w:r>
      <w:r>
        <w:rPr>
          <w:rFonts w:ascii="Times New Roman" w:eastAsia="SchoolBookSanPin;Times New Roma" w:hAnsi="Times New Roman"/>
          <w:sz w:val="24"/>
          <w:szCs w:val="24"/>
          <w:lang w:val="ru-RU"/>
        </w:rPr>
        <w:br/>
        <w:t>в разных сферах в различные исторические эпохи.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Осуществлять презентацию выполненной самостоятельной работы </w:t>
      </w:r>
      <w:r>
        <w:rPr>
          <w:rFonts w:ascii="Times New Roman" w:eastAsia="SchoolBookSanPin;Times New Roma" w:hAnsi="Times New Roman"/>
          <w:sz w:val="24"/>
          <w:szCs w:val="24"/>
          <w:lang w:val="ru-RU"/>
        </w:rPr>
        <w:br/>
        <w:t>по истории, проявляя способность к диалогу с аудиторией.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Выражать свою точку зрения, участвовать в дискуссии.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Pr>
          <w:rFonts w:ascii="Times New Roman" w:eastAsia="SchoolBookSanPin;Times New Roma" w:hAnsi="Times New Roman"/>
          <w:sz w:val="24"/>
          <w:szCs w:val="24"/>
          <w:lang w:val="ru-RU"/>
        </w:rPr>
        <w:br/>
        <w:t>с точки зрения их соответствия духовным традициям общества.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Сравнивать результаты выполнения учебного географического проекта </w:t>
      </w:r>
      <w:r>
        <w:rPr>
          <w:rFonts w:ascii="Times New Roman" w:eastAsia="SchoolBookSanPin;Times New Roma" w:hAnsi="Times New Roman"/>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Pr>
          <w:rFonts w:ascii="Times New Roman" w:eastAsia="SchoolBookSanPin;Times New Roma" w:hAnsi="Times New Roman"/>
          <w:sz w:val="24"/>
          <w:szCs w:val="24"/>
          <w:lang w:val="ru-RU"/>
        </w:rPr>
        <w:br/>
        <w:t>в обсуждении.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Сравнивать результаты выполнения учебного географического проекта </w:t>
      </w:r>
      <w:r>
        <w:rPr>
          <w:rFonts w:ascii="Times New Roman" w:eastAsia="SchoolBookSanPin;Times New Roma" w:hAnsi="Times New Roman"/>
          <w:sz w:val="24"/>
          <w:szCs w:val="24"/>
          <w:lang w:val="ru-RU"/>
        </w:rPr>
        <w:br/>
        <w:t>с исходной задачей и вклад каждого члена команды в достижение результатов.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Разделять сферу ответственности.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164.2.3.5.5. </w:t>
      </w:r>
      <w:r>
        <w:rPr>
          <w:rFonts w:ascii="Times New Roman" w:eastAsia="SchoolBookSanPin;Times New Roma" w:hAnsi="Times New Roman"/>
          <w:sz w:val="24"/>
          <w:szCs w:val="24"/>
          <w:lang w:val="ru-RU"/>
        </w:rPr>
        <w:t>Формирование универсальных учебных регулятивных действий.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Раскрывать смысл и значение целенаправленной деятельности людей </w:t>
      </w:r>
      <w:r>
        <w:rPr>
          <w:rFonts w:ascii="Times New Roman" w:eastAsia="SchoolBookSanPin;Times New Roma" w:hAnsi="Times New Roman"/>
          <w:sz w:val="24"/>
          <w:szCs w:val="24"/>
          <w:lang w:val="ru-RU"/>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Pr>
          <w:rFonts w:ascii="Times New Roman" w:eastAsia="SchoolBookSanPin;Times New Roma" w:hAnsi="Times New Roman"/>
          <w:sz w:val="24"/>
          <w:szCs w:val="24"/>
          <w:lang w:val="ru-RU"/>
        </w:rPr>
        <w:br/>
        <w:t xml:space="preserve">(при характеристике целей и задач социальных движений, реформ и революций </w:t>
      </w:r>
      <w:r>
        <w:rPr>
          <w:rFonts w:ascii="Times New Roman" w:eastAsia="SchoolBookSanPin;Times New Roma" w:hAnsi="Times New Roman"/>
          <w:sz w:val="24"/>
          <w:szCs w:val="24"/>
          <w:lang w:val="ru-RU"/>
        </w:rPr>
        <w:br/>
        <w:t>и другого).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Pr>
          <w:rFonts w:ascii="Times New Roman" w:eastAsia="SchoolBookSanPin;Times New Roma" w:hAnsi="Times New Roman"/>
          <w:sz w:val="24"/>
          <w:szCs w:val="24"/>
          <w:lang w:val="ru-RU"/>
        </w:rPr>
        <w:br/>
        <w:t>в учебной и исторической литературе.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Самостоятельно составлять алгоритм решения географических задач </w:t>
      </w:r>
      <w:r>
        <w:rPr>
          <w:rFonts w:ascii="Times New Roman" w:eastAsia="SchoolBookSanPin;Times New Roma" w:hAnsi="Times New Roman"/>
          <w:sz w:val="24"/>
          <w:szCs w:val="24"/>
          <w:lang w:val="ru-RU"/>
        </w:rPr>
        <w:br/>
        <w:t>и выбирать способ их решения с учетом имеющихся ресурсов и собственных возможностей, аргументировать предлагаемые варианты решений.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164.2.4. </w:t>
      </w:r>
      <w:r>
        <w:rPr>
          <w:rFonts w:ascii="Times New Roman" w:eastAsia="SchoolBookSanPin;Times New Roma" w:hAnsi="Times New Roman"/>
          <w:sz w:val="24"/>
          <w:szCs w:val="24"/>
          <w:lang w:val="ru-RU"/>
        </w:rPr>
        <w:t>Особенности реализации основных направлений и форм</w:t>
      </w:r>
      <w:r>
        <w:rPr>
          <w:rFonts w:ascii="Times New Roman" w:eastAsia="SchoolBookSanPin;Times New Roma" w:hAnsi="Times New Roman"/>
          <w:sz w:val="24"/>
          <w:szCs w:val="24"/>
          <w:lang w:val="ru-RU"/>
        </w:rPr>
        <w:br/>
        <w:t>учебно-исследовательской и проектной деятельности в рамках урочной</w:t>
      </w:r>
      <w:r>
        <w:rPr>
          <w:rFonts w:ascii="Times New Roman" w:eastAsia="SchoolBookSanPin;Times New Roma" w:hAnsi="Times New Roman"/>
          <w:sz w:val="24"/>
          <w:szCs w:val="24"/>
          <w:lang w:val="ru-RU"/>
        </w:rPr>
        <w:br/>
        <w:t>и внеурочной деятельности.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164.2.4.1. </w:t>
      </w:r>
      <w:r>
        <w:rPr>
          <w:rFonts w:ascii="Times New Roman" w:eastAsia="SchoolBookSanPin;Times New Roma"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164.2.4.2. </w:t>
      </w:r>
      <w:r>
        <w:rPr>
          <w:rFonts w:ascii="Times New Roman" w:eastAsia="SchoolBookSanPin;Times New Roma" w:hAnsi="Times New Roman"/>
          <w:sz w:val="24"/>
          <w:szCs w:val="24"/>
          <w:lang w:val="ru-RU"/>
        </w:rPr>
        <w:t xml:space="preserve">Организация УИПД призвана обеспечивать формирование </w:t>
      </w:r>
      <w:r>
        <w:rPr>
          <w:rFonts w:ascii="Times New Roman" w:eastAsia="SchoolBookSanPin;Times New Roma" w:hAnsi="Times New Roman"/>
          <w:sz w:val="24"/>
          <w:szCs w:val="24"/>
          <w:lang w:val="ru-RU"/>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164.2.4.3. </w:t>
      </w:r>
      <w:r>
        <w:rPr>
          <w:rFonts w:ascii="Times New Roman" w:eastAsia="SchoolBookSanPin;Times New Roma" w:hAnsi="Times New Roman"/>
          <w:sz w:val="24"/>
          <w:szCs w:val="24"/>
          <w:lang w:val="ru-RU"/>
        </w:rPr>
        <w:t xml:space="preserve">УИПД обучающихся должна быть сориентирована </w:t>
      </w:r>
      <w:r>
        <w:rPr>
          <w:rFonts w:ascii="Times New Roman" w:eastAsia="SchoolBookSanPin;Times New Roma" w:hAnsi="Times New Roman"/>
          <w:sz w:val="24"/>
          <w:szCs w:val="24"/>
          <w:lang w:val="ru-RU"/>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Pr>
          <w:rFonts w:ascii="Times New Roman" w:eastAsia="SchoolBookSanPin;Times New Roma" w:hAnsi="Times New Roman"/>
          <w:sz w:val="24"/>
          <w:szCs w:val="24"/>
          <w:lang w:val="ru-RU"/>
        </w:rPr>
        <w:br/>
        <w:t xml:space="preserve">и самообразованию, способности к проявлению самостоятельности и творчества </w:t>
      </w:r>
      <w:r>
        <w:rPr>
          <w:rFonts w:ascii="Times New Roman" w:eastAsia="SchoolBookSanPin;Times New Roma" w:hAnsi="Times New Roman"/>
          <w:sz w:val="24"/>
          <w:szCs w:val="24"/>
          <w:lang w:val="ru-RU"/>
        </w:rPr>
        <w:br/>
        <w:t>при решении личностно и социально значимых проблем.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164.2.4.4. </w:t>
      </w:r>
      <w:r>
        <w:rPr>
          <w:rFonts w:ascii="Times New Roman" w:eastAsia="SchoolBookSanPin;Times New Roma" w:hAnsi="Times New Roman"/>
          <w:sz w:val="24"/>
          <w:szCs w:val="24"/>
          <w:lang w:val="ru-RU"/>
        </w:rPr>
        <w:t xml:space="preserve">УИПД может осуществляться обучающимися индивидуально </w:t>
      </w:r>
      <w:r>
        <w:rPr>
          <w:rFonts w:ascii="Times New Roman" w:eastAsia="SchoolBookSanPin;Times New Roma" w:hAnsi="Times New Roman"/>
          <w:sz w:val="24"/>
          <w:szCs w:val="24"/>
          <w:lang w:val="ru-RU"/>
        </w:rPr>
        <w:br/>
        <w:t>и коллективно (в составе малых групп, класса).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164.2.4.5. </w:t>
      </w:r>
      <w:r>
        <w:rPr>
          <w:rFonts w:ascii="Times New Roman" w:eastAsia="SchoolBookSanPin;Times New Roma"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Pr>
          <w:rFonts w:ascii="Times New Roman" w:eastAsia="SchoolBookSanPin;Times New Roma" w:hAnsi="Times New Roman"/>
          <w:sz w:val="24"/>
          <w:szCs w:val="24"/>
          <w:lang w:val="ru-RU"/>
        </w:rPr>
        <w:br/>
        <w:t>их формирования.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164.2.4.6. </w:t>
      </w:r>
      <w:r>
        <w:rPr>
          <w:rFonts w:ascii="Times New Roman" w:eastAsia="SchoolBookSanPin;Times New Roma"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Pr>
          <w:rFonts w:ascii="Times New Roman" w:eastAsia="SchoolBookSanPin;Times New Roma" w:hAnsi="Times New Roman"/>
          <w:sz w:val="24"/>
          <w:szCs w:val="24"/>
          <w:lang w:val="ru-RU"/>
        </w:rPr>
        <w:br/>
        <w:t>УИПД может быть реализована в дистанционном формате.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164.2.4.7. </w:t>
      </w:r>
      <w:r>
        <w:rPr>
          <w:rFonts w:ascii="Times New Roman" w:eastAsia="SchoolBookSanPin;Times New Roma" w:hAnsi="Times New Roman"/>
          <w:sz w:val="24"/>
          <w:szCs w:val="24"/>
          <w:lang w:val="ru-RU"/>
        </w:rPr>
        <w:t xml:space="preserve">Особенность учебно-исследовательской деятельности </w:t>
      </w:r>
      <w:r>
        <w:rPr>
          <w:rFonts w:ascii="Times New Roman" w:eastAsia="SchoolBookSanPin;Times New Roma" w:hAnsi="Times New Roman"/>
          <w:sz w:val="24"/>
          <w:szCs w:val="24"/>
          <w:lang w:val="ru-RU"/>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Pr>
          <w:rFonts w:ascii="Times New Roman" w:eastAsia="SchoolBookSanPin;Times New Roma" w:hAnsi="Times New Roman"/>
          <w:sz w:val="24"/>
          <w:szCs w:val="24"/>
          <w:lang w:val="ru-RU"/>
        </w:rPr>
        <w:br/>
        <w:t xml:space="preserve">на получение обучающимися субъективно нового знания (ранее неизвестного </w:t>
      </w:r>
      <w:r>
        <w:rPr>
          <w:rFonts w:ascii="Times New Roman" w:eastAsia="SchoolBookSanPin;Times New Roma" w:hAnsi="Times New Roman"/>
          <w:sz w:val="24"/>
          <w:szCs w:val="24"/>
          <w:lang w:val="ru-RU"/>
        </w:rPr>
        <w:br/>
        <w:t>или мало известного), на организацию его теоретической опытно-экспериментальной проверки.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164.2.4.8. </w:t>
      </w:r>
      <w:r>
        <w:rPr>
          <w:rFonts w:ascii="Times New Roman" w:eastAsia="SchoolBookSanPin;Times New Roma" w:hAnsi="Times New Roman"/>
          <w:sz w:val="24"/>
          <w:szCs w:val="24"/>
          <w:lang w:val="ru-RU"/>
        </w:rPr>
        <w:t>Исследовательские задачи представляют собой особый вид педагогической установки, ориентированной: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на формирование и развитие у школьников навыков поиска ответов </w:t>
      </w:r>
      <w:r>
        <w:rPr>
          <w:rFonts w:ascii="Times New Roman" w:eastAsia="SchoolBookSanPin;Times New Roma" w:hAnsi="Times New Roman"/>
          <w:sz w:val="24"/>
          <w:szCs w:val="24"/>
          <w:lang w:val="ru-RU"/>
        </w:rPr>
        <w:br/>
        <w:t>на проблемные вопросы, предполагающие не использование имеющихся</w:t>
      </w:r>
      <w:r>
        <w:rPr>
          <w:rFonts w:ascii="Times New Roman" w:eastAsia="SchoolBookSanPin;Times New Roma" w:hAnsi="Times New Roman"/>
          <w:sz w:val="24"/>
          <w:szCs w:val="24"/>
          <w:lang w:val="ru-RU"/>
        </w:rPr>
        <w:br/>
        <w:t>у школьников знаний, а получение новых посредством размышлений, рассуждений, предположений, экспериментирования;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164.2.4.9. </w:t>
      </w:r>
      <w:r>
        <w:rPr>
          <w:rFonts w:ascii="Times New Roman" w:eastAsia="SchoolBookSanPin;Times New Roma" w:hAnsi="Times New Roman"/>
          <w:sz w:val="24"/>
          <w:szCs w:val="24"/>
          <w:lang w:val="ru-RU"/>
        </w:rPr>
        <w:t>Осуществление УИД обучающимися включает в себя ряд этапов: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обоснование актуальности исследования;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собственно проведение исследования с обязательным поэтапным контролем</w:t>
      </w:r>
      <w:r>
        <w:rPr>
          <w:rFonts w:ascii="Times New Roman" w:eastAsia="SchoolBookSanPin;Times New Roma" w:hAnsi="Times New Roman"/>
          <w:sz w:val="24"/>
          <w:szCs w:val="24"/>
          <w:lang w:val="ru-RU"/>
        </w:rPr>
        <w:br/>
        <w:t>и коррекцией результатов работ, проверка гипотезы;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164.2.4.10. </w:t>
      </w:r>
      <w:r>
        <w:rPr>
          <w:rFonts w:ascii="Times New Roman" w:eastAsia="SchoolBookSanPin;Times New Roma" w:hAnsi="Times New Roman"/>
          <w:sz w:val="24"/>
          <w:szCs w:val="24"/>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Pr>
          <w:rFonts w:ascii="Times New Roman" w:eastAsia="SchoolBookSanPin;Times New Roma" w:hAnsi="Times New Roman"/>
          <w:sz w:val="24"/>
          <w:szCs w:val="24"/>
          <w:lang w:val="ru-RU"/>
        </w:rPr>
        <w:br/>
        <w:t xml:space="preserve">и в рамках выполнения домашних заданий, крайне ограничено и ориентировано </w:t>
      </w:r>
      <w:r>
        <w:rPr>
          <w:rFonts w:ascii="Times New Roman" w:eastAsia="SchoolBookSanPin;Times New Roma" w:hAnsi="Times New Roman"/>
          <w:sz w:val="24"/>
          <w:szCs w:val="24"/>
          <w:lang w:val="ru-RU"/>
        </w:rPr>
        <w:br/>
        <w:t>в первую очередь на реализацию задач предметного обучения.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164.2.4.11. </w:t>
      </w:r>
      <w:r>
        <w:rPr>
          <w:rFonts w:ascii="Times New Roman" w:eastAsia="SchoolBookSanPin;Times New Roma" w:hAnsi="Times New Roman"/>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предметные учебные исследования;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междисциплинарные учебные исследования.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164.2.4.12. </w:t>
      </w:r>
      <w:r>
        <w:rPr>
          <w:rFonts w:ascii="Times New Roman" w:eastAsia="SchoolBookSanPin;Times New Roma"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164.2.4.13. </w:t>
      </w:r>
      <w:r>
        <w:rPr>
          <w:rFonts w:ascii="Times New Roman" w:eastAsia="SchoolBookSanPin;Times New Roma" w:hAnsi="Times New Roman"/>
          <w:sz w:val="24"/>
          <w:szCs w:val="24"/>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Pr>
          <w:rFonts w:ascii="Times New Roman" w:eastAsia="SchoolBookSanPin;Times New Roma" w:hAnsi="Times New Roman"/>
          <w:sz w:val="24"/>
          <w:szCs w:val="24"/>
          <w:lang w:val="ru-RU"/>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164.2.4.14. </w:t>
      </w:r>
      <w:r>
        <w:rPr>
          <w:rFonts w:ascii="Times New Roman" w:eastAsia="SchoolBookSanPin;Times New Roma" w:hAnsi="Times New Roman"/>
          <w:sz w:val="24"/>
          <w:szCs w:val="24"/>
          <w:lang w:val="ru-RU"/>
        </w:rPr>
        <w:t>Формы организации исследовательской деятельности обучающихся могут быть следующие: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урок-исследование;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урок с использованием интерактивной беседы в исследовательском ключе;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урок-консультация;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мини-исследование в рамках домашнего задания.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164.2.4.15. </w:t>
      </w:r>
      <w:r>
        <w:rPr>
          <w:rFonts w:ascii="Times New Roman" w:eastAsia="SchoolBookSanPin;Times New Roma"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учебных исследовательских задач, предполагающих деятельность учащихся </w:t>
      </w:r>
      <w:r>
        <w:rPr>
          <w:rFonts w:ascii="Times New Roman" w:eastAsia="SchoolBookSanPin;Times New Roma" w:hAnsi="Times New Roman"/>
          <w:sz w:val="24"/>
          <w:szCs w:val="24"/>
          <w:lang w:val="ru-RU"/>
        </w:rPr>
        <w:br/>
        <w:t>в проблемной ситуации, поставленной перед ними учителем в рамках следующих теоретических вопросов: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Как (в каком направлении)... в какой степени… изменилось...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Как (каким образом)... в какой степени повлияло... на…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Какой (в чем проявилась)... насколько важной… была роль...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Каково (в чем проявилось)... как можно оценить… значение...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Что произойдет... как изменится..., если...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Pr>
          <w:rFonts w:ascii="Times New Roman" w:eastAsia="SchoolBookSanPin;Times New Roma" w:hAnsi="Times New Roman"/>
          <w:sz w:val="24"/>
          <w:szCs w:val="24"/>
          <w:lang w:val="ru-RU"/>
        </w:rPr>
        <w:br/>
        <w:t>или несколько проблемных вопросов.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164.2.4.16. </w:t>
      </w:r>
      <w:r>
        <w:rPr>
          <w:rFonts w:ascii="Times New Roman" w:eastAsia="SchoolBookSanPin;Times New Roma" w:hAnsi="Times New Roman"/>
          <w:sz w:val="24"/>
          <w:szCs w:val="24"/>
          <w:lang w:val="ru-RU"/>
        </w:rPr>
        <w:t>Основными формами представления итогов учебных исследований являются: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доклад, реферат;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статьи, обзоры, отчеты и заключения по итогам исследований по различным предметным областям.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Особенности организации УИД в рамках внеурочной деятельности.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164.2.4.17. </w:t>
      </w:r>
      <w:r>
        <w:rPr>
          <w:rFonts w:ascii="Times New Roman" w:eastAsia="SchoolBookSanPin;Times New Roma" w:hAnsi="Times New Roman"/>
          <w:sz w:val="24"/>
          <w:szCs w:val="24"/>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Pr>
          <w:rFonts w:ascii="Times New Roman" w:eastAsia="SchoolBookSanPin;Times New Roma" w:hAnsi="Times New Roman"/>
          <w:sz w:val="24"/>
          <w:szCs w:val="24"/>
          <w:lang w:val="ru-RU"/>
        </w:rPr>
        <w:br/>
        <w:t>и проведение развернутого и полноценного исследования.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164.2.4.18. </w:t>
      </w:r>
      <w:r>
        <w:rPr>
          <w:rFonts w:ascii="Times New Roman" w:eastAsia="SchoolBookSanPin;Times New Roma"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социально-гуманитарное;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филологическое;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естественнонаучное;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информационно-технологическое;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междисциплинарное.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Основными формами организации УИД во внеурочное время являются: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конференция, семинар, дискуссия, диспут;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брифинг, интервью, телемост;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исследовательская практика, образовательные экспедиции, походы, поездки, экскурсии;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научно-исследовательское общество учащихся.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164.2.4.19. </w:t>
      </w:r>
      <w:r>
        <w:rPr>
          <w:rFonts w:ascii="Times New Roman" w:eastAsia="SchoolBookSanPin;Times New Roma"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письменная исследовательская работа (эссе, доклад, реферат);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статьи, обзоры, отчеты и заключения по итогам исследований, проводимых</w:t>
      </w:r>
      <w:r>
        <w:rPr>
          <w:rFonts w:ascii="Times New Roman" w:eastAsia="SchoolBookSanPin;Times New Roma" w:hAnsi="Times New Roman"/>
          <w:sz w:val="24"/>
          <w:szCs w:val="24"/>
          <w:lang w:val="ru-RU"/>
        </w:rPr>
        <w:br/>
        <w:t>в рамках исследовательских экспедиций, обработки архивов, исследований</w:t>
      </w:r>
      <w:r>
        <w:rPr>
          <w:rFonts w:ascii="Times New Roman" w:eastAsia="SchoolBookSanPin;Times New Roma" w:hAnsi="Times New Roman"/>
          <w:sz w:val="24"/>
          <w:szCs w:val="24"/>
          <w:lang w:val="ru-RU"/>
        </w:rPr>
        <w:br/>
        <w:t>по различным предметным областям.</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164.2.4.20. </w:t>
      </w:r>
      <w:r>
        <w:rPr>
          <w:rFonts w:ascii="Times New Roman" w:eastAsia="SchoolBookSanPin;Times New Roma" w:hAnsi="Times New Roman"/>
          <w:sz w:val="24"/>
          <w:szCs w:val="24"/>
          <w:lang w:val="ru-RU"/>
        </w:rPr>
        <w:t xml:space="preserve">При оценивании результатов УИД следует ориентироваться </w:t>
      </w:r>
      <w:r>
        <w:rPr>
          <w:rFonts w:ascii="Times New Roman" w:eastAsia="SchoolBookSanPin;Times New Roma" w:hAnsi="Times New Roman"/>
          <w:sz w:val="24"/>
          <w:szCs w:val="24"/>
          <w:lang w:val="ru-RU"/>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Pr>
          <w:rFonts w:ascii="Times New Roman" w:eastAsia="SchoolBookSanPin;Times New Roma" w:hAnsi="Times New Roman"/>
          <w:sz w:val="24"/>
          <w:szCs w:val="24"/>
          <w:lang w:val="ru-RU"/>
        </w:rPr>
        <w:br/>
        <w:t>и последовательно достигнуты сформулированные цель, задачи, гипотеза.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164.2.4.21. </w:t>
      </w:r>
      <w:r>
        <w:rPr>
          <w:rFonts w:ascii="Times New Roman" w:eastAsia="SchoolBookSanPin;Times New Roma"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использовать вопросы как исследовательский инструмент познания;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формулировать вопросы, фиксирующие разрыв между реальным</w:t>
      </w:r>
      <w:r>
        <w:rPr>
          <w:rFonts w:ascii="Times New Roman" w:eastAsia="SchoolBookSanPin;Times New Roma" w:hAnsi="Times New Roman"/>
          <w:sz w:val="24"/>
          <w:szCs w:val="24"/>
          <w:lang w:val="ru-RU"/>
        </w:rPr>
        <w:br/>
        <w:t>и желательным состоянием ситуации, объекта, самостоятельно устанавливать искомое и данное;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проводить по самостоятельно составленному плану опыт, несложный эксперимент, небольшое исследование;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оценивать на применимость и достоверность информацию, полученную в ходе исследования (эксперимента);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Pr>
          <w:rFonts w:ascii="Times New Roman" w:eastAsia="SchoolBookSanPin;Times New Roma" w:hAnsi="Times New Roman"/>
          <w:sz w:val="24"/>
          <w:szCs w:val="24"/>
          <w:lang w:val="ru-RU"/>
        </w:rPr>
        <w:br/>
        <w:t>об их развитии в новых условиях и контекстах.</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164.2.4.22. </w:t>
      </w:r>
      <w:r>
        <w:rPr>
          <w:rFonts w:ascii="Times New Roman" w:eastAsia="SchoolBookSanPin;Times New Roma" w:hAnsi="Times New Roman"/>
          <w:sz w:val="24"/>
          <w:szCs w:val="24"/>
          <w:lang w:val="ru-RU"/>
        </w:rPr>
        <w:t xml:space="preserve">Особенность проектной деятельности (далее – ПД) заключается </w:t>
      </w:r>
      <w:r>
        <w:rPr>
          <w:rFonts w:ascii="Times New Roman" w:eastAsia="SchoolBookSanPin;Times New Roma" w:hAnsi="Times New Roman"/>
          <w:sz w:val="24"/>
          <w:szCs w:val="24"/>
          <w:lang w:val="ru-RU"/>
        </w:rPr>
        <w:br/>
        <w:t xml:space="preserve">в том, что она нацелена на получение конкретного результата (далее – продукта), </w:t>
      </w:r>
      <w:r>
        <w:rPr>
          <w:rFonts w:ascii="Times New Roman" w:eastAsia="SchoolBookSanPin;Times New Roma" w:hAnsi="Times New Roman"/>
          <w:sz w:val="24"/>
          <w:szCs w:val="24"/>
          <w:lang w:val="ru-RU"/>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164.2.4.23. </w:t>
      </w:r>
      <w:r>
        <w:rPr>
          <w:rFonts w:ascii="Times New Roman" w:eastAsia="SchoolBookSanPin;Times New Roma"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164.2.4.24. </w:t>
      </w:r>
      <w:r>
        <w:rPr>
          <w:rFonts w:ascii="Times New Roman" w:eastAsia="SchoolBookSanPin;Times New Roma" w:hAnsi="Times New Roman"/>
          <w:sz w:val="24"/>
          <w:szCs w:val="24"/>
          <w:lang w:val="ru-RU"/>
        </w:rPr>
        <w:t>Осуществление ПД обучающимися включает в себя ряд этапов: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анализ и формулирование проблемы;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формулирование темы проекта;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постановка цели и задач проекта;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составление плана работы;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сбор информации (исследование);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выполнение технологического этапа;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подготовка и защита проекта;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рефлексия, анализ результатов выполнения проекта, оценка качества выполнения.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164.2.4.25. </w:t>
      </w:r>
      <w:r>
        <w:rPr>
          <w:rFonts w:ascii="Times New Roman" w:eastAsia="SchoolBookSanPin;Times New Roma" w:hAnsi="Times New Roman"/>
          <w:sz w:val="24"/>
          <w:szCs w:val="24"/>
          <w:lang w:val="ru-RU"/>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Pr>
          <w:rFonts w:ascii="Times New Roman" w:eastAsia="SchoolBookSanPin;Times New Roma" w:hAnsi="Times New Roman"/>
          <w:sz w:val="24"/>
          <w:szCs w:val="24"/>
          <w:lang w:val="ru-RU"/>
        </w:rPr>
        <w:br/>
        <w:t>и эффективности продукта.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164.2.4.26. </w:t>
      </w:r>
      <w:r>
        <w:rPr>
          <w:rFonts w:ascii="Times New Roman" w:eastAsia="SchoolBookSanPin;Times New Roma" w:hAnsi="Times New Roman"/>
          <w:sz w:val="24"/>
          <w:szCs w:val="24"/>
          <w:lang w:val="ru-RU"/>
        </w:rPr>
        <w:t xml:space="preserve">Особенности организации проектной деятельности обучающихся </w:t>
      </w:r>
      <w:r>
        <w:rPr>
          <w:rFonts w:ascii="Times New Roman" w:eastAsia="SchoolBookSanPin;Times New Roma" w:hAnsi="Times New Roman"/>
          <w:sz w:val="24"/>
          <w:szCs w:val="24"/>
          <w:lang w:val="ru-RU"/>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164.2.4.27. </w:t>
      </w:r>
      <w:r>
        <w:rPr>
          <w:rFonts w:ascii="Times New Roman" w:eastAsia="SchoolBookSanPin;Times New Roma"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предметные проекты;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метапредметные проекты.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164.2.4.28. </w:t>
      </w:r>
      <w:r>
        <w:rPr>
          <w:rFonts w:ascii="Times New Roman" w:eastAsia="SchoolBookSanPin;Times New Roma"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Pr>
          <w:rFonts w:ascii="Times New Roman" w:eastAsia="SchoolBookSanPin;Times New Roma" w:hAnsi="Times New Roman"/>
          <w:sz w:val="24"/>
          <w:szCs w:val="24"/>
          <w:lang w:val="ru-RU"/>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164.2.4.29. </w:t>
      </w:r>
      <w:r>
        <w:rPr>
          <w:rFonts w:ascii="Times New Roman" w:eastAsia="SchoolBookSanPin;Times New Roma" w:hAnsi="Times New Roman"/>
          <w:sz w:val="24"/>
          <w:szCs w:val="24"/>
          <w:lang w:val="ru-RU"/>
        </w:rPr>
        <w:t>Формы организации ПД обучающихся могут быть следующие: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монопроект (использование содержания одного предмета);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164.2.4.30. </w:t>
      </w:r>
      <w:r>
        <w:rPr>
          <w:rFonts w:ascii="Times New Roman" w:eastAsia="SchoolBookSanPin;Times New Roma" w:hAnsi="Times New Roman"/>
          <w:sz w:val="24"/>
          <w:szCs w:val="24"/>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Pr>
          <w:rFonts w:ascii="Times New Roman" w:eastAsia="SchoolBookSanPin;Times New Roma" w:hAnsi="Times New Roman"/>
          <w:sz w:val="24"/>
          <w:szCs w:val="24"/>
          <w:lang w:val="ru-RU"/>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Какое средство поможет в решении проблемы... (опишите, объясните)?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Каким должно быть средство для решения проблемы... (опишите, смоделируйте)?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Как сделать средство для решения проблемы (дайте инструкцию)?</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Как выглядело... (опишите, реконструируйте)?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Как будет выглядеть... (опишите, спрогнозируйте)? </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164.2.4.31. </w:t>
      </w:r>
      <w:r>
        <w:rPr>
          <w:rFonts w:ascii="Times New Roman" w:eastAsia="SchoolBookSanPin;Times New Roma" w:hAnsi="Times New Roman"/>
          <w:sz w:val="24"/>
          <w:szCs w:val="24"/>
          <w:lang w:val="ru-RU"/>
        </w:rPr>
        <w:t>Основными формами представления итогов ПД являются: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материальный объект, макет, конструкторское изделие;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отчетные материалы по проекту (тексты, мультимедийные продукты).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164.2.4.32. </w:t>
      </w:r>
      <w:r>
        <w:rPr>
          <w:rFonts w:ascii="Times New Roman" w:eastAsia="SchoolBookSanPin;Times New Roma"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164.2.4.33. </w:t>
      </w:r>
      <w:r>
        <w:rPr>
          <w:rFonts w:ascii="Times New Roman" w:eastAsia="SchoolBookSanPin;Times New Roma"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гуманитарное;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естественнонаучное;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социально-ориентированное;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инженерно-техническое;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художественно-творческое;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спортивно-оздоровительное;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туристско-краеведческое.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164.2.4.34. </w:t>
      </w:r>
      <w:r>
        <w:rPr>
          <w:rFonts w:ascii="Times New Roman" w:eastAsia="SchoolBookSanPin;Times New Roma" w:hAnsi="Times New Roman"/>
          <w:sz w:val="24"/>
          <w:szCs w:val="24"/>
          <w:lang w:val="ru-RU"/>
        </w:rPr>
        <w:t>В качестве основных форм организации ПД могут быть использованы: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творческие мастерские;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экспериментальные лаборатории;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конструкторское бюро;</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проектные недели;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практикумы.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164.2.4.35. </w:t>
      </w:r>
      <w:r>
        <w:rPr>
          <w:rFonts w:ascii="Times New Roman" w:eastAsia="SchoolBookSanPin;Times New Roma" w:hAnsi="Times New Roman"/>
          <w:sz w:val="24"/>
          <w:szCs w:val="24"/>
          <w:lang w:val="ru-RU"/>
        </w:rPr>
        <w:t>Формами представления итогов ПД во внеурочное время являются: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материальный продукт (объект, макет, конструкторское изделие и другое);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медийный продукт (плакат, газета, журнал, рекламная продукция, фильм </w:t>
      </w:r>
      <w:r>
        <w:rPr>
          <w:rFonts w:ascii="Times New Roman" w:eastAsia="SchoolBookSanPin;Times New Roma" w:hAnsi="Times New Roman"/>
          <w:sz w:val="24"/>
          <w:szCs w:val="24"/>
          <w:lang w:val="ru-RU"/>
        </w:rPr>
        <w:br/>
        <w:t>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отчетные материалы по проекту (тексты, мультимедийные продукты).</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164.2.4.36. </w:t>
      </w:r>
      <w:r>
        <w:rPr>
          <w:rFonts w:ascii="Times New Roman" w:eastAsia="SchoolBookSanPin;Times New Roma" w:hAnsi="Times New Roman"/>
          <w:sz w:val="24"/>
          <w:szCs w:val="24"/>
          <w:lang w:val="ru-RU"/>
        </w:rPr>
        <w:t xml:space="preserve">При оценивании результатов ПД следует ориентироваться на то, </w:t>
      </w:r>
      <w:r>
        <w:rPr>
          <w:rFonts w:ascii="Times New Roman" w:eastAsia="SchoolBookSanPin;Times New Roma" w:hAnsi="Times New Roman"/>
          <w:sz w:val="24"/>
          <w:szCs w:val="24"/>
          <w:lang w:val="ru-RU"/>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164.2.4.37. </w:t>
      </w:r>
      <w:r>
        <w:rPr>
          <w:rFonts w:ascii="Times New Roman" w:eastAsia="SchoolBookSanPin;Times New Roma"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понимание проблемы, связанных с нею цели и задач;</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умение определить оптимальный путь решения проблемы;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умение планировать и работать по плану;</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умение реализовать проектный замысел и оформить его в виде реального «продукта»;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умение осуществлять самооценку деятельности и результата, взаимоценку деятельности в группе.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164.2.4.38. </w:t>
      </w:r>
      <w:r>
        <w:rPr>
          <w:rFonts w:ascii="Times New Roman" w:eastAsia="SchoolBookSanPin;Times New Roma" w:hAnsi="Times New Roman"/>
          <w:sz w:val="24"/>
          <w:szCs w:val="24"/>
          <w:lang w:val="ru-RU"/>
        </w:rPr>
        <w:t>В процессе публичной презентации результатов проекта оценивается: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Pr>
          <w:rFonts w:ascii="Times New Roman" w:eastAsia="SchoolBookSanPin;Times New Roma" w:hAnsi="Times New Roman"/>
          <w:sz w:val="24"/>
          <w:szCs w:val="24"/>
          <w:lang w:val="ru-RU"/>
        </w:rPr>
        <w:br/>
        <w:t>и оригинальность);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качество письменного текста (соответствие плану, оформление работы, грамотность изложения);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Pr>
          <w:rFonts w:ascii="Times New Roman" w:eastAsia="SchoolBookSanPin;Times New Roma" w:hAnsi="Times New Roman"/>
          <w:sz w:val="24"/>
          <w:szCs w:val="24"/>
          <w:lang w:val="ru-RU"/>
        </w:rPr>
        <w:br/>
        <w:t>в дискуссии).</w:t>
      </w:r>
    </w:p>
    <w:p w:rsidR="005D6258" w:rsidRPr="008D7A6A" w:rsidRDefault="008D7A6A">
      <w:pPr>
        <w:spacing w:after="0" w:line="360" w:lineRule="auto"/>
        <w:ind w:firstLine="709"/>
        <w:jc w:val="both"/>
        <w:rPr>
          <w:lang w:val="ru-RU"/>
        </w:rPr>
      </w:pPr>
      <w:r>
        <w:rPr>
          <w:rFonts w:ascii="Times New Roman" w:eastAsia="SchoolBookSanPin;Times New Roma" w:hAnsi="Times New Roman"/>
          <w:b/>
          <w:sz w:val="24"/>
          <w:szCs w:val="24"/>
          <w:lang w:val="ru-RU"/>
        </w:rPr>
        <w:t>2.2.3 Организационный раздел.</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164.3.1. Формы взаимодействия участников образовательного процесса </w:t>
      </w:r>
      <w:r>
        <w:rPr>
          <w:rFonts w:ascii="Times New Roman" w:eastAsia="SchoolBookSanPin;Times New Roma" w:hAnsi="Times New Roman"/>
          <w:sz w:val="24"/>
          <w:szCs w:val="24"/>
          <w:lang w:val="ru-RU"/>
        </w:rPr>
        <w:br/>
        <w:t>при создании и реализации программы формирования УУД.</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164.3.1.1. C целью разработки и реализации программы формирования УУД </w:t>
      </w:r>
      <w:r>
        <w:rPr>
          <w:rFonts w:ascii="Times New Roman" w:eastAsia="SchoolBookSanPin;Times New Roma" w:hAnsi="Times New Roman"/>
          <w:sz w:val="24"/>
          <w:szCs w:val="24"/>
          <w:lang w:val="ru-RU"/>
        </w:rPr>
        <w:br/>
        <w:t>в образовательной организации может быть создана рабочая группа, реализующая свою деятельность по следующим направлениям: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Pr>
          <w:rFonts w:ascii="Times New Roman" w:eastAsia="SchoolBookSanPin;Times New Roma" w:hAnsi="Times New Roman"/>
          <w:sz w:val="24"/>
          <w:szCs w:val="24"/>
          <w:lang w:val="ru-RU"/>
        </w:rPr>
        <w:br/>
        <w:t>по развитию УУД;</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определение этапов и форм постепенного усложнения деятельности учащихся по овладению УУД;</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разработка общего алгоритма (технологической схемы) урока, имеющего </w:t>
      </w:r>
      <w:r>
        <w:rPr>
          <w:rFonts w:ascii="Times New Roman" w:eastAsia="SchoolBookSanPin;Times New Roma" w:hAnsi="Times New Roman"/>
          <w:sz w:val="24"/>
          <w:szCs w:val="24"/>
          <w:lang w:val="ru-RU"/>
        </w:rPr>
        <w:br/>
        <w:t>два целевых фокуса (предметный и метапредметный);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разработка основных подходов к конструированию задач на применение УУД;</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конкретизация основных подходов к организации учебно-исследовательской </w:t>
      </w:r>
      <w:r>
        <w:rPr>
          <w:rFonts w:ascii="Times New Roman" w:eastAsia="SchoolBookSanPin;Times New Roma" w:hAnsi="Times New Roman"/>
          <w:sz w:val="24"/>
          <w:szCs w:val="24"/>
          <w:lang w:val="ru-RU"/>
        </w:rPr>
        <w:br/>
        <w:t>и проектной деятельности обучающихся в рамках урочной и внеурочной деятельности;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разработка основных подходов к организации учебной деятельности </w:t>
      </w:r>
      <w:r>
        <w:rPr>
          <w:rFonts w:ascii="Times New Roman" w:eastAsia="SchoolBookSanPin;Times New Roma" w:hAnsi="Times New Roman"/>
          <w:sz w:val="24"/>
          <w:szCs w:val="24"/>
          <w:lang w:val="ru-RU"/>
        </w:rPr>
        <w:br/>
        <w:t>по формированию и развитию ИКТ-компетенций;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разработка методики и инструментария мониторинга успешности освоения </w:t>
      </w:r>
      <w:r>
        <w:rPr>
          <w:rFonts w:ascii="Times New Roman" w:eastAsia="SchoolBookSanPin;Times New Roma" w:hAnsi="Times New Roman"/>
          <w:sz w:val="24"/>
          <w:szCs w:val="24"/>
          <w:lang w:val="ru-RU"/>
        </w:rPr>
        <w:br/>
        <w:t>и применения обучающимися УУД;</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организация и проведение серии семинаров с учителями, работающими </w:t>
      </w:r>
      <w:r>
        <w:rPr>
          <w:rFonts w:ascii="Times New Roman" w:eastAsia="SchoolBookSanPin;Times New Roma" w:hAnsi="Times New Roman"/>
          <w:sz w:val="24"/>
          <w:szCs w:val="24"/>
          <w:lang w:val="ru-RU"/>
        </w:rPr>
        <w:br/>
        <w:t>на уровне начального общего образования в целях реализации принципа преемственности в плане развития УУД;</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организация разъяснительной (просветительской работы) с родителями </w:t>
      </w:r>
      <w:r>
        <w:rPr>
          <w:rFonts w:ascii="Times New Roman" w:eastAsia="SchoolBookSanPin;Times New Roma" w:hAnsi="Times New Roman"/>
          <w:sz w:val="24"/>
          <w:szCs w:val="24"/>
          <w:lang w:val="ru-RU"/>
        </w:rPr>
        <w:br/>
        <w:t>по проблемам развития УУД у обучающихся;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организация отражения аналитических материалов о результатах работы </w:t>
      </w:r>
      <w:r>
        <w:rPr>
          <w:rFonts w:ascii="Times New Roman" w:eastAsia="SchoolBookSanPin;Times New Roma" w:hAnsi="Times New Roman"/>
          <w:sz w:val="24"/>
          <w:szCs w:val="24"/>
          <w:lang w:val="ru-RU"/>
        </w:rPr>
        <w:br/>
        <w:t xml:space="preserve">по формированию УУД у обучающихся на сайте образовательной организации.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164.3.1.2. Рабочей группой может быть реализовано несколько этапов </w:t>
      </w:r>
      <w:r>
        <w:rPr>
          <w:rFonts w:ascii="Times New Roman" w:eastAsia="SchoolBookSanPin;Times New Roma" w:hAnsi="Times New Roman"/>
          <w:sz w:val="24"/>
          <w:szCs w:val="24"/>
          <w:lang w:val="ru-RU"/>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Pr>
          <w:rFonts w:ascii="Times New Roman" w:eastAsia="SchoolBookSanPin;Times New Roma" w:hAnsi="Times New Roman"/>
          <w:sz w:val="24"/>
          <w:szCs w:val="24"/>
          <w:lang w:val="ru-RU"/>
        </w:rPr>
        <w:br/>
        <w:t>для наиболее эффективного выполнения задач программы формирования УУД;</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анализировать результаты учащихся по линии развития УУД на предыдущем уровне;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164.3.1.3. В целях соотнесения формирования метапредметных результатов </w:t>
      </w:r>
      <w:r>
        <w:rPr>
          <w:rFonts w:ascii="Times New Roman" w:eastAsia="SchoolBookSanPin;Times New Roma" w:hAnsi="Times New Roman"/>
          <w:sz w:val="24"/>
          <w:szCs w:val="24"/>
          <w:lang w:val="ru-RU"/>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Pr>
          <w:rFonts w:ascii="Times New Roman" w:eastAsia="SchoolBookSanPin;Times New Roma" w:hAnsi="Times New Roman"/>
          <w:sz w:val="24"/>
          <w:szCs w:val="24"/>
          <w:lang w:val="ru-RU"/>
        </w:rPr>
        <w:br/>
        <w:t xml:space="preserve">для определения, как с учетом используемой базы образовательных технологий, </w:t>
      </w:r>
      <w:r>
        <w:rPr>
          <w:rFonts w:ascii="Times New Roman" w:eastAsia="SchoolBookSanPin;Times New Roma" w:hAnsi="Times New Roman"/>
          <w:sz w:val="24"/>
          <w:szCs w:val="24"/>
          <w:lang w:val="ru-RU"/>
        </w:rPr>
        <w:br/>
        <w:t>так и методик, возможности обеспечения формирования УУД, аккумулируя потенциал разных специалистов-предметников.</w:t>
      </w:r>
    </w:p>
    <w:p w:rsidR="005D6258" w:rsidRDefault="005D6258">
      <w:pPr>
        <w:spacing w:after="0" w:line="360" w:lineRule="auto"/>
        <w:ind w:firstLine="709"/>
        <w:jc w:val="both"/>
        <w:rPr>
          <w:rFonts w:ascii="Times New Roman" w:eastAsia="SchoolBookSanPin;Times New Roma" w:hAnsi="Times New Roman"/>
          <w:sz w:val="24"/>
          <w:szCs w:val="24"/>
          <w:lang w:val="ru-RU"/>
        </w:rPr>
      </w:pPr>
    </w:p>
    <w:p w:rsidR="005D6258" w:rsidRDefault="008D7A6A">
      <w:pPr>
        <w:spacing w:after="0" w:line="360" w:lineRule="auto"/>
        <w:ind w:firstLine="709"/>
        <w:jc w:val="both"/>
        <w:rPr>
          <w:rFonts w:ascii="Times New Roman" w:eastAsia="SchoolBookSanPin;Times New Roma" w:hAnsi="Times New Roman"/>
          <w:sz w:val="24"/>
          <w:szCs w:val="24"/>
          <w:lang w:val="ru-RU"/>
        </w:rPr>
      </w:pPr>
      <w:r w:rsidRPr="008D7A6A">
        <w:rPr>
          <w:lang w:val="ru-RU"/>
        </w:rPr>
        <w:br w:type="page"/>
      </w:r>
    </w:p>
    <w:p w:rsidR="005D6258" w:rsidRDefault="005D6258">
      <w:pPr>
        <w:spacing w:after="0" w:line="360" w:lineRule="auto"/>
        <w:jc w:val="both"/>
        <w:rPr>
          <w:rFonts w:ascii="Times New Roman" w:eastAsia="SchoolBookSanPin;Times New Roma" w:hAnsi="Times New Roman"/>
          <w:sz w:val="24"/>
          <w:szCs w:val="24"/>
          <w:lang w:val="ru-RU"/>
        </w:rPr>
      </w:pPr>
    </w:p>
    <w:p w:rsidR="005D6258" w:rsidRDefault="008D7A6A">
      <w:pPr>
        <w:pStyle w:val="1"/>
        <w:pBdr>
          <w:bottom w:val="nil"/>
        </w:pBdr>
        <w:spacing w:before="0" w:line="360" w:lineRule="auto"/>
        <w:jc w:val="both"/>
        <w:rPr>
          <w:sz w:val="24"/>
          <w:szCs w:val="24"/>
          <w:lang w:val="ru-RU" w:eastAsia="ru-RU"/>
        </w:rPr>
      </w:pPr>
      <w:r>
        <w:rPr>
          <w:sz w:val="24"/>
          <w:szCs w:val="24"/>
          <w:lang w:val="ru-RU" w:eastAsia="ru-RU"/>
        </w:rPr>
        <w:t>2.3 РАБОЧАЯ ПРОГРАММА ВОСПИТАНИЯ</w:t>
      </w:r>
    </w:p>
    <w:p w:rsidR="005D6258" w:rsidRDefault="008D7A6A">
      <w:pPr>
        <w:pStyle w:val="1"/>
        <w:pBdr>
          <w:bottom w:val="nil"/>
        </w:pBdr>
        <w:spacing w:before="0" w:line="360" w:lineRule="auto"/>
        <w:jc w:val="both"/>
        <w:rPr>
          <w:sz w:val="24"/>
          <w:szCs w:val="24"/>
          <w:lang w:val="ru-RU" w:eastAsia="ru-RU"/>
        </w:rPr>
      </w:pPr>
      <w:r>
        <w:rPr>
          <w:sz w:val="24"/>
          <w:szCs w:val="24"/>
          <w:lang w:val="ru-RU" w:eastAsia="ru-RU"/>
        </w:rPr>
        <w:t>2.3.1 Целевой раздел</w:t>
      </w:r>
    </w:p>
    <w:p w:rsidR="005D6258" w:rsidRDefault="005D6258">
      <w:pPr>
        <w:pStyle w:val="afff0"/>
        <w:ind w:right="224" w:firstLine="850"/>
        <w:rPr>
          <w:sz w:val="24"/>
          <w:szCs w:val="24"/>
          <w:lang w:val="ru-RU" w:eastAsia="ru-RU"/>
        </w:rPr>
      </w:pPr>
    </w:p>
    <w:p w:rsidR="00B11D7B" w:rsidRDefault="008D7A6A">
      <w:pPr>
        <w:pStyle w:val="affff8"/>
        <w:spacing w:line="360" w:lineRule="auto"/>
        <w:ind w:firstLine="709"/>
      </w:pPr>
      <w:r>
        <w:t xml:space="preserve">Программа воспитания МБОУ Верхнемакеевская СОШ </w:t>
      </w:r>
      <w:r w:rsidR="00B11D7B">
        <w:rPr>
          <w:rFonts w:eastAsia="SchoolBookSanPin"/>
        </w:rPr>
        <w:t xml:space="preserve">имени И.А.Куличенко   </w:t>
      </w:r>
      <w:r>
        <w:t>(далее – Программа) разработана  на основе Федерального закона от 29.12.2012 № 273-ФЗ «Об образовании в Российской Федерации», с учётом Стратегии развития воспитания в Российской</w:t>
      </w:r>
      <w:r w:rsidR="00B11D7B">
        <w:t xml:space="preserve"> Федерации .</w:t>
      </w:r>
    </w:p>
    <w:p w:rsidR="005D6258" w:rsidRDefault="008D7A6A">
      <w:pPr>
        <w:pStyle w:val="affff8"/>
        <w:spacing w:line="360" w:lineRule="auto"/>
        <w:ind w:firstLine="709"/>
        <w:rPr>
          <w:color w:val="000000"/>
          <w:shd w:val="clear" w:color="auto" w:fill="FFFFFF"/>
        </w:rPr>
      </w:pPr>
      <w:r w:rsidRPr="00B11D7B">
        <w:rPr>
          <w:color w:val="000000"/>
          <w:shd w:val="clear" w:color="auto" w:fill="FFFFFF"/>
        </w:rPr>
        <w:t>Приказа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13.07.2023 № 74229)</w:t>
      </w:r>
    </w:p>
    <w:p w:rsidR="005D6258" w:rsidRDefault="008D7A6A">
      <w:pPr>
        <w:pStyle w:val="affff8"/>
        <w:spacing w:line="360" w:lineRule="auto"/>
        <w:ind w:firstLine="709"/>
      </w:pPr>
      <w:r>
        <w:rPr>
          <w:rFonts w:eastAsia="SchoolBookSanPin;Times New Roma"/>
        </w:rPr>
        <w:t>Рабочая программа воспитания  основывается  на единстве и преемственности образовательного процесса всех уровней общего образования.</w:t>
      </w:r>
      <w:r>
        <w:rPr>
          <w:rFonts w:eastAsia="SchoolBookSanPin;Times New Roma"/>
        </w:rPr>
        <w:br/>
        <w:t xml:space="preserve"> </w:t>
      </w:r>
      <w:r>
        <w:t>Программа воспитания:</w:t>
      </w:r>
    </w:p>
    <w:p w:rsidR="005D6258" w:rsidRDefault="008D7A6A">
      <w:pPr>
        <w:pStyle w:val="affff8"/>
        <w:numPr>
          <w:ilvl w:val="0"/>
          <w:numId w:val="29"/>
        </w:numPr>
        <w:spacing w:line="360" w:lineRule="auto"/>
      </w:pPr>
      <w:r>
        <w:t>предназначена для планирования и организации системной воспитательной деятельности в образовательной организации;</w:t>
      </w:r>
    </w:p>
    <w:p w:rsidR="005D6258" w:rsidRDefault="008D7A6A">
      <w:pPr>
        <w:pStyle w:val="affff8"/>
        <w:numPr>
          <w:ilvl w:val="0"/>
          <w:numId w:val="29"/>
        </w:numPr>
        <w:spacing w:line="360" w:lineRule="auto"/>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5D6258" w:rsidRDefault="008D7A6A">
      <w:pPr>
        <w:pStyle w:val="affff8"/>
        <w:numPr>
          <w:ilvl w:val="0"/>
          <w:numId w:val="29"/>
        </w:numPr>
        <w:spacing w:line="360" w:lineRule="auto"/>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5D6258" w:rsidRDefault="008D7A6A">
      <w:pPr>
        <w:pStyle w:val="affff8"/>
        <w:numPr>
          <w:ilvl w:val="0"/>
          <w:numId w:val="29"/>
        </w:numPr>
        <w:spacing w:line="360" w:lineRule="auto"/>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5D6258" w:rsidRDefault="008D7A6A">
      <w:pPr>
        <w:pStyle w:val="affff8"/>
        <w:numPr>
          <w:ilvl w:val="0"/>
          <w:numId w:val="29"/>
        </w:numPr>
        <w:spacing w:line="360" w:lineRule="auto"/>
      </w:pPr>
      <w:r>
        <w:t>предусматривает историческое просвещение, формирование российской культурной и гражданской идентичности обучающихся.</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sz w:val="24"/>
          <w:szCs w:val="24"/>
          <w:lang w:val="ru-RU"/>
        </w:rPr>
        <w:t>Воспитательная программа является обязательной частью основной образовательной программы МБОУ Верхнемакеевская СОШ</w:t>
      </w:r>
      <w:r w:rsidR="00B11D7B">
        <w:rPr>
          <w:rFonts w:ascii="Times New Roman" w:hAnsi="Times New Roman" w:cs="Times New Roman"/>
          <w:sz w:val="24"/>
          <w:szCs w:val="24"/>
          <w:lang w:val="ru-RU"/>
        </w:rPr>
        <w:t xml:space="preserve"> имени И.А.Куличенко</w:t>
      </w:r>
      <w:r>
        <w:rPr>
          <w:rFonts w:ascii="Times New Roman" w:hAnsi="Times New Roman" w:cs="Times New Roman"/>
          <w:sz w:val="24"/>
          <w:szCs w:val="24"/>
          <w:lang w:val="ru-RU"/>
        </w:rPr>
        <w:t xml:space="preserve">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sz w:val="24"/>
          <w:szCs w:val="24"/>
          <w:lang w:val="ru-RU"/>
        </w:rPr>
        <w:t>Данная программа воспитания показывает систему работы с обучающимися в школе.</w:t>
      </w:r>
    </w:p>
    <w:p w:rsidR="005D6258" w:rsidRPr="00B11D7B" w:rsidRDefault="008D7A6A">
      <w:pPr>
        <w:rPr>
          <w:rFonts w:ascii="Times New Roman" w:hAnsi="Times New Roman"/>
          <w:b/>
          <w:color w:val="000000"/>
          <w:sz w:val="24"/>
          <w:shd w:val="clear" w:color="auto" w:fill="FFFFFF"/>
          <w:lang w:val="ru-RU"/>
        </w:rPr>
      </w:pPr>
      <w:r w:rsidRPr="00B11D7B">
        <w:rPr>
          <w:rFonts w:ascii="Times New Roman" w:hAnsi="Times New Roman"/>
          <w:b/>
          <w:color w:val="000000"/>
          <w:sz w:val="24"/>
          <w:shd w:val="clear" w:color="auto" w:fill="FFFFFF"/>
          <w:lang w:val="ru-RU"/>
        </w:rPr>
        <w:t>ОСОБЕННОСТИ ОРГАНИЗУЕМОГО В ШКОЛЕ ВОСПИТАТЕЛЬНОГО ПРОЦЕССА</w:t>
      </w:r>
    </w:p>
    <w:p w:rsidR="005D6258" w:rsidRDefault="005D6258">
      <w:pPr>
        <w:pStyle w:val="afff0"/>
        <w:spacing w:line="360" w:lineRule="auto"/>
        <w:ind w:right="222" w:firstLine="709"/>
        <w:rPr>
          <w:rFonts w:ascii="Times New Roman" w:hAnsi="Times New Roman" w:cs="Times New Roman"/>
          <w:b/>
          <w:color w:val="000000"/>
          <w:sz w:val="24"/>
          <w:szCs w:val="24"/>
          <w:shd w:val="clear" w:color="auto" w:fill="FFFFFF"/>
          <w:lang w:val="ru-RU"/>
        </w:rPr>
      </w:pP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МБОУ Верхнемакеевская СОШ </w:t>
      </w:r>
      <w:r w:rsidR="00B11D7B">
        <w:rPr>
          <w:rFonts w:ascii="Times New Roman" w:hAnsi="Times New Roman" w:cs="Times New Roman"/>
          <w:sz w:val="24"/>
          <w:szCs w:val="24"/>
          <w:lang w:val="ru-RU"/>
        </w:rPr>
        <w:t>имени И.А.Куличенко</w:t>
      </w:r>
      <w:r>
        <w:rPr>
          <w:rFonts w:ascii="Times New Roman" w:hAnsi="Times New Roman" w:cs="Times New Roman"/>
          <w:sz w:val="24"/>
          <w:szCs w:val="24"/>
          <w:lang w:val="ru-RU"/>
        </w:rPr>
        <w:t xml:space="preserve"> является средней общеобразовательной школой, числен</w:t>
      </w:r>
      <w:r w:rsidR="00B11D7B">
        <w:rPr>
          <w:rFonts w:ascii="Times New Roman" w:hAnsi="Times New Roman" w:cs="Times New Roman"/>
          <w:sz w:val="24"/>
          <w:szCs w:val="24"/>
          <w:lang w:val="ru-RU"/>
        </w:rPr>
        <w:t>ность обучающихся на начало 2025 года составляет 81</w:t>
      </w:r>
      <w:r>
        <w:rPr>
          <w:rFonts w:ascii="Times New Roman" w:hAnsi="Times New Roman" w:cs="Times New Roman"/>
          <w:sz w:val="24"/>
          <w:szCs w:val="24"/>
          <w:lang w:val="ru-RU"/>
        </w:rPr>
        <w:t xml:space="preserve"> человек, численность</w:t>
      </w:r>
      <w:r w:rsidR="00B11D7B">
        <w:rPr>
          <w:rFonts w:ascii="Times New Roman" w:hAnsi="Times New Roman" w:cs="Times New Roman"/>
          <w:sz w:val="24"/>
          <w:szCs w:val="24"/>
          <w:lang w:val="ru-RU"/>
        </w:rPr>
        <w:t xml:space="preserve"> педагогического коллектива – 20</w:t>
      </w:r>
      <w:r>
        <w:rPr>
          <w:rFonts w:ascii="Times New Roman" w:hAnsi="Times New Roman" w:cs="Times New Roman"/>
          <w:sz w:val="24"/>
          <w:szCs w:val="24"/>
          <w:lang w:val="ru-RU"/>
        </w:rPr>
        <w:t xml:space="preserve">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Pr>
          <w:rFonts w:ascii="Times New Roman" w:hAnsi="Times New Roman" w:cs="Times New Roman"/>
          <w:sz w:val="24"/>
          <w:szCs w:val="24"/>
          <w:lang w:val="ru-RU"/>
        </w:rPr>
        <w:t xml:space="preserve">МБОУ Верхнемакеевская СОШ </w:t>
      </w:r>
      <w:r w:rsidR="00B11D7B">
        <w:rPr>
          <w:rFonts w:ascii="Times New Roman" w:hAnsi="Times New Roman" w:cs="Times New Roman"/>
          <w:sz w:val="24"/>
          <w:szCs w:val="24"/>
          <w:lang w:val="ru-RU"/>
        </w:rPr>
        <w:t>имени И.А.Куличенко</w:t>
      </w:r>
      <w:r>
        <w:rPr>
          <w:rFonts w:ascii="Times New Roman" w:hAnsi="Times New Roman" w:cs="Times New Roman"/>
          <w:sz w:val="24"/>
          <w:szCs w:val="24"/>
          <w:lang w:val="ru-RU"/>
        </w:rPr>
        <w:t xml:space="preserve"> (далее – школа) - это  сельская школа, удаленная от культурных и научных центров, спортивных школ и школ искусств. </w:t>
      </w:r>
    </w:p>
    <w:p w:rsidR="005D6258" w:rsidRPr="008D7A6A" w:rsidRDefault="008D7A6A">
      <w:pPr>
        <w:pStyle w:val="afff0"/>
        <w:spacing w:line="360" w:lineRule="auto"/>
        <w:ind w:right="222" w:firstLine="709"/>
        <w:rPr>
          <w:lang w:val="ru-RU"/>
        </w:rPr>
      </w:pPr>
      <w:r>
        <w:rPr>
          <w:rFonts w:ascii="Times New Roman" w:hAnsi="Times New Roman" w:cs="Times New Roman"/>
          <w:sz w:val="24"/>
          <w:szCs w:val="24"/>
          <w:lang w:val="ru-RU"/>
        </w:rPr>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Pr>
          <w:rFonts w:ascii="Times New Roman" w:hAnsi="Times New Roman" w:cs="Times New Roman"/>
          <w:sz w:val="24"/>
          <w:szCs w:val="24"/>
          <w:lang w:val="ru-RU"/>
        </w:rPr>
        <w:t>Сельская школа  является не только образовательным, но и культурным центром села.</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способствует установлению доброжелательных и доверительных отношений между педагогами,  школьниками и их родителями. </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и это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sz w:val="24"/>
          <w:szCs w:val="24"/>
          <w:lang w:val="ru-RU"/>
        </w:rPr>
        <w:tab/>
        <w:t xml:space="preserve">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sz w:val="24"/>
          <w:szCs w:val="24"/>
          <w:lang w:val="ru-RU"/>
        </w:rPr>
        <w:tab/>
        <w:t xml:space="preserve">В процессе воспитания сотрудничаем с Домом культуры сл.Верхнемакеевка, администрацией Верхнемакеевского поселения, КДН и ЗП, ПДН ОВД Кашарского района. Начали принимать участие в проектах РДДМ, «Движение первых», «Орлята России». </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sz w:val="24"/>
          <w:szCs w:val="24"/>
          <w:lang w:val="ru-RU"/>
        </w:rPr>
        <w:t>В школе функционируют отряды ЮИД, ЮДП, Юнармии, волонтеров. Работает школьный краеведческий музей.</w:t>
      </w:r>
    </w:p>
    <w:p w:rsidR="005D6258" w:rsidRDefault="005D6258">
      <w:pPr>
        <w:pStyle w:val="afff0"/>
        <w:spacing w:line="291" w:lineRule="exact"/>
        <w:ind w:firstLine="709"/>
        <w:jc w:val="left"/>
        <w:rPr>
          <w:rFonts w:ascii="Times New Roman" w:hAnsi="Times New Roman" w:cs="Times New Roman"/>
          <w:sz w:val="24"/>
          <w:szCs w:val="24"/>
          <w:lang w:val="ru-RU"/>
        </w:rPr>
      </w:pP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sz w:val="24"/>
          <w:szCs w:val="24"/>
          <w:lang w:val="ru-RU"/>
        </w:rPr>
        <w:t>Процесс воспитания в МБОУ Верхнемакеевская СОШ</w:t>
      </w:r>
      <w:r w:rsidR="00B11D7B">
        <w:rPr>
          <w:rFonts w:ascii="Times New Roman" w:hAnsi="Times New Roman" w:cs="Times New Roman"/>
          <w:sz w:val="24"/>
          <w:szCs w:val="24"/>
          <w:lang w:val="ru-RU"/>
        </w:rPr>
        <w:t xml:space="preserve"> </w:t>
      </w:r>
      <w:r w:rsidR="00B11D7B">
        <w:rPr>
          <w:rFonts w:ascii="Times New Roman" w:eastAsia="SchoolBookSanPin" w:hAnsi="Times New Roman"/>
          <w:sz w:val="24"/>
          <w:szCs w:val="24"/>
          <w:lang w:val="ru-RU"/>
        </w:rPr>
        <w:t xml:space="preserve">имени И.А.Куличенко   </w:t>
      </w:r>
      <w:r>
        <w:rPr>
          <w:rFonts w:ascii="Times New Roman" w:hAnsi="Times New Roman" w:cs="Times New Roman"/>
          <w:sz w:val="24"/>
          <w:szCs w:val="24"/>
          <w:lang w:val="ru-RU"/>
        </w:rPr>
        <w:t xml:space="preserve"> основывается на следующих принципах:</w:t>
      </w:r>
    </w:p>
    <w:p w:rsidR="005D6258" w:rsidRPr="008D7A6A" w:rsidRDefault="008D7A6A">
      <w:pPr>
        <w:pStyle w:val="afff0"/>
        <w:spacing w:line="360" w:lineRule="auto"/>
        <w:ind w:right="222" w:firstLine="709"/>
        <w:rPr>
          <w:lang w:val="ru-RU"/>
        </w:rPr>
      </w:pPr>
      <w:r>
        <w:rPr>
          <w:rFonts w:ascii="Times New Roman" w:hAnsi="Times New Roman" w:cs="Times New Roman"/>
          <w:i/>
          <w:sz w:val="24"/>
          <w:szCs w:val="24"/>
          <w:lang w:val="ru-RU"/>
        </w:rPr>
        <w:t>Приоритет безопасности ребенка</w:t>
      </w:r>
      <w:r>
        <w:rPr>
          <w:rFonts w:ascii="Times New Roman" w:hAnsi="Times New Roman" w:cs="Times New Roman"/>
          <w:sz w:val="24"/>
          <w:szCs w:val="24"/>
          <w:lang w:val="ru-RU"/>
        </w:rPr>
        <w:t xml:space="preserve"> - неукоснительное соблюдение законности и прав семьи и ребенка, соблюдения конфиденциальности информации о ребенке и семье, а также при нахождении его в образовательной организации;</w:t>
      </w:r>
    </w:p>
    <w:p w:rsidR="005D6258" w:rsidRPr="008D7A6A" w:rsidRDefault="008D7A6A">
      <w:pPr>
        <w:pStyle w:val="afff0"/>
        <w:spacing w:line="360" w:lineRule="auto"/>
        <w:ind w:right="222" w:firstLine="709"/>
        <w:rPr>
          <w:lang w:val="ru-RU"/>
        </w:rPr>
      </w:pPr>
      <w:r>
        <w:rPr>
          <w:rFonts w:ascii="Times New Roman" w:hAnsi="Times New Roman" w:cs="Times New Roman"/>
          <w:i/>
          <w:sz w:val="24"/>
          <w:szCs w:val="24"/>
          <w:lang w:val="ru-RU"/>
        </w:rPr>
        <w:t>Совместное решение личностно и общественно значимых проблем</w:t>
      </w:r>
      <w:r>
        <w:rPr>
          <w:rFonts w:ascii="Times New Roman" w:hAnsi="Times New Roman" w:cs="Times New Roman"/>
          <w:sz w:val="24"/>
          <w:szCs w:val="24"/>
          <w:lang w:val="ru-RU"/>
        </w:rPr>
        <w:t xml:space="preserve">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i/>
          <w:sz w:val="24"/>
          <w:szCs w:val="24"/>
          <w:lang w:val="ru-RU"/>
        </w:rPr>
        <w:t xml:space="preserve">Системно-деятельностная организация воспитания - </w:t>
      </w:r>
      <w:r>
        <w:rPr>
          <w:rFonts w:ascii="Times New Roman" w:hAnsi="Times New Roman" w:cs="Times New Roman"/>
          <w:sz w:val="24"/>
          <w:szCs w:val="24"/>
          <w:lang w:val="ru-RU"/>
        </w:rPr>
        <w:t>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i/>
          <w:sz w:val="24"/>
          <w:szCs w:val="24"/>
          <w:lang w:val="ru-RU"/>
        </w:rPr>
        <w:t xml:space="preserve">Полисубъектность воспитания и социализации - </w:t>
      </w:r>
      <w:r>
        <w:rPr>
          <w:rFonts w:ascii="Times New Roman" w:hAnsi="Times New Roman" w:cs="Times New Roman"/>
          <w:sz w:val="24"/>
          <w:szCs w:val="24"/>
          <w:lang w:val="ru-RU"/>
        </w:rPr>
        <w:t>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i/>
          <w:sz w:val="24"/>
          <w:szCs w:val="24"/>
          <w:lang w:val="ru-RU"/>
        </w:rPr>
        <w:t>Событийность -</w:t>
      </w:r>
      <w:r>
        <w:rPr>
          <w:rFonts w:ascii="Times New Roman" w:hAnsi="Times New Roman" w:cs="Times New Roman"/>
          <w:sz w:val="24"/>
          <w:szCs w:val="24"/>
          <w:lang w:val="ru-RU"/>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i/>
          <w:sz w:val="24"/>
          <w:szCs w:val="24"/>
          <w:lang w:val="ru-RU"/>
        </w:rPr>
        <w:t>Ориентация на идеал</w:t>
      </w:r>
      <w:r>
        <w:rPr>
          <w:i/>
          <w:sz w:val="24"/>
          <w:szCs w:val="24"/>
          <w:lang w:val="ru-RU"/>
        </w:rPr>
        <w:t xml:space="preserve"> </w:t>
      </w:r>
      <w:r>
        <w:rPr>
          <w:sz w:val="24"/>
          <w:szCs w:val="24"/>
          <w:lang w:val="ru-RU"/>
        </w:rPr>
        <w:t xml:space="preserve">- </w:t>
      </w:r>
      <w:r>
        <w:rPr>
          <w:rFonts w:ascii="Times New Roman" w:hAnsi="Times New Roman" w:cs="Times New Roman"/>
          <w:sz w:val="24"/>
          <w:szCs w:val="24"/>
          <w:lang w:val="ru-RU"/>
        </w:rPr>
        <w:t>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i/>
          <w:sz w:val="24"/>
          <w:szCs w:val="24"/>
          <w:lang w:val="ru-RU"/>
        </w:rPr>
        <w:t>Диалогическое общение</w:t>
      </w:r>
      <w:r>
        <w:rPr>
          <w:i/>
          <w:sz w:val="24"/>
          <w:szCs w:val="24"/>
          <w:lang w:val="ru-RU"/>
        </w:rPr>
        <w:t xml:space="preserve"> </w:t>
      </w:r>
      <w:r>
        <w:rPr>
          <w:rFonts w:ascii="Times New Roman" w:hAnsi="Times New Roman" w:cs="Times New Roman"/>
          <w:sz w:val="24"/>
          <w:szCs w:val="24"/>
          <w:lang w:val="ru-RU"/>
        </w:rPr>
        <w:t>-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i/>
          <w:sz w:val="24"/>
          <w:szCs w:val="24"/>
          <w:lang w:val="ru-RU"/>
        </w:rPr>
        <w:t xml:space="preserve">Психологическая комфортная среда </w:t>
      </w:r>
      <w:r>
        <w:rPr>
          <w:rFonts w:ascii="Times New Roman" w:hAnsi="Times New Roman" w:cs="Times New Roman"/>
          <w:sz w:val="24"/>
          <w:szCs w:val="24"/>
          <w:lang w:val="ru-RU"/>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i/>
          <w:sz w:val="24"/>
          <w:szCs w:val="24"/>
          <w:lang w:val="ru-RU"/>
        </w:rPr>
        <w:t xml:space="preserve">Следование нравственному примеру </w:t>
      </w:r>
      <w:r>
        <w:rPr>
          <w:rFonts w:ascii="Times New Roman" w:hAnsi="Times New Roman" w:cs="Times New Roman"/>
          <w:sz w:val="24"/>
          <w:szCs w:val="24"/>
          <w:lang w:val="ru-RU"/>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5D6258" w:rsidRPr="008D7A6A" w:rsidRDefault="008D7A6A">
      <w:pPr>
        <w:pStyle w:val="afff0"/>
        <w:spacing w:line="360" w:lineRule="auto"/>
        <w:ind w:right="222" w:firstLine="709"/>
        <w:rPr>
          <w:lang w:val="ru-RU"/>
        </w:rPr>
      </w:pPr>
      <w:r>
        <w:rPr>
          <w:rFonts w:ascii="Times New Roman" w:hAnsi="Times New Roman" w:cs="Times New Roman"/>
          <w:sz w:val="24"/>
          <w:szCs w:val="24"/>
          <w:lang w:val="ru-RU"/>
        </w:rPr>
        <w:t>Неукоснительное соблюдение законности и прав семьи и ребенка,  конфиденциальности информации о ребенке и семье, приоритета безопасности ребенка при нахождении в школе.</w:t>
      </w:r>
    </w:p>
    <w:p w:rsidR="005D6258" w:rsidRDefault="005D6258">
      <w:pPr>
        <w:rPr>
          <w:rFonts w:ascii="Times New Roman" w:hAnsi="Times New Roman"/>
          <w:iCs/>
          <w:color w:val="000000"/>
          <w:sz w:val="24"/>
          <w:szCs w:val="24"/>
          <w:lang w:val="ru-RU"/>
        </w:rPr>
      </w:pP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Основными традициями воспитания в образовательной организации являются следующие: </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Pr>
          <w:rFonts w:ascii="Times New Roman" w:hAnsi="Times New Roman" w:cs="Times New Roman"/>
          <w:sz w:val="24"/>
          <w:szCs w:val="24"/>
          <w:lang w:val="ru-RU"/>
        </w:rPr>
        <w:t>-  ключевые общешкольные дела, через которые осуществляется интеграция воспитательных усилий педагогов;</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Pr>
          <w:rFonts w:ascii="Times New Roman" w:hAnsi="Times New Roman" w:cs="Times New Roman"/>
          <w:sz w:val="24"/>
          <w:szCs w:val="24"/>
          <w:lang w:val="ru-RU"/>
        </w:rPr>
        <w:t>-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Pr>
          <w:rFonts w:ascii="Times New Roman" w:hAnsi="Times New Roman" w:cs="Times New Roman"/>
          <w:sz w:val="24"/>
          <w:szCs w:val="24"/>
          <w:lang w:val="ru-RU"/>
        </w:rPr>
        <w:t>-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Pr>
          <w:rFonts w:ascii="Times New Roman" w:hAnsi="Times New Roman" w:cs="Times New Roman"/>
          <w:sz w:val="24"/>
          <w:szCs w:val="24"/>
          <w:lang w:val="ru-RU"/>
        </w:rPr>
        <w:t>-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5D6258" w:rsidRDefault="008D7A6A">
      <w:pPr>
        <w:pStyle w:val="afff0"/>
        <w:spacing w:line="360" w:lineRule="auto"/>
        <w:ind w:right="222" w:firstLine="709"/>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Pr>
          <w:rFonts w:ascii="Times New Roman" w:hAnsi="Times New Roman" w:cs="Times New Roman"/>
          <w:sz w:val="24"/>
          <w:szCs w:val="24"/>
          <w:lang w:val="ru-RU"/>
        </w:rPr>
        <w:t>- роль классного руководителя, реализующего по отношению к детям защитную, личностно развивающую, организационную, посредническую  функции.</w:t>
      </w:r>
    </w:p>
    <w:p w:rsidR="005D6258" w:rsidRDefault="005D6258">
      <w:pPr>
        <w:rPr>
          <w:rStyle w:val="CharAttribute0"/>
          <w:rFonts w:eastAsia="Batang;바탕"/>
          <w:sz w:val="24"/>
          <w:lang w:val="ru-RU"/>
        </w:rPr>
      </w:pPr>
    </w:p>
    <w:p w:rsidR="005D6258" w:rsidRPr="008D7A6A" w:rsidRDefault="008D7A6A">
      <w:pPr>
        <w:spacing w:after="0" w:line="360" w:lineRule="auto"/>
        <w:ind w:firstLine="709"/>
        <w:rPr>
          <w:lang w:val="ru-RU"/>
        </w:rPr>
      </w:pPr>
      <w:r>
        <w:rPr>
          <w:rFonts w:cs="Calibri"/>
          <w:b/>
          <w:color w:val="000000"/>
          <w:sz w:val="24"/>
          <w:lang w:val="ru-RU"/>
        </w:rPr>
        <w:t xml:space="preserve"> </w:t>
      </w:r>
      <w:r>
        <w:rPr>
          <w:b/>
          <w:color w:val="000000"/>
          <w:sz w:val="24"/>
          <w:lang w:val="ru-RU"/>
        </w:rPr>
        <w:t>ЦЕЛЬ И ЗАДАЧИ ВОСПИТАНИЯ</w:t>
      </w:r>
    </w:p>
    <w:p w:rsidR="005D6258" w:rsidRDefault="008D7A6A">
      <w:pPr>
        <w:spacing w:after="0" w:line="360" w:lineRule="auto"/>
        <w:ind w:right="222" w:firstLine="709"/>
        <w:rPr>
          <w:rFonts w:ascii="Times New Roman" w:hAnsi="Times New Roman"/>
          <w:sz w:val="24"/>
          <w:lang w:val="ru-RU"/>
        </w:rPr>
      </w:pPr>
      <w:r>
        <w:rPr>
          <w:rFonts w:ascii="Times New Roman" w:hAnsi="Times New Roman"/>
          <w:sz w:val="24"/>
          <w:lang w:val="ru-RU"/>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5D6258" w:rsidRDefault="008D7A6A">
      <w:pPr>
        <w:pStyle w:val="affff8"/>
        <w:spacing w:line="360" w:lineRule="auto"/>
        <w:ind w:firstLine="709"/>
      </w:pPr>
      <w:r>
        <w:t xml:space="preserve">Содержание воспитания обучающихся в МБОУ Верхнемакеевская СОШ </w:t>
      </w:r>
      <w:r w:rsidR="00B11D7B">
        <w:rPr>
          <w:rFonts w:eastAsia="SchoolBookSanPin"/>
        </w:rPr>
        <w:t xml:space="preserve">имени И.А.Куличенко   </w:t>
      </w:r>
      <w: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D6258" w:rsidRDefault="008D7A6A">
      <w:pPr>
        <w:pStyle w:val="affff8"/>
        <w:spacing w:line="360" w:lineRule="auto"/>
        <w:ind w:firstLine="709"/>
      </w:pPr>
      <w:r>
        <w:t xml:space="preserve">Воспитательная деятельность в МБОУ Верхнемакеевская СОШ </w:t>
      </w:r>
      <w:r w:rsidR="00B11D7B">
        <w:rPr>
          <w:rFonts w:eastAsia="SchoolBookSanPin"/>
        </w:rPr>
        <w:t xml:space="preserve">имени И.А.Куличенко   </w:t>
      </w:r>
      <w: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D6258" w:rsidRDefault="005D6258">
      <w:pPr>
        <w:pStyle w:val="affff8"/>
        <w:spacing w:line="360" w:lineRule="auto"/>
        <w:ind w:firstLine="709"/>
        <w:rPr>
          <w:b/>
          <w:u w:val="single"/>
        </w:rPr>
      </w:pPr>
    </w:p>
    <w:p w:rsidR="005D6258" w:rsidRDefault="008D7A6A">
      <w:pPr>
        <w:pStyle w:val="affff8"/>
        <w:spacing w:line="360" w:lineRule="auto"/>
        <w:ind w:firstLine="709"/>
      </w:pPr>
      <w:r>
        <w:rPr>
          <w:b/>
          <w:u w:val="single"/>
        </w:rPr>
        <w:t>Цель воспитания обучающихся</w:t>
      </w:r>
      <w:r>
        <w:t xml:space="preserve"> в образовательной организации: </w:t>
      </w:r>
      <w:r>
        <w:b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D6258" w:rsidRDefault="008D7A6A">
      <w:pPr>
        <w:pStyle w:val="affff8"/>
        <w:spacing w:line="360" w:lineRule="auto"/>
        <w:ind w:firstLine="709"/>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D6258" w:rsidRDefault="005D6258">
      <w:pPr>
        <w:pStyle w:val="affff8"/>
        <w:spacing w:line="360" w:lineRule="auto"/>
        <w:ind w:firstLine="709"/>
        <w:rPr>
          <w:b/>
          <w:u w:val="single"/>
        </w:rPr>
      </w:pPr>
    </w:p>
    <w:p w:rsidR="005D6258" w:rsidRDefault="008D7A6A">
      <w:pPr>
        <w:pStyle w:val="affff8"/>
        <w:spacing w:line="360" w:lineRule="auto"/>
        <w:ind w:firstLine="709"/>
      </w:pPr>
      <w:r>
        <w:rPr>
          <w:b/>
          <w:u w:val="single"/>
        </w:rPr>
        <w:t xml:space="preserve">Задачи воспитания </w:t>
      </w:r>
      <w:r>
        <w:t xml:space="preserve">обучающихся в образовательной организации: </w:t>
      </w:r>
      <w:r>
        <w:b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5D6258" w:rsidRDefault="008D7A6A">
      <w:pPr>
        <w:pStyle w:val="affff8"/>
        <w:spacing w:line="360" w:lineRule="auto"/>
        <w:ind w:firstLine="709"/>
      </w:pPr>
      <w:r>
        <w:t>-формирование и развитие личностных отношений к этим нормам, ценностям, традициям (их освоение, принятие);</w:t>
      </w:r>
    </w:p>
    <w:p w:rsidR="005D6258" w:rsidRDefault="008D7A6A">
      <w:pPr>
        <w:pStyle w:val="affff8"/>
        <w:spacing w:line="360" w:lineRule="auto"/>
        <w:ind w:firstLine="709"/>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D6258" w:rsidRDefault="008D7A6A">
      <w:pPr>
        <w:pStyle w:val="affff8"/>
        <w:spacing w:line="360" w:lineRule="auto"/>
        <w:ind w:firstLine="709"/>
      </w:pPr>
      <w:r>
        <w:t>-достижение личностных результатов освоения общеобразовательных программ в соответствии с ФГОС ООО.</w:t>
      </w:r>
    </w:p>
    <w:p w:rsidR="005D6258" w:rsidRDefault="005D6258">
      <w:pPr>
        <w:pStyle w:val="affff8"/>
        <w:spacing w:line="360" w:lineRule="auto"/>
        <w:ind w:firstLine="709"/>
        <w:rPr>
          <w:b/>
        </w:rPr>
      </w:pPr>
    </w:p>
    <w:p w:rsidR="005D6258" w:rsidRDefault="008D7A6A">
      <w:pPr>
        <w:pStyle w:val="affff8"/>
        <w:spacing w:line="360" w:lineRule="auto"/>
        <w:ind w:firstLine="709"/>
      </w:pPr>
      <w:r>
        <w:rPr>
          <w:b/>
          <w:u w:val="single"/>
        </w:rPr>
        <w:t>Личностные результаты</w:t>
      </w:r>
      <w:r>
        <w:t xml:space="preserve"> освоения обучающимися образовательных программ включают:</w:t>
      </w:r>
    </w:p>
    <w:p w:rsidR="005D6258" w:rsidRDefault="008D7A6A">
      <w:pPr>
        <w:pStyle w:val="affff8"/>
        <w:spacing w:line="360" w:lineRule="auto"/>
        <w:ind w:firstLine="709"/>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5D6258" w:rsidRDefault="008D7A6A">
      <w:pPr>
        <w:pStyle w:val="affff8"/>
        <w:spacing w:line="360" w:lineRule="auto"/>
        <w:ind w:firstLine="709"/>
      </w:pPr>
      <w:r>
        <w:t>-наличие мотивации к целенаправленной социально значимой деятельности;</w:t>
      </w:r>
    </w:p>
    <w:p w:rsidR="005D6258" w:rsidRDefault="008D7A6A">
      <w:pPr>
        <w:pStyle w:val="affff8"/>
        <w:spacing w:line="360" w:lineRule="auto"/>
        <w:ind w:firstLine="709"/>
      </w:pPr>
      <w:r>
        <w:t>-сформированность внутренней позиции личности как особого ценностного отношения к себе, окружающим людям и жизни в целом.</w:t>
      </w:r>
    </w:p>
    <w:p w:rsidR="005D6258" w:rsidRDefault="008D7A6A">
      <w:pPr>
        <w:pStyle w:val="affff8"/>
        <w:spacing w:line="360" w:lineRule="auto"/>
        <w:ind w:firstLine="709"/>
      </w:pPr>
      <w:r>
        <w:t>Воспитательная деятельность в МБОУ Верхнемакеевская СОШ</w:t>
      </w:r>
      <w:r w:rsidR="00B11D7B">
        <w:t xml:space="preserve"> </w:t>
      </w:r>
      <w:r w:rsidR="00B11D7B">
        <w:rPr>
          <w:rFonts w:eastAsia="SchoolBookSanPin"/>
        </w:rPr>
        <w:t xml:space="preserve">имени И.А.Куличенко   </w:t>
      </w:r>
      <w: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br/>
      </w:r>
      <w:r>
        <w:br/>
      </w:r>
      <w:r>
        <w:rPr>
          <w:b/>
          <w:u w:val="single"/>
        </w:rPr>
        <w:t>Направления воспитания</w:t>
      </w:r>
    </w:p>
    <w:p w:rsidR="005D6258" w:rsidRDefault="008D7A6A">
      <w:pPr>
        <w:pStyle w:val="affff8"/>
        <w:spacing w:line="360" w:lineRule="auto"/>
        <w:ind w:firstLine="709"/>
      </w:pPr>
      <w:r>
        <w:t xml:space="preserve"> </w:t>
      </w:r>
      <w:r>
        <w:tab/>
        <w:t>Программа</w:t>
      </w:r>
      <w:r>
        <w:tab/>
        <w:t>воспитания</w:t>
      </w:r>
      <w:r>
        <w:tab/>
        <w:t>реализуется</w:t>
      </w:r>
      <w:r>
        <w:tab/>
        <w:t>в</w:t>
      </w:r>
      <w:r>
        <w:tab/>
        <w:t>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D6258" w:rsidRDefault="008D7A6A">
      <w:pPr>
        <w:pStyle w:val="affff8"/>
        <w:spacing w:line="360" w:lineRule="auto"/>
        <w:ind w:firstLine="709"/>
      </w:pPr>
      <w:r>
        <w:t>-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D6258" w:rsidRDefault="008D7A6A">
      <w:pPr>
        <w:pStyle w:val="affff8"/>
        <w:spacing w:line="360" w:lineRule="auto"/>
        <w:ind w:firstLine="709"/>
      </w:pPr>
      <w:r>
        <w:t xml:space="preserve"> -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D6258" w:rsidRDefault="008D7A6A">
      <w:pPr>
        <w:pStyle w:val="affff8"/>
        <w:spacing w:line="360" w:lineRule="auto"/>
        <w:ind w:firstLine="709"/>
      </w:pPr>
      <w:r>
        <w:t>-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D6258" w:rsidRDefault="008D7A6A">
      <w:pPr>
        <w:pStyle w:val="affff8"/>
        <w:spacing w:line="360" w:lineRule="auto"/>
        <w:ind w:firstLine="709"/>
      </w:pPr>
      <w:r>
        <w:t>-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D6258" w:rsidRDefault="008D7A6A">
      <w:pPr>
        <w:pStyle w:val="affff8"/>
        <w:spacing w:line="360" w:lineRule="auto"/>
        <w:ind w:firstLine="709"/>
      </w:pPr>
      <w:r>
        <w:t>-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D6258" w:rsidRDefault="008D7A6A">
      <w:pPr>
        <w:pStyle w:val="affff8"/>
        <w:spacing w:line="360" w:lineRule="auto"/>
        <w:ind w:firstLine="709"/>
      </w:pPr>
      <w:r>
        <w:t>-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D6258" w:rsidRDefault="008D7A6A">
      <w:pPr>
        <w:pStyle w:val="affff8"/>
        <w:spacing w:line="360" w:lineRule="auto"/>
        <w:ind w:firstLine="709"/>
      </w:pPr>
      <w:r>
        <w:t>-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D6258" w:rsidRDefault="008D7A6A">
      <w:pPr>
        <w:pStyle w:val="affff8"/>
        <w:spacing w:line="360" w:lineRule="auto"/>
        <w:ind w:firstLine="709"/>
      </w:pPr>
      <w:r>
        <w:t>-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r>
        <w:br/>
      </w:r>
    </w:p>
    <w:p w:rsidR="005D6258" w:rsidRDefault="008D7A6A">
      <w:pPr>
        <w:pStyle w:val="affff8"/>
        <w:spacing w:line="360" w:lineRule="auto"/>
        <w:ind w:firstLine="709"/>
      </w:pPr>
      <w:r>
        <w:rPr>
          <w:b/>
          <w:u w:val="single"/>
        </w:rPr>
        <w:t>Целевые ориентиры результатов воспитания</w:t>
      </w:r>
      <w:r>
        <w:t xml:space="preserve"> </w:t>
      </w:r>
      <w:r>
        <w:br/>
        <w:t>Требования к</w:t>
      </w:r>
      <w:r>
        <w:tab/>
        <w:t>личностным результатам</w:t>
      </w:r>
      <w:r>
        <w:tab/>
        <w:t>освоения обучающимися ООП ООО установлены ФГОС ООО.</w:t>
      </w:r>
    </w:p>
    <w:p w:rsidR="005D6258" w:rsidRDefault="008D7A6A">
      <w:pPr>
        <w:pStyle w:val="affff8"/>
        <w:spacing w:line="360" w:lineRule="auto"/>
        <w:ind w:firstLine="709"/>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МБОУ Верхнемакеевская СОШ</w:t>
      </w:r>
      <w:r>
        <w:rPr>
          <w:color w:val="FF0000"/>
        </w:rPr>
        <w:t xml:space="preserve"> </w:t>
      </w:r>
      <w:r>
        <w:t>для выполнения требований ФГОС ООО.</w:t>
      </w:r>
    </w:p>
    <w:p w:rsidR="005D6258" w:rsidRDefault="008D7A6A">
      <w:pPr>
        <w:pStyle w:val="affff8"/>
        <w:spacing w:line="360" w:lineRule="auto"/>
        <w:ind w:firstLine="709"/>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w:t>
      </w:r>
      <w:r>
        <w:tab/>
        <w:t>обеспечивают единство воспитания, воспитательного пространства.</w:t>
      </w:r>
    </w:p>
    <w:p w:rsidR="005D6258" w:rsidRDefault="005D6258">
      <w:pPr>
        <w:pStyle w:val="affff8"/>
        <w:spacing w:line="360" w:lineRule="auto"/>
        <w:ind w:firstLine="709"/>
      </w:pPr>
    </w:p>
    <w:p w:rsidR="005D6258" w:rsidRPr="00B11D7B" w:rsidRDefault="008D7A6A">
      <w:pPr>
        <w:widowControl/>
        <w:tabs>
          <w:tab w:val="left" w:pos="1993"/>
        </w:tabs>
        <w:spacing w:after="0" w:line="360" w:lineRule="auto"/>
        <w:ind w:firstLine="709"/>
        <w:rPr>
          <w:rFonts w:ascii="Times New Roman" w:hAnsi="Times New Roman"/>
          <w:b/>
          <w:sz w:val="24"/>
          <w:lang w:val="ru-RU" w:eastAsia="ru-RU"/>
        </w:rPr>
      </w:pPr>
      <w:r w:rsidRPr="00B11D7B">
        <w:rPr>
          <w:rFonts w:ascii="Times New Roman" w:hAnsi="Times New Roman"/>
          <w:b/>
          <w:sz w:val="24"/>
          <w:lang w:val="ru-RU" w:eastAsia="ru-RU"/>
        </w:rPr>
        <w:t>Целевые ориентиры результатов воспитания на уровне основного общего образования.</w:t>
      </w:r>
    </w:p>
    <w:p w:rsidR="005D6258" w:rsidRDefault="008D7A6A">
      <w:pPr>
        <w:pStyle w:val="affff8"/>
        <w:spacing w:line="360" w:lineRule="auto"/>
        <w:ind w:firstLine="709"/>
        <w:rPr>
          <w:b/>
        </w:rPr>
      </w:pPr>
      <w:r>
        <w:rPr>
          <w:b/>
        </w:rPr>
        <w:t>Гражданское воспитание:</w:t>
      </w:r>
    </w:p>
    <w:p w:rsidR="005D6258" w:rsidRDefault="008D7A6A">
      <w:pPr>
        <w:pStyle w:val="affff8"/>
        <w:spacing w:line="360" w:lineRule="auto"/>
        <w:ind w:firstLine="709"/>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D6258" w:rsidRDefault="008D7A6A">
      <w:pPr>
        <w:pStyle w:val="affff8"/>
        <w:spacing w:line="360" w:lineRule="auto"/>
        <w:ind w:firstLine="709"/>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D6258" w:rsidRDefault="008D7A6A">
      <w:pPr>
        <w:pStyle w:val="affff8"/>
        <w:spacing w:line="360" w:lineRule="auto"/>
        <w:ind w:firstLine="709"/>
      </w:pPr>
      <w:r>
        <w:t>проявляющий уважение к государственным символам России, праздникам;</w:t>
      </w:r>
    </w:p>
    <w:p w:rsidR="005D6258" w:rsidRDefault="008D7A6A">
      <w:pPr>
        <w:pStyle w:val="affff8"/>
        <w:spacing w:line="360" w:lineRule="auto"/>
        <w:ind w:firstLine="709"/>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5D6258" w:rsidRDefault="008D7A6A">
      <w:pPr>
        <w:pStyle w:val="affff8"/>
        <w:spacing w:line="360" w:lineRule="auto"/>
        <w:ind w:firstLine="709"/>
      </w:pPr>
      <w:r>
        <w:t>выражающий неприятие любой дискриминации граждан, проявлений экстремизма, терроризма, коррупции в обществе;</w:t>
      </w:r>
    </w:p>
    <w:p w:rsidR="005D6258" w:rsidRDefault="008D7A6A">
      <w:pPr>
        <w:pStyle w:val="affff8"/>
        <w:spacing w:line="360" w:lineRule="auto"/>
        <w:ind w:firstLine="709"/>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5D6258" w:rsidRDefault="008D7A6A">
      <w:pPr>
        <w:pStyle w:val="affff8"/>
        <w:spacing w:line="360" w:lineRule="auto"/>
        <w:ind w:firstLine="709"/>
        <w:rPr>
          <w:b/>
        </w:rPr>
      </w:pPr>
      <w:r>
        <w:rPr>
          <w:b/>
        </w:rPr>
        <w:t>Патриотическое воспитание:</w:t>
      </w:r>
    </w:p>
    <w:p w:rsidR="005D6258" w:rsidRDefault="008D7A6A">
      <w:pPr>
        <w:pStyle w:val="affff8"/>
        <w:spacing w:line="360" w:lineRule="auto"/>
        <w:ind w:firstLine="709"/>
      </w:pPr>
      <w:r>
        <w:t>сознающий свою национальную, этническую принадлежность, любящий свой народ, его традиции, культуру;</w:t>
      </w:r>
    </w:p>
    <w:p w:rsidR="005D6258" w:rsidRDefault="008D7A6A">
      <w:pPr>
        <w:pStyle w:val="affff8"/>
        <w:spacing w:line="360" w:lineRule="auto"/>
        <w:ind w:firstLine="709"/>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5D6258" w:rsidRDefault="008D7A6A">
      <w:pPr>
        <w:pStyle w:val="affff8"/>
        <w:spacing w:line="360" w:lineRule="auto"/>
        <w:ind w:firstLine="709"/>
      </w:pPr>
      <w:r>
        <w:t>проявляющий интерес к познанию родного языка, истории и культуры своего края, своего народа, других народов России;</w:t>
      </w:r>
    </w:p>
    <w:p w:rsidR="005D6258" w:rsidRDefault="008D7A6A">
      <w:pPr>
        <w:pStyle w:val="affff8"/>
        <w:spacing w:line="360" w:lineRule="auto"/>
        <w:ind w:firstLine="709"/>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5D6258" w:rsidRDefault="008D7A6A">
      <w:pPr>
        <w:pStyle w:val="affff8"/>
        <w:spacing w:line="360" w:lineRule="auto"/>
        <w:ind w:firstLine="709"/>
      </w:pPr>
      <w:r>
        <w:t>принимающий участие в мероприятиях патриотической направленности.</w:t>
      </w:r>
    </w:p>
    <w:p w:rsidR="005D6258" w:rsidRDefault="008D7A6A">
      <w:pPr>
        <w:pStyle w:val="affff8"/>
        <w:spacing w:line="360" w:lineRule="auto"/>
        <w:ind w:firstLine="709"/>
      </w:pPr>
      <w:r>
        <w:rPr>
          <w:b/>
        </w:rPr>
        <w:t>Духовно-нравственное воспитание</w:t>
      </w:r>
      <w:r>
        <w:t>:</w:t>
      </w:r>
    </w:p>
    <w:p w:rsidR="005D6258" w:rsidRDefault="008D7A6A">
      <w:pPr>
        <w:pStyle w:val="affff8"/>
        <w:spacing w:line="360" w:lineRule="auto"/>
        <w:ind w:firstLine="709"/>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5D6258" w:rsidRDefault="008D7A6A">
      <w:pPr>
        <w:pStyle w:val="affff8"/>
        <w:spacing w:line="360" w:lineRule="auto"/>
        <w:ind w:firstLine="709"/>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5D6258" w:rsidRDefault="008D7A6A">
      <w:pPr>
        <w:pStyle w:val="affff8"/>
        <w:spacing w:line="360" w:lineRule="auto"/>
        <w:ind w:firstLine="709"/>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5D6258" w:rsidRDefault="008D7A6A">
      <w:pPr>
        <w:pStyle w:val="affff8"/>
        <w:spacing w:line="360" w:lineRule="auto"/>
        <w:ind w:firstLine="709"/>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D6258" w:rsidRDefault="008D7A6A">
      <w:pPr>
        <w:pStyle w:val="affff8"/>
        <w:spacing w:line="360" w:lineRule="auto"/>
        <w:ind w:firstLine="709"/>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D6258" w:rsidRDefault="008D7A6A">
      <w:pPr>
        <w:pStyle w:val="affff8"/>
        <w:spacing w:line="360" w:lineRule="auto"/>
        <w:ind w:firstLine="709"/>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5D6258" w:rsidRDefault="008D7A6A">
      <w:pPr>
        <w:pStyle w:val="affff8"/>
        <w:spacing w:line="360" w:lineRule="auto"/>
        <w:ind w:firstLine="709"/>
        <w:rPr>
          <w:b/>
        </w:rPr>
      </w:pPr>
      <w:r>
        <w:rPr>
          <w:b/>
        </w:rPr>
        <w:t>Эстетическое воспитание:</w:t>
      </w:r>
    </w:p>
    <w:p w:rsidR="005D6258" w:rsidRDefault="008D7A6A">
      <w:pPr>
        <w:pStyle w:val="affff8"/>
        <w:spacing w:line="360" w:lineRule="auto"/>
        <w:ind w:firstLine="709"/>
      </w:pPr>
      <w:r>
        <w:t>выражающий понимание ценности отечественного и мирового искусства, народных традиций и народного творчества в искусстве;</w:t>
      </w:r>
    </w:p>
    <w:p w:rsidR="005D6258" w:rsidRDefault="008D7A6A">
      <w:pPr>
        <w:pStyle w:val="affff8"/>
        <w:spacing w:line="360" w:lineRule="auto"/>
        <w:ind w:firstLine="709"/>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D6258" w:rsidRDefault="008D7A6A">
      <w:pPr>
        <w:pStyle w:val="affff8"/>
        <w:spacing w:line="360" w:lineRule="auto"/>
        <w:ind w:firstLine="709"/>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5D6258" w:rsidRDefault="008D7A6A">
      <w:pPr>
        <w:pStyle w:val="affff8"/>
        <w:spacing w:line="360" w:lineRule="auto"/>
        <w:ind w:firstLine="709"/>
      </w:pPr>
      <w:r>
        <w:t>ориентированный на самовыражение в разных видах искусства, в художественном творчестве.</w:t>
      </w:r>
    </w:p>
    <w:p w:rsidR="005D6258" w:rsidRDefault="008D7A6A">
      <w:pPr>
        <w:pStyle w:val="affff8"/>
        <w:spacing w:line="360" w:lineRule="auto"/>
        <w:ind w:firstLine="709"/>
        <w:rPr>
          <w:b/>
        </w:rPr>
      </w:pPr>
      <w:r>
        <w:rPr>
          <w:b/>
        </w:rPr>
        <w:t>Физическое воспитание, формирование культуры здоровья и эмоционального благополучия:</w:t>
      </w:r>
    </w:p>
    <w:p w:rsidR="005D6258" w:rsidRDefault="008D7A6A">
      <w:pPr>
        <w:pStyle w:val="affff8"/>
        <w:spacing w:line="360" w:lineRule="auto"/>
        <w:ind w:firstLine="709"/>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5D6258" w:rsidRDefault="008D7A6A">
      <w:pPr>
        <w:pStyle w:val="affff8"/>
        <w:spacing w:line="360" w:lineRule="auto"/>
        <w:ind w:firstLine="709"/>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D6258" w:rsidRDefault="008D7A6A">
      <w:pPr>
        <w:pStyle w:val="affff8"/>
        <w:spacing w:line="360" w:lineRule="auto"/>
        <w:ind w:firstLine="709"/>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D6258" w:rsidRDefault="008D7A6A">
      <w:pPr>
        <w:pStyle w:val="affff8"/>
        <w:spacing w:line="360" w:lineRule="auto"/>
        <w:ind w:firstLine="709"/>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5D6258" w:rsidRDefault="008D7A6A">
      <w:pPr>
        <w:pStyle w:val="affff8"/>
        <w:spacing w:line="360" w:lineRule="auto"/>
        <w:ind w:firstLine="709"/>
      </w:pPr>
      <w:r>
        <w:t>способный адаптироваться к меняющимся социальным, информационным и природным условиям, стрессовым ситуациям.</w:t>
      </w:r>
    </w:p>
    <w:p w:rsidR="005D6258" w:rsidRDefault="008D7A6A">
      <w:pPr>
        <w:pStyle w:val="affff8"/>
        <w:spacing w:line="360" w:lineRule="auto"/>
        <w:ind w:firstLine="709"/>
        <w:rPr>
          <w:b/>
        </w:rPr>
      </w:pPr>
      <w:r>
        <w:rPr>
          <w:b/>
        </w:rPr>
        <w:t>Трудовое воспитание:</w:t>
      </w:r>
    </w:p>
    <w:p w:rsidR="005D6258" w:rsidRDefault="008D7A6A">
      <w:pPr>
        <w:pStyle w:val="affff8"/>
        <w:spacing w:line="360" w:lineRule="auto"/>
        <w:ind w:firstLine="709"/>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5D6258" w:rsidRDefault="008D7A6A">
      <w:pPr>
        <w:pStyle w:val="affff8"/>
        <w:spacing w:line="360" w:lineRule="auto"/>
        <w:ind w:firstLine="709"/>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5D6258" w:rsidRDefault="008D7A6A">
      <w:pPr>
        <w:pStyle w:val="affff8"/>
        <w:spacing w:line="360" w:lineRule="auto"/>
        <w:ind w:firstLine="709"/>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D6258" w:rsidRDefault="008D7A6A">
      <w:pPr>
        <w:pStyle w:val="affff8"/>
        <w:spacing w:line="360" w:lineRule="auto"/>
        <w:ind w:firstLine="709"/>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5D6258" w:rsidRDefault="008D7A6A">
      <w:pPr>
        <w:pStyle w:val="affff8"/>
        <w:spacing w:line="360" w:lineRule="auto"/>
        <w:ind w:firstLine="709"/>
        <w:rPr>
          <w:b/>
        </w:rPr>
      </w:pPr>
      <w:r>
        <w:rPr>
          <w:b/>
        </w:rPr>
        <w:t>Экологическое воспитание:</w:t>
      </w:r>
    </w:p>
    <w:p w:rsidR="005D6258" w:rsidRDefault="008D7A6A">
      <w:pPr>
        <w:pStyle w:val="affff8"/>
        <w:spacing w:line="360" w:lineRule="auto"/>
        <w:ind w:firstLine="709"/>
      </w:pPr>
      <w:r>
        <w:t>понимающий значение и глобальный характер экологических проблем, путей их решения, значение экологической культуры человека, общества;</w:t>
      </w:r>
    </w:p>
    <w:p w:rsidR="005D6258" w:rsidRDefault="008D7A6A">
      <w:pPr>
        <w:pStyle w:val="affff8"/>
        <w:spacing w:line="360" w:lineRule="auto"/>
        <w:ind w:firstLine="709"/>
      </w:pPr>
      <w:r>
        <w:t>сознающий свою ответственность как гражданина и потребителя в условиях взаимосвязи природной, технологической и социальной сред;</w:t>
      </w:r>
    </w:p>
    <w:p w:rsidR="005D6258" w:rsidRDefault="008D7A6A">
      <w:pPr>
        <w:pStyle w:val="affff8"/>
        <w:spacing w:line="360" w:lineRule="auto"/>
        <w:ind w:firstLine="709"/>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D6258" w:rsidRDefault="008D7A6A">
      <w:pPr>
        <w:pStyle w:val="affff8"/>
        <w:spacing w:line="360" w:lineRule="auto"/>
        <w:ind w:firstLine="709"/>
      </w:pPr>
      <w:r>
        <w:t>участвующий в практической деятельности экологической, природоохранной направленности.</w:t>
      </w:r>
    </w:p>
    <w:p w:rsidR="005D6258" w:rsidRDefault="008D7A6A">
      <w:pPr>
        <w:pStyle w:val="affff8"/>
        <w:spacing w:line="360" w:lineRule="auto"/>
        <w:ind w:firstLine="709"/>
        <w:rPr>
          <w:b/>
        </w:rPr>
      </w:pPr>
      <w:r>
        <w:rPr>
          <w:b/>
        </w:rPr>
        <w:t>Ценности научного познания:</w:t>
      </w:r>
    </w:p>
    <w:p w:rsidR="005D6258" w:rsidRDefault="008D7A6A">
      <w:pPr>
        <w:pStyle w:val="affff8"/>
        <w:spacing w:line="360" w:lineRule="auto"/>
        <w:ind w:firstLine="709"/>
      </w:pPr>
      <w:r>
        <w:t>выражающий познавательные интересы в разных предметных областях с учётом индивидуальных интересов, способностей, достижений;</w:t>
      </w:r>
    </w:p>
    <w:p w:rsidR="005D6258" w:rsidRDefault="008D7A6A">
      <w:pPr>
        <w:pStyle w:val="affff8"/>
        <w:spacing w:line="360" w:lineRule="auto"/>
        <w:ind w:firstLine="709"/>
      </w:pPr>
      <w:r>
        <w:t>ориентированный в деятельности на научные знания о природе и обществе, взаимосвязях человека с природной и социальной средой;</w:t>
      </w:r>
    </w:p>
    <w:p w:rsidR="005D6258" w:rsidRDefault="008D7A6A">
      <w:pPr>
        <w:pStyle w:val="affff8"/>
        <w:spacing w:line="360" w:lineRule="auto"/>
        <w:ind w:firstLine="709"/>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5D6258" w:rsidRDefault="008D7A6A">
      <w:pPr>
        <w:pStyle w:val="affff8"/>
        <w:spacing w:line="360" w:lineRule="auto"/>
        <w:ind w:firstLine="709"/>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5D6258" w:rsidRDefault="008D7A6A">
      <w:pPr>
        <w:pStyle w:val="affff8"/>
        <w:rPr>
          <w:lang w:eastAsia="en-US"/>
        </w:rPr>
      </w:pPr>
      <w:r>
        <w:br/>
      </w:r>
    </w:p>
    <w:p w:rsidR="005D6258" w:rsidRDefault="008D7A6A">
      <w:pPr>
        <w:pStyle w:val="1"/>
        <w:pBdr>
          <w:bottom w:val="nil"/>
        </w:pBdr>
        <w:spacing w:before="0" w:line="360" w:lineRule="auto"/>
        <w:jc w:val="both"/>
        <w:rPr>
          <w:sz w:val="24"/>
          <w:szCs w:val="24"/>
          <w:lang w:val="ru-RU" w:eastAsia="ru-RU"/>
        </w:rPr>
      </w:pPr>
      <w:r w:rsidRPr="008D7A6A">
        <w:rPr>
          <w:rStyle w:val="CharAttribute484"/>
          <w:rFonts w:eastAsia="№Е;Times New Roman"/>
          <w:i w:val="0"/>
          <w:lang w:val="ru-RU"/>
        </w:rPr>
        <w:tab/>
      </w:r>
      <w:r>
        <w:rPr>
          <w:sz w:val="24"/>
          <w:szCs w:val="24"/>
          <w:lang w:val="ru-RU" w:eastAsia="ru-RU"/>
        </w:rPr>
        <w:t>2.3.2. СОДЕРЖАТЕЛЬНЫЙ РАЗДЕЛ</w:t>
      </w:r>
    </w:p>
    <w:p w:rsidR="005D6258" w:rsidRDefault="008D7A6A">
      <w:pPr>
        <w:spacing w:after="0" w:line="360" w:lineRule="auto"/>
        <w:ind w:firstLine="709"/>
        <w:jc w:val="center"/>
      </w:pPr>
      <w:r>
        <w:rPr>
          <w:b/>
          <w:color w:val="000000"/>
          <w:sz w:val="24"/>
          <w:lang w:val="ru-RU"/>
        </w:rPr>
        <w:br/>
      </w:r>
      <w:r>
        <w:rPr>
          <w:rFonts w:ascii="Times New Roman" w:hAnsi="Times New Roman"/>
          <w:b/>
          <w:color w:val="000000"/>
          <w:sz w:val="24"/>
          <w:szCs w:val="24"/>
          <w:lang w:val="ru-RU"/>
        </w:rPr>
        <w:t xml:space="preserve"> ВИДЫ, ФОРМЫ И СОДЕРЖАНИЕ ДЕЯТЕЛЬНОСТИ</w:t>
      </w:r>
    </w:p>
    <w:p w:rsidR="005D6258" w:rsidRDefault="008D7A6A">
      <w:pPr>
        <w:spacing w:after="0" w:line="360" w:lineRule="auto"/>
        <w:ind w:firstLine="709"/>
        <w:rPr>
          <w:rFonts w:ascii="Times New Roman" w:hAnsi="Times New Roman"/>
          <w:color w:val="000000"/>
          <w:sz w:val="24"/>
          <w:szCs w:val="24"/>
          <w:lang w:val="ru-RU"/>
        </w:rPr>
      </w:pPr>
      <w:r>
        <w:rPr>
          <w:rFonts w:ascii="Times New Roman" w:hAnsi="Times New Roman"/>
          <w:color w:val="000000"/>
          <w:sz w:val="24"/>
          <w:szCs w:val="24"/>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5D6258" w:rsidRDefault="008D7A6A">
      <w:pPr>
        <w:spacing w:after="0" w:line="360" w:lineRule="auto"/>
        <w:ind w:firstLine="709"/>
        <w:jc w:val="center"/>
        <w:rPr>
          <w:rFonts w:ascii="Times New Roman" w:hAnsi="Times New Roman"/>
          <w:b/>
          <w:iCs/>
          <w:color w:val="000000"/>
          <w:sz w:val="24"/>
          <w:szCs w:val="24"/>
          <w:lang w:val="ru-RU"/>
        </w:rPr>
      </w:pPr>
      <w:r>
        <w:rPr>
          <w:rFonts w:ascii="Times New Roman" w:hAnsi="Times New Roman"/>
          <w:b/>
          <w:iCs/>
          <w:color w:val="000000"/>
          <w:sz w:val="24"/>
          <w:szCs w:val="24"/>
          <w:lang w:val="ru-RU"/>
        </w:rPr>
        <w:t>1. Модуль «Ключевые общешкольные дела»</w:t>
      </w:r>
    </w:p>
    <w:p w:rsidR="005D6258" w:rsidRDefault="008D7A6A">
      <w:pPr>
        <w:spacing w:after="0" w:line="360" w:lineRule="auto"/>
        <w:ind w:firstLine="709"/>
        <w:rPr>
          <w:rFonts w:ascii="Times New Roman" w:hAnsi="Times New Roman"/>
          <w:sz w:val="24"/>
          <w:szCs w:val="24"/>
          <w:lang w:val="ru-RU"/>
        </w:rPr>
      </w:pPr>
      <w:r>
        <w:rPr>
          <w:rFonts w:ascii="Times New Roman" w:hAnsi="Times New Roman"/>
          <w:color w:val="000000"/>
          <w:sz w:val="24"/>
          <w:szCs w:val="24"/>
          <w:lang w:val="ru-RU"/>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5D6258" w:rsidRDefault="008D7A6A">
      <w:pPr>
        <w:spacing w:after="0" w:line="360" w:lineRule="auto"/>
        <w:ind w:firstLine="709"/>
        <w:rPr>
          <w:rFonts w:ascii="Times New Roman" w:hAnsi="Times New Roman"/>
          <w:sz w:val="24"/>
          <w:szCs w:val="24"/>
          <w:lang w:val="ru-RU"/>
        </w:rPr>
      </w:pPr>
      <w:r>
        <w:rPr>
          <w:rFonts w:ascii="Times New Roman" w:hAnsi="Times New Roman"/>
          <w:sz w:val="24"/>
          <w:szCs w:val="24"/>
          <w:lang w:val="ru-RU"/>
        </w:rPr>
        <w:t>Для этого в школе используются следующие формы работы</w:t>
      </w:r>
    </w:p>
    <w:p w:rsidR="005D6258" w:rsidRDefault="008D7A6A">
      <w:pPr>
        <w:spacing w:after="0" w:line="360" w:lineRule="auto"/>
        <w:ind w:firstLine="709"/>
        <w:rPr>
          <w:rFonts w:ascii="Times New Roman" w:hAnsi="Times New Roman"/>
          <w:b/>
          <w:bCs/>
          <w:i/>
          <w:iCs/>
          <w:sz w:val="24"/>
          <w:szCs w:val="24"/>
          <w:lang w:val="ru-RU"/>
        </w:rPr>
      </w:pPr>
      <w:r>
        <w:rPr>
          <w:rFonts w:ascii="Times New Roman" w:hAnsi="Times New Roman"/>
          <w:b/>
          <w:bCs/>
          <w:i/>
          <w:iCs/>
          <w:sz w:val="24"/>
          <w:szCs w:val="24"/>
          <w:lang w:val="ru-RU"/>
        </w:rPr>
        <w:t>На внешкольном уровне:</w:t>
      </w:r>
    </w:p>
    <w:p w:rsidR="005D6258" w:rsidRDefault="008D7A6A">
      <w:pPr>
        <w:tabs>
          <w:tab w:val="left" w:pos="993"/>
          <w:tab w:val="left" w:pos="1310"/>
        </w:tabs>
        <w:spacing w:after="0" w:line="360" w:lineRule="auto"/>
        <w:ind w:left="567" w:firstLine="709"/>
        <w:rPr>
          <w:rFonts w:ascii="Times New Roman" w:hAnsi="Times New Roman"/>
          <w:sz w:val="24"/>
          <w:szCs w:val="24"/>
          <w:lang w:val="ru-RU"/>
        </w:rPr>
      </w:pPr>
      <w:r>
        <w:rPr>
          <w:rFonts w:ascii="Times New Roman" w:hAnsi="Times New Roman"/>
          <w:sz w:val="24"/>
          <w:szCs w:val="24"/>
          <w:lang w:val="ru-RU"/>
        </w:rPr>
        <w:t>-  с</w:t>
      </w:r>
      <w:r>
        <w:rPr>
          <w:rStyle w:val="CharAttribute501"/>
          <w:rFonts w:eastAsia="№Е;Times New Roman"/>
          <w:i w:val="0"/>
          <w:sz w:val="24"/>
          <w:szCs w:val="24"/>
          <w:u w:val="none"/>
          <w:lang w:val="ru-RU"/>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5D6258" w:rsidRDefault="008D7A6A">
      <w:pPr>
        <w:tabs>
          <w:tab w:val="left" w:pos="993"/>
          <w:tab w:val="left" w:pos="1310"/>
        </w:tabs>
        <w:spacing w:after="0" w:line="360" w:lineRule="auto"/>
        <w:ind w:left="567" w:firstLine="709"/>
        <w:rPr>
          <w:rFonts w:ascii="Times New Roman" w:hAnsi="Times New Roman"/>
          <w:sz w:val="24"/>
          <w:szCs w:val="24"/>
          <w:lang w:val="ru-RU"/>
        </w:rPr>
      </w:pPr>
      <w:r>
        <w:rPr>
          <w:rFonts w:ascii="Times New Roman" w:hAnsi="Times New Roman"/>
          <w:sz w:val="24"/>
          <w:szCs w:val="24"/>
          <w:lang w:val="ru-RU"/>
        </w:rPr>
        <w:t>-патриотическая акция «Бессмертный полк» (проект запущен по инициативе и при непосредственном участии Школы,  с 9 мая 2016 года шествие жителей сл.Верхнемакеевка с портретами ветеранов Великой Отечественной войны проходит ежегодно);</w:t>
      </w:r>
    </w:p>
    <w:p w:rsidR="005D6258" w:rsidRDefault="008D7A6A">
      <w:pPr>
        <w:tabs>
          <w:tab w:val="left" w:pos="993"/>
          <w:tab w:val="left" w:pos="1310"/>
        </w:tabs>
        <w:spacing w:after="0" w:line="360" w:lineRule="auto"/>
        <w:ind w:left="567" w:firstLine="709"/>
        <w:rPr>
          <w:rFonts w:ascii="Times New Roman" w:hAnsi="Times New Roman"/>
          <w:sz w:val="24"/>
          <w:szCs w:val="24"/>
          <w:lang w:val="ru-RU"/>
        </w:rPr>
      </w:pPr>
      <w:r>
        <w:rPr>
          <w:rFonts w:ascii="Times New Roman" w:hAnsi="Times New Roman"/>
          <w:sz w:val="24"/>
          <w:szCs w:val="24"/>
          <w:lang w:val="ru-RU"/>
        </w:rPr>
        <w:t>-экологическая акция «Приведем село в порядок»;</w:t>
      </w:r>
    </w:p>
    <w:p w:rsidR="005D6258" w:rsidRDefault="008D7A6A">
      <w:pPr>
        <w:tabs>
          <w:tab w:val="left" w:pos="993"/>
          <w:tab w:val="left" w:pos="1310"/>
        </w:tabs>
        <w:spacing w:after="0" w:line="360" w:lineRule="auto"/>
        <w:ind w:left="567" w:firstLine="709"/>
        <w:rPr>
          <w:rFonts w:ascii="Times New Roman" w:hAnsi="Times New Roman"/>
          <w:sz w:val="24"/>
          <w:szCs w:val="24"/>
          <w:lang w:val="ru-RU"/>
        </w:rPr>
      </w:pPr>
      <w:r>
        <w:rPr>
          <w:rFonts w:ascii="Times New Roman" w:hAnsi="Times New Roman"/>
          <w:sz w:val="24"/>
          <w:szCs w:val="24"/>
          <w:lang w:val="ru-RU"/>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5D6258" w:rsidRDefault="008D7A6A">
      <w:pPr>
        <w:tabs>
          <w:tab w:val="left" w:pos="993"/>
          <w:tab w:val="left" w:pos="1310"/>
        </w:tabs>
        <w:spacing w:after="0" w:line="360" w:lineRule="auto"/>
        <w:ind w:left="567" w:firstLine="709"/>
        <w:rPr>
          <w:rStyle w:val="CharAttribute501"/>
          <w:rFonts w:eastAsia="Calibri"/>
          <w:i w:val="0"/>
          <w:sz w:val="24"/>
          <w:szCs w:val="24"/>
          <w:u w:val="none"/>
          <w:lang w:val="ru-RU"/>
        </w:rPr>
      </w:pPr>
      <w:r>
        <w:rPr>
          <w:rStyle w:val="CharAttribute501"/>
          <w:rFonts w:eastAsia="№Е;Times New Roman"/>
          <w:i w:val="0"/>
          <w:sz w:val="24"/>
          <w:szCs w:val="24"/>
          <w:u w:val="none"/>
          <w:lang w:val="ru-RU"/>
        </w:rPr>
        <w:t>- общешкольные родительские и ученические собрания, которые проводятся регулярно, в их рамках  обсуждаются насущные проблемы;</w:t>
      </w:r>
    </w:p>
    <w:p w:rsidR="005D6258" w:rsidRDefault="008D7A6A">
      <w:pPr>
        <w:tabs>
          <w:tab w:val="left" w:pos="993"/>
          <w:tab w:val="left" w:pos="1310"/>
        </w:tabs>
        <w:spacing w:after="0" w:line="360" w:lineRule="auto"/>
        <w:ind w:left="567" w:firstLine="709"/>
        <w:rPr>
          <w:rStyle w:val="CharAttribute501"/>
          <w:rFonts w:eastAsia="Calibri"/>
          <w:i w:val="0"/>
          <w:sz w:val="24"/>
          <w:szCs w:val="24"/>
          <w:u w:val="none"/>
          <w:lang w:val="ru-RU"/>
        </w:rPr>
      </w:pPr>
      <w:r>
        <w:rPr>
          <w:rStyle w:val="CharAttribute501"/>
          <w:rFonts w:eastAsia="Calibri" w:cs="Calibri"/>
          <w:i w:val="0"/>
          <w:sz w:val="24"/>
          <w:szCs w:val="24"/>
          <w:u w:val="none"/>
          <w:lang w:val="ru-RU"/>
        </w:rPr>
        <w:t xml:space="preserve">  </w:t>
      </w:r>
      <w:r>
        <w:rPr>
          <w:rStyle w:val="CharAttribute501"/>
          <w:rFonts w:eastAsia="№Е;Times New Roman"/>
          <w:i w:val="0"/>
          <w:sz w:val="24"/>
          <w:szCs w:val="24"/>
          <w:u w:val="none"/>
          <w:lang w:val="ru-RU"/>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отдела образования, КДН и ЗП, ПДН);</w:t>
      </w:r>
    </w:p>
    <w:p w:rsidR="005D6258" w:rsidRPr="008D7A6A" w:rsidRDefault="008D7A6A">
      <w:pPr>
        <w:tabs>
          <w:tab w:val="left" w:pos="993"/>
          <w:tab w:val="left" w:pos="1310"/>
        </w:tabs>
        <w:spacing w:after="0" w:line="360" w:lineRule="auto"/>
        <w:ind w:left="567" w:firstLine="709"/>
        <w:rPr>
          <w:lang w:val="ru-RU"/>
        </w:rPr>
      </w:pPr>
      <w:r>
        <w:rPr>
          <w:rFonts w:ascii="Times New Roman" w:hAnsi="Times New Roman"/>
          <w:bCs/>
          <w:sz w:val="24"/>
          <w:szCs w:val="24"/>
          <w:lang w:val="ru-RU"/>
        </w:rPr>
        <w:t xml:space="preserve">- проводимые для жителей поселка и организуемые </w:t>
      </w:r>
      <w:r>
        <w:rPr>
          <w:rStyle w:val="CharAttribute501"/>
          <w:rFonts w:eastAsia="№Е;Times New Roman"/>
          <w:i w:val="0"/>
          <w:iCs/>
          <w:sz w:val="24"/>
          <w:szCs w:val="24"/>
          <w:lang w:val="ru-RU"/>
        </w:rPr>
        <w:t>совместно</w:t>
      </w:r>
      <w:r>
        <w:rPr>
          <w:rFonts w:ascii="Times New Roman" w:hAnsi="Times New Roman"/>
          <w:bCs/>
          <w:i/>
          <w:iCs/>
          <w:sz w:val="24"/>
          <w:szCs w:val="24"/>
          <w:lang w:val="ru-RU"/>
        </w:rPr>
        <w:t xml:space="preserve"> </w:t>
      </w:r>
      <w:r>
        <w:rPr>
          <w:rFonts w:ascii="Times New Roman" w:hAnsi="Times New Roman"/>
          <w:bCs/>
          <w:sz w:val="24"/>
          <w:szCs w:val="24"/>
          <w:lang w:val="ru-RU"/>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5D6258" w:rsidRDefault="005D6258">
      <w:pPr>
        <w:tabs>
          <w:tab w:val="left" w:pos="993"/>
          <w:tab w:val="left" w:pos="1310"/>
        </w:tabs>
        <w:spacing w:after="0" w:line="360" w:lineRule="auto"/>
        <w:ind w:firstLine="709"/>
        <w:rPr>
          <w:rFonts w:ascii="Times New Roman" w:hAnsi="Times New Roman"/>
          <w:bCs/>
          <w:sz w:val="24"/>
          <w:szCs w:val="24"/>
          <w:lang w:val="ru-RU"/>
        </w:rPr>
      </w:pPr>
    </w:p>
    <w:p w:rsidR="005D6258" w:rsidRDefault="008D7A6A">
      <w:pPr>
        <w:tabs>
          <w:tab w:val="left" w:pos="993"/>
          <w:tab w:val="left" w:pos="1310"/>
        </w:tabs>
        <w:spacing w:after="0" w:line="360" w:lineRule="auto"/>
        <w:ind w:firstLine="709"/>
        <w:rPr>
          <w:rFonts w:ascii="Times New Roman" w:hAnsi="Times New Roman"/>
          <w:bCs/>
          <w:sz w:val="24"/>
          <w:szCs w:val="24"/>
          <w:lang w:val="ru-RU"/>
        </w:rPr>
      </w:pPr>
      <w:r>
        <w:rPr>
          <w:rFonts w:ascii="Times New Roman" w:hAnsi="Times New Roman"/>
          <w:bCs/>
          <w:sz w:val="24"/>
          <w:szCs w:val="24"/>
          <w:lang w:val="ru-RU"/>
        </w:rPr>
        <w:t>-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с участием родителей в командах;</w:t>
      </w:r>
    </w:p>
    <w:p w:rsidR="005D6258" w:rsidRDefault="008D7A6A">
      <w:pPr>
        <w:tabs>
          <w:tab w:val="left" w:pos="993"/>
          <w:tab w:val="left" w:pos="1310"/>
        </w:tabs>
        <w:spacing w:after="0" w:line="360" w:lineRule="auto"/>
        <w:ind w:firstLine="709"/>
        <w:rPr>
          <w:rFonts w:ascii="Times New Roman" w:hAnsi="Times New Roman"/>
          <w:bCs/>
          <w:sz w:val="24"/>
          <w:szCs w:val="24"/>
          <w:lang w:val="ru-RU"/>
        </w:rPr>
      </w:pPr>
      <w:r>
        <w:rPr>
          <w:rFonts w:ascii="Times New Roman" w:hAnsi="Times New Roman"/>
          <w:bCs/>
          <w:sz w:val="24"/>
          <w:szCs w:val="24"/>
          <w:lang w:val="ru-RU"/>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5D6258" w:rsidRDefault="008D7A6A">
      <w:pPr>
        <w:tabs>
          <w:tab w:val="left" w:pos="993"/>
          <w:tab w:val="left" w:pos="1310"/>
        </w:tabs>
        <w:spacing w:after="0" w:line="360" w:lineRule="auto"/>
        <w:ind w:firstLine="709"/>
        <w:rPr>
          <w:rFonts w:ascii="Times New Roman" w:hAnsi="Times New Roman"/>
          <w:bCs/>
          <w:sz w:val="24"/>
          <w:szCs w:val="24"/>
          <w:lang w:val="ru-RU"/>
        </w:rPr>
      </w:pPr>
      <w:r>
        <w:rPr>
          <w:rFonts w:ascii="Times New Roman" w:hAnsi="Times New Roman"/>
          <w:bCs/>
          <w:sz w:val="24"/>
          <w:szCs w:val="24"/>
          <w:lang w:val="ru-RU"/>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5D6258" w:rsidRDefault="008D7A6A">
      <w:pPr>
        <w:tabs>
          <w:tab w:val="left" w:pos="993"/>
          <w:tab w:val="left" w:pos="1310"/>
        </w:tabs>
        <w:spacing w:after="0" w:line="360" w:lineRule="auto"/>
        <w:ind w:firstLine="709"/>
        <w:rPr>
          <w:rFonts w:ascii="Times New Roman" w:hAnsi="Times New Roman"/>
          <w:bCs/>
          <w:sz w:val="24"/>
          <w:szCs w:val="24"/>
          <w:lang w:val="ru-RU"/>
        </w:rPr>
      </w:pPr>
      <w:r>
        <w:rPr>
          <w:rFonts w:ascii="Times New Roman" w:hAnsi="Times New Roman"/>
          <w:bCs/>
          <w:sz w:val="24"/>
          <w:szCs w:val="24"/>
          <w:lang w:val="ru-RU"/>
        </w:rPr>
        <w:t>- участие в интернет-акциях, фестивалях, конкурсах, вебинарах, конференциях.</w:t>
      </w:r>
    </w:p>
    <w:p w:rsidR="005D6258" w:rsidRDefault="005D6258">
      <w:pPr>
        <w:tabs>
          <w:tab w:val="left" w:pos="993"/>
          <w:tab w:val="left" w:pos="1310"/>
        </w:tabs>
        <w:spacing w:after="0" w:line="360" w:lineRule="auto"/>
        <w:ind w:firstLine="709"/>
        <w:rPr>
          <w:rFonts w:ascii="Times New Roman" w:hAnsi="Times New Roman"/>
          <w:bCs/>
          <w:sz w:val="24"/>
          <w:szCs w:val="24"/>
          <w:lang w:val="ru-RU"/>
        </w:rPr>
      </w:pPr>
    </w:p>
    <w:p w:rsidR="005D6258" w:rsidRDefault="008D7A6A">
      <w:pPr>
        <w:spacing w:after="0" w:line="360" w:lineRule="auto"/>
        <w:ind w:firstLine="709"/>
        <w:rPr>
          <w:rFonts w:ascii="Times New Roman" w:hAnsi="Times New Roman"/>
          <w:b/>
          <w:bCs/>
          <w:i/>
          <w:iCs/>
          <w:sz w:val="24"/>
          <w:szCs w:val="24"/>
          <w:lang w:val="ru-RU"/>
        </w:rPr>
      </w:pPr>
      <w:r>
        <w:rPr>
          <w:rFonts w:ascii="Times New Roman" w:hAnsi="Times New Roman"/>
          <w:b/>
          <w:bCs/>
          <w:i/>
          <w:iCs/>
          <w:sz w:val="24"/>
          <w:szCs w:val="24"/>
          <w:lang w:val="ru-RU"/>
        </w:rPr>
        <w:t>На школьном уровне:</w:t>
      </w:r>
    </w:p>
    <w:p w:rsidR="005D6258" w:rsidRDefault="008D7A6A">
      <w:pPr>
        <w:numPr>
          <w:ilvl w:val="0"/>
          <w:numId w:val="9"/>
        </w:numPr>
        <w:tabs>
          <w:tab w:val="left" w:pos="993"/>
          <w:tab w:val="left" w:pos="1310"/>
        </w:tabs>
        <w:autoSpaceDE w:val="0"/>
        <w:spacing w:after="0" w:line="360" w:lineRule="auto"/>
        <w:ind w:left="0" w:firstLine="709"/>
        <w:rPr>
          <w:rStyle w:val="CharAttribute501"/>
          <w:rFonts w:eastAsia="Calibri"/>
          <w:i w:val="0"/>
          <w:sz w:val="24"/>
          <w:szCs w:val="24"/>
          <w:u w:val="none"/>
          <w:lang w:val="ru-RU"/>
        </w:rPr>
      </w:pPr>
      <w:r>
        <w:rPr>
          <w:rStyle w:val="CharAttribute501"/>
          <w:rFonts w:eastAsia="№Е;Times New Roman"/>
          <w:i w:val="0"/>
          <w:sz w:val="24"/>
          <w:szCs w:val="24"/>
          <w:u w:val="none"/>
          <w:lang w:val="ru-RU"/>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w:t>
      </w:r>
    </w:p>
    <w:p w:rsidR="005D6258" w:rsidRPr="008D7A6A" w:rsidRDefault="008D7A6A">
      <w:pPr>
        <w:tabs>
          <w:tab w:val="left" w:pos="993"/>
          <w:tab w:val="left" w:pos="1310"/>
        </w:tabs>
        <w:spacing w:after="0" w:line="360" w:lineRule="auto"/>
        <w:ind w:left="567" w:firstLine="709"/>
        <w:rPr>
          <w:lang w:val="ru-RU"/>
        </w:rPr>
      </w:pPr>
      <w:r>
        <w:rPr>
          <w:rStyle w:val="CharAttribute501"/>
          <w:rFonts w:eastAsia="№Е;Times New Roman"/>
          <w:i w:val="0"/>
          <w:sz w:val="24"/>
          <w:szCs w:val="24"/>
          <w:u w:val="none"/>
          <w:lang w:val="ru-RU"/>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5D6258" w:rsidRPr="008D7A6A" w:rsidRDefault="008D7A6A">
      <w:pPr>
        <w:tabs>
          <w:tab w:val="left" w:pos="993"/>
          <w:tab w:val="left" w:pos="1310"/>
        </w:tabs>
        <w:spacing w:after="0" w:line="360" w:lineRule="auto"/>
        <w:ind w:left="567" w:firstLine="709"/>
        <w:rPr>
          <w:lang w:val="ru-RU"/>
        </w:rPr>
      </w:pPr>
      <w:r>
        <w:rPr>
          <w:rStyle w:val="CharAttribute501"/>
          <w:rFonts w:eastAsia="№Е;Times New Roman"/>
          <w:i w:val="0"/>
          <w:sz w:val="24"/>
          <w:szCs w:val="24"/>
          <w:u w:val="none"/>
          <w:lang w:val="ru-RU"/>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5D6258" w:rsidRPr="008D7A6A" w:rsidRDefault="008D7A6A">
      <w:pPr>
        <w:tabs>
          <w:tab w:val="left" w:pos="993"/>
          <w:tab w:val="left" w:pos="1310"/>
        </w:tabs>
        <w:spacing w:after="0" w:line="360" w:lineRule="auto"/>
        <w:ind w:left="567" w:firstLine="709"/>
        <w:rPr>
          <w:lang w:val="ru-RU"/>
        </w:rPr>
      </w:pPr>
      <w:r>
        <w:rPr>
          <w:rFonts w:ascii="Times New Roman" w:hAnsi="Times New Roman"/>
          <w:bCs/>
          <w:sz w:val="24"/>
          <w:szCs w:val="24"/>
          <w:lang w:val="ru-RU"/>
        </w:rPr>
        <w:t xml:space="preserve">-праздники, концерты, конкурсные программы  в </w:t>
      </w:r>
      <w:r>
        <w:rPr>
          <w:rStyle w:val="CharAttribute501"/>
          <w:rFonts w:eastAsia="№Е;Times New Roman"/>
          <w:i w:val="0"/>
          <w:sz w:val="24"/>
          <w:szCs w:val="24"/>
          <w:u w:val="none"/>
          <w:lang w:val="ru-RU"/>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5D6258" w:rsidRPr="008D7A6A" w:rsidRDefault="008D7A6A">
      <w:pPr>
        <w:tabs>
          <w:tab w:val="left" w:pos="993"/>
          <w:tab w:val="left" w:pos="1310"/>
        </w:tabs>
        <w:spacing w:after="0" w:line="360" w:lineRule="auto"/>
        <w:ind w:left="567" w:firstLine="709"/>
        <w:rPr>
          <w:lang w:val="ru-RU"/>
        </w:rPr>
      </w:pPr>
      <w:r>
        <w:rPr>
          <w:rStyle w:val="CharAttribute501"/>
          <w:rFonts w:eastAsia="№Е;Times New Roman"/>
          <w:i w:val="0"/>
          <w:sz w:val="24"/>
          <w:szCs w:val="24"/>
          <w:u w:val="none"/>
          <w:lang w:val="ru-RU"/>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5D6258" w:rsidRDefault="008D7A6A">
      <w:pPr>
        <w:pStyle w:val="afff3"/>
        <w:widowControl/>
        <w:numPr>
          <w:ilvl w:val="0"/>
          <w:numId w:val="9"/>
        </w:numPr>
        <w:tabs>
          <w:tab w:val="left" w:pos="993"/>
          <w:tab w:val="left" w:pos="1310"/>
        </w:tabs>
        <w:spacing w:after="0" w:line="360" w:lineRule="auto"/>
        <w:ind w:left="0" w:firstLine="709"/>
        <w:contextualSpacing w:val="0"/>
        <w:jc w:val="both"/>
        <w:rPr>
          <w:rStyle w:val="CharAttribute501"/>
          <w:rFonts w:eastAsia="№Е;Times New Roman"/>
          <w:bCs/>
          <w:i w:val="0"/>
          <w:sz w:val="24"/>
          <w:szCs w:val="24"/>
          <w:u w:val="none"/>
          <w:lang w:val="ru-RU"/>
        </w:rPr>
      </w:pPr>
      <w:r>
        <w:rPr>
          <w:rStyle w:val="CharAttribute501"/>
          <w:rFonts w:eastAsia="№Е;Times New Roman"/>
          <w:i w:val="0"/>
          <w:sz w:val="24"/>
          <w:szCs w:val="24"/>
          <w:u w:val="none"/>
          <w:lang w:val="ru-RU"/>
        </w:rPr>
        <w:t>торжественные р</w:t>
      </w:r>
      <w:r>
        <w:rPr>
          <w:rFonts w:ascii="Times New Roman" w:hAnsi="Times New Roman"/>
          <w:bCs/>
          <w:sz w:val="24"/>
          <w:szCs w:val="24"/>
          <w:lang w:val="ru-RU"/>
        </w:rPr>
        <w:t xml:space="preserve">итуалы посвящения, связанные с переходом учащихся на </w:t>
      </w:r>
      <w:r>
        <w:rPr>
          <w:rStyle w:val="CharAttribute501"/>
          <w:rFonts w:eastAsia="№Е;Times New Roman"/>
          <w:i w:val="0"/>
          <w:iCs/>
          <w:sz w:val="24"/>
          <w:szCs w:val="24"/>
          <w:u w:val="none"/>
          <w:lang w:val="ru-RU"/>
        </w:rPr>
        <w:t>следующую</w:t>
      </w:r>
      <w:r>
        <w:rPr>
          <w:rFonts w:ascii="Times New Roman" w:hAnsi="Times New Roman"/>
          <w:bCs/>
          <w:sz w:val="24"/>
          <w:szCs w:val="24"/>
          <w:lang w:val="ru-RU"/>
        </w:rPr>
        <w:t xml:space="preserve"> ступень образования, символизирующие приобретение ими новых социальных статусов в школе и р</w:t>
      </w:r>
      <w:r>
        <w:rPr>
          <w:rStyle w:val="CharAttribute501"/>
          <w:rFonts w:eastAsia="№Е;Times New Roman"/>
          <w:i w:val="0"/>
          <w:sz w:val="24"/>
          <w:szCs w:val="24"/>
          <w:u w:val="none"/>
          <w:lang w:val="ru-RU"/>
        </w:rPr>
        <w:t>азвивающие школьную идентичность детей:</w:t>
      </w:r>
    </w:p>
    <w:p w:rsidR="005D6258" w:rsidRPr="008D7A6A" w:rsidRDefault="008D7A6A">
      <w:pPr>
        <w:pStyle w:val="afff3"/>
        <w:tabs>
          <w:tab w:val="left" w:pos="993"/>
          <w:tab w:val="left" w:pos="1310"/>
        </w:tabs>
        <w:spacing w:after="0" w:line="360" w:lineRule="auto"/>
        <w:ind w:left="567" w:firstLine="709"/>
        <w:rPr>
          <w:lang w:val="ru-RU"/>
        </w:rPr>
      </w:pPr>
      <w:r>
        <w:rPr>
          <w:rStyle w:val="CharAttribute501"/>
          <w:rFonts w:eastAsia="№Е;Times New Roman"/>
          <w:i w:val="0"/>
          <w:sz w:val="24"/>
          <w:szCs w:val="24"/>
          <w:u w:val="none"/>
          <w:lang w:val="ru-RU"/>
        </w:rPr>
        <w:t>- «Посвящение в первоклассники»;</w:t>
      </w:r>
    </w:p>
    <w:p w:rsidR="005D6258" w:rsidRPr="008D7A6A" w:rsidRDefault="008D7A6A">
      <w:pPr>
        <w:pStyle w:val="afff3"/>
        <w:tabs>
          <w:tab w:val="left" w:pos="993"/>
          <w:tab w:val="left" w:pos="1310"/>
        </w:tabs>
        <w:spacing w:after="0" w:line="360" w:lineRule="auto"/>
        <w:ind w:left="567" w:firstLine="709"/>
        <w:rPr>
          <w:lang w:val="ru-RU"/>
        </w:rPr>
      </w:pPr>
      <w:r>
        <w:rPr>
          <w:rStyle w:val="CharAttribute501"/>
          <w:rFonts w:eastAsia="№Е;Times New Roman"/>
          <w:i w:val="0"/>
          <w:sz w:val="24"/>
          <w:szCs w:val="24"/>
          <w:u w:val="none"/>
          <w:lang w:val="ru-RU"/>
        </w:rPr>
        <w:t>- «Посвящение в пятиклассники»;</w:t>
      </w:r>
    </w:p>
    <w:p w:rsidR="005D6258" w:rsidRDefault="008D7A6A">
      <w:pPr>
        <w:pStyle w:val="afff3"/>
        <w:tabs>
          <w:tab w:val="left" w:pos="993"/>
          <w:tab w:val="left" w:pos="1310"/>
        </w:tabs>
        <w:spacing w:after="0" w:line="360" w:lineRule="auto"/>
        <w:ind w:left="567" w:firstLine="709"/>
      </w:pPr>
      <w:r>
        <w:rPr>
          <w:rFonts w:ascii="Times New Roman" w:hAnsi="Times New Roman"/>
          <w:bCs/>
          <w:sz w:val="24"/>
          <w:szCs w:val="24"/>
          <w:lang w:val="ru-RU"/>
        </w:rPr>
        <w:t>- «Первый звонок»;</w:t>
      </w:r>
    </w:p>
    <w:p w:rsidR="005D6258" w:rsidRDefault="008D7A6A">
      <w:pPr>
        <w:pStyle w:val="afff3"/>
        <w:tabs>
          <w:tab w:val="left" w:pos="993"/>
          <w:tab w:val="left" w:pos="1310"/>
        </w:tabs>
        <w:spacing w:after="0" w:line="360" w:lineRule="auto"/>
        <w:ind w:left="567" w:firstLine="709"/>
        <w:rPr>
          <w:rFonts w:ascii="Times New Roman" w:hAnsi="Times New Roman"/>
          <w:bCs/>
          <w:sz w:val="24"/>
          <w:szCs w:val="24"/>
          <w:lang w:val="ru-RU"/>
        </w:rPr>
      </w:pPr>
      <w:r>
        <w:rPr>
          <w:rFonts w:ascii="Times New Roman" w:hAnsi="Times New Roman"/>
          <w:bCs/>
          <w:sz w:val="24"/>
          <w:szCs w:val="24"/>
          <w:lang w:val="ru-RU"/>
        </w:rPr>
        <w:t>- «Последний звонок».</w:t>
      </w:r>
    </w:p>
    <w:p w:rsidR="005D6258" w:rsidRDefault="008D7A6A">
      <w:pPr>
        <w:numPr>
          <w:ilvl w:val="0"/>
          <w:numId w:val="37"/>
        </w:numPr>
        <w:tabs>
          <w:tab w:val="left" w:pos="0"/>
          <w:tab w:val="left" w:pos="851"/>
        </w:tabs>
        <w:autoSpaceDE w:val="0"/>
        <w:spacing w:after="0" w:line="360" w:lineRule="auto"/>
        <w:ind w:left="0" w:firstLine="709"/>
        <w:rPr>
          <w:rFonts w:ascii="Times New Roman" w:eastAsia="№Е;Times New Roman" w:hAnsi="Times New Roman"/>
          <w:b/>
          <w:bCs/>
          <w:iCs/>
          <w:sz w:val="24"/>
          <w:szCs w:val="24"/>
          <w:lang w:val="ru-RU"/>
        </w:rPr>
      </w:pPr>
      <w:r>
        <w:rPr>
          <w:rFonts w:ascii="Times New Roman" w:hAnsi="Times New Roman"/>
          <w:bCs/>
          <w:sz w:val="24"/>
          <w:szCs w:val="24"/>
          <w:lang w:val="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5D6258" w:rsidRDefault="008D7A6A">
      <w:pPr>
        <w:tabs>
          <w:tab w:val="left" w:pos="0"/>
          <w:tab w:val="left" w:pos="851"/>
        </w:tabs>
        <w:spacing w:after="0" w:line="360" w:lineRule="auto"/>
        <w:ind w:left="709" w:firstLine="709"/>
        <w:rPr>
          <w:rFonts w:ascii="Times New Roman" w:hAnsi="Times New Roman"/>
          <w:bCs/>
          <w:sz w:val="24"/>
          <w:szCs w:val="24"/>
          <w:lang w:val="ru-RU"/>
        </w:rPr>
      </w:pPr>
      <w:r>
        <w:rPr>
          <w:rFonts w:ascii="Times New Roman" w:hAnsi="Times New Roman"/>
          <w:bCs/>
          <w:sz w:val="24"/>
          <w:szCs w:val="24"/>
          <w:lang w:val="ru-RU"/>
        </w:rPr>
        <w:t>-еженедельные общешкольные линейки (по понедельникам) с вручением грамот и благодарностей;</w:t>
      </w:r>
    </w:p>
    <w:p w:rsidR="005D6258" w:rsidRDefault="008D7A6A">
      <w:pPr>
        <w:tabs>
          <w:tab w:val="left" w:pos="0"/>
          <w:tab w:val="left" w:pos="851"/>
        </w:tabs>
        <w:spacing w:after="0" w:line="360" w:lineRule="auto"/>
        <w:ind w:left="709" w:firstLine="709"/>
        <w:rPr>
          <w:rFonts w:ascii="Times New Roman" w:hAnsi="Times New Roman"/>
          <w:bCs/>
          <w:sz w:val="24"/>
          <w:szCs w:val="24"/>
          <w:lang w:val="ru-RU"/>
        </w:rPr>
      </w:pPr>
      <w:r>
        <w:rPr>
          <w:rFonts w:ascii="Times New Roman" w:hAnsi="Times New Roman"/>
          <w:bCs/>
          <w:sz w:val="24"/>
          <w:szCs w:val="24"/>
          <w:lang w:val="ru-RU"/>
        </w:rPr>
        <w:t>-награждение на торжественной линейке «Последний звонок» по итогам учебного года Похвальными листами и грамотами обучающихся.</w:t>
      </w:r>
    </w:p>
    <w:p w:rsidR="005D6258" w:rsidRDefault="005D6258">
      <w:pPr>
        <w:tabs>
          <w:tab w:val="left" w:pos="0"/>
          <w:tab w:val="left" w:pos="851"/>
        </w:tabs>
        <w:spacing w:after="0" w:line="360" w:lineRule="auto"/>
        <w:ind w:left="709" w:firstLine="709"/>
        <w:rPr>
          <w:rFonts w:ascii="Times New Roman" w:eastAsia="№Е;Times New Roman" w:hAnsi="Times New Roman"/>
          <w:b/>
          <w:bCs/>
          <w:iCs/>
          <w:sz w:val="24"/>
          <w:szCs w:val="24"/>
          <w:lang w:val="ru-RU"/>
        </w:rPr>
      </w:pPr>
    </w:p>
    <w:p w:rsidR="005D6258" w:rsidRDefault="008D7A6A">
      <w:pPr>
        <w:tabs>
          <w:tab w:val="left" w:pos="0"/>
          <w:tab w:val="left" w:pos="851"/>
        </w:tabs>
        <w:spacing w:after="0" w:line="360" w:lineRule="auto"/>
        <w:ind w:left="709" w:firstLine="709"/>
      </w:pPr>
      <w:r>
        <w:rPr>
          <w:rFonts w:ascii="Times New Roman" w:hAnsi="Times New Roman"/>
          <w:b/>
          <w:bCs/>
          <w:i/>
          <w:iCs/>
          <w:sz w:val="24"/>
          <w:szCs w:val="24"/>
          <w:lang w:val="ru-RU"/>
        </w:rPr>
        <w:t>На уровне классов:</w:t>
      </w:r>
      <w:r>
        <w:rPr>
          <w:rStyle w:val="CharAttribute501"/>
          <w:rFonts w:eastAsia="№Е;Times New Roman"/>
          <w:b/>
          <w:bCs/>
          <w:i w:val="0"/>
          <w:iCs/>
          <w:sz w:val="24"/>
          <w:szCs w:val="24"/>
          <w:lang w:val="ru-RU"/>
        </w:rPr>
        <w:t xml:space="preserve"> </w:t>
      </w:r>
    </w:p>
    <w:p w:rsidR="005D6258" w:rsidRPr="008D7A6A" w:rsidRDefault="008D7A6A">
      <w:pPr>
        <w:numPr>
          <w:ilvl w:val="0"/>
          <w:numId w:val="37"/>
        </w:numPr>
        <w:tabs>
          <w:tab w:val="left" w:pos="0"/>
          <w:tab w:val="left" w:pos="851"/>
        </w:tabs>
        <w:autoSpaceDE w:val="0"/>
        <w:spacing w:after="0" w:line="360" w:lineRule="auto"/>
        <w:ind w:left="0" w:firstLine="709"/>
        <w:rPr>
          <w:lang w:val="ru-RU"/>
        </w:rPr>
      </w:pPr>
      <w:r>
        <w:rPr>
          <w:rFonts w:ascii="Times New Roman" w:hAnsi="Times New Roman"/>
          <w:bCs/>
          <w:sz w:val="24"/>
          <w:szCs w:val="24"/>
          <w:lang w:val="ru-RU"/>
        </w:rPr>
        <w:t>выбор и делегирование представителей классов в общешкольные советы</w:t>
      </w:r>
      <w:r>
        <w:rPr>
          <w:rStyle w:val="CharAttribute501"/>
          <w:rFonts w:eastAsia="№Е;Times New Roman"/>
          <w:i w:val="0"/>
          <w:sz w:val="24"/>
          <w:szCs w:val="24"/>
          <w:lang w:val="ru-RU"/>
        </w:rPr>
        <w:t xml:space="preserve"> дел, </w:t>
      </w:r>
      <w:r>
        <w:rPr>
          <w:rStyle w:val="CharAttribute501"/>
          <w:rFonts w:eastAsia="№Е;Times New Roman"/>
          <w:i w:val="0"/>
          <w:sz w:val="24"/>
          <w:szCs w:val="24"/>
          <w:u w:val="none"/>
          <w:lang w:val="ru-RU"/>
        </w:rPr>
        <w:t xml:space="preserve">ответственных за подготовку общешкольных ключевых дел;  </w:t>
      </w:r>
    </w:p>
    <w:p w:rsidR="005D6258" w:rsidRPr="008D7A6A" w:rsidRDefault="008D7A6A">
      <w:pPr>
        <w:numPr>
          <w:ilvl w:val="0"/>
          <w:numId w:val="37"/>
        </w:numPr>
        <w:tabs>
          <w:tab w:val="left" w:pos="0"/>
          <w:tab w:val="left" w:pos="851"/>
        </w:tabs>
        <w:autoSpaceDE w:val="0"/>
        <w:spacing w:after="0" w:line="360" w:lineRule="auto"/>
        <w:ind w:left="0" w:firstLine="709"/>
        <w:rPr>
          <w:lang w:val="ru-RU"/>
        </w:rPr>
      </w:pPr>
      <w:r>
        <w:rPr>
          <w:rStyle w:val="CharAttribute501"/>
          <w:rFonts w:eastAsia="№Е;Times New Roman"/>
          <w:i w:val="0"/>
          <w:sz w:val="24"/>
          <w:szCs w:val="24"/>
          <w:u w:val="none"/>
          <w:lang w:val="ru-RU"/>
        </w:rPr>
        <w:t xml:space="preserve">участие школьных классов в реализации общешкольных ключевых дел; </w:t>
      </w:r>
    </w:p>
    <w:p w:rsidR="005D6258" w:rsidRDefault="008D7A6A">
      <w:pPr>
        <w:numPr>
          <w:ilvl w:val="0"/>
          <w:numId w:val="37"/>
        </w:numPr>
        <w:tabs>
          <w:tab w:val="left" w:pos="0"/>
          <w:tab w:val="left" w:pos="851"/>
        </w:tabs>
        <w:autoSpaceDE w:val="0"/>
        <w:spacing w:after="0" w:line="360" w:lineRule="auto"/>
        <w:ind w:left="0" w:firstLine="709"/>
        <w:rPr>
          <w:rFonts w:ascii="Times New Roman" w:hAnsi="Times New Roman"/>
          <w:sz w:val="24"/>
          <w:szCs w:val="24"/>
          <w:lang w:val="ru-RU"/>
        </w:rPr>
      </w:pPr>
      <w:r>
        <w:rPr>
          <w:rStyle w:val="CharAttribute501"/>
          <w:rFonts w:eastAsia="№Е;Times New Roman"/>
          <w:i w:val="0"/>
          <w:sz w:val="24"/>
          <w:szCs w:val="24"/>
          <w:u w:val="none"/>
          <w:lang w:val="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5D6258" w:rsidRDefault="008D7A6A">
      <w:pPr>
        <w:spacing w:after="0" w:line="360" w:lineRule="auto"/>
        <w:ind w:firstLine="709"/>
      </w:pPr>
      <w:r>
        <w:rPr>
          <w:rFonts w:ascii="Times New Roman" w:hAnsi="Times New Roman"/>
          <w:b/>
          <w:bCs/>
          <w:i/>
          <w:iCs/>
          <w:sz w:val="24"/>
          <w:szCs w:val="24"/>
          <w:lang w:val="ru-RU"/>
        </w:rPr>
        <w:t>На индивидуальном уровне:</w:t>
      </w:r>
      <w:r>
        <w:rPr>
          <w:rStyle w:val="CharAttribute501"/>
          <w:rFonts w:eastAsia="№Е;Times New Roman"/>
          <w:b/>
          <w:bCs/>
          <w:i w:val="0"/>
          <w:iCs/>
          <w:sz w:val="24"/>
          <w:szCs w:val="24"/>
          <w:lang w:val="ru-RU"/>
        </w:rPr>
        <w:t xml:space="preserve"> </w:t>
      </w:r>
    </w:p>
    <w:p w:rsidR="005D6258" w:rsidRPr="008D7A6A" w:rsidRDefault="008D7A6A">
      <w:pPr>
        <w:numPr>
          <w:ilvl w:val="0"/>
          <w:numId w:val="37"/>
        </w:numPr>
        <w:tabs>
          <w:tab w:val="left" w:pos="0"/>
          <w:tab w:val="left" w:pos="851"/>
        </w:tabs>
        <w:autoSpaceDE w:val="0"/>
        <w:spacing w:after="0" w:line="360" w:lineRule="auto"/>
        <w:ind w:left="0" w:firstLine="709"/>
        <w:rPr>
          <w:lang w:val="ru-RU"/>
        </w:rPr>
      </w:pPr>
      <w:r>
        <w:rPr>
          <w:rStyle w:val="CharAttribute501"/>
          <w:rFonts w:eastAsia="№Е;Times New Roman"/>
          <w:i w:val="0"/>
          <w:iCs/>
          <w:sz w:val="24"/>
          <w:szCs w:val="24"/>
          <w:u w:val="none"/>
          <w:lang w:val="ru-RU"/>
        </w:rPr>
        <w:t>вовлечение, по возможности</w:t>
      </w:r>
      <w:r>
        <w:rPr>
          <w:rStyle w:val="CharAttribute501"/>
          <w:rFonts w:eastAsia="№Е;Times New Roman"/>
          <w:i w:val="0"/>
          <w:iCs/>
          <w:sz w:val="24"/>
          <w:szCs w:val="24"/>
          <w:lang w:val="ru-RU"/>
        </w:rPr>
        <w:t>,</w:t>
      </w:r>
      <w:r>
        <w:rPr>
          <w:rFonts w:ascii="Times New Roman" w:hAnsi="Times New Roman"/>
          <w:i/>
          <w:sz w:val="24"/>
          <w:szCs w:val="24"/>
          <w:lang w:val="ru-RU"/>
        </w:rPr>
        <w:t xml:space="preserve"> </w:t>
      </w:r>
      <w:r>
        <w:rPr>
          <w:rFonts w:ascii="Times New Roman" w:hAnsi="Times New Roman"/>
          <w:sz w:val="24"/>
          <w:szCs w:val="24"/>
          <w:lang w:val="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D6258" w:rsidRDefault="008D7A6A">
      <w:pPr>
        <w:numPr>
          <w:ilvl w:val="0"/>
          <w:numId w:val="37"/>
        </w:numPr>
        <w:tabs>
          <w:tab w:val="left" w:pos="0"/>
          <w:tab w:val="left" w:pos="851"/>
        </w:tabs>
        <w:autoSpaceDE w:val="0"/>
        <w:spacing w:after="0" w:line="360" w:lineRule="auto"/>
        <w:ind w:left="0" w:firstLine="709"/>
        <w:rPr>
          <w:rFonts w:ascii="Times New Roman" w:eastAsia="№Е;Times New Roman" w:hAnsi="Times New Roman"/>
          <w:iCs/>
          <w:sz w:val="24"/>
          <w:szCs w:val="24"/>
          <w:lang w:val="ru-RU"/>
        </w:rPr>
      </w:pPr>
      <w:r>
        <w:rPr>
          <w:rFonts w:ascii="Times New Roman" w:hAnsi="Times New Roman"/>
          <w:sz w:val="24"/>
          <w:szCs w:val="24"/>
          <w:lang w:val="ru-RU"/>
        </w:rPr>
        <w:t>индивидуальная помощь ребенку (</w:t>
      </w:r>
      <w:r>
        <w:rPr>
          <w:rFonts w:ascii="Times New Roman" w:eastAsia="№Е;Times New Roman" w:hAnsi="Times New Roman"/>
          <w:iCs/>
          <w:sz w:val="24"/>
          <w:szCs w:val="24"/>
          <w:lang w:val="ru-RU"/>
        </w:rPr>
        <w:t xml:space="preserve">при необходимости) в освоении навыков </w:t>
      </w:r>
      <w:r>
        <w:rPr>
          <w:rFonts w:ascii="Times New Roman" w:hAnsi="Times New Roman"/>
          <w:sz w:val="24"/>
          <w:szCs w:val="24"/>
          <w:lang w:val="ru-RU"/>
        </w:rPr>
        <w:t>подготовки, проведения и анализа ключевых дел;</w:t>
      </w:r>
    </w:p>
    <w:p w:rsidR="005D6258" w:rsidRDefault="008D7A6A">
      <w:pPr>
        <w:numPr>
          <w:ilvl w:val="0"/>
          <w:numId w:val="37"/>
        </w:numPr>
        <w:tabs>
          <w:tab w:val="left" w:pos="0"/>
          <w:tab w:val="left" w:pos="851"/>
        </w:tabs>
        <w:autoSpaceDE w:val="0"/>
        <w:spacing w:after="0" w:line="360" w:lineRule="auto"/>
        <w:ind w:left="0" w:firstLine="709"/>
        <w:rPr>
          <w:rFonts w:ascii="Times New Roman" w:eastAsia="№Е;Times New Roman" w:hAnsi="Times New Roman"/>
          <w:b/>
          <w:bCs/>
          <w:iCs/>
          <w:sz w:val="24"/>
          <w:szCs w:val="24"/>
          <w:lang w:val="ru-RU"/>
        </w:rPr>
      </w:pPr>
      <w:r>
        <w:rPr>
          <w:rFonts w:ascii="Times New Roman" w:hAnsi="Times New Roman"/>
          <w:sz w:val="24"/>
          <w:szCs w:val="24"/>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5D6258" w:rsidRDefault="008D7A6A">
      <w:pPr>
        <w:numPr>
          <w:ilvl w:val="0"/>
          <w:numId w:val="37"/>
        </w:numPr>
        <w:tabs>
          <w:tab w:val="left" w:pos="0"/>
          <w:tab w:val="left" w:pos="851"/>
        </w:tabs>
        <w:autoSpaceDE w:val="0"/>
        <w:spacing w:after="0" w:line="360" w:lineRule="auto"/>
        <w:ind w:left="0" w:firstLine="709"/>
        <w:rPr>
          <w:rFonts w:ascii="Times New Roman" w:eastAsia="№Е;Times New Roman" w:hAnsi="Times New Roman"/>
          <w:b/>
          <w:bCs/>
          <w:iCs/>
          <w:sz w:val="24"/>
          <w:szCs w:val="24"/>
          <w:lang w:val="ru-RU"/>
        </w:rPr>
      </w:pPr>
      <w:r>
        <w:rPr>
          <w:rFonts w:ascii="Times New Roman" w:hAnsi="Times New Roman"/>
          <w:sz w:val="24"/>
          <w:szCs w:val="24"/>
          <w:lang w:val="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5D6258" w:rsidRDefault="005D6258">
      <w:pPr>
        <w:tabs>
          <w:tab w:val="left" w:pos="0"/>
          <w:tab w:val="left" w:pos="851"/>
        </w:tabs>
        <w:spacing w:after="0" w:line="360" w:lineRule="auto"/>
        <w:ind w:left="567" w:firstLine="709"/>
        <w:rPr>
          <w:rStyle w:val="CharAttribute501"/>
          <w:rFonts w:eastAsia="№Е;Times New Roman"/>
          <w:b/>
          <w:bCs/>
          <w:i w:val="0"/>
          <w:iCs/>
          <w:sz w:val="24"/>
          <w:szCs w:val="24"/>
          <w:lang w:val="ru-RU"/>
        </w:rPr>
      </w:pPr>
    </w:p>
    <w:p w:rsidR="005D6258" w:rsidRPr="008D7A6A" w:rsidRDefault="008D7A6A">
      <w:pPr>
        <w:spacing w:after="0" w:line="360" w:lineRule="auto"/>
        <w:ind w:firstLine="709"/>
        <w:jc w:val="center"/>
        <w:rPr>
          <w:lang w:val="ru-RU"/>
        </w:rPr>
      </w:pPr>
      <w:r>
        <w:rPr>
          <w:rFonts w:ascii="Times New Roman" w:hAnsi="Times New Roman"/>
          <w:b/>
          <w:iCs/>
          <w:color w:val="000000"/>
          <w:sz w:val="24"/>
          <w:szCs w:val="24"/>
          <w:lang w:val="ru-RU"/>
        </w:rPr>
        <w:t>2. Модуль «Классное руководство»</w:t>
      </w:r>
    </w:p>
    <w:p w:rsidR="005D6258" w:rsidRDefault="008D7A6A">
      <w:pPr>
        <w:pStyle w:val="afffff1"/>
        <w:spacing w:after="0" w:line="360" w:lineRule="auto"/>
        <w:ind w:left="0" w:right="-1" w:firstLine="709"/>
        <w:rPr>
          <w:i/>
          <w:lang w:val="ru-RU"/>
        </w:rPr>
      </w:pPr>
      <w:r>
        <w:rPr>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5D6258" w:rsidRDefault="008D7A6A">
      <w:pPr>
        <w:pStyle w:val="afffff1"/>
        <w:spacing w:after="0" w:line="360" w:lineRule="auto"/>
        <w:ind w:left="0" w:right="-1" w:firstLine="709"/>
      </w:pPr>
      <w:r>
        <w:rPr>
          <w:rStyle w:val="CharAttribute502"/>
          <w:rFonts w:eastAsia="№Е;Times New Roman"/>
          <w:b/>
          <w:bCs/>
          <w:iCs/>
          <w:sz w:val="24"/>
        </w:rPr>
        <w:t>Работа с классным коллективом:</w:t>
      </w:r>
    </w:p>
    <w:p w:rsidR="005D6258" w:rsidRPr="008D7A6A" w:rsidRDefault="008D7A6A">
      <w:pPr>
        <w:pStyle w:val="afff3"/>
        <w:widowControl/>
        <w:numPr>
          <w:ilvl w:val="0"/>
          <w:numId w:val="9"/>
        </w:numPr>
        <w:tabs>
          <w:tab w:val="left" w:pos="993"/>
          <w:tab w:val="left" w:pos="1310"/>
        </w:tabs>
        <w:spacing w:after="0" w:line="360" w:lineRule="auto"/>
        <w:ind w:left="0" w:firstLine="709"/>
        <w:contextualSpacing w:val="0"/>
        <w:rPr>
          <w:lang w:val="ru-RU"/>
        </w:rPr>
      </w:pPr>
      <w:r>
        <w:rPr>
          <w:rFonts w:ascii="Times New Roman" w:hAnsi="Times New Roman"/>
          <w:sz w:val="24"/>
          <w:szCs w:val="24"/>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5D6258" w:rsidRDefault="008D7A6A">
      <w:pPr>
        <w:pStyle w:val="afff3"/>
        <w:widowControl/>
        <w:numPr>
          <w:ilvl w:val="0"/>
          <w:numId w:val="9"/>
        </w:numPr>
        <w:tabs>
          <w:tab w:val="left" w:pos="993"/>
          <w:tab w:val="left" w:pos="1310"/>
        </w:tabs>
        <w:spacing w:after="0" w:line="360" w:lineRule="auto"/>
        <w:ind w:left="0" w:firstLine="709"/>
        <w:contextualSpacing w:val="0"/>
        <w:rPr>
          <w:rFonts w:ascii="Times New Roman" w:hAnsi="Times New Roman"/>
          <w:sz w:val="24"/>
          <w:szCs w:val="24"/>
          <w:lang w:val="ru-RU"/>
        </w:rPr>
      </w:pPr>
      <w:r>
        <w:rPr>
          <w:rFonts w:ascii="Times New Roman" w:hAnsi="Times New Roman"/>
          <w:sz w:val="24"/>
          <w:szCs w:val="24"/>
          <w:lang w:val="ru-RU"/>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5D6258" w:rsidRDefault="008D7A6A">
      <w:pPr>
        <w:pStyle w:val="afff3"/>
        <w:widowControl/>
        <w:numPr>
          <w:ilvl w:val="0"/>
          <w:numId w:val="9"/>
        </w:numPr>
        <w:tabs>
          <w:tab w:val="left" w:pos="851"/>
          <w:tab w:val="left" w:pos="1310"/>
        </w:tabs>
        <w:spacing w:after="0" w:line="360" w:lineRule="auto"/>
        <w:ind w:left="0" w:firstLine="709"/>
        <w:contextualSpacing w:val="0"/>
        <w:rPr>
          <w:rFonts w:ascii="Times New Roman" w:hAnsi="Times New Roman"/>
          <w:sz w:val="24"/>
          <w:szCs w:val="24"/>
          <w:lang w:val="ru-RU"/>
        </w:rPr>
      </w:pPr>
      <w:r>
        <w:rPr>
          <w:rFonts w:ascii="Times New Roman" w:hAnsi="Times New Roman"/>
          <w:sz w:val="24"/>
          <w:szCs w:val="24"/>
          <w:lang w:val="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5D6258" w:rsidRDefault="008D7A6A">
      <w:pPr>
        <w:pStyle w:val="afff3"/>
        <w:widowControl/>
        <w:numPr>
          <w:ilvl w:val="0"/>
          <w:numId w:val="9"/>
        </w:numPr>
        <w:tabs>
          <w:tab w:val="left" w:pos="993"/>
          <w:tab w:val="left" w:pos="1310"/>
        </w:tabs>
        <w:spacing w:after="0" w:line="360" w:lineRule="auto"/>
        <w:ind w:left="0" w:firstLine="709"/>
        <w:contextualSpacing w:val="0"/>
        <w:rPr>
          <w:rStyle w:val="CharAttribute501"/>
          <w:rFonts w:eastAsia="Tahoma"/>
          <w:i w:val="0"/>
          <w:sz w:val="24"/>
          <w:szCs w:val="24"/>
          <w:lang w:val="ru-RU"/>
        </w:rPr>
      </w:pPr>
      <w:r>
        <w:rPr>
          <w:rStyle w:val="CharAttribute504"/>
          <w:rFonts w:eastAsia="№Е;Times New Roman"/>
          <w:sz w:val="24"/>
          <w:szCs w:val="24"/>
          <w:lang w:val="ru-RU"/>
        </w:rPr>
        <w:t xml:space="preserve">сплочение коллектива класса через: </w:t>
      </w:r>
      <w:r>
        <w:rPr>
          <w:rFonts w:ascii="Times New Roman" w:eastAsia="Tahoma" w:hAnsi="Times New Roman"/>
          <w:sz w:val="24"/>
          <w:szCs w:val="24"/>
          <w:lang w:val="ru-RU"/>
        </w:rPr>
        <w:t>и</w:t>
      </w:r>
      <w:r>
        <w:rPr>
          <w:rStyle w:val="CharAttribute501"/>
          <w:rFonts w:eastAsia="№Е;Times New Roman"/>
          <w:i w:val="0"/>
          <w:sz w:val="24"/>
          <w:szCs w:val="24"/>
          <w:u w:val="none"/>
          <w:lang w:val="ru-RU"/>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Pr>
          <w:rFonts w:ascii="Times New Roman" w:eastAsia="Tahoma" w:hAnsi="Times New Roman"/>
          <w:sz w:val="24"/>
          <w:szCs w:val="24"/>
          <w:lang w:val="ru-RU"/>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5D6258" w:rsidRPr="008D7A6A" w:rsidRDefault="008D7A6A">
      <w:pPr>
        <w:pStyle w:val="afff3"/>
        <w:widowControl/>
        <w:numPr>
          <w:ilvl w:val="0"/>
          <w:numId w:val="19"/>
        </w:numPr>
        <w:tabs>
          <w:tab w:val="left" w:pos="851"/>
        </w:tabs>
        <w:spacing w:after="0" w:line="360" w:lineRule="auto"/>
        <w:ind w:left="0" w:firstLine="709"/>
        <w:rPr>
          <w:lang w:val="ru-RU"/>
        </w:rPr>
      </w:pPr>
      <w:r>
        <w:rPr>
          <w:rFonts w:ascii="Times New Roman" w:hAnsi="Times New Roman"/>
          <w:sz w:val="24"/>
          <w:szCs w:val="24"/>
          <w:lang w:val="ru-RU"/>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5D6258" w:rsidRDefault="008D7A6A">
      <w:pPr>
        <w:pStyle w:val="afffff1"/>
        <w:spacing w:after="0" w:line="360" w:lineRule="auto"/>
        <w:ind w:left="0" w:right="-1" w:firstLine="709"/>
      </w:pPr>
      <w:r>
        <w:rPr>
          <w:rStyle w:val="CharAttribute502"/>
          <w:rFonts w:eastAsia="№Е;Times New Roman"/>
          <w:b/>
          <w:bCs/>
          <w:iCs/>
          <w:sz w:val="24"/>
        </w:rPr>
        <w:t>Индивидуальная работа с учащимися:</w:t>
      </w:r>
    </w:p>
    <w:p w:rsidR="005D6258" w:rsidRPr="008D7A6A" w:rsidRDefault="008D7A6A">
      <w:pPr>
        <w:pStyle w:val="afff3"/>
        <w:widowControl/>
        <w:numPr>
          <w:ilvl w:val="0"/>
          <w:numId w:val="19"/>
        </w:numPr>
        <w:tabs>
          <w:tab w:val="left" w:pos="851"/>
        </w:tabs>
        <w:spacing w:after="0" w:line="360" w:lineRule="auto"/>
        <w:ind w:left="0" w:firstLine="709"/>
        <w:rPr>
          <w:lang w:val="ru-RU"/>
        </w:rPr>
      </w:pPr>
      <w:r>
        <w:rPr>
          <w:rFonts w:ascii="Times New Roman" w:hAnsi="Times New Roman"/>
          <w:sz w:val="24"/>
          <w:szCs w:val="24"/>
          <w:lang w:val="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5D6258" w:rsidRDefault="008D7A6A">
      <w:pPr>
        <w:pStyle w:val="afff3"/>
        <w:widowControl/>
        <w:numPr>
          <w:ilvl w:val="0"/>
          <w:numId w:val="19"/>
        </w:numPr>
        <w:tabs>
          <w:tab w:val="left" w:pos="851"/>
        </w:tabs>
        <w:spacing w:after="0" w:line="360" w:lineRule="auto"/>
        <w:ind w:left="0" w:firstLine="709"/>
        <w:rPr>
          <w:rFonts w:ascii="Times New Roman" w:hAnsi="Times New Roman"/>
          <w:sz w:val="24"/>
          <w:szCs w:val="24"/>
          <w:lang w:val="ru-RU"/>
        </w:rPr>
      </w:pPr>
      <w:r>
        <w:rPr>
          <w:rFonts w:ascii="Times New Roman" w:hAnsi="Times New Roman"/>
          <w:sz w:val="24"/>
          <w:szCs w:val="24"/>
          <w:lang w:val="ru-RU"/>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5D6258" w:rsidRPr="008D7A6A" w:rsidRDefault="008D7A6A">
      <w:pPr>
        <w:pStyle w:val="afff3"/>
        <w:widowControl/>
        <w:numPr>
          <w:ilvl w:val="0"/>
          <w:numId w:val="9"/>
        </w:numPr>
        <w:tabs>
          <w:tab w:val="left" w:pos="851"/>
          <w:tab w:val="left" w:pos="1310"/>
        </w:tabs>
        <w:spacing w:after="0" w:line="360" w:lineRule="auto"/>
        <w:ind w:left="0" w:right="175" w:firstLine="709"/>
        <w:contextualSpacing w:val="0"/>
        <w:rPr>
          <w:lang w:val="ru-RU"/>
        </w:rPr>
      </w:pPr>
      <w:r>
        <w:rPr>
          <w:rStyle w:val="CharAttribute501"/>
          <w:rFonts w:eastAsia="№Е;Times New Roman"/>
          <w:i w:val="0"/>
          <w:sz w:val="24"/>
          <w:szCs w:val="24"/>
          <w:u w:val="none"/>
          <w:lang w:val="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5D6258" w:rsidRDefault="008D7A6A">
      <w:pPr>
        <w:pStyle w:val="afff3"/>
        <w:widowControl/>
        <w:numPr>
          <w:ilvl w:val="0"/>
          <w:numId w:val="9"/>
        </w:numPr>
        <w:tabs>
          <w:tab w:val="left" w:pos="851"/>
          <w:tab w:val="left" w:pos="1310"/>
        </w:tabs>
        <w:spacing w:after="0" w:line="360" w:lineRule="auto"/>
        <w:ind w:left="0" w:right="175" w:firstLine="709"/>
        <w:contextualSpacing w:val="0"/>
        <w:rPr>
          <w:rStyle w:val="CharAttribute501"/>
          <w:rFonts w:eastAsia="№Е;Times New Roman"/>
          <w:i w:val="0"/>
          <w:sz w:val="24"/>
          <w:szCs w:val="24"/>
          <w:lang w:val="ru-RU"/>
        </w:rPr>
      </w:pPr>
      <w:r>
        <w:rPr>
          <w:rFonts w:ascii="Times New Roman" w:hAnsi="Times New Roman"/>
          <w:sz w:val="24"/>
          <w:szCs w:val="24"/>
          <w:lang w:val="ru-RU"/>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5D6258" w:rsidRDefault="008D7A6A">
      <w:pPr>
        <w:pStyle w:val="afff3"/>
        <w:tabs>
          <w:tab w:val="left" w:pos="851"/>
          <w:tab w:val="left" w:pos="1310"/>
        </w:tabs>
        <w:spacing w:after="0" w:line="360" w:lineRule="auto"/>
        <w:ind w:left="567" w:right="175" w:firstLine="709"/>
        <w:rPr>
          <w:rStyle w:val="CharAttribute501"/>
          <w:rFonts w:eastAsia="№Е;Times New Roman"/>
          <w:b/>
          <w:bCs/>
          <w:i w:val="0"/>
          <w:iCs/>
          <w:sz w:val="24"/>
          <w:szCs w:val="24"/>
          <w:lang w:val="ru-RU"/>
        </w:rPr>
      </w:pPr>
      <w:r>
        <w:rPr>
          <w:rFonts w:ascii="Times New Roman" w:hAnsi="Times New Roman"/>
          <w:b/>
          <w:bCs/>
          <w:i/>
          <w:iCs/>
          <w:sz w:val="24"/>
          <w:szCs w:val="24"/>
          <w:lang w:val="ru-RU"/>
        </w:rPr>
        <w:t>Работа с учителями, преподающими в классе:</w:t>
      </w:r>
    </w:p>
    <w:p w:rsidR="005D6258" w:rsidRPr="008D7A6A" w:rsidRDefault="008D7A6A">
      <w:pPr>
        <w:pStyle w:val="afff3"/>
        <w:widowControl/>
        <w:numPr>
          <w:ilvl w:val="0"/>
          <w:numId w:val="9"/>
        </w:numPr>
        <w:tabs>
          <w:tab w:val="left" w:pos="851"/>
          <w:tab w:val="left" w:pos="1310"/>
        </w:tabs>
        <w:spacing w:after="0" w:line="360" w:lineRule="auto"/>
        <w:ind w:left="0" w:right="175" w:firstLine="709"/>
        <w:contextualSpacing w:val="0"/>
        <w:rPr>
          <w:lang w:val="ru-RU"/>
        </w:rPr>
      </w:pPr>
      <w:r>
        <w:rPr>
          <w:rFonts w:ascii="Times New Roman" w:hAnsi="Times New Roman"/>
          <w:sz w:val="24"/>
          <w:szCs w:val="24"/>
          <w:lang w:val="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5D6258" w:rsidRDefault="008D7A6A">
      <w:pPr>
        <w:pStyle w:val="afff3"/>
        <w:widowControl/>
        <w:numPr>
          <w:ilvl w:val="0"/>
          <w:numId w:val="9"/>
        </w:numPr>
        <w:tabs>
          <w:tab w:val="left" w:pos="851"/>
          <w:tab w:val="left" w:pos="1310"/>
        </w:tabs>
        <w:spacing w:after="0" w:line="360" w:lineRule="auto"/>
        <w:ind w:left="0" w:right="175" w:firstLine="709"/>
        <w:contextualSpacing w:val="0"/>
        <w:rPr>
          <w:rFonts w:ascii="Times New Roman" w:hAnsi="Times New Roman"/>
          <w:sz w:val="24"/>
          <w:szCs w:val="24"/>
          <w:lang w:val="ru-RU"/>
        </w:rPr>
      </w:pPr>
      <w:r>
        <w:rPr>
          <w:rFonts w:ascii="Times New Roman" w:hAnsi="Times New Roman"/>
          <w:sz w:val="24"/>
          <w:szCs w:val="24"/>
          <w:lang w:val="ru-RU"/>
        </w:rPr>
        <w:t>проведение мини-педсоветов, направленных на решение конкретных проблем класса и интеграцию воспитательных влияний на школьников;</w:t>
      </w:r>
    </w:p>
    <w:p w:rsidR="005D6258" w:rsidRDefault="008D7A6A">
      <w:pPr>
        <w:pStyle w:val="afff3"/>
        <w:widowControl/>
        <w:numPr>
          <w:ilvl w:val="0"/>
          <w:numId w:val="9"/>
        </w:numPr>
        <w:tabs>
          <w:tab w:val="left" w:pos="851"/>
          <w:tab w:val="left" w:pos="1310"/>
        </w:tabs>
        <w:spacing w:after="0" w:line="360" w:lineRule="auto"/>
        <w:ind w:left="0" w:right="175" w:firstLine="709"/>
        <w:contextualSpacing w:val="0"/>
        <w:rPr>
          <w:rFonts w:ascii="Times New Roman" w:hAnsi="Times New Roman"/>
          <w:sz w:val="24"/>
          <w:szCs w:val="24"/>
          <w:lang w:val="ru-RU"/>
        </w:rPr>
      </w:pPr>
      <w:r>
        <w:rPr>
          <w:rFonts w:ascii="Times New Roman" w:hAnsi="Times New Roman"/>
          <w:sz w:val="24"/>
          <w:szCs w:val="24"/>
          <w:lang w:val="ru-RU"/>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5D6258" w:rsidRDefault="008D7A6A">
      <w:pPr>
        <w:pStyle w:val="afff3"/>
        <w:widowControl/>
        <w:numPr>
          <w:ilvl w:val="0"/>
          <w:numId w:val="9"/>
        </w:numPr>
        <w:tabs>
          <w:tab w:val="left" w:pos="851"/>
          <w:tab w:val="left" w:pos="1310"/>
        </w:tabs>
        <w:spacing w:after="0" w:line="360" w:lineRule="auto"/>
        <w:ind w:left="0" w:right="175" w:firstLine="709"/>
        <w:contextualSpacing w:val="0"/>
        <w:rPr>
          <w:rFonts w:ascii="Times New Roman" w:hAnsi="Times New Roman"/>
          <w:sz w:val="24"/>
          <w:szCs w:val="24"/>
          <w:lang w:val="ru-RU"/>
        </w:rPr>
      </w:pPr>
      <w:r>
        <w:rPr>
          <w:rFonts w:ascii="Times New Roman" w:hAnsi="Times New Roman"/>
          <w:sz w:val="24"/>
          <w:szCs w:val="24"/>
          <w:lang w:val="ru-RU"/>
        </w:rPr>
        <w:t>привлечение учителей к участию в родительских собраниях класса для объединения усилий в деле обучения и воспитания детей.</w:t>
      </w:r>
    </w:p>
    <w:p w:rsidR="005D6258" w:rsidRDefault="008D7A6A">
      <w:pPr>
        <w:pStyle w:val="afff3"/>
        <w:tabs>
          <w:tab w:val="left" w:pos="851"/>
          <w:tab w:val="left" w:pos="1310"/>
        </w:tabs>
        <w:spacing w:after="0" w:line="360" w:lineRule="auto"/>
        <w:ind w:left="567" w:right="175" w:firstLine="709"/>
        <w:rPr>
          <w:rFonts w:ascii="Times New Roman" w:hAnsi="Times New Roman"/>
          <w:b/>
          <w:bCs/>
          <w:i/>
          <w:iCs/>
          <w:sz w:val="24"/>
          <w:szCs w:val="24"/>
          <w:lang w:val="ru-RU"/>
        </w:rPr>
      </w:pPr>
      <w:r>
        <w:rPr>
          <w:rFonts w:ascii="Times New Roman" w:hAnsi="Times New Roman"/>
          <w:b/>
          <w:bCs/>
          <w:i/>
          <w:iCs/>
          <w:sz w:val="24"/>
          <w:szCs w:val="24"/>
          <w:lang w:val="ru-RU"/>
        </w:rPr>
        <w:t>Работа с родителями учащихся или их законными представителями:</w:t>
      </w:r>
    </w:p>
    <w:p w:rsidR="005D6258" w:rsidRDefault="008D7A6A">
      <w:pPr>
        <w:pStyle w:val="afff3"/>
        <w:widowControl/>
        <w:numPr>
          <w:ilvl w:val="0"/>
          <w:numId w:val="9"/>
        </w:numPr>
        <w:tabs>
          <w:tab w:val="left" w:pos="851"/>
          <w:tab w:val="left" w:pos="1310"/>
        </w:tabs>
        <w:spacing w:after="0" w:line="360" w:lineRule="auto"/>
        <w:ind w:left="0" w:right="175" w:firstLine="709"/>
        <w:contextualSpacing w:val="0"/>
        <w:rPr>
          <w:rFonts w:ascii="Times New Roman" w:hAnsi="Times New Roman"/>
          <w:sz w:val="24"/>
          <w:szCs w:val="24"/>
          <w:lang w:val="ru-RU"/>
        </w:rPr>
      </w:pPr>
      <w:r>
        <w:rPr>
          <w:rFonts w:ascii="Times New Roman" w:hAnsi="Times New Roman"/>
          <w:sz w:val="24"/>
          <w:szCs w:val="24"/>
          <w:lang w:val="ru-RU"/>
        </w:rPr>
        <w:t>регулярное информирование родителей о школьных успехах и проблемах их детей, о жизни класса в целом;</w:t>
      </w:r>
    </w:p>
    <w:p w:rsidR="005D6258" w:rsidRDefault="008D7A6A">
      <w:pPr>
        <w:pStyle w:val="afff3"/>
        <w:widowControl/>
        <w:numPr>
          <w:ilvl w:val="0"/>
          <w:numId w:val="9"/>
        </w:numPr>
        <w:tabs>
          <w:tab w:val="left" w:pos="851"/>
          <w:tab w:val="left" w:pos="1310"/>
        </w:tabs>
        <w:spacing w:after="0" w:line="360" w:lineRule="auto"/>
        <w:ind w:left="0" w:right="175" w:firstLine="709"/>
        <w:contextualSpacing w:val="0"/>
        <w:rPr>
          <w:rFonts w:ascii="Times New Roman" w:hAnsi="Times New Roman"/>
          <w:sz w:val="24"/>
          <w:szCs w:val="24"/>
          <w:lang w:val="ru-RU"/>
        </w:rPr>
      </w:pPr>
      <w:r>
        <w:rPr>
          <w:rFonts w:ascii="Times New Roman" w:hAnsi="Times New Roman"/>
          <w:sz w:val="24"/>
          <w:szCs w:val="24"/>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5D6258" w:rsidRDefault="008D7A6A">
      <w:pPr>
        <w:pStyle w:val="afff3"/>
        <w:widowControl/>
        <w:numPr>
          <w:ilvl w:val="0"/>
          <w:numId w:val="9"/>
        </w:numPr>
        <w:tabs>
          <w:tab w:val="left" w:pos="851"/>
          <w:tab w:val="left" w:pos="1310"/>
        </w:tabs>
        <w:spacing w:after="0" w:line="360" w:lineRule="auto"/>
        <w:ind w:left="0" w:right="175" w:firstLine="709"/>
        <w:contextualSpacing w:val="0"/>
        <w:rPr>
          <w:rFonts w:ascii="Times New Roman" w:hAnsi="Times New Roman"/>
          <w:sz w:val="24"/>
          <w:szCs w:val="24"/>
          <w:lang w:val="ru-RU"/>
        </w:rPr>
      </w:pPr>
      <w:r>
        <w:rPr>
          <w:rFonts w:ascii="Times New Roman" w:hAnsi="Times New Roman"/>
          <w:sz w:val="24"/>
          <w:szCs w:val="24"/>
          <w:lang w:val="ru-RU"/>
        </w:rPr>
        <w:t>организация родительских собраний, происходящих в режиме обсуждения наиболее острых проблем обучения и воспитания школьников;</w:t>
      </w:r>
    </w:p>
    <w:p w:rsidR="005D6258" w:rsidRDefault="008D7A6A">
      <w:pPr>
        <w:pStyle w:val="afff3"/>
        <w:widowControl/>
        <w:numPr>
          <w:ilvl w:val="0"/>
          <w:numId w:val="9"/>
        </w:numPr>
        <w:tabs>
          <w:tab w:val="left" w:pos="851"/>
          <w:tab w:val="left" w:pos="1310"/>
        </w:tabs>
        <w:spacing w:after="0" w:line="360" w:lineRule="auto"/>
        <w:ind w:left="0" w:right="175" w:firstLine="709"/>
        <w:contextualSpacing w:val="0"/>
        <w:rPr>
          <w:rFonts w:ascii="Times New Roman" w:hAnsi="Times New Roman"/>
          <w:sz w:val="24"/>
          <w:szCs w:val="24"/>
          <w:lang w:val="ru-RU"/>
        </w:rPr>
      </w:pPr>
      <w:r>
        <w:rPr>
          <w:rFonts w:ascii="Times New Roman" w:hAnsi="Times New Roman"/>
          <w:sz w:val="24"/>
          <w:szCs w:val="24"/>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5D6258" w:rsidRDefault="008D7A6A">
      <w:pPr>
        <w:pStyle w:val="afff3"/>
        <w:widowControl/>
        <w:numPr>
          <w:ilvl w:val="0"/>
          <w:numId w:val="9"/>
        </w:numPr>
        <w:tabs>
          <w:tab w:val="left" w:pos="851"/>
          <w:tab w:val="left" w:pos="1310"/>
        </w:tabs>
        <w:spacing w:after="0" w:line="360" w:lineRule="auto"/>
        <w:ind w:left="0" w:right="175" w:firstLine="709"/>
        <w:contextualSpacing w:val="0"/>
        <w:rPr>
          <w:rFonts w:ascii="Times New Roman" w:hAnsi="Times New Roman"/>
          <w:sz w:val="24"/>
          <w:szCs w:val="24"/>
          <w:lang w:val="ru-RU"/>
        </w:rPr>
      </w:pPr>
      <w:r>
        <w:rPr>
          <w:rFonts w:ascii="Times New Roman" w:hAnsi="Times New Roman"/>
          <w:sz w:val="24"/>
          <w:szCs w:val="24"/>
          <w:lang w:val="ru-RU"/>
        </w:rPr>
        <w:t>привлечение членов семей школьников к организации и проведению дел класса;</w:t>
      </w:r>
    </w:p>
    <w:p w:rsidR="005D6258" w:rsidRDefault="008D7A6A">
      <w:pPr>
        <w:pStyle w:val="afff3"/>
        <w:widowControl/>
        <w:numPr>
          <w:ilvl w:val="0"/>
          <w:numId w:val="9"/>
        </w:numPr>
        <w:tabs>
          <w:tab w:val="left" w:pos="851"/>
          <w:tab w:val="left" w:pos="1310"/>
        </w:tabs>
        <w:spacing w:after="0" w:line="360" w:lineRule="auto"/>
        <w:ind w:left="0" w:right="175" w:firstLine="709"/>
        <w:contextualSpacing w:val="0"/>
        <w:rPr>
          <w:rFonts w:ascii="Times New Roman" w:hAnsi="Times New Roman"/>
          <w:sz w:val="24"/>
          <w:szCs w:val="24"/>
          <w:lang w:val="ru-RU"/>
        </w:rPr>
      </w:pPr>
      <w:r>
        <w:rPr>
          <w:rFonts w:ascii="Times New Roman" w:hAnsi="Times New Roman"/>
          <w:sz w:val="24"/>
          <w:szCs w:val="24"/>
          <w:lang w:val="ru-RU"/>
        </w:rPr>
        <w:t>организация на базе класса семейных праздников, конкурсов, соревнований, направленных на сплочение семьи и школы.</w:t>
      </w:r>
    </w:p>
    <w:p w:rsidR="005D6258" w:rsidRDefault="005D6258">
      <w:pPr>
        <w:pStyle w:val="afff3"/>
        <w:tabs>
          <w:tab w:val="left" w:pos="851"/>
          <w:tab w:val="left" w:pos="1310"/>
        </w:tabs>
        <w:spacing w:after="0" w:line="360" w:lineRule="auto"/>
        <w:ind w:left="567" w:right="175" w:firstLine="709"/>
        <w:rPr>
          <w:rFonts w:ascii="Times New Roman" w:hAnsi="Times New Roman"/>
          <w:sz w:val="24"/>
          <w:szCs w:val="24"/>
          <w:lang w:val="ru-RU"/>
        </w:rPr>
      </w:pPr>
    </w:p>
    <w:p w:rsidR="005D6258" w:rsidRDefault="008D7A6A">
      <w:pPr>
        <w:spacing w:after="0" w:line="360" w:lineRule="auto"/>
        <w:ind w:firstLine="709"/>
        <w:jc w:val="center"/>
        <w:rPr>
          <w:rFonts w:ascii="Times New Roman" w:hAnsi="Times New Roman"/>
          <w:b/>
          <w:color w:val="000000"/>
          <w:sz w:val="24"/>
          <w:szCs w:val="24"/>
          <w:lang w:val="ru-RU"/>
        </w:rPr>
      </w:pPr>
      <w:r>
        <w:rPr>
          <w:rFonts w:ascii="Times New Roman" w:hAnsi="Times New Roman"/>
          <w:b/>
          <w:color w:val="000000"/>
          <w:sz w:val="24"/>
          <w:szCs w:val="24"/>
          <w:lang w:val="ru-RU"/>
        </w:rPr>
        <w:t xml:space="preserve">3. Модуль. </w:t>
      </w:r>
      <w:bookmarkStart w:id="19" w:name="_Hlk30338243"/>
      <w:r>
        <w:rPr>
          <w:rFonts w:ascii="Times New Roman" w:hAnsi="Times New Roman"/>
          <w:b/>
          <w:color w:val="000000"/>
          <w:sz w:val="24"/>
          <w:szCs w:val="24"/>
          <w:lang w:val="ru-RU"/>
        </w:rPr>
        <w:t>«Курсы внеурочной деятельности»</w:t>
      </w:r>
      <w:bookmarkEnd w:id="19"/>
    </w:p>
    <w:p w:rsidR="005D6258" w:rsidRDefault="008D7A6A">
      <w:pPr>
        <w:spacing w:after="0" w:line="360" w:lineRule="auto"/>
        <w:ind w:firstLine="709"/>
        <w:rPr>
          <w:rFonts w:ascii="Times New Roman" w:hAnsi="Times New Roman"/>
          <w:b/>
          <w:color w:val="000000"/>
          <w:sz w:val="24"/>
          <w:szCs w:val="24"/>
          <w:lang w:val="ru-RU"/>
        </w:rPr>
      </w:pPr>
      <w:r>
        <w:rPr>
          <w:rFonts w:ascii="Times New Roman" w:hAnsi="Times New Roman"/>
          <w:sz w:val="24"/>
          <w:szCs w:val="24"/>
          <w:lang w:val="ru-RU"/>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5D6258" w:rsidRDefault="008D7A6A">
      <w:pPr>
        <w:spacing w:after="0" w:line="360" w:lineRule="auto"/>
        <w:ind w:firstLine="709"/>
        <w:rPr>
          <w:rFonts w:ascii="Times New Roman" w:hAnsi="Times New Roman"/>
          <w:b/>
          <w:color w:val="000000"/>
          <w:sz w:val="24"/>
          <w:szCs w:val="24"/>
          <w:lang w:val="ru-RU"/>
        </w:rPr>
      </w:pPr>
      <w:r>
        <w:rPr>
          <w:rFonts w:ascii="Times New Roman" w:hAnsi="Times New Roman"/>
          <w:sz w:val="24"/>
          <w:szCs w:val="24"/>
          <w:lang w:val="ru-RU"/>
        </w:rPr>
        <w:t>Воспитание на занятиях школьных курсов внеурочной деятельности осуществляется преимущественно через:</w:t>
      </w:r>
    </w:p>
    <w:p w:rsidR="005D6258" w:rsidRDefault="008D7A6A">
      <w:pPr>
        <w:numPr>
          <w:ilvl w:val="0"/>
          <w:numId w:val="15"/>
        </w:numPr>
        <w:tabs>
          <w:tab w:val="clear" w:pos="708"/>
          <w:tab w:val="left" w:pos="2134"/>
        </w:tabs>
        <w:autoSpaceDE w:val="0"/>
        <w:spacing w:after="0" w:line="360" w:lineRule="auto"/>
        <w:ind w:right="223" w:firstLine="709"/>
        <w:rPr>
          <w:rFonts w:ascii="Times New Roman" w:hAnsi="Times New Roman"/>
          <w:sz w:val="24"/>
          <w:szCs w:val="24"/>
          <w:lang w:val="ru-RU"/>
        </w:rPr>
      </w:pPr>
      <w:r>
        <w:rPr>
          <w:rFonts w:ascii="Times New Roman" w:hAnsi="Times New Roman"/>
          <w:sz w:val="24"/>
          <w:szCs w:val="24"/>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D6258" w:rsidRDefault="008D7A6A">
      <w:pPr>
        <w:numPr>
          <w:ilvl w:val="0"/>
          <w:numId w:val="15"/>
        </w:numPr>
        <w:tabs>
          <w:tab w:val="clear" w:pos="708"/>
          <w:tab w:val="left" w:pos="2134"/>
        </w:tabs>
        <w:autoSpaceDE w:val="0"/>
        <w:spacing w:after="0" w:line="360" w:lineRule="auto"/>
        <w:ind w:right="223" w:firstLine="709"/>
        <w:rPr>
          <w:rFonts w:ascii="Times New Roman" w:hAnsi="Times New Roman"/>
          <w:sz w:val="24"/>
          <w:szCs w:val="24"/>
          <w:lang w:val="ru-RU"/>
        </w:rPr>
      </w:pPr>
      <w:r>
        <w:rPr>
          <w:rFonts w:ascii="Times New Roman" w:hAnsi="Times New Roman"/>
          <w:sz w:val="24"/>
          <w:szCs w:val="24"/>
          <w:lang w:val="ru-RU"/>
        </w:rPr>
        <w:t>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5D6258" w:rsidRDefault="008D7A6A">
      <w:pPr>
        <w:numPr>
          <w:ilvl w:val="0"/>
          <w:numId w:val="15"/>
        </w:numPr>
        <w:tabs>
          <w:tab w:val="clear" w:pos="708"/>
          <w:tab w:val="left" w:pos="2134"/>
        </w:tabs>
        <w:autoSpaceDE w:val="0"/>
        <w:spacing w:before="4" w:after="0" w:line="360" w:lineRule="auto"/>
        <w:ind w:right="224" w:firstLine="709"/>
        <w:rPr>
          <w:rFonts w:ascii="Times New Roman" w:hAnsi="Times New Roman"/>
          <w:sz w:val="24"/>
          <w:szCs w:val="24"/>
          <w:lang w:val="ru-RU"/>
        </w:rPr>
      </w:pPr>
      <w:r>
        <w:rPr>
          <w:rFonts w:ascii="Times New Roman" w:hAnsi="Times New Roman"/>
          <w:sz w:val="24"/>
          <w:szCs w:val="24"/>
          <w:lang w:val="ru-RU"/>
        </w:rPr>
        <w:t>создание в детских коллективах традиций, задающих их членам определенные социально значимые формы поведения;</w:t>
      </w:r>
    </w:p>
    <w:p w:rsidR="005D6258" w:rsidRDefault="008D7A6A">
      <w:pPr>
        <w:numPr>
          <w:ilvl w:val="0"/>
          <w:numId w:val="15"/>
        </w:numPr>
        <w:tabs>
          <w:tab w:val="clear" w:pos="708"/>
          <w:tab w:val="left" w:pos="2134"/>
        </w:tabs>
        <w:autoSpaceDE w:val="0"/>
        <w:spacing w:before="8" w:after="0" w:line="360" w:lineRule="auto"/>
        <w:ind w:right="224" w:firstLine="709"/>
        <w:rPr>
          <w:rFonts w:ascii="Times New Roman" w:hAnsi="Times New Roman"/>
          <w:sz w:val="24"/>
          <w:szCs w:val="24"/>
          <w:lang w:val="ru-RU"/>
        </w:rPr>
      </w:pPr>
      <w:r>
        <w:rPr>
          <w:rFonts w:ascii="Times New Roman" w:hAnsi="Times New Roman"/>
          <w:sz w:val="24"/>
          <w:szCs w:val="24"/>
          <w:lang w:val="ru-RU"/>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5D6258" w:rsidRDefault="008D7A6A">
      <w:pPr>
        <w:numPr>
          <w:ilvl w:val="0"/>
          <w:numId w:val="15"/>
        </w:numPr>
        <w:tabs>
          <w:tab w:val="clear" w:pos="708"/>
          <w:tab w:val="left" w:pos="2134"/>
        </w:tabs>
        <w:autoSpaceDE w:val="0"/>
        <w:spacing w:before="9" w:after="0" w:line="360" w:lineRule="auto"/>
        <w:ind w:right="220" w:firstLine="709"/>
        <w:rPr>
          <w:rFonts w:ascii="Times New Roman" w:hAnsi="Times New Roman"/>
          <w:sz w:val="24"/>
          <w:szCs w:val="24"/>
          <w:lang w:val="ru-RU"/>
        </w:rPr>
      </w:pPr>
      <w:r>
        <w:rPr>
          <w:rFonts w:ascii="Times New Roman" w:hAnsi="Times New Roman"/>
          <w:sz w:val="24"/>
          <w:szCs w:val="24"/>
          <w:lang w:val="ru-RU"/>
        </w:rPr>
        <w:t xml:space="preserve">поощрение педагогами детских инициатив и детского самоуправления. </w:t>
      </w:r>
    </w:p>
    <w:p w:rsidR="005D6258" w:rsidRDefault="008D7A6A">
      <w:pPr>
        <w:spacing w:after="0" w:line="360" w:lineRule="auto"/>
        <w:ind w:firstLine="709"/>
        <w:rPr>
          <w:rFonts w:ascii="Times New Roman" w:hAnsi="Times New Roman"/>
          <w:sz w:val="24"/>
          <w:szCs w:val="24"/>
          <w:lang w:val="ru-RU"/>
        </w:rPr>
      </w:pPr>
      <w:r>
        <w:rPr>
          <w:rFonts w:ascii="Times New Roman" w:hAnsi="Times New Roman"/>
          <w:sz w:val="24"/>
          <w:szCs w:val="24"/>
          <w:lang w:val="ru-RU"/>
        </w:rPr>
        <w:t>Реализация воспитательного потенциала курсов внеурочной деятельности происходит в рамках следующих выбранных школьниками ее видов:</w:t>
      </w:r>
    </w:p>
    <w:p w:rsidR="005D6258" w:rsidRPr="008D7A6A" w:rsidRDefault="008D7A6A">
      <w:pPr>
        <w:tabs>
          <w:tab w:val="left" w:pos="2134"/>
        </w:tabs>
        <w:spacing w:before="9" w:after="0" w:line="360" w:lineRule="auto"/>
        <w:ind w:left="692" w:right="220" w:firstLine="709"/>
        <w:rPr>
          <w:lang w:val="ru-RU"/>
        </w:rPr>
      </w:pPr>
      <w:r>
        <w:rPr>
          <w:rFonts w:ascii="Times New Roman" w:hAnsi="Times New Roman"/>
          <w:b/>
          <w:i/>
          <w:sz w:val="24"/>
          <w:szCs w:val="24"/>
          <w:lang w:val="ru-RU"/>
        </w:rPr>
        <w:t xml:space="preserve">Познавательная деятельность. </w:t>
      </w:r>
      <w:r>
        <w:rPr>
          <w:rFonts w:ascii="Times New Roman" w:hAnsi="Times New Roman"/>
          <w:sz w:val="24"/>
          <w:szCs w:val="24"/>
          <w:lang w:val="ru-RU"/>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5D6258" w:rsidRPr="008D7A6A" w:rsidRDefault="008D7A6A">
      <w:pPr>
        <w:spacing w:after="0" w:line="360" w:lineRule="auto"/>
        <w:ind w:left="692" w:right="222" w:firstLine="709"/>
        <w:rPr>
          <w:lang w:val="ru-RU"/>
        </w:rPr>
      </w:pPr>
      <w:r>
        <w:rPr>
          <w:rFonts w:ascii="Times New Roman" w:hAnsi="Times New Roman"/>
          <w:b/>
          <w:i/>
          <w:sz w:val="24"/>
          <w:szCs w:val="24"/>
          <w:lang w:val="ru-RU"/>
        </w:rPr>
        <w:t xml:space="preserve">Художественное творчество. </w:t>
      </w:r>
      <w:r>
        <w:rPr>
          <w:rFonts w:ascii="Times New Roman" w:hAnsi="Times New Roman"/>
          <w:sz w:val="24"/>
          <w:szCs w:val="24"/>
          <w:lang w:val="ru-RU"/>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5D6258" w:rsidRPr="008D7A6A" w:rsidRDefault="008D7A6A">
      <w:pPr>
        <w:spacing w:after="0" w:line="360" w:lineRule="auto"/>
        <w:ind w:left="692" w:right="222" w:firstLine="709"/>
        <w:rPr>
          <w:lang w:val="ru-RU"/>
        </w:rPr>
      </w:pPr>
      <w:r>
        <w:rPr>
          <w:rFonts w:ascii="Times New Roman" w:hAnsi="Times New Roman"/>
          <w:b/>
          <w:i/>
          <w:sz w:val="24"/>
          <w:szCs w:val="24"/>
          <w:lang w:val="ru-RU"/>
        </w:rPr>
        <w:t xml:space="preserve">Проблемно-ценностное общение. </w:t>
      </w:r>
      <w:r>
        <w:rPr>
          <w:rFonts w:ascii="Times New Roman" w:hAnsi="Times New Roman"/>
          <w:sz w:val="24"/>
          <w:szCs w:val="24"/>
          <w:lang w:val="ru-RU"/>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5D6258" w:rsidRPr="00543A4F" w:rsidRDefault="008D7A6A">
      <w:pPr>
        <w:spacing w:after="0" w:line="360" w:lineRule="auto"/>
        <w:ind w:left="692" w:right="226" w:firstLine="709"/>
        <w:rPr>
          <w:lang w:val="ru-RU"/>
        </w:rPr>
      </w:pPr>
      <w:r>
        <w:rPr>
          <w:rFonts w:ascii="Times New Roman" w:hAnsi="Times New Roman"/>
          <w:b/>
          <w:i/>
          <w:sz w:val="24"/>
          <w:szCs w:val="24"/>
          <w:lang w:val="ru-RU"/>
        </w:rPr>
        <w:t>Туристско-краеведческая деятельность</w:t>
      </w:r>
      <w:r>
        <w:rPr>
          <w:rFonts w:ascii="Times New Roman" w:hAnsi="Times New Roman"/>
          <w:b/>
          <w:sz w:val="24"/>
          <w:szCs w:val="24"/>
          <w:lang w:val="ru-RU"/>
        </w:rPr>
        <w:t xml:space="preserve">. </w:t>
      </w:r>
      <w:r>
        <w:rPr>
          <w:rFonts w:ascii="Times New Roman" w:hAnsi="Times New Roman"/>
          <w:sz w:val="24"/>
          <w:szCs w:val="24"/>
          <w:lang w:val="ru-RU"/>
        </w:rPr>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5D6258" w:rsidRPr="008D7A6A" w:rsidRDefault="008D7A6A">
      <w:pPr>
        <w:spacing w:before="1" w:after="0" w:line="360" w:lineRule="auto"/>
        <w:ind w:left="692" w:right="222" w:firstLine="709"/>
        <w:rPr>
          <w:lang w:val="ru-RU"/>
        </w:rPr>
      </w:pPr>
      <w:r>
        <w:rPr>
          <w:rFonts w:ascii="Times New Roman" w:hAnsi="Times New Roman"/>
          <w:b/>
          <w:i/>
          <w:sz w:val="24"/>
          <w:szCs w:val="24"/>
          <w:lang w:val="ru-RU"/>
        </w:rPr>
        <w:t xml:space="preserve">Спортивно-оздоровительная деятельность. </w:t>
      </w:r>
      <w:r>
        <w:rPr>
          <w:rFonts w:ascii="Times New Roman" w:hAnsi="Times New Roman"/>
          <w:sz w:val="24"/>
          <w:szCs w:val="24"/>
          <w:lang w:val="ru-RU"/>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Pr>
          <w:rFonts w:ascii="Times New Roman" w:hAnsi="Times New Roman"/>
          <w:spacing w:val="2"/>
          <w:sz w:val="24"/>
          <w:szCs w:val="24"/>
          <w:lang w:val="ru-RU"/>
        </w:rPr>
        <w:t>форми</w:t>
      </w:r>
      <w:r>
        <w:rPr>
          <w:rFonts w:ascii="Times New Roman" w:hAnsi="Times New Roman"/>
          <w:sz w:val="24"/>
          <w:szCs w:val="24"/>
          <w:lang w:val="ru-RU"/>
        </w:rPr>
        <w:t>рование установок на защиту слабых.</w:t>
      </w:r>
    </w:p>
    <w:p w:rsidR="005D6258" w:rsidRPr="008D7A6A" w:rsidRDefault="008D7A6A">
      <w:pPr>
        <w:spacing w:after="0" w:line="360" w:lineRule="auto"/>
        <w:ind w:left="692" w:right="220" w:firstLine="709"/>
        <w:rPr>
          <w:lang w:val="ru-RU"/>
        </w:rPr>
      </w:pPr>
      <w:r>
        <w:rPr>
          <w:rFonts w:ascii="Times New Roman" w:hAnsi="Times New Roman"/>
          <w:b/>
          <w:i/>
          <w:sz w:val="24"/>
          <w:szCs w:val="24"/>
          <w:lang w:val="ru-RU"/>
        </w:rPr>
        <w:t xml:space="preserve">Трудовая деятельность. </w:t>
      </w:r>
      <w:r>
        <w:rPr>
          <w:rFonts w:ascii="Times New Roman" w:hAnsi="Times New Roman"/>
          <w:sz w:val="24"/>
          <w:szCs w:val="24"/>
          <w:lang w:val="ru-RU"/>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5D6258" w:rsidRPr="008D7A6A" w:rsidRDefault="008D7A6A">
      <w:pPr>
        <w:spacing w:after="0" w:line="360" w:lineRule="auto"/>
        <w:ind w:left="692" w:right="224" w:firstLine="709"/>
        <w:rPr>
          <w:lang w:val="ru-RU"/>
        </w:rPr>
      </w:pPr>
      <w:r>
        <w:rPr>
          <w:rFonts w:ascii="Times New Roman" w:hAnsi="Times New Roman"/>
          <w:b/>
          <w:i/>
          <w:sz w:val="24"/>
          <w:szCs w:val="24"/>
          <w:lang w:val="ru-RU"/>
        </w:rPr>
        <w:t xml:space="preserve">Игровая деятельность. </w:t>
      </w:r>
      <w:r>
        <w:rPr>
          <w:rFonts w:ascii="Times New Roman" w:hAnsi="Times New Roman"/>
          <w:sz w:val="24"/>
          <w:szCs w:val="24"/>
          <w:lang w:val="ru-RU"/>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5D6258" w:rsidRDefault="005D6258">
      <w:pPr>
        <w:spacing w:before="6" w:after="0" w:line="360" w:lineRule="auto"/>
        <w:ind w:firstLine="709"/>
        <w:rPr>
          <w:rFonts w:ascii="Times New Roman" w:hAnsi="Times New Roman"/>
          <w:sz w:val="24"/>
          <w:szCs w:val="24"/>
          <w:lang w:val="ru-RU"/>
        </w:rPr>
      </w:pPr>
    </w:p>
    <w:p w:rsidR="005D6258" w:rsidRDefault="008D7A6A">
      <w:pPr>
        <w:spacing w:after="0" w:line="360" w:lineRule="auto"/>
        <w:ind w:firstLine="709"/>
        <w:jc w:val="center"/>
        <w:rPr>
          <w:rFonts w:ascii="Times New Roman" w:hAnsi="Times New Roman"/>
          <w:b/>
          <w:color w:val="000000"/>
          <w:sz w:val="24"/>
          <w:szCs w:val="24"/>
          <w:lang w:val="ru-RU"/>
        </w:rPr>
      </w:pPr>
      <w:r>
        <w:rPr>
          <w:rFonts w:ascii="Times New Roman" w:hAnsi="Times New Roman"/>
          <w:b/>
          <w:color w:val="000000"/>
          <w:sz w:val="24"/>
          <w:szCs w:val="24"/>
          <w:lang w:val="ru-RU"/>
        </w:rPr>
        <w:t>4. Модуль «Школьный урок»</w:t>
      </w:r>
    </w:p>
    <w:p w:rsidR="005D6258" w:rsidRPr="008D7A6A" w:rsidRDefault="008D7A6A">
      <w:pPr>
        <w:spacing w:after="0" w:line="360" w:lineRule="auto"/>
        <w:ind w:right="-1" w:firstLine="709"/>
        <w:rPr>
          <w:lang w:val="ru-RU"/>
        </w:rPr>
      </w:pPr>
      <w:r>
        <w:rPr>
          <w:rStyle w:val="CharAttribute512"/>
          <w:rFonts w:eastAsia="№Е;Times New Roman"/>
          <w:sz w:val="24"/>
          <w:szCs w:val="24"/>
          <w:lang w:val="ru-RU"/>
        </w:rPr>
        <w:t>Реализация школьными педагогами воспитательного потенциала урока предполагает следующее</w:t>
      </w:r>
      <w:r>
        <w:rPr>
          <w:rFonts w:ascii="Times New Roman" w:hAnsi="Times New Roman"/>
          <w:i/>
          <w:sz w:val="24"/>
          <w:szCs w:val="24"/>
          <w:lang w:val="ru-RU"/>
        </w:rPr>
        <w:t>:</w:t>
      </w:r>
    </w:p>
    <w:p w:rsidR="005D6258" w:rsidRPr="008D7A6A" w:rsidRDefault="008D7A6A">
      <w:pPr>
        <w:pStyle w:val="afff3"/>
        <w:widowControl/>
        <w:numPr>
          <w:ilvl w:val="0"/>
          <w:numId w:val="9"/>
        </w:numPr>
        <w:tabs>
          <w:tab w:val="left" w:pos="993"/>
          <w:tab w:val="left" w:pos="1310"/>
        </w:tabs>
        <w:spacing w:after="0" w:line="360" w:lineRule="auto"/>
        <w:ind w:left="0" w:firstLine="709"/>
        <w:contextualSpacing w:val="0"/>
        <w:rPr>
          <w:lang w:val="ru-RU"/>
        </w:rPr>
      </w:pPr>
      <w:r>
        <w:rPr>
          <w:rStyle w:val="CharAttribute501"/>
          <w:rFonts w:eastAsia="№Е;Times New Roman"/>
          <w:i w:val="0"/>
          <w:sz w:val="24"/>
          <w:szCs w:val="24"/>
          <w:u w:val="none"/>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D6258" w:rsidRPr="008D7A6A" w:rsidRDefault="008D7A6A">
      <w:pPr>
        <w:pStyle w:val="afff3"/>
        <w:widowControl/>
        <w:numPr>
          <w:ilvl w:val="0"/>
          <w:numId w:val="9"/>
        </w:numPr>
        <w:tabs>
          <w:tab w:val="left" w:pos="993"/>
          <w:tab w:val="left" w:pos="1310"/>
        </w:tabs>
        <w:spacing w:after="0" w:line="360" w:lineRule="auto"/>
        <w:ind w:left="0" w:firstLine="709"/>
        <w:contextualSpacing w:val="0"/>
        <w:rPr>
          <w:lang w:val="ru-RU"/>
        </w:rPr>
      </w:pPr>
      <w:r>
        <w:rPr>
          <w:rStyle w:val="CharAttribute501"/>
          <w:rFonts w:eastAsia="№Е;Times New Roman"/>
          <w:i w:val="0"/>
          <w:sz w:val="24"/>
          <w:szCs w:val="24"/>
          <w:u w:val="none"/>
          <w:lang w:val="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5D6258" w:rsidRDefault="008D7A6A">
      <w:pPr>
        <w:pStyle w:val="afff3"/>
        <w:widowControl/>
        <w:numPr>
          <w:ilvl w:val="0"/>
          <w:numId w:val="9"/>
        </w:numPr>
        <w:tabs>
          <w:tab w:val="left" w:pos="993"/>
          <w:tab w:val="left" w:pos="1310"/>
        </w:tabs>
        <w:spacing w:after="0" w:line="360" w:lineRule="auto"/>
        <w:ind w:left="0" w:firstLine="709"/>
        <w:contextualSpacing w:val="0"/>
        <w:rPr>
          <w:rFonts w:ascii="Times New Roman" w:hAnsi="Times New Roman"/>
          <w:sz w:val="24"/>
          <w:szCs w:val="24"/>
          <w:lang w:val="ru-RU"/>
        </w:rPr>
      </w:pPr>
      <w:r>
        <w:rPr>
          <w:rStyle w:val="CharAttribute501"/>
          <w:rFonts w:eastAsia="№Е;Times New Roman"/>
          <w:i w:val="0"/>
          <w:sz w:val="24"/>
          <w:szCs w:val="24"/>
          <w:u w:val="none"/>
          <w:lang w:val="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5D6258" w:rsidRPr="008D7A6A" w:rsidRDefault="008D7A6A">
      <w:pPr>
        <w:pStyle w:val="afff3"/>
        <w:widowControl/>
        <w:numPr>
          <w:ilvl w:val="0"/>
          <w:numId w:val="9"/>
        </w:numPr>
        <w:tabs>
          <w:tab w:val="left" w:pos="993"/>
          <w:tab w:val="left" w:pos="1310"/>
        </w:tabs>
        <w:spacing w:after="0" w:line="360" w:lineRule="auto"/>
        <w:ind w:left="0" w:firstLine="709"/>
        <w:contextualSpacing w:val="0"/>
        <w:rPr>
          <w:lang w:val="ru-RU"/>
        </w:rPr>
      </w:pPr>
      <w:r>
        <w:rPr>
          <w:rStyle w:val="CharAttribute501"/>
          <w:rFonts w:eastAsia="№Е;Times New Roman"/>
          <w:i w:val="0"/>
          <w:iCs/>
          <w:sz w:val="24"/>
          <w:szCs w:val="24"/>
          <w:u w:val="none"/>
          <w:lang w:val="ru-RU"/>
        </w:rPr>
        <w:t xml:space="preserve">использование </w:t>
      </w:r>
      <w:r>
        <w:rPr>
          <w:rFonts w:ascii="Times New Roman" w:hAnsi="Times New Roman"/>
          <w:sz w:val="24"/>
          <w:szCs w:val="24"/>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D6258" w:rsidRPr="008D7A6A" w:rsidRDefault="008D7A6A">
      <w:pPr>
        <w:pStyle w:val="afff3"/>
        <w:widowControl/>
        <w:numPr>
          <w:ilvl w:val="0"/>
          <w:numId w:val="9"/>
        </w:numPr>
        <w:tabs>
          <w:tab w:val="left" w:pos="993"/>
          <w:tab w:val="left" w:pos="1310"/>
        </w:tabs>
        <w:spacing w:after="0" w:line="360" w:lineRule="auto"/>
        <w:ind w:left="0" w:firstLine="709"/>
        <w:contextualSpacing w:val="0"/>
        <w:rPr>
          <w:lang w:val="ru-RU"/>
        </w:rPr>
      </w:pPr>
      <w:r>
        <w:rPr>
          <w:rStyle w:val="CharAttribute501"/>
          <w:rFonts w:eastAsia="№Е;Times New Roman"/>
          <w:i w:val="0"/>
          <w:sz w:val="24"/>
          <w:szCs w:val="24"/>
          <w:u w:val="none"/>
          <w:lang w:val="ru-RU"/>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Pr>
          <w:rFonts w:ascii="Times New Roman" w:hAnsi="Times New Roman"/>
          <w:sz w:val="24"/>
          <w:szCs w:val="24"/>
          <w:lang w:val="ru-RU"/>
        </w:rPr>
        <w:t xml:space="preserve">учат школьников командной работе и взаимодействию с другими детьми;  </w:t>
      </w:r>
    </w:p>
    <w:p w:rsidR="005D6258" w:rsidRDefault="008D7A6A">
      <w:pPr>
        <w:pStyle w:val="afff3"/>
        <w:widowControl/>
        <w:numPr>
          <w:ilvl w:val="0"/>
          <w:numId w:val="9"/>
        </w:numPr>
        <w:tabs>
          <w:tab w:val="left" w:pos="993"/>
          <w:tab w:val="left" w:pos="1310"/>
        </w:tabs>
        <w:spacing w:after="0" w:line="360" w:lineRule="auto"/>
        <w:ind w:left="0" w:firstLine="709"/>
        <w:contextualSpacing w:val="0"/>
        <w:rPr>
          <w:rFonts w:ascii="Times New Roman" w:hAnsi="Times New Roman"/>
          <w:sz w:val="24"/>
          <w:szCs w:val="24"/>
          <w:lang w:val="ru-RU"/>
        </w:rPr>
      </w:pPr>
      <w:r>
        <w:rPr>
          <w:rFonts w:ascii="Times New Roman" w:hAnsi="Times New Roman"/>
          <w:sz w:val="24"/>
          <w:szCs w:val="24"/>
          <w:lang w:val="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D6258" w:rsidRPr="008D7A6A" w:rsidRDefault="008D7A6A">
      <w:pPr>
        <w:pStyle w:val="afff3"/>
        <w:widowControl/>
        <w:numPr>
          <w:ilvl w:val="0"/>
          <w:numId w:val="9"/>
        </w:numPr>
        <w:tabs>
          <w:tab w:val="left" w:pos="993"/>
          <w:tab w:val="left" w:pos="1310"/>
        </w:tabs>
        <w:spacing w:after="0" w:line="360" w:lineRule="auto"/>
        <w:ind w:left="0" w:firstLine="709"/>
        <w:contextualSpacing w:val="0"/>
        <w:rPr>
          <w:lang w:val="ru-RU"/>
        </w:rPr>
      </w:pPr>
      <w:r>
        <w:rPr>
          <w:rStyle w:val="CharAttribute501"/>
          <w:rFonts w:eastAsia="№Е;Times New Roman"/>
          <w:i w:val="0"/>
          <w:sz w:val="24"/>
          <w:szCs w:val="24"/>
          <w:u w:val="none"/>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5D6258" w:rsidRPr="008D7A6A" w:rsidRDefault="008D7A6A">
      <w:pPr>
        <w:pStyle w:val="afff3"/>
        <w:widowControl/>
        <w:numPr>
          <w:ilvl w:val="0"/>
          <w:numId w:val="9"/>
        </w:numPr>
        <w:tabs>
          <w:tab w:val="left" w:pos="993"/>
          <w:tab w:val="left" w:pos="1310"/>
        </w:tabs>
        <w:spacing w:after="0" w:line="360" w:lineRule="auto"/>
        <w:ind w:left="0" w:firstLine="709"/>
        <w:contextualSpacing w:val="0"/>
        <w:rPr>
          <w:lang w:val="ru-RU"/>
        </w:rPr>
      </w:pPr>
      <w:r>
        <w:rPr>
          <w:rStyle w:val="CharAttribute501"/>
          <w:rFonts w:eastAsia="№Е;Times New Roman"/>
          <w:i w:val="0"/>
          <w:sz w:val="24"/>
          <w:szCs w:val="24"/>
          <w:u w:val="none"/>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D6258" w:rsidRDefault="005D6258">
      <w:pPr>
        <w:pStyle w:val="afff3"/>
        <w:tabs>
          <w:tab w:val="left" w:pos="993"/>
          <w:tab w:val="left" w:pos="1310"/>
        </w:tabs>
        <w:spacing w:after="0" w:line="360" w:lineRule="auto"/>
        <w:ind w:left="567" w:firstLine="709"/>
        <w:rPr>
          <w:rStyle w:val="CharAttribute501"/>
          <w:rFonts w:eastAsia="№Е;Times New Roman"/>
          <w:i w:val="0"/>
          <w:sz w:val="24"/>
          <w:szCs w:val="24"/>
          <w:lang w:val="ru-RU"/>
        </w:rPr>
      </w:pPr>
    </w:p>
    <w:p w:rsidR="005D6258" w:rsidRPr="008D7A6A" w:rsidRDefault="008D7A6A">
      <w:pPr>
        <w:tabs>
          <w:tab w:val="left" w:pos="851"/>
        </w:tabs>
        <w:spacing w:after="0" w:line="360" w:lineRule="auto"/>
        <w:ind w:firstLine="709"/>
        <w:jc w:val="center"/>
        <w:rPr>
          <w:lang w:val="ru-RU"/>
        </w:rPr>
      </w:pPr>
      <w:r>
        <w:rPr>
          <w:rFonts w:ascii="Times New Roman" w:hAnsi="Times New Roman"/>
          <w:b/>
          <w:iCs/>
          <w:color w:val="000000"/>
          <w:sz w:val="24"/>
          <w:szCs w:val="24"/>
          <w:lang w:val="ru-RU"/>
        </w:rPr>
        <w:t>5. Модуль «Самоуправление»</w:t>
      </w:r>
    </w:p>
    <w:p w:rsidR="005D6258" w:rsidRPr="008D7A6A" w:rsidRDefault="008D7A6A">
      <w:pPr>
        <w:spacing w:after="0" w:line="360" w:lineRule="auto"/>
        <w:ind w:right="-1" w:firstLine="709"/>
        <w:rPr>
          <w:lang w:val="ru-RU"/>
        </w:rPr>
      </w:pPr>
      <w:r>
        <w:rPr>
          <w:rStyle w:val="CharAttribute504"/>
          <w:rFonts w:eastAsia="№Е;Times New Roman"/>
          <w:sz w:val="24"/>
          <w:szCs w:val="24"/>
          <w:lang w:val="ru-RU"/>
        </w:rPr>
        <w:t xml:space="preserve">Поддержка детского </w:t>
      </w:r>
      <w:r>
        <w:rPr>
          <w:rFonts w:ascii="Times New Roman" w:hAnsi="Times New Roman"/>
          <w:sz w:val="24"/>
          <w:szCs w:val="24"/>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w:t>
      </w:r>
    </w:p>
    <w:p w:rsidR="005D6258" w:rsidRDefault="008D7A6A">
      <w:pPr>
        <w:spacing w:after="0" w:line="360" w:lineRule="auto"/>
        <w:ind w:right="-1" w:firstLine="709"/>
        <w:rPr>
          <w:rFonts w:ascii="Times New Roman" w:hAnsi="Times New Roman"/>
          <w:i/>
          <w:sz w:val="24"/>
          <w:szCs w:val="24"/>
          <w:lang w:val="ru-RU"/>
        </w:rPr>
      </w:pPr>
      <w:r>
        <w:rPr>
          <w:rFonts w:ascii="Times New Roman" w:hAnsi="Times New Roman"/>
          <w:sz w:val="24"/>
          <w:szCs w:val="24"/>
          <w:lang w:val="ru-RU"/>
        </w:rPr>
        <w:t xml:space="preserve">Детское самоуправление в школе осуществляется следующим образом </w:t>
      </w:r>
    </w:p>
    <w:p w:rsidR="005D6258" w:rsidRDefault="008D7A6A">
      <w:pPr>
        <w:tabs>
          <w:tab w:val="left" w:pos="851"/>
        </w:tabs>
        <w:spacing w:after="0" w:line="360" w:lineRule="auto"/>
        <w:ind w:firstLine="709"/>
        <w:rPr>
          <w:rFonts w:ascii="Times New Roman" w:hAnsi="Times New Roman"/>
          <w:b/>
          <w:i/>
          <w:sz w:val="24"/>
          <w:szCs w:val="24"/>
          <w:lang w:val="ru-RU"/>
        </w:rPr>
      </w:pPr>
      <w:r>
        <w:rPr>
          <w:rFonts w:ascii="Times New Roman" w:hAnsi="Times New Roman"/>
          <w:b/>
          <w:i/>
          <w:sz w:val="24"/>
          <w:szCs w:val="24"/>
          <w:lang w:val="ru-RU"/>
        </w:rPr>
        <w:t>На уровне школы:</w:t>
      </w:r>
    </w:p>
    <w:p w:rsidR="005D6258" w:rsidRDefault="008D7A6A">
      <w:pPr>
        <w:pStyle w:val="afff3"/>
        <w:widowControl/>
        <w:numPr>
          <w:ilvl w:val="0"/>
          <w:numId w:val="9"/>
        </w:numPr>
        <w:tabs>
          <w:tab w:val="left" w:pos="993"/>
          <w:tab w:val="left" w:pos="1310"/>
        </w:tabs>
        <w:spacing w:after="0" w:line="360" w:lineRule="auto"/>
        <w:ind w:left="0" w:firstLine="709"/>
        <w:contextualSpacing w:val="0"/>
        <w:rPr>
          <w:rFonts w:ascii="Times New Roman" w:hAnsi="Times New Roman"/>
          <w:sz w:val="24"/>
          <w:szCs w:val="24"/>
          <w:lang w:val="ru-RU"/>
        </w:rPr>
      </w:pPr>
      <w:r>
        <w:rPr>
          <w:rFonts w:ascii="Times New Roman" w:hAnsi="Times New Roman"/>
          <w:sz w:val="24"/>
          <w:szCs w:val="24"/>
          <w:lang w:val="ru-RU"/>
        </w:rPr>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D6258" w:rsidRDefault="008D7A6A">
      <w:pPr>
        <w:pStyle w:val="afff3"/>
        <w:widowControl/>
        <w:numPr>
          <w:ilvl w:val="0"/>
          <w:numId w:val="9"/>
        </w:numPr>
        <w:tabs>
          <w:tab w:val="left" w:pos="993"/>
          <w:tab w:val="left" w:pos="1310"/>
        </w:tabs>
        <w:spacing w:after="0" w:line="360" w:lineRule="auto"/>
        <w:ind w:left="0" w:firstLine="709"/>
        <w:contextualSpacing w:val="0"/>
        <w:rPr>
          <w:rFonts w:ascii="Times New Roman" w:hAnsi="Times New Roman"/>
          <w:iCs/>
          <w:sz w:val="24"/>
          <w:szCs w:val="24"/>
          <w:lang w:val="ru-RU"/>
        </w:rPr>
      </w:pPr>
      <w:r>
        <w:rPr>
          <w:rFonts w:ascii="Times New Roman" w:hAnsi="Times New Roman"/>
          <w:iCs/>
          <w:sz w:val="24"/>
          <w:szCs w:val="24"/>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5D6258" w:rsidRDefault="008D7A6A">
      <w:pPr>
        <w:tabs>
          <w:tab w:val="left" w:pos="851"/>
        </w:tabs>
        <w:spacing w:after="0" w:line="360" w:lineRule="auto"/>
        <w:ind w:firstLine="709"/>
      </w:pPr>
      <w:r>
        <w:rPr>
          <w:rFonts w:ascii="Times New Roman" w:hAnsi="Times New Roman"/>
          <w:b/>
          <w:i/>
          <w:sz w:val="24"/>
          <w:szCs w:val="24"/>
          <w:lang w:val="ru-RU"/>
        </w:rPr>
        <w:t>На уровне классов</w:t>
      </w:r>
      <w:r>
        <w:rPr>
          <w:rFonts w:ascii="Times New Roman" w:hAnsi="Times New Roman"/>
          <w:bCs/>
          <w:i/>
          <w:sz w:val="24"/>
          <w:szCs w:val="24"/>
          <w:lang w:val="ru-RU"/>
        </w:rPr>
        <w:t>:</w:t>
      </w:r>
    </w:p>
    <w:p w:rsidR="005D6258" w:rsidRPr="008D7A6A" w:rsidRDefault="008D7A6A">
      <w:pPr>
        <w:pStyle w:val="afff3"/>
        <w:widowControl/>
        <w:numPr>
          <w:ilvl w:val="0"/>
          <w:numId w:val="9"/>
        </w:numPr>
        <w:tabs>
          <w:tab w:val="left" w:pos="993"/>
          <w:tab w:val="left" w:pos="1310"/>
        </w:tabs>
        <w:spacing w:after="0" w:line="360" w:lineRule="auto"/>
        <w:ind w:left="0" w:firstLine="709"/>
        <w:contextualSpacing w:val="0"/>
        <w:rPr>
          <w:lang w:val="ru-RU"/>
        </w:rPr>
      </w:pPr>
      <w:r>
        <w:rPr>
          <w:rFonts w:ascii="Times New Roman" w:hAnsi="Times New Roman"/>
          <w:iCs/>
          <w:sz w:val="24"/>
          <w:szCs w:val="24"/>
          <w:lang w:val="ru-RU"/>
        </w:rPr>
        <w:t xml:space="preserve">через </w:t>
      </w:r>
      <w:r>
        <w:rPr>
          <w:rFonts w:ascii="Times New Roman" w:hAnsi="Times New Roman"/>
          <w:sz w:val="24"/>
          <w:szCs w:val="24"/>
          <w:lang w:val="ru-RU"/>
        </w:rPr>
        <w:t>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СОШ и классных руководителей;</w:t>
      </w:r>
    </w:p>
    <w:p w:rsidR="005D6258" w:rsidRDefault="008D7A6A">
      <w:pPr>
        <w:pStyle w:val="afff3"/>
        <w:widowControl/>
        <w:numPr>
          <w:ilvl w:val="0"/>
          <w:numId w:val="9"/>
        </w:numPr>
        <w:tabs>
          <w:tab w:val="left" w:pos="993"/>
          <w:tab w:val="left" w:pos="1310"/>
        </w:tabs>
        <w:spacing w:after="0" w:line="360" w:lineRule="auto"/>
        <w:ind w:left="0" w:firstLine="709"/>
        <w:contextualSpacing w:val="0"/>
        <w:rPr>
          <w:rFonts w:ascii="Times New Roman" w:hAnsi="Times New Roman"/>
          <w:iCs/>
          <w:sz w:val="24"/>
          <w:szCs w:val="24"/>
          <w:lang w:val="ru-RU"/>
        </w:rPr>
      </w:pPr>
      <w:r>
        <w:rPr>
          <w:rFonts w:ascii="Times New Roman" w:hAnsi="Times New Roman"/>
          <w:iCs/>
          <w:sz w:val="24"/>
          <w:szCs w:val="24"/>
          <w:lang w:val="ru-RU"/>
        </w:rPr>
        <w:t>через деятельность выборных органов самоуправления, отвечающих за различные направления работы класса;</w:t>
      </w:r>
    </w:p>
    <w:p w:rsidR="005D6258" w:rsidRDefault="008D7A6A">
      <w:pPr>
        <w:spacing w:after="0" w:line="360" w:lineRule="auto"/>
        <w:ind w:firstLine="709"/>
      </w:pPr>
      <w:r>
        <w:rPr>
          <w:rFonts w:ascii="Times New Roman" w:hAnsi="Times New Roman"/>
          <w:b/>
          <w:bCs/>
          <w:i/>
          <w:iCs/>
          <w:sz w:val="24"/>
          <w:szCs w:val="24"/>
          <w:lang w:val="ru-RU"/>
        </w:rPr>
        <w:t>На индивидуальном уровне:</w:t>
      </w:r>
      <w:r>
        <w:rPr>
          <w:rStyle w:val="CharAttribute501"/>
          <w:rFonts w:eastAsia="№Е;Times New Roman"/>
          <w:b/>
          <w:bCs/>
          <w:i w:val="0"/>
          <w:iCs/>
          <w:sz w:val="24"/>
          <w:szCs w:val="24"/>
          <w:lang w:val="ru-RU"/>
        </w:rPr>
        <w:t xml:space="preserve"> </w:t>
      </w:r>
    </w:p>
    <w:p w:rsidR="005D6258" w:rsidRPr="008D7A6A" w:rsidRDefault="008D7A6A">
      <w:pPr>
        <w:pStyle w:val="afff3"/>
        <w:widowControl/>
        <w:numPr>
          <w:ilvl w:val="0"/>
          <w:numId w:val="9"/>
        </w:numPr>
        <w:tabs>
          <w:tab w:val="left" w:pos="993"/>
          <w:tab w:val="left" w:pos="1310"/>
        </w:tabs>
        <w:spacing w:after="0" w:line="360" w:lineRule="auto"/>
        <w:ind w:left="0" w:firstLine="709"/>
        <w:contextualSpacing w:val="0"/>
        <w:jc w:val="both"/>
        <w:rPr>
          <w:lang w:val="ru-RU"/>
        </w:rPr>
      </w:pPr>
      <w:r>
        <w:rPr>
          <w:rFonts w:ascii="Times New Roman" w:hAnsi="Times New Roman"/>
          <w:iCs/>
          <w:sz w:val="24"/>
          <w:szCs w:val="24"/>
          <w:lang w:val="ru-RU"/>
        </w:rPr>
        <w:t xml:space="preserve">через </w:t>
      </w:r>
      <w:r>
        <w:rPr>
          <w:rFonts w:ascii="Times New Roman" w:hAnsi="Times New Roman"/>
          <w:sz w:val="24"/>
          <w:szCs w:val="24"/>
          <w:lang w:val="ru-RU"/>
        </w:rPr>
        <w:t>вовлечение школьников в планирование, организацию, проведение и анализ общешкольных и внутриклассных дел;</w:t>
      </w:r>
    </w:p>
    <w:p w:rsidR="005D6258" w:rsidRDefault="008D7A6A">
      <w:pPr>
        <w:pStyle w:val="afff3"/>
        <w:widowControl/>
        <w:numPr>
          <w:ilvl w:val="0"/>
          <w:numId w:val="9"/>
        </w:numPr>
        <w:tabs>
          <w:tab w:val="left" w:pos="993"/>
          <w:tab w:val="left" w:pos="1310"/>
        </w:tabs>
        <w:spacing w:after="0" w:line="360" w:lineRule="auto"/>
        <w:ind w:left="0" w:firstLine="709"/>
        <w:contextualSpacing w:val="0"/>
        <w:jc w:val="both"/>
        <w:rPr>
          <w:rFonts w:ascii="Times New Roman" w:hAnsi="Times New Roman"/>
          <w:iCs/>
          <w:sz w:val="24"/>
          <w:szCs w:val="24"/>
          <w:lang w:val="ru-RU"/>
        </w:rPr>
      </w:pPr>
      <w:r>
        <w:rPr>
          <w:rFonts w:ascii="Times New Roman" w:hAnsi="Times New Roman"/>
          <w:iCs/>
          <w:sz w:val="24"/>
          <w:szCs w:val="24"/>
          <w:lang w:val="ru-RU"/>
        </w:rPr>
        <w:t xml:space="preserve">через реализацию функций школьниками, отвечающими за различные направления работы в классе. </w:t>
      </w:r>
    </w:p>
    <w:p w:rsidR="005D6258" w:rsidRDefault="005D6258">
      <w:pPr>
        <w:pStyle w:val="afff3"/>
        <w:widowControl/>
        <w:tabs>
          <w:tab w:val="left" w:pos="993"/>
          <w:tab w:val="left" w:pos="1310"/>
        </w:tabs>
        <w:spacing w:after="0" w:line="360" w:lineRule="auto"/>
        <w:ind w:left="709"/>
        <w:contextualSpacing w:val="0"/>
        <w:jc w:val="both"/>
        <w:rPr>
          <w:rFonts w:ascii="Times New Roman" w:hAnsi="Times New Roman"/>
          <w:iCs/>
          <w:sz w:val="24"/>
          <w:szCs w:val="24"/>
          <w:lang w:val="ru-RU"/>
        </w:rPr>
      </w:pPr>
    </w:p>
    <w:p w:rsidR="005D6258" w:rsidRDefault="008D7A6A">
      <w:pPr>
        <w:tabs>
          <w:tab w:val="left" w:pos="851"/>
        </w:tabs>
        <w:spacing w:after="0" w:line="360" w:lineRule="auto"/>
        <w:ind w:firstLine="709"/>
        <w:jc w:val="center"/>
        <w:rPr>
          <w:rFonts w:ascii="Times New Roman" w:hAnsi="Times New Roman"/>
          <w:b/>
          <w:iCs/>
          <w:sz w:val="24"/>
          <w:szCs w:val="24"/>
          <w:lang w:val="ru-RU"/>
        </w:rPr>
      </w:pPr>
      <w:r>
        <w:rPr>
          <w:rFonts w:ascii="Times New Roman" w:hAnsi="Times New Roman"/>
          <w:b/>
          <w:iCs/>
          <w:sz w:val="24"/>
          <w:szCs w:val="24"/>
          <w:lang w:val="ru-RU"/>
        </w:rPr>
        <w:t>6. Модуль «Детские общественные объединения»</w:t>
      </w:r>
      <w:r>
        <w:rPr>
          <w:rFonts w:ascii="Times New Roman" w:hAnsi="Times New Roman"/>
          <w:sz w:val="24"/>
          <w:szCs w:val="24"/>
          <w:lang w:val="ru-RU"/>
        </w:rPr>
        <w:t xml:space="preserve">          </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5D6258" w:rsidRPr="008D7A6A" w:rsidRDefault="008D7A6A">
      <w:pPr>
        <w:widowControl/>
        <w:spacing w:after="0" w:line="360" w:lineRule="auto"/>
        <w:ind w:firstLine="709"/>
        <w:rPr>
          <w:lang w:val="ru-RU"/>
        </w:rPr>
      </w:pPr>
      <w:r>
        <w:rPr>
          <w:rFonts w:ascii="Times New Roman" w:hAnsi="Times New Roman"/>
          <w:sz w:val="24"/>
          <w:szCs w:val="24"/>
          <w:lang w:val="ru-RU"/>
        </w:rPr>
        <w:t xml:space="preserve">Первичное отделение Общероссийской общественно-государственной детско-юношеской организации - </w:t>
      </w:r>
      <w:r>
        <w:rPr>
          <w:rFonts w:ascii="Times New Roman" w:hAnsi="Times New Roman"/>
          <w:bCs/>
          <w:sz w:val="24"/>
          <w:szCs w:val="24"/>
          <w:shd w:val="clear" w:color="auto" w:fill="FFFFFF"/>
          <w:lang w:val="ru-RU"/>
        </w:rPr>
        <w:t>Российское движение детей и молодёжи</w:t>
      </w:r>
      <w:r>
        <w:rPr>
          <w:rFonts w:ascii="Times New Roman" w:hAnsi="Times New Roman"/>
          <w:sz w:val="24"/>
          <w:szCs w:val="24"/>
          <w:shd w:val="clear" w:color="auto" w:fill="FFFFFF"/>
          <w:lang w:val="ru-RU"/>
        </w:rPr>
        <w:t> «Движение первых» – общероссийская общественно-государственная детско-молодёжная организация. Образовано объединение Учредительным собранием 20 июля 2022 года. Создано в соответствии с Федеральным законом "О российском движении детей и молодежи" от 14.07.2022 N 261-ФЗ.</w:t>
      </w:r>
      <w:r>
        <w:rPr>
          <w:rFonts w:ascii="Times New Roman" w:hAnsi="Times New Roman"/>
          <w:color w:val="333333"/>
          <w:sz w:val="24"/>
          <w:szCs w:val="24"/>
          <w:shd w:val="clear" w:color="auto" w:fill="FFFFFF"/>
          <w:lang w:val="ru-RU"/>
        </w:rPr>
        <w:t xml:space="preserve"> </w:t>
      </w:r>
      <w:r>
        <w:rPr>
          <w:rFonts w:ascii="Times New Roman" w:hAnsi="Times New Roman"/>
          <w:color w:val="000000"/>
          <w:sz w:val="24"/>
          <w:szCs w:val="24"/>
          <w:lang w:val="ru-RU"/>
        </w:rPr>
        <w:t xml:space="preserve">Ориентировано на формирование социальной активности, культуры, качеств личности у детей подросткового возраста на основе их группового взаимодействия. </w:t>
      </w:r>
      <w:r>
        <w:rPr>
          <w:rFonts w:ascii="Times New Roman" w:hAnsi="Times New Roman"/>
          <w:sz w:val="24"/>
          <w:szCs w:val="24"/>
          <w:lang w:val="ru-RU"/>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w:t>
      </w:r>
      <w:r>
        <w:rPr>
          <w:rFonts w:ascii="Times New Roman" w:hAnsi="Times New Roman"/>
          <w:color w:val="000000"/>
          <w:sz w:val="24"/>
          <w:szCs w:val="24"/>
          <w:lang w:val="ru-RU"/>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Pr>
          <w:rFonts w:ascii="Times New Roman" w:hAnsi="Times New Roman"/>
          <w:sz w:val="24"/>
          <w:szCs w:val="24"/>
          <w:lang w:val="ru-RU"/>
        </w:rPr>
        <w:t>.</w:t>
      </w:r>
    </w:p>
    <w:p w:rsidR="005D6258" w:rsidRPr="008D7A6A" w:rsidRDefault="008D7A6A">
      <w:pPr>
        <w:widowControl/>
        <w:spacing w:after="0" w:line="360" w:lineRule="auto"/>
        <w:ind w:firstLine="709"/>
        <w:rPr>
          <w:lang w:val="ru-RU"/>
        </w:rPr>
      </w:pPr>
      <w:r>
        <w:rPr>
          <w:rFonts w:ascii="Times New Roman" w:hAnsi="Times New Roman"/>
          <w:sz w:val="24"/>
          <w:szCs w:val="24"/>
          <w:lang w:val="ru-RU"/>
        </w:rPr>
        <w:t xml:space="preserve">Обучающиеся принимают участие в мероприятиях и Всероссийских акциях «Дней единых действий» : </w:t>
      </w:r>
      <w:r>
        <w:rPr>
          <w:rFonts w:ascii="Times New Roman" w:hAnsi="Times New Roman"/>
          <w:i/>
          <w:sz w:val="24"/>
          <w:szCs w:val="24"/>
          <w:lang w:val="ru-RU"/>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5D6258" w:rsidRDefault="005D6258">
      <w:pPr>
        <w:widowControl/>
        <w:spacing w:after="0" w:line="360" w:lineRule="auto"/>
        <w:ind w:firstLine="709"/>
        <w:rPr>
          <w:rFonts w:ascii="Times New Roman" w:hAnsi="Times New Roman"/>
          <w:i/>
          <w:sz w:val="24"/>
          <w:szCs w:val="24"/>
          <w:lang w:val="ru-RU"/>
        </w:rPr>
      </w:pPr>
    </w:p>
    <w:p w:rsidR="005D6258" w:rsidRDefault="008D7A6A">
      <w:pPr>
        <w:tabs>
          <w:tab w:val="left" w:pos="851"/>
        </w:tabs>
        <w:spacing w:after="0" w:line="360" w:lineRule="auto"/>
        <w:ind w:firstLine="709"/>
        <w:jc w:val="center"/>
        <w:rPr>
          <w:rFonts w:ascii="Times New Roman" w:hAnsi="Times New Roman"/>
          <w:b/>
          <w:iCs/>
          <w:sz w:val="24"/>
          <w:szCs w:val="24"/>
          <w:lang w:val="ru-RU"/>
        </w:rPr>
      </w:pPr>
      <w:r>
        <w:rPr>
          <w:rFonts w:ascii="Times New Roman" w:hAnsi="Times New Roman"/>
          <w:b/>
          <w:iCs/>
          <w:sz w:val="24"/>
          <w:szCs w:val="24"/>
          <w:lang w:val="ru-RU"/>
        </w:rPr>
        <w:t>7. Модуль «Экскурсии, походы»</w:t>
      </w:r>
    </w:p>
    <w:p w:rsidR="005D6258" w:rsidRDefault="008D7A6A">
      <w:pPr>
        <w:spacing w:after="0" w:line="360" w:lineRule="auto"/>
        <w:ind w:right="-1" w:firstLine="709"/>
        <w:rPr>
          <w:rFonts w:ascii="Times New Roman" w:hAnsi="Times New Roman"/>
          <w:sz w:val="24"/>
          <w:szCs w:val="24"/>
          <w:lang w:val="ru-RU"/>
        </w:rPr>
      </w:pPr>
      <w:r>
        <w:rPr>
          <w:rFonts w:ascii="Times New Roman" w:hAnsi="Times New Roman"/>
          <w:sz w:val="24"/>
          <w:szCs w:val="24"/>
          <w:lang w:val="ru-RU"/>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5D6258" w:rsidRDefault="008D7A6A">
      <w:pPr>
        <w:pStyle w:val="afff3"/>
        <w:widowControl/>
        <w:numPr>
          <w:ilvl w:val="0"/>
          <w:numId w:val="16"/>
        </w:numPr>
        <w:tabs>
          <w:tab w:val="clear" w:pos="708"/>
          <w:tab w:val="left" w:pos="885"/>
        </w:tabs>
        <w:spacing w:after="0" w:line="360" w:lineRule="auto"/>
        <w:ind w:left="0" w:right="175" w:firstLine="709"/>
        <w:contextualSpacing w:val="0"/>
        <w:rPr>
          <w:rFonts w:ascii="Times New Roman" w:hAnsi="Times New Roman"/>
          <w:sz w:val="24"/>
          <w:szCs w:val="24"/>
          <w:lang w:val="ru-RU"/>
        </w:rPr>
      </w:pPr>
      <w:r>
        <w:rPr>
          <w:rFonts w:ascii="Times New Roman" w:hAnsi="Times New Roman"/>
          <w:sz w:val="24"/>
          <w:szCs w:val="24"/>
          <w:lang w:val="ru-RU" w:eastAsia="ko-KR"/>
        </w:rPr>
        <w:t>ежегодные походы на природу, организуемые в классах их классными руководителями и родителями школьников, после окончания учебного года;</w:t>
      </w:r>
    </w:p>
    <w:p w:rsidR="005D6258" w:rsidRDefault="008D7A6A">
      <w:pPr>
        <w:numPr>
          <w:ilvl w:val="0"/>
          <w:numId w:val="16"/>
        </w:numPr>
        <w:autoSpaceDE w:val="0"/>
        <w:spacing w:after="0" w:line="360" w:lineRule="auto"/>
        <w:ind w:right="-1" w:firstLine="709"/>
        <w:rPr>
          <w:rFonts w:ascii="Times New Roman" w:hAnsi="Times New Roman"/>
          <w:sz w:val="24"/>
          <w:szCs w:val="24"/>
          <w:lang w:val="ru-RU"/>
        </w:rPr>
      </w:pPr>
      <w:r>
        <w:rPr>
          <w:rFonts w:ascii="Times New Roman" w:hAnsi="Times New Roman"/>
          <w:sz w:val="24"/>
          <w:szCs w:val="24"/>
          <w:lang w:val="ru-RU"/>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5D6258" w:rsidRDefault="008D7A6A">
      <w:pPr>
        <w:pStyle w:val="afff3"/>
        <w:widowControl/>
        <w:numPr>
          <w:ilvl w:val="0"/>
          <w:numId w:val="16"/>
        </w:numPr>
        <w:tabs>
          <w:tab w:val="clear" w:pos="708"/>
          <w:tab w:val="left" w:pos="885"/>
        </w:tabs>
        <w:spacing w:after="0" w:line="360" w:lineRule="auto"/>
        <w:ind w:left="0" w:right="175" w:firstLine="709"/>
        <w:contextualSpacing w:val="0"/>
        <w:rPr>
          <w:rFonts w:ascii="Times New Roman" w:hAnsi="Times New Roman"/>
          <w:sz w:val="24"/>
          <w:szCs w:val="24"/>
          <w:lang w:val="ru-RU"/>
        </w:rPr>
      </w:pPr>
      <w:r>
        <w:rPr>
          <w:rFonts w:ascii="Times New Roman" w:hAnsi="Times New Roman"/>
          <w:sz w:val="24"/>
          <w:szCs w:val="24"/>
          <w:lang w:val="ru-RU" w:eastAsia="ko-KR"/>
        </w:rPr>
        <w:t>выездные экскурсии в музей,  на предприятие; на представления в кинотеатр, драмтеатр, цирк.</w:t>
      </w:r>
    </w:p>
    <w:p w:rsidR="005D6258" w:rsidRDefault="008D7A6A">
      <w:pPr>
        <w:tabs>
          <w:tab w:val="left" w:pos="851"/>
        </w:tabs>
        <w:spacing w:after="0" w:line="360" w:lineRule="auto"/>
        <w:ind w:firstLine="709"/>
        <w:jc w:val="center"/>
        <w:rPr>
          <w:rFonts w:ascii="Times New Roman" w:hAnsi="Times New Roman"/>
          <w:b/>
          <w:iCs/>
          <w:sz w:val="24"/>
          <w:szCs w:val="24"/>
          <w:lang w:val="ru-RU"/>
        </w:rPr>
      </w:pPr>
      <w:r>
        <w:rPr>
          <w:rFonts w:ascii="Times New Roman" w:hAnsi="Times New Roman"/>
          <w:b/>
          <w:iCs/>
          <w:sz w:val="24"/>
          <w:szCs w:val="24"/>
          <w:lang w:val="ru-RU"/>
        </w:rPr>
        <w:t>8. Модуль «Профориентация»</w:t>
      </w:r>
    </w:p>
    <w:p w:rsidR="005D6258" w:rsidRPr="008D7A6A" w:rsidRDefault="008D7A6A">
      <w:pPr>
        <w:spacing w:after="0" w:line="360" w:lineRule="auto"/>
        <w:ind w:firstLine="709"/>
        <w:rPr>
          <w:lang w:val="ru-RU"/>
        </w:rPr>
      </w:pPr>
      <w:r>
        <w:rPr>
          <w:rFonts w:ascii="Times New Roman" w:hAnsi="Times New Roman"/>
          <w:sz w:val="24"/>
          <w:szCs w:val="24"/>
          <w:lang w:val="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Pr>
          <w:rStyle w:val="CharAttribute502"/>
          <w:rFonts w:eastAsia="№Е;Times New Roman"/>
          <w:i w:val="0"/>
          <w:sz w:val="24"/>
          <w:szCs w:val="24"/>
          <w:lang w:val="ru-RU"/>
        </w:rPr>
        <w:t xml:space="preserve"> </w:t>
      </w:r>
    </w:p>
    <w:p w:rsidR="005D6258" w:rsidRPr="008D7A6A" w:rsidRDefault="008D7A6A">
      <w:pPr>
        <w:pStyle w:val="afff3"/>
        <w:widowControl/>
        <w:numPr>
          <w:ilvl w:val="0"/>
          <w:numId w:val="16"/>
        </w:numPr>
        <w:tabs>
          <w:tab w:val="clear" w:pos="708"/>
          <w:tab w:val="left" w:pos="885"/>
        </w:tabs>
        <w:spacing w:after="0" w:line="360" w:lineRule="auto"/>
        <w:ind w:left="0" w:right="175" w:firstLine="709"/>
        <w:contextualSpacing w:val="0"/>
        <w:rPr>
          <w:lang w:val="ru-RU"/>
        </w:rPr>
      </w:pPr>
      <w:r>
        <w:rPr>
          <w:rFonts w:ascii="Times New Roman" w:hAnsi="Times New Roman"/>
          <w:sz w:val="24"/>
          <w:szCs w:val="24"/>
          <w:lang w:val="ru-RU"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Уроки занятости, декады профориентации;</w:t>
      </w:r>
    </w:p>
    <w:p w:rsidR="005D6258" w:rsidRDefault="008D7A6A">
      <w:pPr>
        <w:pStyle w:val="afff3"/>
        <w:widowControl/>
        <w:numPr>
          <w:ilvl w:val="0"/>
          <w:numId w:val="16"/>
        </w:numPr>
        <w:tabs>
          <w:tab w:val="clear" w:pos="708"/>
          <w:tab w:val="left" w:pos="885"/>
        </w:tabs>
        <w:spacing w:after="0" w:line="360" w:lineRule="auto"/>
        <w:ind w:left="0" w:right="175" w:firstLine="709"/>
        <w:contextualSpacing w:val="0"/>
        <w:rPr>
          <w:rFonts w:ascii="Times New Roman" w:hAnsi="Times New Roman"/>
          <w:sz w:val="24"/>
          <w:szCs w:val="24"/>
          <w:lang w:val="ru-RU" w:eastAsia="ko-KR"/>
        </w:rPr>
      </w:pPr>
      <w:r>
        <w:rPr>
          <w:rFonts w:ascii="Times New Roman" w:hAnsi="Times New Roman"/>
          <w:sz w:val="24"/>
          <w:szCs w:val="24"/>
          <w:lang w:val="ru-RU"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5D6258" w:rsidRDefault="008D7A6A">
      <w:pPr>
        <w:pStyle w:val="afff3"/>
        <w:widowControl/>
        <w:numPr>
          <w:ilvl w:val="0"/>
          <w:numId w:val="16"/>
        </w:numPr>
        <w:tabs>
          <w:tab w:val="clear" w:pos="708"/>
          <w:tab w:val="left" w:pos="885"/>
        </w:tabs>
        <w:spacing w:after="0" w:line="360" w:lineRule="auto"/>
        <w:ind w:left="0" w:right="175" w:firstLine="709"/>
        <w:contextualSpacing w:val="0"/>
        <w:rPr>
          <w:rFonts w:ascii="Times New Roman" w:hAnsi="Times New Roman"/>
          <w:sz w:val="24"/>
          <w:szCs w:val="24"/>
          <w:lang w:val="ru-RU" w:eastAsia="ko-KR"/>
        </w:rPr>
      </w:pPr>
      <w:r>
        <w:rPr>
          <w:rFonts w:ascii="Times New Roman" w:hAnsi="Times New Roman"/>
          <w:sz w:val="24"/>
          <w:szCs w:val="24"/>
          <w:lang w:val="ru-RU"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5D6258" w:rsidRDefault="008D7A6A">
      <w:pPr>
        <w:pStyle w:val="afff3"/>
        <w:widowControl/>
        <w:numPr>
          <w:ilvl w:val="0"/>
          <w:numId w:val="16"/>
        </w:numPr>
        <w:tabs>
          <w:tab w:val="clear" w:pos="708"/>
          <w:tab w:val="left" w:pos="885"/>
        </w:tabs>
        <w:spacing w:after="0" w:line="360" w:lineRule="auto"/>
        <w:ind w:left="0" w:right="175" w:firstLine="709"/>
        <w:contextualSpacing w:val="0"/>
        <w:rPr>
          <w:rFonts w:ascii="Times New Roman" w:hAnsi="Times New Roman"/>
          <w:sz w:val="24"/>
          <w:szCs w:val="24"/>
          <w:lang w:val="ru-RU" w:eastAsia="ko-KR"/>
        </w:rPr>
      </w:pPr>
      <w:r>
        <w:rPr>
          <w:rFonts w:ascii="Times New Roman" w:hAnsi="Times New Roman"/>
          <w:sz w:val="24"/>
          <w:szCs w:val="24"/>
          <w:lang w:val="ru-RU" w:eastAsia="ko-KR"/>
        </w:rPr>
        <w:t>посещение дней открытых дверей в средних специальных учебных заведениях и вузах;</w:t>
      </w:r>
    </w:p>
    <w:p w:rsidR="005D6258" w:rsidRDefault="008D7A6A">
      <w:pPr>
        <w:pStyle w:val="afff3"/>
        <w:widowControl/>
        <w:numPr>
          <w:ilvl w:val="0"/>
          <w:numId w:val="16"/>
        </w:numPr>
        <w:tabs>
          <w:tab w:val="clear" w:pos="708"/>
          <w:tab w:val="left" w:pos="885"/>
        </w:tabs>
        <w:spacing w:after="0" w:line="360" w:lineRule="auto"/>
        <w:ind w:left="0" w:right="175" w:firstLine="709"/>
        <w:contextualSpacing w:val="0"/>
        <w:rPr>
          <w:rFonts w:ascii="Times New Roman" w:hAnsi="Times New Roman"/>
          <w:sz w:val="24"/>
          <w:szCs w:val="24"/>
          <w:lang w:val="ru-RU" w:eastAsia="ko-KR"/>
        </w:rPr>
      </w:pPr>
      <w:r>
        <w:rPr>
          <w:rFonts w:ascii="Times New Roman" w:hAnsi="Times New Roman"/>
          <w:sz w:val="24"/>
          <w:szCs w:val="24"/>
          <w:lang w:val="ru-RU"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5D6258" w:rsidRDefault="008D7A6A">
      <w:pPr>
        <w:pStyle w:val="afff3"/>
        <w:widowControl/>
        <w:numPr>
          <w:ilvl w:val="0"/>
          <w:numId w:val="16"/>
        </w:numPr>
        <w:tabs>
          <w:tab w:val="clear" w:pos="708"/>
          <w:tab w:val="left" w:pos="885"/>
        </w:tabs>
        <w:spacing w:after="0" w:line="360" w:lineRule="auto"/>
        <w:ind w:left="0" w:right="175" w:firstLine="709"/>
        <w:contextualSpacing w:val="0"/>
        <w:rPr>
          <w:rFonts w:ascii="Times New Roman" w:hAnsi="Times New Roman"/>
          <w:sz w:val="24"/>
          <w:szCs w:val="24"/>
          <w:lang w:val="ru-RU"/>
        </w:rPr>
      </w:pPr>
      <w:r>
        <w:rPr>
          <w:rFonts w:ascii="Times New Roman" w:hAnsi="Times New Roman"/>
          <w:sz w:val="24"/>
          <w:szCs w:val="24"/>
          <w:lang w:val="ru-RU"/>
        </w:rPr>
        <w:t xml:space="preserve">освоение школьниками основ профессии в рамках  курсов внеурочной деятельности. </w:t>
      </w:r>
    </w:p>
    <w:p w:rsidR="005D6258" w:rsidRDefault="008D7A6A">
      <w:pPr>
        <w:pStyle w:val="afff3"/>
        <w:widowControl/>
        <w:numPr>
          <w:ilvl w:val="0"/>
          <w:numId w:val="16"/>
        </w:numPr>
        <w:tabs>
          <w:tab w:val="clear" w:pos="708"/>
          <w:tab w:val="left" w:pos="885"/>
        </w:tabs>
        <w:spacing w:after="0" w:line="360" w:lineRule="auto"/>
        <w:ind w:right="175" w:firstLine="709"/>
        <w:contextualSpacing w:val="0"/>
        <w:rPr>
          <w:rFonts w:ascii="Times New Roman" w:hAnsi="Times New Roman"/>
          <w:sz w:val="24"/>
          <w:szCs w:val="24"/>
          <w:lang w:val="ru-RU"/>
        </w:rPr>
      </w:pPr>
      <w:r>
        <w:rPr>
          <w:rFonts w:ascii="Times New Roman" w:hAnsi="Times New Roman"/>
          <w:sz w:val="24"/>
          <w:szCs w:val="24"/>
          <w:lang w:val="ru-RU"/>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5D6258" w:rsidRDefault="008D7A6A">
      <w:pPr>
        <w:pStyle w:val="afff3"/>
        <w:widowControl/>
        <w:numPr>
          <w:ilvl w:val="0"/>
          <w:numId w:val="16"/>
        </w:numPr>
        <w:tabs>
          <w:tab w:val="clear" w:pos="708"/>
          <w:tab w:val="left" w:pos="885"/>
        </w:tabs>
        <w:spacing w:after="0" w:line="360" w:lineRule="auto"/>
        <w:ind w:right="175" w:firstLine="709"/>
        <w:contextualSpacing w:val="0"/>
        <w:rPr>
          <w:rFonts w:ascii="Times New Roman" w:hAnsi="Times New Roman"/>
          <w:sz w:val="24"/>
          <w:szCs w:val="24"/>
          <w:lang w:val="ru-RU"/>
        </w:rPr>
      </w:pPr>
      <w:r>
        <w:rPr>
          <w:rFonts w:ascii="Times New Roman" w:hAnsi="Times New Roman"/>
          <w:sz w:val="24"/>
          <w:szCs w:val="24"/>
          <w:lang w:val="ru-RU"/>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5D6258" w:rsidRDefault="008D7A6A">
      <w:pPr>
        <w:pStyle w:val="afff3"/>
        <w:widowControl/>
        <w:numPr>
          <w:ilvl w:val="0"/>
          <w:numId w:val="16"/>
        </w:numPr>
        <w:tabs>
          <w:tab w:val="clear" w:pos="708"/>
          <w:tab w:val="left" w:pos="885"/>
        </w:tabs>
        <w:spacing w:after="0" w:line="360" w:lineRule="auto"/>
        <w:ind w:right="175" w:firstLine="709"/>
        <w:contextualSpacing w:val="0"/>
        <w:rPr>
          <w:rFonts w:ascii="Times New Roman" w:hAnsi="Times New Roman"/>
          <w:sz w:val="24"/>
          <w:szCs w:val="24"/>
          <w:lang w:val="ru-RU"/>
        </w:rPr>
      </w:pPr>
      <w:r>
        <w:rPr>
          <w:rFonts w:ascii="Times New Roman" w:hAnsi="Times New Roman"/>
          <w:sz w:val="24"/>
          <w:szCs w:val="24"/>
          <w:lang w:val="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5D6258" w:rsidRDefault="008D7A6A">
      <w:pPr>
        <w:pStyle w:val="afff3"/>
        <w:widowControl/>
        <w:numPr>
          <w:ilvl w:val="0"/>
          <w:numId w:val="16"/>
        </w:numPr>
        <w:tabs>
          <w:tab w:val="clear" w:pos="708"/>
          <w:tab w:val="left" w:pos="885"/>
        </w:tabs>
        <w:spacing w:after="0" w:line="360" w:lineRule="auto"/>
        <w:ind w:right="175" w:firstLine="709"/>
        <w:contextualSpacing w:val="0"/>
        <w:rPr>
          <w:rFonts w:ascii="Times New Roman" w:hAnsi="Times New Roman"/>
          <w:sz w:val="24"/>
          <w:szCs w:val="24"/>
          <w:lang w:val="ru-RU"/>
        </w:rPr>
      </w:pPr>
      <w:r>
        <w:rPr>
          <w:rFonts w:ascii="Times New Roman" w:hAnsi="Times New Roman"/>
          <w:sz w:val="24"/>
          <w:szCs w:val="24"/>
          <w:lang w:val="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5D6258" w:rsidRDefault="008D7A6A">
      <w:pPr>
        <w:pStyle w:val="afff3"/>
        <w:widowControl/>
        <w:numPr>
          <w:ilvl w:val="0"/>
          <w:numId w:val="16"/>
        </w:numPr>
        <w:tabs>
          <w:tab w:val="clear" w:pos="708"/>
          <w:tab w:val="left" w:pos="885"/>
        </w:tabs>
        <w:spacing w:after="0" w:line="360" w:lineRule="auto"/>
        <w:ind w:right="175" w:firstLine="709"/>
        <w:contextualSpacing w:val="0"/>
        <w:rPr>
          <w:rFonts w:ascii="Times New Roman" w:hAnsi="Times New Roman"/>
          <w:sz w:val="24"/>
          <w:szCs w:val="24"/>
          <w:lang w:val="ru-RU"/>
        </w:rPr>
      </w:pPr>
      <w:r>
        <w:rPr>
          <w:rFonts w:ascii="Times New Roman" w:hAnsi="Times New Roman"/>
          <w:sz w:val="24"/>
          <w:szCs w:val="24"/>
          <w:lang w:val="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5D6258" w:rsidRDefault="005D6258">
      <w:pPr>
        <w:pStyle w:val="afff3"/>
        <w:tabs>
          <w:tab w:val="left" w:pos="885"/>
        </w:tabs>
        <w:spacing w:after="0" w:line="360" w:lineRule="auto"/>
        <w:ind w:left="567" w:right="175" w:firstLine="709"/>
        <w:rPr>
          <w:rFonts w:ascii="Times New Roman" w:hAnsi="Times New Roman"/>
          <w:sz w:val="24"/>
          <w:szCs w:val="24"/>
          <w:lang w:val="ru-RU"/>
        </w:rPr>
      </w:pPr>
    </w:p>
    <w:p w:rsidR="005D6258" w:rsidRDefault="005D6258">
      <w:pPr>
        <w:pStyle w:val="afff3"/>
        <w:tabs>
          <w:tab w:val="left" w:pos="885"/>
        </w:tabs>
        <w:spacing w:after="0" w:line="360" w:lineRule="auto"/>
        <w:ind w:left="567" w:right="175" w:firstLine="709"/>
        <w:rPr>
          <w:rFonts w:ascii="Times New Roman" w:hAnsi="Times New Roman"/>
          <w:color w:val="FF0000"/>
          <w:sz w:val="24"/>
          <w:szCs w:val="24"/>
          <w:lang w:val="ru-RU"/>
        </w:rPr>
      </w:pPr>
    </w:p>
    <w:p w:rsidR="005D6258" w:rsidRPr="008D7A6A" w:rsidRDefault="008D7A6A">
      <w:pPr>
        <w:spacing w:after="0" w:line="360" w:lineRule="auto"/>
        <w:ind w:firstLine="709"/>
        <w:jc w:val="center"/>
        <w:rPr>
          <w:lang w:val="ru-RU"/>
        </w:rPr>
      </w:pPr>
      <w:r>
        <w:rPr>
          <w:rFonts w:ascii="Times New Roman" w:hAnsi="Times New Roman"/>
          <w:b/>
          <w:sz w:val="24"/>
          <w:szCs w:val="24"/>
          <w:lang w:val="ru-RU"/>
        </w:rPr>
        <w:t>9. Модуль «Школьные медиа»</w:t>
      </w:r>
    </w:p>
    <w:p w:rsidR="005D6258" w:rsidRDefault="008D7A6A">
      <w:pPr>
        <w:spacing w:after="0" w:line="360" w:lineRule="auto"/>
        <w:ind w:firstLine="709"/>
        <w:rPr>
          <w:rFonts w:ascii="Times New Roman" w:hAnsi="Times New Roman"/>
          <w:i/>
          <w:sz w:val="24"/>
          <w:szCs w:val="24"/>
          <w:lang w:val="ru-RU"/>
        </w:rPr>
      </w:pPr>
      <w:r>
        <w:rPr>
          <w:rFonts w:ascii="Times New Roman" w:hAnsi="Times New Roman"/>
          <w:sz w:val="24"/>
          <w:szCs w:val="24"/>
          <w:shd w:val="clear" w:color="auto" w:fill="FFFFFF"/>
          <w:lang w:val="ru-RU"/>
        </w:rPr>
        <w:t xml:space="preserve">Цель школьных медиа  – </w:t>
      </w:r>
      <w:r>
        <w:rPr>
          <w:rFonts w:ascii="Times New Roman" w:hAnsi="Times New Roman"/>
          <w:sz w:val="24"/>
          <w:szCs w:val="24"/>
          <w:lang w:val="ru-RU"/>
        </w:rPr>
        <w:t xml:space="preserve">развитие коммуникативной культуры школьников, формирование </w:t>
      </w:r>
      <w:r>
        <w:rPr>
          <w:rFonts w:ascii="Times New Roman" w:hAnsi="Times New Roman"/>
          <w:sz w:val="24"/>
          <w:szCs w:val="24"/>
          <w:shd w:val="clear" w:color="auto" w:fill="FFFFFF"/>
          <w:lang w:val="ru-RU"/>
        </w:rPr>
        <w:t xml:space="preserve">навыков общения и сотрудничества, поддержка творческой самореализации учащихся. </w:t>
      </w:r>
      <w:r>
        <w:rPr>
          <w:rFonts w:ascii="Times New Roman" w:hAnsi="Times New Roman"/>
          <w:sz w:val="24"/>
          <w:szCs w:val="24"/>
          <w:lang w:val="ru-RU"/>
        </w:rPr>
        <w:t>Воспитательный потенциал школьных медиа реализуется в рамках следующих видов и форм деятельности:</w:t>
      </w:r>
    </w:p>
    <w:p w:rsidR="005D6258" w:rsidRPr="008D7A6A" w:rsidRDefault="008D7A6A">
      <w:pPr>
        <w:pStyle w:val="afff3"/>
        <w:widowControl/>
        <w:numPr>
          <w:ilvl w:val="0"/>
          <w:numId w:val="31"/>
        </w:numPr>
        <w:shd w:val="clear" w:color="auto" w:fill="FFFFFF"/>
        <w:spacing w:after="0" w:line="360" w:lineRule="auto"/>
        <w:ind w:left="0" w:firstLine="709"/>
        <w:rPr>
          <w:lang w:val="ru-RU"/>
        </w:rPr>
      </w:pPr>
      <w:r>
        <w:rPr>
          <w:rFonts w:ascii="Times New Roman" w:eastAsia="Times New Roman" w:hAnsi="Times New Roman"/>
          <w:sz w:val="24"/>
          <w:szCs w:val="24"/>
          <w:lang w:val="ru-RU"/>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w:t>
      </w:r>
      <w:r>
        <w:rPr>
          <w:rFonts w:ascii="Times New Roman" w:hAnsi="Times New Roman"/>
          <w:sz w:val="24"/>
          <w:szCs w:val="24"/>
          <w:lang w:val="ru-RU"/>
        </w:rPr>
        <w:t xml:space="preserve"> мероприятий,</w:t>
      </w:r>
      <w:r>
        <w:rPr>
          <w:rFonts w:ascii="Times New Roman" w:eastAsia="Times New Roman" w:hAnsi="Times New Roman"/>
          <w:sz w:val="24"/>
          <w:szCs w:val="24"/>
          <w:lang w:val="ru-RU"/>
        </w:rPr>
        <w:t xml:space="preserve"> кружков, секций, деятельности органов ученического самоуправления; </w:t>
      </w:r>
      <w:r>
        <w:rPr>
          <w:rFonts w:ascii="Times New Roman" w:hAnsi="Times New Roman"/>
          <w:sz w:val="24"/>
          <w:szCs w:val="24"/>
          <w:lang w:val="ru-RU"/>
        </w:rPr>
        <w:t>размещение созданных детьми рассказов, стихов, сказок, репортажей;</w:t>
      </w:r>
    </w:p>
    <w:p w:rsidR="005D6258" w:rsidRDefault="008D7A6A">
      <w:pPr>
        <w:pStyle w:val="afff3"/>
        <w:widowControl/>
        <w:numPr>
          <w:ilvl w:val="0"/>
          <w:numId w:val="31"/>
        </w:numPr>
        <w:shd w:val="clear" w:color="auto" w:fill="FFFFFF"/>
        <w:spacing w:after="0" w:line="360" w:lineRule="auto"/>
        <w:ind w:left="0" w:firstLine="709"/>
        <w:rPr>
          <w:rFonts w:ascii="Times New Roman" w:hAnsi="Times New Roman"/>
          <w:sz w:val="24"/>
          <w:szCs w:val="24"/>
          <w:lang w:val="ru-RU"/>
        </w:rPr>
      </w:pPr>
      <w:r>
        <w:rPr>
          <w:rFonts w:ascii="Times New Roman" w:eastAsia="Times New Roman" w:hAnsi="Times New Roman"/>
          <w:sz w:val="24"/>
          <w:szCs w:val="24"/>
          <w:lang w:val="ru-RU"/>
        </w:rPr>
        <w:t xml:space="preserve">участие школьников в конкурсах </w:t>
      </w:r>
      <w:r>
        <w:rPr>
          <w:rFonts w:ascii="Times New Roman" w:hAnsi="Times New Roman"/>
          <w:sz w:val="24"/>
          <w:szCs w:val="24"/>
          <w:shd w:val="clear" w:color="auto" w:fill="FFFFFF"/>
          <w:lang w:val="ru-RU"/>
        </w:rPr>
        <w:t>школьных медиа.</w:t>
      </w:r>
    </w:p>
    <w:p w:rsidR="005D6258" w:rsidRDefault="008D7A6A">
      <w:pPr>
        <w:pStyle w:val="afff3"/>
        <w:widowControl/>
        <w:numPr>
          <w:ilvl w:val="0"/>
          <w:numId w:val="31"/>
        </w:numPr>
        <w:shd w:val="clear" w:color="auto" w:fill="FFFFFF"/>
        <w:spacing w:after="0" w:line="360" w:lineRule="auto"/>
        <w:ind w:left="0" w:firstLine="709"/>
        <w:rPr>
          <w:rFonts w:ascii="Times New Roman" w:hAnsi="Times New Roman"/>
          <w:sz w:val="24"/>
          <w:szCs w:val="24"/>
          <w:lang w:val="ru-RU"/>
        </w:rPr>
      </w:pPr>
      <w:r>
        <w:rPr>
          <w:rFonts w:ascii="Times New Roman" w:hAnsi="Times New Roman"/>
          <w:sz w:val="24"/>
          <w:szCs w:val="24"/>
          <w:shd w:val="clear" w:color="auto" w:fill="FFFFFF"/>
          <w:lang w:val="ru-RU"/>
        </w:rPr>
        <w:t>Размещение информации на сайте школы и в социальных сетях.</w:t>
      </w:r>
    </w:p>
    <w:p w:rsidR="005D6258" w:rsidRDefault="005D6258">
      <w:pPr>
        <w:pStyle w:val="afff3"/>
        <w:shd w:val="clear" w:color="auto" w:fill="FFFFFF"/>
        <w:spacing w:after="0" w:line="360" w:lineRule="auto"/>
        <w:ind w:left="567" w:firstLine="709"/>
        <w:rPr>
          <w:rFonts w:ascii="Times New Roman" w:hAnsi="Times New Roman"/>
          <w:color w:val="FF0000"/>
          <w:sz w:val="24"/>
          <w:szCs w:val="24"/>
          <w:lang w:val="ru-RU"/>
        </w:rPr>
      </w:pPr>
    </w:p>
    <w:p w:rsidR="005D6258" w:rsidRPr="008D7A6A" w:rsidRDefault="008D7A6A">
      <w:pPr>
        <w:tabs>
          <w:tab w:val="left" w:pos="851"/>
        </w:tabs>
        <w:spacing w:after="0" w:line="360" w:lineRule="auto"/>
        <w:ind w:firstLine="709"/>
        <w:jc w:val="center"/>
        <w:rPr>
          <w:lang w:val="ru-RU"/>
        </w:rPr>
      </w:pPr>
      <w:r>
        <w:rPr>
          <w:rFonts w:ascii="Times New Roman" w:hAnsi="Times New Roman"/>
          <w:b/>
          <w:sz w:val="24"/>
          <w:szCs w:val="24"/>
          <w:lang w:val="ru-RU"/>
        </w:rPr>
        <w:t>10. Модуль «Организация предметно-эстетической среды»</w:t>
      </w:r>
    </w:p>
    <w:p w:rsidR="005D6258" w:rsidRDefault="008D7A6A">
      <w:pPr>
        <w:pStyle w:val="ParaAttribute38"/>
        <w:spacing w:line="360" w:lineRule="auto"/>
        <w:ind w:right="0" w:firstLine="709"/>
        <w:jc w:val="left"/>
      </w:pPr>
      <w:r>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Pr>
          <w:rStyle w:val="CharAttribute526"/>
          <w:rFonts w:eastAsia="№Е;Times New Roman"/>
          <w:sz w:val="24"/>
          <w:szCs w:val="24"/>
        </w:rPr>
        <w:t xml:space="preserve">предупреждает стрессовые ситуации, </w:t>
      </w:r>
      <w:r>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Pr>
          <w:rStyle w:val="CharAttribute502"/>
          <w:rFonts w:eastAsia="№Е;Times New Roman"/>
          <w:i w:val="0"/>
          <w:sz w:val="24"/>
          <w:szCs w:val="24"/>
        </w:rPr>
        <w:t xml:space="preserve"> </w:t>
      </w:r>
    </w:p>
    <w:p w:rsidR="005D6258" w:rsidRPr="008D7A6A" w:rsidRDefault="008D7A6A">
      <w:pPr>
        <w:pStyle w:val="afff3"/>
        <w:widowControl/>
        <w:numPr>
          <w:ilvl w:val="0"/>
          <w:numId w:val="9"/>
        </w:numPr>
        <w:shd w:val="clear" w:color="auto" w:fill="FFFFFF"/>
        <w:tabs>
          <w:tab w:val="left" w:pos="993"/>
          <w:tab w:val="left" w:pos="1310"/>
        </w:tabs>
        <w:spacing w:after="0" w:line="360" w:lineRule="auto"/>
        <w:ind w:left="0" w:right="-1" w:firstLine="709"/>
        <w:contextualSpacing w:val="0"/>
        <w:rPr>
          <w:lang w:val="ru-RU"/>
        </w:rPr>
      </w:pPr>
      <w:r>
        <w:rPr>
          <w:rFonts w:ascii="Times New Roman" w:hAnsi="Times New Roman"/>
          <w:sz w:val="24"/>
          <w:szCs w:val="24"/>
          <w:lang w:val="ru-RU"/>
        </w:rPr>
        <w:t>оформление интерьера школьных помещений (вестибюля, коридоров, рекреаций, актового зала, окон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5D6258" w:rsidRDefault="008D7A6A">
      <w:pPr>
        <w:pStyle w:val="afff3"/>
        <w:widowControl/>
        <w:numPr>
          <w:ilvl w:val="0"/>
          <w:numId w:val="9"/>
        </w:numPr>
        <w:shd w:val="clear" w:color="auto" w:fill="FFFFFF"/>
        <w:tabs>
          <w:tab w:val="left" w:pos="993"/>
          <w:tab w:val="left" w:pos="1310"/>
        </w:tabs>
        <w:spacing w:after="0" w:line="360" w:lineRule="auto"/>
        <w:ind w:left="0" w:right="-1" w:firstLine="709"/>
        <w:contextualSpacing w:val="0"/>
        <w:rPr>
          <w:rFonts w:ascii="Times New Roman" w:hAnsi="Times New Roman"/>
          <w:sz w:val="24"/>
          <w:szCs w:val="24"/>
          <w:lang w:val="ru-RU"/>
        </w:rPr>
      </w:pPr>
      <w:r>
        <w:rPr>
          <w:rFonts w:ascii="Times New Roman" w:hAnsi="Times New Roman"/>
          <w:sz w:val="24"/>
          <w:szCs w:val="24"/>
          <w:lang w:val="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5D6258" w:rsidRPr="008D7A6A" w:rsidRDefault="008D7A6A">
      <w:pPr>
        <w:pStyle w:val="afff3"/>
        <w:widowControl/>
        <w:numPr>
          <w:ilvl w:val="0"/>
          <w:numId w:val="9"/>
        </w:numPr>
        <w:shd w:val="clear" w:color="auto" w:fill="FFFFFF"/>
        <w:tabs>
          <w:tab w:val="left" w:pos="993"/>
          <w:tab w:val="left" w:pos="1310"/>
        </w:tabs>
        <w:spacing w:after="0" w:line="360" w:lineRule="auto"/>
        <w:ind w:left="0" w:right="-1" w:firstLine="709"/>
        <w:contextualSpacing w:val="0"/>
        <w:rPr>
          <w:lang w:val="ru-RU"/>
        </w:rPr>
      </w:pPr>
      <w:r>
        <w:rPr>
          <w:rFonts w:ascii="Times New Roman" w:hAnsi="Times New Roman"/>
          <w:sz w:val="24"/>
          <w:szCs w:val="24"/>
          <w:lang w:val="ru-RU"/>
        </w:rPr>
        <w:t>озеленение</w:t>
      </w:r>
      <w:r>
        <w:rPr>
          <w:rStyle w:val="CharAttribute526"/>
          <w:rFonts w:eastAsia="№Е;Times New Roman"/>
          <w:sz w:val="24"/>
          <w:szCs w:val="24"/>
          <w:lang w:val="ru-RU"/>
        </w:rPr>
        <w:t xml:space="preserve"> пришкольной территории, разбивка клумб, тенистых аллей, оборудование во дворе школы спортивных и игровых площадок, </w:t>
      </w:r>
      <w:r>
        <w:rPr>
          <w:rFonts w:ascii="Times New Roman" w:hAnsi="Times New Roman"/>
          <w:sz w:val="24"/>
          <w:szCs w:val="24"/>
          <w:lang w:val="ru-RU"/>
        </w:rPr>
        <w:t xml:space="preserve">доступных и приспособленных для школьников разных возрастных категорий, </w:t>
      </w:r>
      <w:r>
        <w:rPr>
          <w:rStyle w:val="CharAttribute526"/>
          <w:rFonts w:eastAsia="№Е;Times New Roman"/>
          <w:sz w:val="24"/>
          <w:szCs w:val="24"/>
          <w:lang w:val="ru-RU"/>
        </w:rPr>
        <w:t>оздоровительно-рекреационных зон, позволяющих разделить свободное пространство школы на зоны активного и тихого отдыха;</w:t>
      </w:r>
      <w:r>
        <w:rPr>
          <w:rFonts w:ascii="Times New Roman" w:hAnsi="Times New Roman"/>
          <w:sz w:val="24"/>
          <w:szCs w:val="24"/>
          <w:lang w:val="ru-RU"/>
        </w:rPr>
        <w:t xml:space="preserve"> </w:t>
      </w:r>
    </w:p>
    <w:p w:rsidR="005D6258" w:rsidRDefault="008D7A6A">
      <w:pPr>
        <w:numPr>
          <w:ilvl w:val="0"/>
          <w:numId w:val="40"/>
        </w:numPr>
        <w:shd w:val="clear" w:color="auto" w:fill="FFFFFF"/>
        <w:tabs>
          <w:tab w:val="left" w:pos="872"/>
          <w:tab w:val="left" w:pos="993"/>
          <w:tab w:val="left" w:pos="1310"/>
        </w:tabs>
        <w:autoSpaceDE w:val="0"/>
        <w:spacing w:after="0" w:line="360" w:lineRule="auto"/>
        <w:ind w:left="0" w:right="-1" w:firstLine="709"/>
        <w:rPr>
          <w:rFonts w:ascii="Times New Roman" w:hAnsi="Times New Roman"/>
          <w:sz w:val="24"/>
          <w:szCs w:val="24"/>
          <w:lang w:val="ru-RU"/>
        </w:rPr>
      </w:pPr>
      <w:r>
        <w:rPr>
          <w:rFonts w:ascii="Times New Roman" w:hAnsi="Times New Roman"/>
          <w:sz w:val="24"/>
          <w:szCs w:val="24"/>
          <w:lang w:val="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5D6258" w:rsidRDefault="008D7A6A">
      <w:pPr>
        <w:numPr>
          <w:ilvl w:val="0"/>
          <w:numId w:val="40"/>
        </w:numPr>
        <w:shd w:val="clear" w:color="auto" w:fill="FFFFFF"/>
        <w:tabs>
          <w:tab w:val="left" w:pos="872"/>
          <w:tab w:val="left" w:pos="993"/>
          <w:tab w:val="left" w:pos="1310"/>
        </w:tabs>
        <w:autoSpaceDE w:val="0"/>
        <w:spacing w:after="0" w:line="360" w:lineRule="auto"/>
        <w:ind w:left="0" w:right="-1" w:firstLine="709"/>
        <w:rPr>
          <w:rFonts w:ascii="Times New Roman" w:hAnsi="Times New Roman"/>
          <w:sz w:val="24"/>
          <w:szCs w:val="24"/>
          <w:lang w:val="ru-RU"/>
        </w:rPr>
      </w:pPr>
      <w:r>
        <w:rPr>
          <w:rFonts w:ascii="Times New Roman" w:hAnsi="Times New Roman"/>
          <w:sz w:val="24"/>
          <w:szCs w:val="24"/>
          <w:lang w:val="ru-RU"/>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5D6258" w:rsidRDefault="008D7A6A">
      <w:pPr>
        <w:numPr>
          <w:ilvl w:val="0"/>
          <w:numId w:val="40"/>
        </w:numPr>
        <w:shd w:val="clear" w:color="auto" w:fill="FFFFFF"/>
        <w:tabs>
          <w:tab w:val="left" w:pos="872"/>
          <w:tab w:val="left" w:pos="993"/>
          <w:tab w:val="left" w:pos="1310"/>
        </w:tabs>
        <w:autoSpaceDE w:val="0"/>
        <w:spacing w:after="0" w:line="360" w:lineRule="auto"/>
        <w:ind w:left="0" w:right="-1" w:firstLine="709"/>
        <w:rPr>
          <w:rFonts w:ascii="Times New Roman" w:hAnsi="Times New Roman"/>
          <w:sz w:val="24"/>
          <w:szCs w:val="24"/>
          <w:lang w:val="ru-RU"/>
        </w:rPr>
      </w:pPr>
      <w:r>
        <w:rPr>
          <w:rStyle w:val="CharAttribute526"/>
          <w:rFonts w:eastAsia="№Е;Times New Roman"/>
          <w:sz w:val="24"/>
          <w:szCs w:val="24"/>
          <w:lang w:val="ru-RU"/>
        </w:rPr>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Pr>
          <w:rFonts w:ascii="Times New Roman" w:hAnsi="Times New Roman"/>
          <w:sz w:val="24"/>
          <w:szCs w:val="24"/>
          <w:lang w:val="ru-RU"/>
        </w:rPr>
        <w:t>–</w:t>
      </w:r>
      <w:r>
        <w:rPr>
          <w:rStyle w:val="CharAttribute526"/>
          <w:rFonts w:eastAsia="№Е;Times New Roman"/>
          <w:sz w:val="24"/>
          <w:szCs w:val="24"/>
          <w:lang w:val="ru-RU"/>
        </w:rPr>
        <w:t xml:space="preserve"> во время праздников, торжественных церемоний, ключевых общешкольных дел и иных происходящих в жизни школы знаковых событий;</w:t>
      </w:r>
    </w:p>
    <w:p w:rsidR="005D6258" w:rsidRDefault="008D7A6A">
      <w:pPr>
        <w:numPr>
          <w:ilvl w:val="0"/>
          <w:numId w:val="25"/>
        </w:numPr>
        <w:tabs>
          <w:tab w:val="left" w:pos="851"/>
        </w:tabs>
        <w:autoSpaceDE w:val="0"/>
        <w:spacing w:after="0" w:line="360" w:lineRule="auto"/>
        <w:ind w:left="0" w:firstLine="709"/>
        <w:rPr>
          <w:rFonts w:ascii="Times New Roman" w:hAnsi="Times New Roman"/>
          <w:sz w:val="24"/>
          <w:szCs w:val="24"/>
          <w:lang w:val="ru-RU"/>
        </w:rPr>
      </w:pPr>
      <w:r>
        <w:rPr>
          <w:rFonts w:ascii="Times New Roman" w:hAnsi="Times New Roman"/>
          <w:sz w:val="24"/>
          <w:szCs w:val="24"/>
          <w:lang w:val="ru-RU"/>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5D6258" w:rsidRDefault="005D6258">
      <w:pPr>
        <w:tabs>
          <w:tab w:val="left" w:pos="851"/>
        </w:tabs>
        <w:spacing w:after="0" w:line="360" w:lineRule="auto"/>
        <w:ind w:firstLine="709"/>
        <w:jc w:val="center"/>
        <w:rPr>
          <w:rFonts w:ascii="Times New Roman" w:hAnsi="Times New Roman"/>
          <w:b/>
          <w:color w:val="000000"/>
          <w:sz w:val="24"/>
          <w:szCs w:val="24"/>
          <w:lang w:val="ru-RU"/>
        </w:rPr>
      </w:pPr>
    </w:p>
    <w:p w:rsidR="005D6258" w:rsidRPr="008D7A6A" w:rsidRDefault="008D7A6A">
      <w:pPr>
        <w:tabs>
          <w:tab w:val="left" w:pos="851"/>
        </w:tabs>
        <w:spacing w:after="0" w:line="360" w:lineRule="auto"/>
        <w:ind w:firstLine="709"/>
        <w:jc w:val="center"/>
        <w:rPr>
          <w:lang w:val="ru-RU"/>
        </w:rPr>
      </w:pPr>
      <w:r>
        <w:rPr>
          <w:rFonts w:ascii="Times New Roman" w:hAnsi="Times New Roman"/>
          <w:b/>
          <w:color w:val="000000"/>
          <w:sz w:val="24"/>
          <w:szCs w:val="24"/>
          <w:lang w:val="ru-RU"/>
        </w:rPr>
        <w:t xml:space="preserve">11. Модуль </w:t>
      </w:r>
      <w:r>
        <w:rPr>
          <w:rFonts w:ascii="Times New Roman" w:hAnsi="Times New Roman"/>
          <w:b/>
          <w:sz w:val="24"/>
          <w:szCs w:val="24"/>
          <w:lang w:val="ru-RU"/>
        </w:rPr>
        <w:t>«Работа с родителями»</w:t>
      </w:r>
    </w:p>
    <w:p w:rsidR="005D6258" w:rsidRPr="008D7A6A" w:rsidRDefault="008D7A6A">
      <w:pPr>
        <w:tabs>
          <w:tab w:val="left" w:pos="851"/>
        </w:tabs>
        <w:spacing w:after="0" w:line="360" w:lineRule="auto"/>
        <w:ind w:firstLine="709"/>
        <w:rPr>
          <w:lang w:val="ru-RU"/>
        </w:rPr>
      </w:pPr>
      <w:r>
        <w:rPr>
          <w:rFonts w:ascii="Times New Roman" w:hAnsi="Times New Roman"/>
          <w:sz w:val="24"/>
          <w:szCs w:val="24"/>
          <w:lang w:val="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Pr>
          <w:rStyle w:val="CharAttribute502"/>
          <w:rFonts w:eastAsia="№Е;Times New Roman"/>
          <w:i w:val="0"/>
          <w:sz w:val="24"/>
          <w:szCs w:val="24"/>
          <w:lang w:val="ru-RU"/>
        </w:rPr>
        <w:t xml:space="preserve"> </w:t>
      </w:r>
    </w:p>
    <w:p w:rsidR="005D6258" w:rsidRDefault="008D7A6A">
      <w:pPr>
        <w:pStyle w:val="ParaAttribute38"/>
        <w:spacing w:line="360" w:lineRule="auto"/>
        <w:ind w:right="0" w:firstLine="709"/>
        <w:jc w:val="left"/>
      </w:pPr>
      <w:r>
        <w:rPr>
          <w:rStyle w:val="CharAttribute502"/>
          <w:rFonts w:eastAsia="№Е;Times New Roman"/>
          <w:b/>
          <w:sz w:val="24"/>
          <w:szCs w:val="24"/>
        </w:rPr>
        <w:t xml:space="preserve">На групповом уровне: </w:t>
      </w:r>
    </w:p>
    <w:p w:rsidR="005D6258" w:rsidRPr="008D7A6A" w:rsidRDefault="008D7A6A">
      <w:pPr>
        <w:pStyle w:val="afff3"/>
        <w:widowControl/>
        <w:numPr>
          <w:ilvl w:val="0"/>
          <w:numId w:val="9"/>
        </w:numPr>
        <w:tabs>
          <w:tab w:val="left" w:pos="851"/>
          <w:tab w:val="left" w:pos="1310"/>
        </w:tabs>
        <w:spacing w:after="0" w:line="360" w:lineRule="auto"/>
        <w:ind w:left="0" w:right="175" w:firstLine="709"/>
        <w:contextualSpacing w:val="0"/>
        <w:rPr>
          <w:lang w:val="ru-RU"/>
        </w:rPr>
      </w:pPr>
      <w:r>
        <w:rPr>
          <w:rFonts w:ascii="Times New Roman" w:hAnsi="Times New Roman"/>
          <w:sz w:val="24"/>
          <w:szCs w:val="24"/>
          <w:lang w:val="ru-RU"/>
        </w:rPr>
        <w:t>Общешкольный  родительский комитет, участвующий в управлении школой и решении вопросов воспитания и социализации их детей;</w:t>
      </w:r>
    </w:p>
    <w:p w:rsidR="005D6258" w:rsidRDefault="008D7A6A">
      <w:pPr>
        <w:pStyle w:val="afff3"/>
        <w:widowControl/>
        <w:numPr>
          <w:ilvl w:val="0"/>
          <w:numId w:val="9"/>
        </w:numPr>
        <w:tabs>
          <w:tab w:val="left" w:pos="851"/>
          <w:tab w:val="left" w:pos="1310"/>
        </w:tabs>
        <w:spacing w:after="0" w:line="360" w:lineRule="auto"/>
        <w:ind w:left="0" w:right="175" w:firstLine="709"/>
        <w:contextualSpacing w:val="0"/>
        <w:rPr>
          <w:rFonts w:ascii="Times New Roman" w:hAnsi="Times New Roman"/>
          <w:sz w:val="24"/>
          <w:szCs w:val="24"/>
          <w:lang w:val="ru-RU"/>
        </w:rPr>
      </w:pPr>
      <w:r>
        <w:rPr>
          <w:rFonts w:ascii="Times New Roman" w:hAnsi="Times New Roman"/>
          <w:sz w:val="24"/>
          <w:szCs w:val="24"/>
          <w:lang w:val="ru-RU"/>
        </w:rPr>
        <w:t>общешкольные родительские собрания, происходящие в режиме обсуждения наиболее острых проблем обучения и воспитания школьников;</w:t>
      </w:r>
    </w:p>
    <w:p w:rsidR="005D6258" w:rsidRDefault="008D7A6A">
      <w:pPr>
        <w:pStyle w:val="afff3"/>
        <w:widowControl/>
        <w:numPr>
          <w:ilvl w:val="0"/>
          <w:numId w:val="9"/>
        </w:numPr>
        <w:tabs>
          <w:tab w:val="left" w:pos="851"/>
          <w:tab w:val="left" w:pos="1310"/>
        </w:tabs>
        <w:spacing w:after="0" w:line="360" w:lineRule="auto"/>
        <w:ind w:left="0" w:right="175" w:firstLine="709"/>
        <w:contextualSpacing w:val="0"/>
        <w:rPr>
          <w:rFonts w:ascii="Times New Roman" w:hAnsi="Times New Roman"/>
          <w:sz w:val="24"/>
          <w:szCs w:val="24"/>
          <w:lang w:val="ru-RU"/>
        </w:rPr>
      </w:pPr>
      <w:r>
        <w:rPr>
          <w:rFonts w:ascii="Times New Roman" w:eastAsia="Times New Roman" w:hAnsi="Times New Roman"/>
          <w:sz w:val="24"/>
          <w:szCs w:val="24"/>
          <w:lang w:val="ru-RU"/>
        </w:rPr>
        <w:t xml:space="preserve">     </w:t>
      </w:r>
      <w:r>
        <w:rPr>
          <w:rFonts w:ascii="Times New Roman" w:hAnsi="Times New Roman"/>
          <w:sz w:val="24"/>
          <w:szCs w:val="24"/>
          <w:lang w:val="ru-RU"/>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5D6258" w:rsidRDefault="008D7A6A">
      <w:pPr>
        <w:pStyle w:val="afff3"/>
        <w:widowControl/>
        <w:numPr>
          <w:ilvl w:val="0"/>
          <w:numId w:val="9"/>
        </w:numPr>
        <w:tabs>
          <w:tab w:val="left" w:pos="851"/>
          <w:tab w:val="left" w:pos="1310"/>
        </w:tabs>
        <w:spacing w:after="0" w:line="360" w:lineRule="auto"/>
        <w:ind w:left="0" w:right="175" w:firstLine="709"/>
        <w:contextualSpacing w:val="0"/>
        <w:rPr>
          <w:rFonts w:ascii="Times New Roman" w:hAnsi="Times New Roman"/>
          <w:sz w:val="24"/>
          <w:szCs w:val="24"/>
          <w:lang w:val="ru-RU"/>
        </w:rPr>
      </w:pPr>
      <w:r>
        <w:rPr>
          <w:rFonts w:ascii="Times New Roman" w:eastAsia="Times New Roman" w:hAnsi="Times New Roman"/>
          <w:sz w:val="24"/>
          <w:szCs w:val="24"/>
          <w:lang w:val="ru-RU"/>
        </w:rPr>
        <w:t xml:space="preserve">  </w:t>
      </w:r>
      <w:r>
        <w:rPr>
          <w:rFonts w:ascii="Times New Roman" w:hAnsi="Times New Roman"/>
          <w:sz w:val="24"/>
          <w:szCs w:val="24"/>
          <w:lang w:val="ru-RU"/>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5D6258" w:rsidRDefault="008D7A6A">
      <w:pPr>
        <w:pStyle w:val="afff3"/>
        <w:shd w:val="clear" w:color="auto" w:fill="FFFFFF"/>
        <w:tabs>
          <w:tab w:val="left" w:pos="993"/>
          <w:tab w:val="left" w:pos="1310"/>
        </w:tabs>
        <w:spacing w:after="0" w:line="360" w:lineRule="auto"/>
        <w:ind w:left="567" w:right="-1" w:firstLine="709"/>
      </w:pPr>
      <w:r>
        <w:rPr>
          <w:rFonts w:ascii="Times New Roman" w:eastAsia="Times New Roman" w:hAnsi="Times New Roman"/>
          <w:b/>
          <w:i/>
          <w:sz w:val="24"/>
          <w:szCs w:val="24"/>
          <w:lang w:val="ru-RU"/>
        </w:rPr>
        <w:t xml:space="preserve"> </w:t>
      </w:r>
      <w:r>
        <w:rPr>
          <w:rFonts w:ascii="Times New Roman" w:hAnsi="Times New Roman"/>
          <w:b/>
          <w:i/>
          <w:sz w:val="24"/>
          <w:szCs w:val="24"/>
        </w:rPr>
        <w:t>На индивидуальном уровне:</w:t>
      </w:r>
    </w:p>
    <w:p w:rsidR="005D6258" w:rsidRDefault="008D7A6A">
      <w:pPr>
        <w:pStyle w:val="afff3"/>
        <w:widowControl/>
        <w:numPr>
          <w:ilvl w:val="0"/>
          <w:numId w:val="9"/>
        </w:numPr>
        <w:tabs>
          <w:tab w:val="left" w:pos="851"/>
          <w:tab w:val="left" w:pos="1310"/>
        </w:tabs>
        <w:spacing w:after="0" w:line="360" w:lineRule="auto"/>
        <w:ind w:left="0" w:right="175" w:firstLine="709"/>
        <w:contextualSpacing w:val="0"/>
        <w:rPr>
          <w:rFonts w:ascii="Times New Roman" w:hAnsi="Times New Roman"/>
          <w:sz w:val="24"/>
          <w:szCs w:val="24"/>
          <w:lang w:val="ru-RU"/>
        </w:rPr>
      </w:pPr>
      <w:r>
        <w:rPr>
          <w:rFonts w:ascii="Times New Roman" w:hAnsi="Times New Roman"/>
          <w:sz w:val="24"/>
          <w:szCs w:val="24"/>
          <w:lang w:val="ru-RU"/>
        </w:rPr>
        <w:t>обращение к специалистам по запросу родителей для решения острых конфликтных ситуаций;</w:t>
      </w:r>
    </w:p>
    <w:p w:rsidR="005D6258" w:rsidRDefault="008D7A6A">
      <w:pPr>
        <w:pStyle w:val="afff3"/>
        <w:widowControl/>
        <w:numPr>
          <w:ilvl w:val="0"/>
          <w:numId w:val="9"/>
        </w:numPr>
        <w:tabs>
          <w:tab w:val="left" w:pos="851"/>
          <w:tab w:val="left" w:pos="1310"/>
        </w:tabs>
        <w:spacing w:after="0" w:line="360" w:lineRule="auto"/>
        <w:ind w:left="0" w:right="175" w:firstLine="709"/>
        <w:contextualSpacing w:val="0"/>
        <w:rPr>
          <w:rFonts w:ascii="Times New Roman" w:hAnsi="Times New Roman"/>
          <w:sz w:val="24"/>
          <w:szCs w:val="24"/>
          <w:lang w:val="ru-RU"/>
        </w:rPr>
      </w:pPr>
      <w:r>
        <w:rPr>
          <w:rFonts w:ascii="Times New Roman" w:hAnsi="Times New Roman"/>
          <w:sz w:val="24"/>
          <w:szCs w:val="24"/>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D6258" w:rsidRDefault="008D7A6A">
      <w:pPr>
        <w:pStyle w:val="afff3"/>
        <w:widowControl/>
        <w:numPr>
          <w:ilvl w:val="0"/>
          <w:numId w:val="9"/>
        </w:numPr>
        <w:tabs>
          <w:tab w:val="left" w:pos="851"/>
          <w:tab w:val="left" w:pos="1310"/>
        </w:tabs>
        <w:spacing w:after="0" w:line="360" w:lineRule="auto"/>
        <w:ind w:left="0" w:right="175" w:firstLine="709"/>
        <w:contextualSpacing w:val="0"/>
        <w:rPr>
          <w:rFonts w:ascii="Times New Roman" w:hAnsi="Times New Roman"/>
          <w:sz w:val="24"/>
          <w:szCs w:val="24"/>
          <w:lang w:val="ru-RU"/>
        </w:rPr>
      </w:pPr>
      <w:r>
        <w:rPr>
          <w:rFonts w:ascii="Times New Roman" w:hAnsi="Times New Roman"/>
          <w:sz w:val="24"/>
          <w:szCs w:val="24"/>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5D6258" w:rsidRPr="008D7A6A" w:rsidRDefault="008D7A6A">
      <w:pPr>
        <w:pStyle w:val="afff3"/>
        <w:widowControl/>
        <w:numPr>
          <w:ilvl w:val="0"/>
          <w:numId w:val="9"/>
        </w:numPr>
        <w:tabs>
          <w:tab w:val="left" w:pos="851"/>
          <w:tab w:val="left" w:pos="1310"/>
        </w:tabs>
        <w:spacing w:after="0" w:line="360" w:lineRule="auto"/>
        <w:ind w:left="0" w:right="175" w:firstLine="709"/>
        <w:contextualSpacing w:val="0"/>
        <w:rPr>
          <w:lang w:val="ru-RU"/>
        </w:rPr>
      </w:pPr>
      <w:r>
        <w:rPr>
          <w:rFonts w:ascii="Times New Roman" w:hAnsi="Times New Roman"/>
          <w:sz w:val="24"/>
          <w:szCs w:val="24"/>
          <w:lang w:val="ru-RU"/>
        </w:rPr>
        <w:t xml:space="preserve">индивидуальное консультирование </w:t>
      </w:r>
      <w:r>
        <w:rPr>
          <w:rFonts w:ascii="Times New Roman" w:hAnsi="Times New Roman"/>
          <w:sz w:val="24"/>
          <w:szCs w:val="24"/>
        </w:rPr>
        <w:t>c</w:t>
      </w:r>
      <w:r>
        <w:rPr>
          <w:rFonts w:ascii="Times New Roman" w:hAnsi="Times New Roman"/>
          <w:sz w:val="24"/>
          <w:szCs w:val="24"/>
          <w:lang w:val="ru-RU"/>
        </w:rPr>
        <w:t xml:space="preserve"> целью координации воспитательных усилий педагогов и родителей.</w:t>
      </w:r>
    </w:p>
    <w:p w:rsidR="005D6258" w:rsidRDefault="005D6258">
      <w:pPr>
        <w:pStyle w:val="afff3"/>
        <w:tabs>
          <w:tab w:val="left" w:pos="851"/>
          <w:tab w:val="left" w:pos="1310"/>
        </w:tabs>
        <w:spacing w:after="0" w:line="360" w:lineRule="auto"/>
        <w:ind w:left="567" w:right="175" w:firstLine="709"/>
        <w:rPr>
          <w:rFonts w:ascii="Times New Roman" w:hAnsi="Times New Roman"/>
          <w:sz w:val="24"/>
          <w:szCs w:val="24"/>
          <w:lang w:val="ru-RU"/>
        </w:rPr>
      </w:pPr>
    </w:p>
    <w:p w:rsidR="005D6258" w:rsidRDefault="008D7A6A">
      <w:pPr>
        <w:pStyle w:val="afff3"/>
        <w:tabs>
          <w:tab w:val="left" w:pos="851"/>
          <w:tab w:val="left" w:pos="1310"/>
        </w:tabs>
        <w:spacing w:after="0" w:line="360" w:lineRule="auto"/>
        <w:ind w:left="567" w:right="175" w:firstLine="709"/>
        <w:jc w:val="center"/>
        <w:rPr>
          <w:rFonts w:ascii="Times New Roman" w:hAnsi="Times New Roman"/>
          <w:b/>
          <w:bCs/>
          <w:sz w:val="24"/>
          <w:szCs w:val="24"/>
          <w:lang w:val="ru-RU"/>
        </w:rPr>
      </w:pPr>
      <w:r>
        <w:rPr>
          <w:rFonts w:ascii="Times New Roman" w:hAnsi="Times New Roman"/>
          <w:b/>
          <w:bCs/>
          <w:sz w:val="24"/>
          <w:szCs w:val="24"/>
          <w:lang w:val="ru-RU"/>
        </w:rPr>
        <w:t>12. Модуль «Профилактическая работа».</w:t>
      </w:r>
    </w:p>
    <w:p w:rsidR="005D6258" w:rsidRDefault="008D7A6A">
      <w:pPr>
        <w:widowControl/>
        <w:tabs>
          <w:tab w:val="left" w:pos="2134"/>
        </w:tabs>
        <w:spacing w:after="0" w:line="360" w:lineRule="auto"/>
        <w:ind w:firstLine="709"/>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Модуль «Профилактика и безопасность»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w:t>
      </w:r>
    </w:p>
    <w:p w:rsidR="005D6258" w:rsidRDefault="008D7A6A">
      <w:pPr>
        <w:widowControl/>
        <w:tabs>
          <w:tab w:val="left" w:pos="2134"/>
        </w:tabs>
        <w:spacing w:after="0" w:line="360" w:lineRule="auto"/>
        <w:ind w:firstLine="709"/>
        <w:rPr>
          <w:rFonts w:ascii="Times New Roman" w:hAnsi="Times New Roman"/>
          <w:color w:val="000000"/>
          <w:sz w:val="24"/>
          <w:szCs w:val="24"/>
          <w:lang w:val="ru-RU" w:eastAsia="ru-RU"/>
        </w:rPr>
      </w:pPr>
      <w:r>
        <w:rPr>
          <w:rFonts w:ascii="Times New Roman" w:hAnsi="Times New Roman"/>
          <w:color w:val="000000"/>
          <w:sz w:val="24"/>
          <w:szCs w:val="24"/>
          <w:lang w:val="ru-RU" w:eastAsia="ru-RU"/>
        </w:rPr>
        <w:t>Для этого в образовательной организации используются следующие формы работы:</w:t>
      </w:r>
    </w:p>
    <w:p w:rsidR="005D6258" w:rsidRDefault="008D7A6A">
      <w:pPr>
        <w:widowControl/>
        <w:tabs>
          <w:tab w:val="left" w:pos="2134"/>
        </w:tabs>
        <w:spacing w:after="0" w:line="360" w:lineRule="auto"/>
        <w:ind w:firstLine="709"/>
        <w:rPr>
          <w:rFonts w:ascii="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Pr>
          <w:rFonts w:ascii="Times New Roman" w:eastAsia="Gungsuh" w:hAnsi="Times New Roman"/>
          <w:color w:val="000000"/>
          <w:sz w:val="24"/>
          <w:szCs w:val="24"/>
          <w:lang w:val="ru-RU" w:eastAsia="ru-RU"/>
        </w:rPr>
        <w:t>−</w:t>
      </w:r>
      <w:r>
        <w:rPr>
          <w:rFonts w:ascii="Times New Roman" w:eastAsia="Times New Roman" w:hAnsi="Times New Roman"/>
          <w:color w:val="000000"/>
          <w:sz w:val="24"/>
          <w:szCs w:val="24"/>
          <w:lang w:val="ru-RU" w:eastAsia="ru-RU"/>
        </w:rPr>
        <w:t xml:space="preserve"> </w:t>
      </w:r>
      <w:r>
        <w:rPr>
          <w:rFonts w:ascii="Times New Roman" w:eastAsia="Gungsuh" w:hAnsi="Times New Roman"/>
          <w:color w:val="000000"/>
          <w:sz w:val="24"/>
          <w:szCs w:val="24"/>
          <w:lang w:val="ru-RU" w:eastAsia="ru-RU"/>
        </w:rPr>
        <w:t>«Уроки доброты», классные часы, интерактивные игры для формирования толерантного отношения друг к другу, умения дружить, ценить дружбу;</w:t>
      </w:r>
    </w:p>
    <w:p w:rsidR="005D6258" w:rsidRDefault="008D7A6A">
      <w:pPr>
        <w:widowControl/>
        <w:tabs>
          <w:tab w:val="left" w:pos="2134"/>
        </w:tabs>
        <w:spacing w:after="0" w:line="360" w:lineRule="auto"/>
        <w:ind w:firstLine="709"/>
        <w:rPr>
          <w:rFonts w:ascii="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Pr>
          <w:rFonts w:ascii="Times New Roman" w:eastAsia="Gungsuh" w:hAnsi="Times New Roman"/>
          <w:color w:val="000000"/>
          <w:sz w:val="24"/>
          <w:szCs w:val="24"/>
          <w:lang w:val="ru-RU" w:eastAsia="ru-RU"/>
        </w:rPr>
        <w:t>−</w:t>
      </w:r>
      <w:r>
        <w:rPr>
          <w:rFonts w:ascii="Times New Roman" w:eastAsia="Times New Roman" w:hAnsi="Times New Roman"/>
          <w:color w:val="000000"/>
          <w:sz w:val="24"/>
          <w:szCs w:val="24"/>
          <w:lang w:val="ru-RU" w:eastAsia="ru-RU"/>
        </w:rPr>
        <w:t xml:space="preserve"> </w:t>
      </w:r>
      <w:r>
        <w:rPr>
          <w:rFonts w:ascii="Times New Roman" w:eastAsia="Gungsuh" w:hAnsi="Times New Roman"/>
          <w:color w:val="000000"/>
          <w:sz w:val="24"/>
          <w:szCs w:val="24"/>
          <w:lang w:val="ru-RU" w:eastAsia="ru-RU"/>
        </w:rPr>
        <w:t xml:space="preserve">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rsidR="005D6258" w:rsidRDefault="008D7A6A">
      <w:pPr>
        <w:widowControl/>
        <w:tabs>
          <w:tab w:val="left" w:pos="2134"/>
        </w:tabs>
        <w:spacing w:after="0" w:line="360" w:lineRule="auto"/>
        <w:ind w:firstLine="709"/>
        <w:rPr>
          <w:rFonts w:ascii="Times New Roman" w:hAnsi="Times New Roman"/>
          <w:color w:val="000000"/>
          <w:sz w:val="24"/>
          <w:szCs w:val="24"/>
          <w:lang w:val="ru-RU" w:eastAsia="ru-RU"/>
        </w:rPr>
      </w:pPr>
      <w:r>
        <w:rPr>
          <w:rFonts w:ascii="Times New Roman" w:eastAsia="Gungsuh" w:hAnsi="Times New Roman"/>
          <w:color w:val="000000"/>
          <w:sz w:val="24"/>
          <w:szCs w:val="24"/>
          <w:lang w:val="ru-RU" w:eastAsia="ru-RU"/>
        </w:rPr>
        <w:t>−</w:t>
      </w:r>
      <w:r>
        <w:rPr>
          <w:rFonts w:ascii="Times New Roman" w:eastAsia="Times New Roman" w:hAnsi="Times New Roman"/>
          <w:color w:val="000000"/>
          <w:sz w:val="24"/>
          <w:szCs w:val="24"/>
          <w:lang w:val="ru-RU" w:eastAsia="ru-RU"/>
        </w:rPr>
        <w:t xml:space="preserve"> </w:t>
      </w:r>
      <w:r>
        <w:rPr>
          <w:rFonts w:ascii="Times New Roman" w:eastAsia="Gungsuh" w:hAnsi="Times New Roman"/>
          <w:color w:val="000000"/>
          <w:sz w:val="24"/>
          <w:szCs w:val="24"/>
          <w:lang w:val="ru-RU" w:eastAsia="ru-RU"/>
        </w:rPr>
        <w:t xml:space="preserve">Реализация интегрированной программы «Мой выбор», направленной на позитивное отношение к ЗОЖ; </w:t>
      </w:r>
    </w:p>
    <w:p w:rsidR="005D6258" w:rsidRDefault="008D7A6A">
      <w:pPr>
        <w:widowControl/>
        <w:tabs>
          <w:tab w:val="left" w:pos="2134"/>
        </w:tabs>
        <w:spacing w:after="0" w:line="360" w:lineRule="auto"/>
        <w:ind w:firstLine="709"/>
        <w:rPr>
          <w:rFonts w:ascii="Times New Roman" w:hAnsi="Times New Roman"/>
          <w:color w:val="000000"/>
          <w:sz w:val="24"/>
          <w:szCs w:val="24"/>
          <w:lang w:val="ru-RU" w:eastAsia="ru-RU"/>
        </w:rPr>
      </w:pPr>
      <w:r>
        <w:rPr>
          <w:rFonts w:ascii="Times New Roman" w:eastAsia="Gungsuh" w:hAnsi="Times New Roman"/>
          <w:color w:val="000000"/>
          <w:sz w:val="24"/>
          <w:szCs w:val="24"/>
          <w:lang w:val="ru-RU" w:eastAsia="ru-RU"/>
        </w:rPr>
        <w:t>−</w:t>
      </w:r>
      <w:r>
        <w:rPr>
          <w:rFonts w:ascii="Times New Roman" w:eastAsia="Times New Roman" w:hAnsi="Times New Roman"/>
          <w:color w:val="000000"/>
          <w:sz w:val="24"/>
          <w:szCs w:val="24"/>
          <w:lang w:val="ru-RU" w:eastAsia="ru-RU"/>
        </w:rPr>
        <w:t xml:space="preserve"> </w:t>
      </w:r>
      <w:r>
        <w:rPr>
          <w:rFonts w:ascii="Times New Roman" w:eastAsia="Gungsuh" w:hAnsi="Times New Roman"/>
          <w:color w:val="000000"/>
          <w:sz w:val="24"/>
          <w:szCs w:val="24"/>
          <w:lang w:val="ru-RU" w:eastAsia="ru-RU"/>
        </w:rPr>
        <w:t xml:space="preserve">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rsidR="005D6258" w:rsidRDefault="005D6258">
      <w:pPr>
        <w:pStyle w:val="afff3"/>
        <w:tabs>
          <w:tab w:val="left" w:pos="851"/>
          <w:tab w:val="left" w:pos="1310"/>
        </w:tabs>
        <w:spacing w:after="0" w:line="360" w:lineRule="auto"/>
        <w:ind w:left="567" w:right="175" w:firstLine="709"/>
        <w:jc w:val="center"/>
        <w:rPr>
          <w:rFonts w:ascii="Times New Roman" w:hAnsi="Times New Roman"/>
          <w:b/>
          <w:bCs/>
          <w:color w:val="000000"/>
          <w:sz w:val="24"/>
          <w:szCs w:val="24"/>
          <w:lang w:val="ru-RU" w:eastAsia="ru-RU"/>
        </w:rPr>
      </w:pPr>
    </w:p>
    <w:p w:rsidR="005D6258" w:rsidRDefault="008D7A6A">
      <w:pPr>
        <w:pStyle w:val="afff3"/>
        <w:tabs>
          <w:tab w:val="left" w:pos="851"/>
          <w:tab w:val="left" w:pos="1310"/>
        </w:tabs>
        <w:spacing w:after="0" w:line="360" w:lineRule="auto"/>
        <w:ind w:left="0" w:right="175" w:firstLine="709"/>
        <w:rPr>
          <w:rFonts w:ascii="Times New Roman" w:hAnsi="Times New Roman"/>
          <w:b/>
          <w:bCs/>
          <w:sz w:val="24"/>
          <w:szCs w:val="24"/>
          <w:lang w:val="ru-RU"/>
        </w:rPr>
      </w:pPr>
      <w:r>
        <w:rPr>
          <w:rFonts w:ascii="Times New Roman" w:hAnsi="Times New Roman"/>
          <w:sz w:val="24"/>
          <w:szCs w:val="24"/>
          <w:lang w:val="ru-RU"/>
        </w:rPr>
        <w:t>Основные направления профилактической работы:</w:t>
      </w:r>
    </w:p>
    <w:p w:rsidR="005D6258" w:rsidRDefault="008D7A6A">
      <w:pPr>
        <w:pStyle w:val="afff3"/>
        <w:tabs>
          <w:tab w:val="left" w:pos="851"/>
          <w:tab w:val="left" w:pos="1310"/>
        </w:tabs>
        <w:spacing w:after="0" w:line="360" w:lineRule="auto"/>
        <w:ind w:left="0" w:right="175" w:firstLine="709"/>
        <w:rPr>
          <w:rFonts w:ascii="Times New Roman" w:hAnsi="Times New Roman"/>
          <w:i/>
          <w:iCs/>
          <w:sz w:val="24"/>
          <w:szCs w:val="24"/>
          <w:lang w:val="ru-RU"/>
        </w:rPr>
      </w:pPr>
      <w:r>
        <w:rPr>
          <w:rFonts w:ascii="Times New Roman" w:hAnsi="Times New Roman"/>
          <w:i/>
          <w:iCs/>
          <w:sz w:val="24"/>
          <w:szCs w:val="24"/>
          <w:lang w:val="ru-RU"/>
        </w:rPr>
        <w:t>Профилактическая работа с классами:</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1. Проведение тематических профилактических классных часов, воспитательских бесед ( по плану классных руководителей и по плану воспитательной работы воспитателей)</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2. Классные часы и воспитательские беседы по формированию правовой культуры, толерантного поведения, патриотического воспитания.</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3. Организация встреч с инспектором ПДН, специалистами служб и ведомств системы профилактики.</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4. Занятия по профориентации обучающихся 5-9 классов.</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5. Проведение Дней здоровья .</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6.Пропаганда здорового образа жизни.</w:t>
      </w:r>
    </w:p>
    <w:p w:rsidR="005D6258" w:rsidRDefault="008D7A6A">
      <w:pPr>
        <w:pStyle w:val="afff3"/>
        <w:tabs>
          <w:tab w:val="left" w:pos="851"/>
          <w:tab w:val="left" w:pos="1310"/>
        </w:tabs>
        <w:spacing w:after="0" w:line="360" w:lineRule="auto"/>
        <w:ind w:left="0" w:right="175" w:firstLine="709"/>
        <w:rPr>
          <w:rFonts w:ascii="Times New Roman" w:hAnsi="Times New Roman"/>
          <w:i/>
          <w:iCs/>
          <w:sz w:val="24"/>
          <w:szCs w:val="24"/>
          <w:lang w:val="ru-RU"/>
        </w:rPr>
      </w:pPr>
      <w:r>
        <w:rPr>
          <w:rFonts w:ascii="Times New Roman" w:hAnsi="Times New Roman"/>
          <w:i/>
          <w:iCs/>
          <w:sz w:val="24"/>
          <w:szCs w:val="24"/>
          <w:lang w:val="ru-RU"/>
        </w:rPr>
        <w:t>Организация досуга детей и подростков:</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1. Создание ситуации успеха для детей и подростков асоциального поведения.</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2. Сформировать личную и социальную компетентность детей и подростков, то есть развить у них позитивное отношение к самим себе и к окружающему обществу.</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3. Укрепление и развитие чувства самоуважения, способности критически мыслить, чувства ответственности.</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 xml:space="preserve">4.Изучение интересов и потребностей детей с отклоняющимся поведением и вовлечение их в кружки по интересам. </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 xml:space="preserve">5. Расширение видов творческой деятельности для удовлетворения интересов и потребностей детей. </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 xml:space="preserve">6. Участие детей в школьных традиционных мероприятиях: праздниках, </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спортивных мероприятиях, конкурсах, выставках.</w:t>
      </w:r>
    </w:p>
    <w:p w:rsidR="005D6258" w:rsidRDefault="008D7A6A">
      <w:pPr>
        <w:pStyle w:val="afff3"/>
        <w:tabs>
          <w:tab w:val="left" w:pos="851"/>
          <w:tab w:val="left" w:pos="1310"/>
        </w:tabs>
        <w:spacing w:after="0" w:line="360" w:lineRule="auto"/>
        <w:ind w:left="0" w:right="175" w:firstLine="709"/>
        <w:rPr>
          <w:rFonts w:ascii="Times New Roman" w:hAnsi="Times New Roman"/>
          <w:i/>
          <w:iCs/>
          <w:sz w:val="24"/>
          <w:szCs w:val="24"/>
          <w:lang w:val="ru-RU"/>
        </w:rPr>
      </w:pPr>
      <w:r>
        <w:rPr>
          <w:rFonts w:ascii="Times New Roman" w:hAnsi="Times New Roman"/>
          <w:i/>
          <w:iCs/>
          <w:sz w:val="24"/>
          <w:szCs w:val="24"/>
          <w:lang w:val="ru-RU"/>
        </w:rPr>
        <w:t>Индивидуальная профилактическая работа с учащимися, состоящими на разных формах учета:</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1. Изучение личности и составление социально-психологических карт на учащихся, состоящих на ВШУ, ПДН.</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2. Индивидуальные и групповые профилактические беседы с подростками.</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3. Организация встреч с инспектором КДН и специалистами служб и ведомств системы профилактики.</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4. Работа по изучению личностных особенностей обучающихся.</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5. Изучение семейных взаимоотношений; социального окружения учащихся, посещение учащихся на дому с целью обследования социально-бытовых условий проживания, контроля за семьей и ребенком.</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6. Вовлечение обучающихся, состоящих на разных формах учета, в кружки, секции.</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 xml:space="preserve">7. Вовлечение обучающихся в социально-значимую деятельность класса и </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школы.</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 xml:space="preserve">8. Работа классных руководителей по раннему  учащихся, попавших в трудную жизненную ситуацию. </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9. Организация занятости обучающихся, состоящих на различных формах учёта, в период летних каникул, посещение учащихся педагогами в летнее время.</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 xml:space="preserve">10. Работа классных руководителей, воспитателей, социального педагога, </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психолога по профилактике правонарушений среди несовершеннолетних .</w:t>
      </w:r>
    </w:p>
    <w:p w:rsidR="005D6258" w:rsidRDefault="008D7A6A">
      <w:pPr>
        <w:pStyle w:val="afff3"/>
        <w:tabs>
          <w:tab w:val="left" w:pos="851"/>
          <w:tab w:val="left" w:pos="1310"/>
        </w:tabs>
        <w:spacing w:after="0" w:line="360" w:lineRule="auto"/>
        <w:ind w:left="0" w:right="175" w:firstLine="709"/>
        <w:rPr>
          <w:rFonts w:ascii="Times New Roman" w:hAnsi="Times New Roman"/>
          <w:i/>
          <w:iCs/>
          <w:sz w:val="24"/>
          <w:szCs w:val="24"/>
          <w:lang w:val="ru-RU"/>
        </w:rPr>
      </w:pPr>
      <w:r>
        <w:rPr>
          <w:rFonts w:ascii="Times New Roman" w:hAnsi="Times New Roman"/>
          <w:i/>
          <w:iCs/>
          <w:sz w:val="24"/>
          <w:szCs w:val="24"/>
          <w:lang w:val="ru-RU"/>
        </w:rPr>
        <w:t>Профилактическая работа с родителями. Ранняя профилактика семейного неблагополучия.</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 xml:space="preserve">1. Привлечение родителей для совместной организации досуговой деятельности детей и подростков. </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2. Выявление особенностей взаимоотношения между родителями и детьми. Выявление семей, находящихся в социально опасном положении. Формирование банка данных по семьям.</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 xml:space="preserve">3. Разработка основных правил семейного воспитания. Проведение цикла </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профилактических бесед об ответственности родителей за воспитание детей: «Права и обязанности семьи».</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4. Создание положительной мотивации у родителей в содействии образовательному учреждению, своему ребенку.</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5. Всестороннее психолого-педагогическое просвещение родителей.</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6. Проведение классных родительских собраний.</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7. Проведение общешкольного собрания для родителей, с приглашением разных инспекторов, врачей, представителей внешкольных организаций.</w:t>
      </w:r>
    </w:p>
    <w:p w:rsidR="005D6258" w:rsidRDefault="008D7A6A">
      <w:pPr>
        <w:pStyle w:val="afff3"/>
        <w:tabs>
          <w:tab w:val="left" w:pos="851"/>
          <w:tab w:val="left" w:pos="1310"/>
        </w:tabs>
        <w:spacing w:after="0" w:line="360" w:lineRule="auto"/>
        <w:ind w:left="0" w:right="175" w:firstLine="709"/>
        <w:rPr>
          <w:rFonts w:ascii="Times New Roman" w:hAnsi="Times New Roman"/>
          <w:i/>
          <w:iCs/>
          <w:sz w:val="24"/>
          <w:szCs w:val="24"/>
          <w:lang w:val="ru-RU"/>
        </w:rPr>
      </w:pPr>
      <w:r>
        <w:rPr>
          <w:rFonts w:ascii="Times New Roman" w:hAnsi="Times New Roman"/>
          <w:i/>
          <w:iCs/>
          <w:sz w:val="24"/>
          <w:szCs w:val="24"/>
          <w:lang w:val="ru-RU"/>
        </w:rPr>
        <w:t>Работа с педагогическими кадрами</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1. Индивидуальное консультирование педагогов</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 xml:space="preserve">2. Учебно-просветительная работа (совместно с психологом, инспектором </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ПДН)</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3. Работа психолого-педагогического консилиума</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4. Заседание МО классных руководителей.</w:t>
      </w:r>
    </w:p>
    <w:p w:rsidR="005D6258" w:rsidRDefault="008D7A6A">
      <w:pPr>
        <w:pStyle w:val="afff3"/>
        <w:tabs>
          <w:tab w:val="left" w:pos="851"/>
          <w:tab w:val="left" w:pos="1310"/>
        </w:tabs>
        <w:spacing w:after="0" w:line="360" w:lineRule="auto"/>
        <w:ind w:left="0" w:right="175" w:firstLine="709"/>
        <w:rPr>
          <w:rFonts w:ascii="Times New Roman" w:hAnsi="Times New Roman"/>
          <w:i/>
          <w:iCs/>
          <w:sz w:val="24"/>
          <w:szCs w:val="24"/>
          <w:lang w:val="ru-RU"/>
        </w:rPr>
      </w:pPr>
      <w:r>
        <w:rPr>
          <w:rFonts w:ascii="Times New Roman" w:hAnsi="Times New Roman"/>
          <w:i/>
          <w:iCs/>
          <w:sz w:val="24"/>
          <w:szCs w:val="24"/>
          <w:lang w:val="ru-RU"/>
        </w:rPr>
        <w:t>Профилактика наркомании, негативных привычек</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1. Информирование участников образовательного процесса (учеников, родителей, педагогов) по вопросам профилактики наркомании, алкоголизма, табакокурения через беседы, лекции, оформление информационных стендов.</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2. Встречи со специалистами во время проведения месячников, дней профилактики.</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3. Видеолектории по проблеме профилактики наркомании, негативных привычек, просмотр видеоматериалов.</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4. Школьные выставки рисунков, плакатов ,направленные против вредных привычек, за здоровый образ жизни.</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5. Работа по пропаганде физической культуры и спорта, по вовлечению обучающихся в спортивные кружки.</w:t>
      </w:r>
    </w:p>
    <w:p w:rsidR="005D6258" w:rsidRDefault="008D7A6A">
      <w:pPr>
        <w:pStyle w:val="afff3"/>
        <w:tabs>
          <w:tab w:val="left" w:pos="851"/>
          <w:tab w:val="left" w:pos="1310"/>
        </w:tabs>
        <w:spacing w:after="0" w:line="360" w:lineRule="auto"/>
        <w:ind w:left="567" w:right="175" w:firstLine="709"/>
        <w:rPr>
          <w:rFonts w:ascii="Times New Roman" w:hAnsi="Times New Roman"/>
          <w:sz w:val="24"/>
          <w:szCs w:val="24"/>
          <w:lang w:val="ru-RU"/>
        </w:rPr>
      </w:pPr>
      <w:r>
        <w:rPr>
          <w:rFonts w:ascii="Times New Roman" w:hAnsi="Times New Roman"/>
          <w:sz w:val="24"/>
          <w:szCs w:val="24"/>
          <w:lang w:val="ru-RU"/>
        </w:rPr>
        <w:t>6. Классные часы нравственности (профилактика правонарушений)</w:t>
      </w:r>
    </w:p>
    <w:p w:rsidR="005D6258" w:rsidRDefault="005D6258">
      <w:pPr>
        <w:pStyle w:val="afff3"/>
        <w:tabs>
          <w:tab w:val="left" w:pos="851"/>
          <w:tab w:val="left" w:pos="1310"/>
        </w:tabs>
        <w:spacing w:after="0" w:line="360" w:lineRule="auto"/>
        <w:ind w:right="175"/>
        <w:rPr>
          <w:rFonts w:ascii="Times New Roman" w:hAnsi="Times New Roman"/>
          <w:sz w:val="24"/>
          <w:szCs w:val="24"/>
          <w:lang w:val="ru-RU"/>
        </w:rPr>
      </w:pPr>
    </w:p>
    <w:p w:rsidR="005D6258" w:rsidRDefault="005D6258">
      <w:pPr>
        <w:pStyle w:val="afff3"/>
        <w:tabs>
          <w:tab w:val="left" w:pos="851"/>
          <w:tab w:val="left" w:pos="1310"/>
        </w:tabs>
        <w:spacing w:after="0" w:line="360" w:lineRule="auto"/>
        <w:ind w:right="175"/>
        <w:rPr>
          <w:rFonts w:ascii="Times New Roman" w:hAnsi="Times New Roman"/>
          <w:sz w:val="24"/>
          <w:szCs w:val="24"/>
          <w:lang w:val="ru-RU"/>
        </w:rPr>
      </w:pPr>
    </w:p>
    <w:p w:rsidR="005D6258" w:rsidRDefault="008D7A6A">
      <w:pPr>
        <w:pStyle w:val="1"/>
        <w:pBdr>
          <w:bottom w:val="nil"/>
        </w:pBdr>
        <w:spacing w:before="0" w:line="360" w:lineRule="auto"/>
        <w:jc w:val="both"/>
        <w:rPr>
          <w:sz w:val="24"/>
          <w:szCs w:val="24"/>
          <w:lang w:val="ru-RU" w:eastAsia="ru-RU"/>
        </w:rPr>
      </w:pPr>
      <w:r>
        <w:rPr>
          <w:sz w:val="24"/>
          <w:szCs w:val="24"/>
          <w:lang w:val="ru-RU" w:eastAsia="ru-RU"/>
        </w:rPr>
        <w:t>2.3.3. ОРГАНИЗАЦИОННЫЙ РАЗДЕЛ</w:t>
      </w:r>
    </w:p>
    <w:p w:rsidR="005D6258" w:rsidRDefault="008D7A6A">
      <w:pPr>
        <w:widowControl/>
        <w:spacing w:after="160" w:line="360" w:lineRule="auto"/>
        <w:rPr>
          <w:rFonts w:ascii="Times New Roman" w:hAnsi="Times New Roman"/>
          <w:sz w:val="24"/>
          <w:szCs w:val="24"/>
          <w:lang w:val="ru-RU"/>
        </w:rPr>
      </w:pPr>
      <w:r>
        <w:rPr>
          <w:rFonts w:ascii="Times New Roman" w:hAnsi="Times New Roman"/>
          <w:b/>
          <w:sz w:val="24"/>
          <w:szCs w:val="24"/>
          <w:u w:val="single"/>
          <w:lang w:val="ru-RU"/>
        </w:rPr>
        <w:t>Кадровое обеспечение</w:t>
      </w:r>
    </w:p>
    <w:p w:rsidR="005D6258" w:rsidRPr="00B11D7B" w:rsidRDefault="008D7A6A">
      <w:pPr>
        <w:widowControl/>
        <w:spacing w:after="160" w:line="360" w:lineRule="auto"/>
        <w:ind w:firstLine="709"/>
        <w:rPr>
          <w:rFonts w:ascii="Times New Roman" w:hAnsi="Times New Roman"/>
          <w:lang w:val="ru-RU"/>
        </w:rPr>
      </w:pPr>
      <w:r w:rsidRPr="00B11D7B">
        <w:rPr>
          <w:rFonts w:ascii="Times New Roman" w:eastAsia="Times New Roman" w:hAnsi="Times New Roman"/>
          <w:lang w:val="ru-RU"/>
        </w:rPr>
        <w:t xml:space="preserve">   </w:t>
      </w:r>
      <w:r w:rsidRPr="00B11D7B">
        <w:rPr>
          <w:rFonts w:ascii="Times New Roman" w:hAnsi="Times New Roman"/>
          <w:lang w:val="ru-RU"/>
        </w:rPr>
        <w:t>Воспитательный процесс обучающихся школы осуществляют администрация школы, классные руководители, педагоги-предметники, социальный педагог, педагог-психолог, советник директора по ВР.</w:t>
      </w:r>
    </w:p>
    <w:tbl>
      <w:tblPr>
        <w:tblW w:w="9570" w:type="dxa"/>
        <w:tblInd w:w="-113" w:type="dxa"/>
        <w:tblLayout w:type="fixed"/>
        <w:tblLook w:val="0000" w:firstRow="0" w:lastRow="0" w:firstColumn="0" w:lastColumn="0" w:noHBand="0" w:noVBand="0"/>
      </w:tblPr>
      <w:tblGrid>
        <w:gridCol w:w="2093"/>
        <w:gridCol w:w="7477"/>
      </w:tblGrid>
      <w:tr w:rsidR="005D6258" w:rsidRPr="00DD19BA">
        <w:tc>
          <w:tcPr>
            <w:tcW w:w="2093" w:type="dxa"/>
            <w:tcBorders>
              <w:top w:val="single" w:sz="4" w:space="0" w:color="000000"/>
              <w:left w:val="single" w:sz="4" w:space="0" w:color="000000"/>
              <w:bottom w:val="single" w:sz="4" w:space="0" w:color="000000"/>
              <w:right w:val="single" w:sz="4" w:space="0" w:color="000000"/>
            </w:tcBorders>
          </w:tcPr>
          <w:p w:rsidR="005D6258" w:rsidRDefault="008D7A6A">
            <w:pPr>
              <w:pStyle w:val="affff8"/>
              <w:rPr>
                <w:lang w:eastAsia="en-US"/>
              </w:rPr>
            </w:pPr>
            <w:r>
              <w:rPr>
                <w:lang w:eastAsia="en-US"/>
              </w:rPr>
              <w:t xml:space="preserve">Наименование должности </w:t>
            </w:r>
          </w:p>
        </w:tc>
        <w:tc>
          <w:tcPr>
            <w:tcW w:w="7477" w:type="dxa"/>
            <w:tcBorders>
              <w:top w:val="single" w:sz="4" w:space="0" w:color="000000"/>
              <w:left w:val="single" w:sz="4" w:space="0" w:color="000000"/>
              <w:bottom w:val="single" w:sz="4" w:space="0" w:color="000000"/>
              <w:right w:val="single" w:sz="4" w:space="0" w:color="000000"/>
            </w:tcBorders>
          </w:tcPr>
          <w:p w:rsidR="005D6258" w:rsidRDefault="008D7A6A">
            <w:pPr>
              <w:pStyle w:val="affff8"/>
              <w:rPr>
                <w:lang w:eastAsia="en-US"/>
              </w:rPr>
            </w:pPr>
            <w:r>
              <w:rPr>
                <w:lang w:eastAsia="en-US"/>
              </w:rPr>
              <w:t>Функционал, связанный с организацией и реализацией воспитательного процесса</w:t>
            </w:r>
          </w:p>
        </w:tc>
      </w:tr>
      <w:tr w:rsidR="005D6258" w:rsidRPr="00DD19BA">
        <w:tc>
          <w:tcPr>
            <w:tcW w:w="2093" w:type="dxa"/>
            <w:tcBorders>
              <w:top w:val="single" w:sz="4" w:space="0" w:color="000000"/>
              <w:left w:val="single" w:sz="4" w:space="0" w:color="000000"/>
              <w:bottom w:val="single" w:sz="4" w:space="0" w:color="000000"/>
              <w:right w:val="single" w:sz="4" w:space="0" w:color="000000"/>
            </w:tcBorders>
          </w:tcPr>
          <w:p w:rsidR="005D6258" w:rsidRDefault="008D7A6A">
            <w:pPr>
              <w:pStyle w:val="affff8"/>
              <w:rPr>
                <w:lang w:eastAsia="en-US"/>
              </w:rPr>
            </w:pPr>
            <w:r>
              <w:rPr>
                <w:lang w:eastAsia="en-US"/>
              </w:rPr>
              <w:t>Директор школы</w:t>
            </w:r>
          </w:p>
        </w:tc>
        <w:tc>
          <w:tcPr>
            <w:tcW w:w="7477" w:type="dxa"/>
            <w:tcBorders>
              <w:top w:val="single" w:sz="4" w:space="0" w:color="000000"/>
              <w:left w:val="single" w:sz="4" w:space="0" w:color="000000"/>
              <w:bottom w:val="single" w:sz="4" w:space="0" w:color="000000"/>
              <w:right w:val="single" w:sz="4" w:space="0" w:color="000000"/>
            </w:tcBorders>
          </w:tcPr>
          <w:p w:rsidR="005D6258" w:rsidRDefault="008D7A6A">
            <w:pPr>
              <w:pStyle w:val="affff8"/>
              <w:rPr>
                <w:lang w:eastAsia="en-US"/>
              </w:rPr>
            </w:pPr>
            <w:r>
              <w:rPr>
                <w:lang w:eastAsia="en-US"/>
              </w:rPr>
              <w:t xml:space="preserve">- управление воспитательной деятельностью; </w:t>
            </w:r>
          </w:p>
          <w:p w:rsidR="005D6258" w:rsidRDefault="008D7A6A">
            <w:pPr>
              <w:pStyle w:val="affff8"/>
              <w:rPr>
                <w:lang w:eastAsia="en-US"/>
              </w:rPr>
            </w:pPr>
            <w:r>
              <w:rPr>
                <w:lang w:eastAsia="en-US"/>
              </w:rPr>
              <w:t xml:space="preserve">- создание условий, позволяющих педагогическому составу реализовать воспитательную деятельность; </w:t>
            </w:r>
          </w:p>
          <w:p w:rsidR="005D6258" w:rsidRDefault="008D7A6A">
            <w:pPr>
              <w:pStyle w:val="affff8"/>
              <w:rPr>
                <w:lang w:eastAsia="en-US"/>
              </w:rPr>
            </w:pPr>
            <w:r>
              <w:rPr>
                <w:lang w:eastAsia="en-US"/>
              </w:rPr>
              <w:t>- формирование мотивации педагогов к участию в разработке и реализации разнообразных образовательных и социально значимых проектов;</w:t>
            </w:r>
          </w:p>
          <w:p w:rsidR="005D6258" w:rsidRDefault="008D7A6A">
            <w:pPr>
              <w:pStyle w:val="affff8"/>
              <w:rPr>
                <w:lang w:eastAsia="en-US"/>
              </w:rPr>
            </w:pPr>
            <w:r>
              <w:rPr>
                <w:lang w:eastAsia="en-US"/>
              </w:rPr>
              <w:t xml:space="preserve"> - организационно-координационная работа при проведении общешкольных воспитательных мероприятий; </w:t>
            </w:r>
          </w:p>
          <w:p w:rsidR="005D6258" w:rsidRDefault="008D7A6A">
            <w:pPr>
              <w:pStyle w:val="affff8"/>
              <w:rPr>
                <w:lang w:eastAsia="en-US"/>
              </w:rPr>
            </w:pPr>
            <w:r>
              <w:rPr>
                <w:lang w:eastAsia="en-US"/>
              </w:rPr>
              <w:t>- регулирование воспитательной деятельности в ОО;</w:t>
            </w:r>
          </w:p>
          <w:p w:rsidR="005D6258" w:rsidRDefault="008D7A6A">
            <w:pPr>
              <w:pStyle w:val="affff8"/>
              <w:rPr>
                <w:lang w:eastAsia="en-US"/>
              </w:rPr>
            </w:pPr>
            <w:r>
              <w:rPr>
                <w:lang w:eastAsia="en-US"/>
              </w:rPr>
              <w:t xml:space="preserve"> – контроль за исполнением 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w:t>
            </w:r>
          </w:p>
          <w:p w:rsidR="005D6258" w:rsidRDefault="008D7A6A">
            <w:pPr>
              <w:pStyle w:val="affff8"/>
              <w:rPr>
                <w:lang w:eastAsia="en-US"/>
              </w:rPr>
            </w:pPr>
            <w:r>
              <w:rPr>
                <w:lang w:eastAsia="en-US"/>
              </w:rPr>
              <w:t xml:space="preserve"> - стимулирование активной воспитательной деятельности педагогов</w:t>
            </w:r>
          </w:p>
        </w:tc>
      </w:tr>
      <w:tr w:rsidR="005D6258" w:rsidRPr="00DD19BA">
        <w:tc>
          <w:tcPr>
            <w:tcW w:w="2093" w:type="dxa"/>
            <w:tcBorders>
              <w:top w:val="single" w:sz="4" w:space="0" w:color="000000"/>
              <w:left w:val="single" w:sz="4" w:space="0" w:color="000000"/>
              <w:bottom w:val="single" w:sz="4" w:space="0" w:color="000000"/>
              <w:right w:val="single" w:sz="4" w:space="0" w:color="000000"/>
            </w:tcBorders>
          </w:tcPr>
          <w:p w:rsidR="005D6258" w:rsidRDefault="008D7A6A">
            <w:pPr>
              <w:pStyle w:val="affff8"/>
              <w:rPr>
                <w:lang w:eastAsia="en-US"/>
              </w:rPr>
            </w:pPr>
            <w:r>
              <w:rPr>
                <w:lang w:eastAsia="en-US"/>
              </w:rPr>
              <w:t xml:space="preserve">Заместитель директора по ВР и советник по воспитанию </w:t>
            </w:r>
          </w:p>
        </w:tc>
        <w:tc>
          <w:tcPr>
            <w:tcW w:w="7477" w:type="dxa"/>
            <w:tcBorders>
              <w:top w:val="single" w:sz="4" w:space="0" w:color="000000"/>
              <w:left w:val="single" w:sz="4" w:space="0" w:color="000000"/>
              <w:bottom w:val="single" w:sz="4" w:space="0" w:color="000000"/>
              <w:right w:val="single" w:sz="4" w:space="0" w:color="000000"/>
            </w:tcBorders>
          </w:tcPr>
          <w:p w:rsidR="005D6258" w:rsidRDefault="008D7A6A">
            <w:pPr>
              <w:pStyle w:val="affff8"/>
              <w:rPr>
                <w:lang w:eastAsia="en-US"/>
              </w:rPr>
            </w:pPr>
            <w:r>
              <w:rPr>
                <w:lang w:eastAsia="en-US"/>
              </w:rPr>
              <w:t xml:space="preserve">- проведение анализа итогов воспитательной деятельности в ОО за учебный год; </w:t>
            </w:r>
          </w:p>
          <w:p w:rsidR="005D6258" w:rsidRDefault="008D7A6A">
            <w:pPr>
              <w:pStyle w:val="affff8"/>
              <w:rPr>
                <w:lang w:eastAsia="en-US"/>
              </w:rPr>
            </w:pPr>
            <w:r>
              <w:rPr>
                <w:lang w:eastAsia="en-US"/>
              </w:rPr>
              <w:t>- планирование воспитательной деятельности в ОО на учебный год, включая календарный план воспитательной работы на уч. год;</w:t>
            </w:r>
          </w:p>
          <w:p w:rsidR="005D6258" w:rsidRDefault="008D7A6A">
            <w:pPr>
              <w:pStyle w:val="affff8"/>
              <w:rPr>
                <w:lang w:eastAsia="en-US"/>
              </w:rPr>
            </w:pPr>
            <w:r>
              <w:rPr>
                <w:lang w:eastAsia="en-US"/>
              </w:rPr>
              <w:t xml:space="preserve"> - информирование о наличии возможностей для участия педагогов в воспитательной деятельности;</w:t>
            </w:r>
          </w:p>
          <w:p w:rsidR="005D6258" w:rsidRDefault="008D7A6A">
            <w:pPr>
              <w:pStyle w:val="affff8"/>
              <w:rPr>
                <w:lang w:eastAsia="en-US"/>
              </w:rPr>
            </w:pPr>
            <w:r>
              <w:rPr>
                <w:lang w:eastAsia="en-US"/>
              </w:rPr>
              <w:t xml:space="preserve">-организация повышения психолого-педагогической квалификации работников; </w:t>
            </w:r>
          </w:p>
          <w:p w:rsidR="005D6258" w:rsidRDefault="008D7A6A">
            <w:pPr>
              <w:pStyle w:val="affff8"/>
              <w:rPr>
                <w:lang w:eastAsia="en-US"/>
              </w:rPr>
            </w:pPr>
            <w:r>
              <w:rPr>
                <w:lang w:eastAsia="en-US"/>
              </w:rPr>
              <w:t>-участие обучающихся в районных и городских, конкурсах и т.д.;</w:t>
            </w:r>
          </w:p>
          <w:p w:rsidR="005D6258" w:rsidRDefault="008D7A6A">
            <w:pPr>
              <w:pStyle w:val="affff8"/>
              <w:rPr>
                <w:lang w:eastAsia="en-US"/>
              </w:rPr>
            </w:pPr>
            <w:r>
              <w:rPr>
                <w:lang w:eastAsia="en-US"/>
              </w:rPr>
              <w:t xml:space="preserve"> - организационно-методическое сопровождение воспитательной деятельности педагогических инициатив; </w:t>
            </w:r>
          </w:p>
          <w:p w:rsidR="005D6258" w:rsidRDefault="008D7A6A">
            <w:pPr>
              <w:pStyle w:val="affff8"/>
              <w:rPr>
                <w:lang w:eastAsia="en-US"/>
              </w:rPr>
            </w:pPr>
            <w:r>
              <w:rPr>
                <w:lang w:eastAsia="en-US"/>
              </w:rPr>
              <w:t>- создание необходимой для осуществления воспитательной деятельности инфраструктуры;</w:t>
            </w:r>
          </w:p>
          <w:p w:rsidR="005D6258" w:rsidRDefault="008D7A6A">
            <w:pPr>
              <w:pStyle w:val="affff8"/>
              <w:rPr>
                <w:lang w:eastAsia="en-US"/>
              </w:rPr>
            </w:pPr>
            <w:r>
              <w:rPr>
                <w:lang w:eastAsia="en-US"/>
              </w:rPr>
              <w:t xml:space="preserve"> -развитие сотрудничества с социальными партнерами;</w:t>
            </w:r>
          </w:p>
        </w:tc>
      </w:tr>
      <w:tr w:rsidR="005D6258" w:rsidRPr="00DD19BA">
        <w:tc>
          <w:tcPr>
            <w:tcW w:w="2093" w:type="dxa"/>
            <w:tcBorders>
              <w:top w:val="single" w:sz="4" w:space="0" w:color="000000"/>
              <w:left w:val="single" w:sz="4" w:space="0" w:color="000000"/>
              <w:bottom w:val="single" w:sz="4" w:space="0" w:color="000000"/>
              <w:right w:val="single" w:sz="4" w:space="0" w:color="000000"/>
            </w:tcBorders>
          </w:tcPr>
          <w:p w:rsidR="005D6258" w:rsidRDefault="008D7A6A">
            <w:pPr>
              <w:pStyle w:val="affff8"/>
              <w:rPr>
                <w:highlight w:val="yellow"/>
                <w:lang w:eastAsia="en-US"/>
              </w:rPr>
            </w:pPr>
            <w:r>
              <w:rPr>
                <w:lang w:eastAsia="en-US"/>
              </w:rPr>
              <w:t>Классные руководители</w:t>
            </w:r>
          </w:p>
        </w:tc>
        <w:tc>
          <w:tcPr>
            <w:tcW w:w="7477" w:type="dxa"/>
            <w:tcBorders>
              <w:top w:val="single" w:sz="4" w:space="0" w:color="000000"/>
              <w:left w:val="single" w:sz="4" w:space="0" w:color="000000"/>
              <w:bottom w:val="single" w:sz="4" w:space="0" w:color="000000"/>
              <w:right w:val="single" w:sz="4" w:space="0" w:color="000000"/>
            </w:tcBorders>
          </w:tcPr>
          <w:p w:rsidR="005D6258" w:rsidRDefault="008D7A6A">
            <w:pPr>
              <w:pStyle w:val="affff8"/>
              <w:rPr>
                <w:lang w:eastAsia="en-US"/>
              </w:rPr>
            </w:pPr>
            <w:r>
              <w:rPr>
                <w:lang w:eastAsia="en-US"/>
              </w:rPr>
              <w:t xml:space="preserve">– формирование и развитие коллектива класса; </w:t>
            </w:r>
          </w:p>
          <w:p w:rsidR="005D6258" w:rsidRDefault="008D7A6A">
            <w:pPr>
              <w:pStyle w:val="affff8"/>
              <w:rPr>
                <w:lang w:eastAsia="en-US"/>
              </w:rPr>
            </w:pPr>
            <w:r>
              <w:rPr>
                <w:lang w:eastAsia="en-US"/>
              </w:rPr>
              <w:t xml:space="preserve">–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 </w:t>
            </w:r>
          </w:p>
          <w:p w:rsidR="005D6258" w:rsidRDefault="008D7A6A">
            <w:pPr>
              <w:pStyle w:val="affff8"/>
              <w:rPr>
                <w:lang w:eastAsia="en-US"/>
              </w:rPr>
            </w:pPr>
            <w:r>
              <w:rPr>
                <w:lang w:eastAsia="en-US"/>
              </w:rPr>
              <w:t xml:space="preserve">– формирование здорового образа жизни; </w:t>
            </w:r>
          </w:p>
          <w:p w:rsidR="005D6258" w:rsidRDefault="008D7A6A">
            <w:pPr>
              <w:pStyle w:val="affff8"/>
              <w:rPr>
                <w:lang w:eastAsia="en-US"/>
              </w:rPr>
            </w:pPr>
            <w:r>
              <w:rPr>
                <w:lang w:eastAsia="en-US"/>
              </w:rPr>
              <w:t xml:space="preserve">– организация системы отношений через разнообразные формы воспитывающей деятельности коллектива класса; </w:t>
            </w:r>
          </w:p>
          <w:p w:rsidR="005D6258" w:rsidRDefault="008D7A6A">
            <w:pPr>
              <w:pStyle w:val="affff8"/>
              <w:rPr>
                <w:lang w:eastAsia="en-US"/>
              </w:rPr>
            </w:pPr>
            <w:r>
              <w:rPr>
                <w:lang w:eastAsia="en-US"/>
              </w:rPr>
              <w:t>– защита прав и интересов обучающихся; – организация системной работы с обучающимися в классе;</w:t>
            </w:r>
          </w:p>
          <w:p w:rsidR="005D6258" w:rsidRDefault="008D7A6A">
            <w:pPr>
              <w:pStyle w:val="affff8"/>
              <w:rPr>
                <w:lang w:eastAsia="en-US"/>
              </w:rPr>
            </w:pPr>
            <w:r>
              <w:rPr>
                <w:lang w:eastAsia="en-US"/>
              </w:rPr>
              <w:t xml:space="preserve"> – гуманизация отношений между обучающимися, между обучающимися и педагогическими работниками; </w:t>
            </w:r>
          </w:p>
          <w:p w:rsidR="005D6258" w:rsidRDefault="008D7A6A">
            <w:pPr>
              <w:pStyle w:val="affff8"/>
              <w:rPr>
                <w:lang w:eastAsia="en-US"/>
              </w:rPr>
            </w:pPr>
            <w:r>
              <w:rPr>
                <w:lang w:eastAsia="en-US"/>
              </w:rPr>
              <w:t xml:space="preserve">– формирование у обучающихся нравственных смыслов и духовных ориентиров; </w:t>
            </w:r>
          </w:p>
          <w:p w:rsidR="005D6258" w:rsidRDefault="008D7A6A">
            <w:pPr>
              <w:pStyle w:val="affff8"/>
              <w:rPr>
                <w:highlight w:val="yellow"/>
                <w:lang w:eastAsia="en-US"/>
              </w:rPr>
            </w:pPr>
            <w:r>
              <w:rPr>
                <w:lang w:eastAsia="en-US"/>
              </w:rPr>
              <w:t>– организация социально-значимой творческой деятельности обучающихся</w:t>
            </w:r>
          </w:p>
        </w:tc>
      </w:tr>
      <w:tr w:rsidR="005D6258" w:rsidRPr="00DD19BA">
        <w:tc>
          <w:tcPr>
            <w:tcW w:w="2093" w:type="dxa"/>
            <w:tcBorders>
              <w:top w:val="single" w:sz="4" w:space="0" w:color="000000"/>
              <w:left w:val="single" w:sz="4" w:space="0" w:color="000000"/>
              <w:bottom w:val="single" w:sz="4" w:space="0" w:color="000000"/>
              <w:right w:val="single" w:sz="4" w:space="0" w:color="000000"/>
            </w:tcBorders>
          </w:tcPr>
          <w:p w:rsidR="005D6258" w:rsidRDefault="008D7A6A">
            <w:pPr>
              <w:pStyle w:val="affff8"/>
              <w:rPr>
                <w:lang w:eastAsia="en-US"/>
              </w:rPr>
            </w:pPr>
            <w:r>
              <w:rPr>
                <w:lang w:eastAsia="en-US"/>
              </w:rPr>
              <w:t xml:space="preserve">Социальный педагог и педагог-психолог </w:t>
            </w:r>
          </w:p>
        </w:tc>
        <w:tc>
          <w:tcPr>
            <w:tcW w:w="7477" w:type="dxa"/>
            <w:tcBorders>
              <w:top w:val="single" w:sz="4" w:space="0" w:color="000000"/>
              <w:left w:val="single" w:sz="4" w:space="0" w:color="000000"/>
              <w:bottom w:val="single" w:sz="4" w:space="0" w:color="000000"/>
              <w:right w:val="single" w:sz="4" w:space="0" w:color="000000"/>
            </w:tcBorders>
          </w:tcPr>
          <w:p w:rsidR="005D6258" w:rsidRDefault="008D7A6A">
            <w:pPr>
              <w:pStyle w:val="affff8"/>
              <w:rPr>
                <w:lang w:eastAsia="en-US"/>
              </w:rPr>
            </w:pPr>
            <w:r>
              <w:rPr>
                <w:lang w:eastAsia="en-US"/>
              </w:rPr>
              <w:t>-анализ ситуаций жизнедеятельности школьников;</w:t>
            </w:r>
          </w:p>
          <w:p w:rsidR="005D6258" w:rsidRDefault="008D7A6A">
            <w:pPr>
              <w:pStyle w:val="affff8"/>
              <w:rPr>
                <w:lang w:eastAsia="en-US"/>
              </w:rPr>
            </w:pPr>
            <w:r>
              <w:rPr>
                <w:lang w:eastAsia="en-US"/>
              </w:rPr>
              <w:t>-разработка мер по социально-педагогической поддержке детей в</w:t>
            </w:r>
          </w:p>
          <w:p w:rsidR="005D6258" w:rsidRDefault="008D7A6A">
            <w:pPr>
              <w:pStyle w:val="affff8"/>
              <w:rPr>
                <w:lang w:eastAsia="en-US"/>
              </w:rPr>
            </w:pPr>
            <w:r>
              <w:rPr>
                <w:lang w:eastAsia="en-US"/>
              </w:rPr>
              <w:t>процессе образования;</w:t>
            </w:r>
          </w:p>
          <w:p w:rsidR="005D6258" w:rsidRDefault="008D7A6A">
            <w:pPr>
              <w:pStyle w:val="affff8"/>
              <w:rPr>
                <w:lang w:eastAsia="en-US"/>
              </w:rPr>
            </w:pPr>
            <w:r>
              <w:rPr>
                <w:lang w:eastAsia="en-US"/>
              </w:rPr>
              <w:t>-проектирование программ формирования у учащихся социальной компетентности, социокультурного опыта;</w:t>
            </w:r>
          </w:p>
          <w:p w:rsidR="005D6258" w:rsidRDefault="008D7A6A">
            <w:pPr>
              <w:pStyle w:val="affff8"/>
              <w:rPr>
                <w:lang w:eastAsia="en-US"/>
              </w:rPr>
            </w:pPr>
            <w:r>
              <w:rPr>
                <w:lang w:eastAsia="en-US"/>
              </w:rPr>
              <w:t>- разработка мер по социально-педагогическому сопровождению</w:t>
            </w:r>
          </w:p>
          <w:p w:rsidR="005D6258" w:rsidRDefault="008D7A6A">
            <w:pPr>
              <w:pStyle w:val="affff8"/>
              <w:rPr>
                <w:lang w:eastAsia="en-US"/>
              </w:rPr>
            </w:pPr>
            <w:r>
              <w:rPr>
                <w:lang w:eastAsia="en-US"/>
              </w:rPr>
              <w:t>обучающихся в трудной жизненной ситуации;</w:t>
            </w:r>
          </w:p>
          <w:p w:rsidR="005D6258" w:rsidRDefault="008D7A6A">
            <w:pPr>
              <w:pStyle w:val="affff8"/>
              <w:rPr>
                <w:lang w:eastAsia="en-US"/>
              </w:rPr>
            </w:pPr>
            <w:r>
              <w:rPr>
                <w:lang w:eastAsia="en-US"/>
              </w:rPr>
              <w:t>- разработка мер по профилактике социальных девиаций среди детей;</w:t>
            </w:r>
          </w:p>
          <w:p w:rsidR="005D6258" w:rsidRDefault="008D7A6A">
            <w:pPr>
              <w:pStyle w:val="affff8"/>
              <w:rPr>
                <w:lang w:eastAsia="en-US"/>
              </w:rPr>
            </w:pPr>
            <w:r>
              <w:rPr>
                <w:lang w:eastAsia="en-US"/>
              </w:rPr>
              <w:t>- планирование совместной деятельности с институтами социализации в целях обеспечения позитивной социализации обучающихся;</w:t>
            </w:r>
          </w:p>
          <w:p w:rsidR="005D6258" w:rsidRDefault="008D7A6A">
            <w:pPr>
              <w:pStyle w:val="affff8"/>
              <w:rPr>
                <w:lang w:eastAsia="en-US"/>
              </w:rPr>
            </w:pPr>
            <w:r>
              <w:rPr>
                <w:lang w:eastAsia="en-US"/>
              </w:rPr>
              <w:t>- осуществление комплекса мероприятий, направленных на воспитание, образование, развитие и социальную защиту личности в образовательном</w:t>
            </w:r>
          </w:p>
          <w:p w:rsidR="005D6258" w:rsidRDefault="008D7A6A">
            <w:pPr>
              <w:pStyle w:val="affff8"/>
              <w:rPr>
                <w:lang w:eastAsia="en-US"/>
              </w:rPr>
            </w:pPr>
            <w:r>
              <w:rPr>
                <w:lang w:eastAsia="en-US"/>
              </w:rPr>
              <w:t>учреждении и по месту жительства учащихся;</w:t>
            </w:r>
          </w:p>
        </w:tc>
      </w:tr>
      <w:tr w:rsidR="005D6258">
        <w:tc>
          <w:tcPr>
            <w:tcW w:w="2093" w:type="dxa"/>
            <w:tcBorders>
              <w:top w:val="single" w:sz="4" w:space="0" w:color="000000"/>
              <w:left w:val="single" w:sz="4" w:space="0" w:color="000000"/>
              <w:bottom w:val="single" w:sz="4" w:space="0" w:color="000000"/>
              <w:right w:val="single" w:sz="4" w:space="0" w:color="000000"/>
            </w:tcBorders>
          </w:tcPr>
          <w:p w:rsidR="005D6258" w:rsidRDefault="008D7A6A">
            <w:pPr>
              <w:pStyle w:val="affff8"/>
              <w:rPr>
                <w:lang w:eastAsia="en-US"/>
              </w:rPr>
            </w:pPr>
            <w:r>
              <w:rPr>
                <w:lang w:eastAsia="en-US"/>
              </w:rPr>
              <w:t>Педагоги-предметники</w:t>
            </w:r>
          </w:p>
        </w:tc>
        <w:tc>
          <w:tcPr>
            <w:tcW w:w="7477" w:type="dxa"/>
            <w:tcBorders>
              <w:top w:val="single" w:sz="4" w:space="0" w:color="000000"/>
              <w:left w:val="single" w:sz="4" w:space="0" w:color="000000"/>
              <w:bottom w:val="single" w:sz="4" w:space="0" w:color="000000"/>
              <w:right w:val="single" w:sz="4" w:space="0" w:color="000000"/>
            </w:tcBorders>
          </w:tcPr>
          <w:p w:rsidR="005D6258" w:rsidRDefault="008D7A6A">
            <w:pPr>
              <w:pStyle w:val="affff8"/>
              <w:rPr>
                <w:lang w:eastAsia="en-US"/>
              </w:rPr>
            </w:pPr>
            <w:r>
              <w:rPr>
                <w:lang w:eastAsia="en-US"/>
              </w:rPr>
              <w:t>- осуществление обучения и воспитания обучающихся с учетом их психолого-физиологических особенностей и специфики преподаваемого предмета, и требований  ФГОС;</w:t>
            </w:r>
          </w:p>
          <w:p w:rsidR="005D6258" w:rsidRDefault="008D7A6A">
            <w:pPr>
              <w:pStyle w:val="affff8"/>
              <w:rPr>
                <w:lang w:eastAsia="en-US"/>
              </w:rPr>
            </w:pPr>
            <w:r>
              <w:rPr>
                <w:lang w:eastAsia="en-US"/>
              </w:rPr>
              <w:t xml:space="preserve">- формирование общей культуры личности, социализации, осознанного выбора и освоения образовательных программ; </w:t>
            </w:r>
          </w:p>
          <w:p w:rsidR="005D6258" w:rsidRDefault="008D7A6A">
            <w:pPr>
              <w:pStyle w:val="affff8"/>
              <w:rPr>
                <w:lang w:eastAsia="en-US"/>
              </w:rPr>
            </w:pPr>
            <w:r>
              <w:rPr>
                <w:lang w:eastAsia="en-US"/>
              </w:rPr>
              <w:t>-осуществление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жизни.</w:t>
            </w:r>
          </w:p>
        </w:tc>
      </w:tr>
    </w:tbl>
    <w:p w:rsidR="005D6258" w:rsidRDefault="005D6258">
      <w:pPr>
        <w:pStyle w:val="affff8"/>
        <w:rPr>
          <w:lang w:eastAsia="en-US"/>
        </w:rPr>
      </w:pPr>
    </w:p>
    <w:p w:rsidR="005D6258" w:rsidRDefault="008D7A6A">
      <w:pPr>
        <w:pStyle w:val="affff8"/>
        <w:spacing w:line="360" w:lineRule="auto"/>
        <w:ind w:firstLine="709"/>
        <w:rPr>
          <w:lang w:eastAsia="en-US"/>
        </w:rPr>
      </w:pPr>
      <w:r>
        <w:rPr>
          <w:lang w:eastAsia="en-US"/>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5D6258" w:rsidRDefault="008D7A6A">
      <w:pPr>
        <w:pStyle w:val="affff8"/>
        <w:spacing w:line="360" w:lineRule="auto"/>
        <w:ind w:firstLine="709"/>
      </w:pPr>
      <w:r>
        <w:rPr>
          <w:lang w:eastAsia="en-US"/>
        </w:rPr>
        <w:t xml:space="preserve">-          </w:t>
      </w:r>
      <w:r>
        <w:rPr>
          <w:color w:val="000000"/>
          <w:lang w:eastAsia="en-US"/>
        </w:rPr>
        <w:t>сопровождение молодых педагогических работников, вновь поступивших на работу педагогических работников  (работа школы наставничества);</w:t>
      </w:r>
    </w:p>
    <w:p w:rsidR="005D6258" w:rsidRDefault="008D7A6A">
      <w:pPr>
        <w:pStyle w:val="affff8"/>
        <w:spacing w:line="360" w:lineRule="auto"/>
        <w:ind w:firstLine="709"/>
        <w:rPr>
          <w:color w:val="000000"/>
          <w:lang w:eastAsia="en-US"/>
        </w:rPr>
      </w:pPr>
      <w:r>
        <w:rPr>
          <w:color w:val="000000"/>
          <w:lang w:eastAsia="en-US"/>
        </w:rPr>
        <w:t>-         индивидуальная работа с педагогическими работниками по запросам (в том числе и по вопросам классного руководства);</w:t>
      </w:r>
    </w:p>
    <w:p w:rsidR="005D6258" w:rsidRDefault="008D7A6A">
      <w:pPr>
        <w:pStyle w:val="affff8"/>
        <w:spacing w:line="360" w:lineRule="auto"/>
        <w:ind w:firstLine="709"/>
        <w:rPr>
          <w:color w:val="000000"/>
          <w:lang w:eastAsia="en-US"/>
        </w:rPr>
      </w:pPr>
      <w:r>
        <w:rPr>
          <w:color w:val="000000"/>
          <w:lang w:eastAsia="en-US"/>
        </w:rPr>
        <w:t>-          контроль оформления учебно-педагогической документации;</w:t>
      </w:r>
    </w:p>
    <w:p w:rsidR="005D6258" w:rsidRDefault="008D7A6A">
      <w:pPr>
        <w:pStyle w:val="affff8"/>
        <w:spacing w:line="360" w:lineRule="auto"/>
        <w:ind w:firstLine="709"/>
        <w:rPr>
          <w:lang w:eastAsia="en-US"/>
        </w:rPr>
      </w:pPr>
      <w:r>
        <w:rPr>
          <w:lang w:eastAsia="en-US"/>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5D6258" w:rsidRDefault="008D7A6A">
      <w:pPr>
        <w:pStyle w:val="affff8"/>
        <w:spacing w:line="360" w:lineRule="auto"/>
        <w:ind w:firstLine="709"/>
        <w:rPr>
          <w:lang w:eastAsia="en-US"/>
        </w:rPr>
      </w:pPr>
      <w:r>
        <w:rPr>
          <w:lang w:eastAsia="en-US"/>
        </w:rPr>
        <w:t>-</w:t>
      </w:r>
      <w:r>
        <w:rPr>
          <w:lang w:eastAsia="en-US"/>
        </w:rPr>
        <w:tab/>
        <w:t>участие в постоянно действующих учебных курсах, семинарах по вопросам воспитания;</w:t>
      </w:r>
    </w:p>
    <w:p w:rsidR="005D6258" w:rsidRDefault="008D7A6A">
      <w:pPr>
        <w:pStyle w:val="affff8"/>
        <w:spacing w:line="360" w:lineRule="auto"/>
        <w:ind w:firstLine="709"/>
        <w:rPr>
          <w:lang w:eastAsia="en-US"/>
        </w:rPr>
      </w:pPr>
      <w:r>
        <w:rPr>
          <w:lang w:eastAsia="en-US"/>
        </w:rPr>
        <w:t>-</w:t>
      </w:r>
      <w:r>
        <w:rPr>
          <w:lang w:eastAsia="en-US"/>
        </w:rPr>
        <w:tab/>
        <w:t>участие в работе городских и региональных  методических объединений представление опыта работы школы;</w:t>
      </w:r>
    </w:p>
    <w:p w:rsidR="005D6258" w:rsidRDefault="008D7A6A">
      <w:pPr>
        <w:pStyle w:val="affff8"/>
        <w:spacing w:line="360" w:lineRule="auto"/>
        <w:ind w:firstLine="709"/>
        <w:rPr>
          <w:lang w:eastAsia="en-US"/>
        </w:rPr>
      </w:pPr>
      <w:r>
        <w:rPr>
          <w:lang w:eastAsia="en-US"/>
        </w:rPr>
        <w:t>-</w:t>
      </w:r>
      <w:r>
        <w:rPr>
          <w:lang w:eastAsia="en-US"/>
        </w:rPr>
        <w:tab/>
        <w:t>участие в работе постоянно действующего методического семинара по духовно-нравственному воспитанию.</w:t>
      </w:r>
    </w:p>
    <w:p w:rsidR="005D6258" w:rsidRDefault="008D7A6A">
      <w:pPr>
        <w:pStyle w:val="affff8"/>
        <w:spacing w:line="360" w:lineRule="auto"/>
        <w:ind w:firstLine="709"/>
        <w:rPr>
          <w:lang w:eastAsia="en-US"/>
        </w:rPr>
      </w:pPr>
      <w:r>
        <w:rPr>
          <w:lang w:eastAsia="en-US"/>
        </w:rPr>
        <w:t xml:space="preserve">             С 2022 г в школе введена должность Советника директора по воспитательной работе </w:t>
      </w:r>
      <w:r>
        <w:rPr>
          <w:shd w:val="clear" w:color="auto" w:fill="FFFFFF"/>
          <w:lang w:eastAsia="en-US"/>
        </w:rPr>
        <w:t>по инициативе Министерства просвещения в рамках проекта «Патриотическое </w:t>
      </w:r>
      <w:r>
        <w:rPr>
          <w:b/>
          <w:bCs/>
          <w:shd w:val="clear" w:color="auto" w:fill="FFFFFF"/>
          <w:lang w:eastAsia="en-US"/>
        </w:rPr>
        <w:t>воспитание</w:t>
      </w:r>
      <w:r>
        <w:rPr>
          <w:shd w:val="clear" w:color="auto" w:fill="FFFFFF"/>
          <w:lang w:eastAsia="en-US"/>
        </w:rPr>
        <w:t> граждан РФ».</w:t>
      </w:r>
    </w:p>
    <w:p w:rsidR="005D6258" w:rsidRDefault="005D6258">
      <w:pPr>
        <w:widowControl/>
        <w:spacing w:after="160" w:line="360" w:lineRule="auto"/>
        <w:ind w:firstLine="709"/>
        <w:rPr>
          <w:rFonts w:ascii="Times New Roman" w:hAnsi="Times New Roman"/>
          <w:b/>
          <w:sz w:val="24"/>
          <w:szCs w:val="24"/>
          <w:u w:val="single"/>
          <w:lang w:val="ru-RU" w:eastAsia="en-US"/>
        </w:rPr>
      </w:pPr>
    </w:p>
    <w:p w:rsidR="005D6258" w:rsidRPr="008D7A6A" w:rsidRDefault="008D7A6A">
      <w:pPr>
        <w:widowControl/>
        <w:spacing w:after="160" w:line="360" w:lineRule="auto"/>
        <w:ind w:firstLine="709"/>
        <w:rPr>
          <w:lang w:val="ru-RU"/>
        </w:rPr>
      </w:pPr>
      <w:r>
        <w:rPr>
          <w:rFonts w:ascii="Times New Roman" w:hAnsi="Times New Roman"/>
          <w:b/>
          <w:sz w:val="24"/>
          <w:szCs w:val="24"/>
          <w:u w:val="single"/>
          <w:lang w:val="ru-RU"/>
        </w:rPr>
        <w:t> </w:t>
      </w:r>
      <w:r>
        <w:rPr>
          <w:rFonts w:ascii="Times New Roman" w:eastAsia="Times New Roman" w:hAnsi="Times New Roman"/>
          <w:b/>
          <w:sz w:val="24"/>
          <w:szCs w:val="24"/>
          <w:u w:val="single"/>
          <w:lang w:val="ru-RU"/>
        </w:rPr>
        <w:t xml:space="preserve"> </w:t>
      </w:r>
      <w:r>
        <w:rPr>
          <w:rFonts w:ascii="Times New Roman" w:hAnsi="Times New Roman"/>
          <w:b/>
          <w:sz w:val="24"/>
          <w:szCs w:val="24"/>
          <w:u w:val="single"/>
          <w:lang w:val="ru-RU"/>
        </w:rPr>
        <w:t>Нормативно-методическое обеспечение.</w:t>
      </w:r>
      <w:r>
        <w:rPr>
          <w:rFonts w:ascii="Times New Roman" w:hAnsi="Times New Roman"/>
          <w:b/>
          <w:sz w:val="24"/>
          <w:szCs w:val="24"/>
          <w:u w:val="single"/>
          <w:lang w:val="ru-RU"/>
        </w:rPr>
        <w:br/>
      </w:r>
      <w:r>
        <w:rPr>
          <w:rFonts w:ascii="Times New Roman" w:hAnsi="Times New Roman"/>
          <w:sz w:val="24"/>
          <w:szCs w:val="24"/>
          <w:lang w:val="ru-RU"/>
        </w:rPr>
        <w:t>Воспитательная работа школы строится на основе следующих нормативных документах:</w:t>
      </w:r>
    </w:p>
    <w:p w:rsidR="005D6258" w:rsidRDefault="008D7A6A">
      <w:pPr>
        <w:widowControl/>
        <w:tabs>
          <w:tab w:val="left" w:pos="851"/>
        </w:tabs>
        <w:spacing w:after="160" w:line="360" w:lineRule="auto"/>
        <w:ind w:firstLine="709"/>
        <w:rPr>
          <w:rFonts w:ascii="Times New Roman" w:hAnsi="Times New Roman"/>
          <w:sz w:val="24"/>
          <w:szCs w:val="24"/>
          <w:lang w:val="ru-RU"/>
        </w:rPr>
      </w:pPr>
      <w:r>
        <w:rPr>
          <w:rFonts w:ascii="Times New Roman" w:hAnsi="Times New Roman"/>
          <w:sz w:val="24"/>
          <w:szCs w:val="24"/>
          <w:lang w:val="ru-RU"/>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5D6258" w:rsidRDefault="008D7A6A">
      <w:pPr>
        <w:widowControl/>
        <w:tabs>
          <w:tab w:val="left" w:pos="851"/>
        </w:tabs>
        <w:spacing w:after="160" w:line="360" w:lineRule="auto"/>
        <w:ind w:firstLine="709"/>
        <w:rPr>
          <w:rFonts w:ascii="Times New Roman" w:hAnsi="Times New Roman"/>
          <w:sz w:val="24"/>
          <w:szCs w:val="24"/>
          <w:lang w:val="ru-RU"/>
        </w:rPr>
      </w:pPr>
      <w:r>
        <w:rPr>
          <w:rFonts w:ascii="Times New Roman" w:eastAsia="Times New Roman" w:hAnsi="Times New Roman"/>
          <w:sz w:val="24"/>
          <w:szCs w:val="24"/>
          <w:lang w:val="ru-RU"/>
        </w:rPr>
        <w:t xml:space="preserve"> </w:t>
      </w:r>
      <w:r>
        <w:rPr>
          <w:rFonts w:ascii="Times New Roman" w:hAnsi="Times New Roman"/>
          <w:sz w:val="24"/>
          <w:szCs w:val="24"/>
          <w:lang w:val="ru-RU"/>
        </w:rPr>
        <w:t xml:space="preserve">на основе Федерального закона от 04.09.2022г №371-ФЗ </w:t>
      </w:r>
      <w:r>
        <w:rPr>
          <w:rFonts w:ascii="Times New Roman" w:hAnsi="Times New Roman"/>
          <w:sz w:val="24"/>
          <w:szCs w:val="24"/>
          <w:shd w:val="clear" w:color="auto" w:fill="FFFFFF"/>
          <w:lang w:val="ru-RU"/>
        </w:rPr>
        <w:t>"О внесении изменений в </w:t>
      </w:r>
      <w:r>
        <w:rPr>
          <w:rFonts w:ascii="Times New Roman" w:hAnsi="Times New Roman"/>
          <w:bCs/>
          <w:sz w:val="24"/>
          <w:szCs w:val="24"/>
          <w:shd w:val="clear" w:color="auto" w:fill="FFFFFF"/>
          <w:lang w:val="ru-RU"/>
        </w:rPr>
        <w:t>Федеральный</w:t>
      </w:r>
      <w:r>
        <w:rPr>
          <w:rFonts w:ascii="Times New Roman" w:hAnsi="Times New Roman"/>
          <w:sz w:val="24"/>
          <w:szCs w:val="24"/>
          <w:shd w:val="clear" w:color="auto" w:fill="FFFFFF"/>
          <w:lang w:val="ru-RU"/>
        </w:rPr>
        <w:t> </w:t>
      </w:r>
      <w:r>
        <w:rPr>
          <w:rFonts w:ascii="Times New Roman" w:hAnsi="Times New Roman"/>
          <w:bCs/>
          <w:sz w:val="24"/>
          <w:szCs w:val="24"/>
          <w:shd w:val="clear" w:color="auto" w:fill="FFFFFF"/>
          <w:lang w:val="ru-RU"/>
        </w:rPr>
        <w:t>закон</w:t>
      </w:r>
      <w:r>
        <w:rPr>
          <w:rFonts w:ascii="Times New Roman" w:hAnsi="Times New Roman"/>
          <w:sz w:val="24"/>
          <w:szCs w:val="24"/>
          <w:shd w:val="clear" w:color="auto" w:fill="FFFFFF"/>
          <w:lang w:val="ru-RU"/>
        </w:rPr>
        <w:t xml:space="preserve"> "Об образовании в Российской Федерации" </w:t>
      </w:r>
    </w:p>
    <w:p w:rsidR="005D6258" w:rsidRDefault="008D7A6A">
      <w:pPr>
        <w:widowControl/>
        <w:spacing w:after="160" w:line="360" w:lineRule="auto"/>
        <w:ind w:firstLine="709"/>
        <w:rPr>
          <w:rFonts w:ascii="Times New Roman" w:hAnsi="Times New Roman"/>
          <w:sz w:val="24"/>
          <w:szCs w:val="24"/>
          <w:lang w:val="ru-RU"/>
        </w:rPr>
      </w:pPr>
      <w:r>
        <w:rPr>
          <w:rFonts w:ascii="Times New Roman" w:eastAsia="Times New Roman" w:hAnsi="Times New Roman"/>
          <w:sz w:val="24"/>
          <w:szCs w:val="24"/>
          <w:lang w:val="ru-RU"/>
        </w:rPr>
        <w:t xml:space="preserve">           </w:t>
      </w:r>
      <w:r>
        <w:rPr>
          <w:rFonts w:ascii="Times New Roman" w:hAnsi="Times New Roman"/>
          <w:sz w:val="24"/>
          <w:szCs w:val="24"/>
          <w:lang w:val="ru-RU"/>
        </w:rPr>
        <w:t>стратегии национальной безопасности Российской Федерации, (Указ Президента Российской Федерации от 02.07.2021 № 400)</w:t>
      </w:r>
    </w:p>
    <w:p w:rsidR="005D6258" w:rsidRDefault="008D7A6A">
      <w:pPr>
        <w:widowControl/>
        <w:numPr>
          <w:ilvl w:val="0"/>
          <w:numId w:val="8"/>
        </w:numPr>
        <w:spacing w:after="160" w:line="360" w:lineRule="auto"/>
        <w:ind w:firstLine="709"/>
        <w:rPr>
          <w:rFonts w:ascii="Times New Roman" w:hAnsi="Times New Roman"/>
          <w:sz w:val="24"/>
          <w:szCs w:val="24"/>
          <w:lang w:val="ru-RU"/>
        </w:rPr>
      </w:pPr>
      <w:r>
        <w:rPr>
          <w:rFonts w:ascii="Times New Roman" w:eastAsia="Times New Roman" w:hAnsi="Times New Roman"/>
          <w:sz w:val="24"/>
          <w:szCs w:val="24"/>
          <w:lang w:val="ru-RU"/>
        </w:rPr>
        <w:t xml:space="preserve"> </w:t>
      </w:r>
      <w:r>
        <w:rPr>
          <w:rFonts w:ascii="Times New Roman" w:hAnsi="Times New Roman"/>
          <w:color w:val="000000"/>
          <w:sz w:val="24"/>
          <w:szCs w:val="24"/>
          <w:shd w:val="clear" w:color="auto" w:fill="FFFFFF"/>
          <w:lang w:val="ru-RU"/>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5D6258" w:rsidRDefault="008D7A6A">
      <w:pPr>
        <w:widowControl/>
        <w:numPr>
          <w:ilvl w:val="0"/>
          <w:numId w:val="8"/>
        </w:numPr>
        <w:spacing w:after="160" w:line="360" w:lineRule="auto"/>
        <w:ind w:firstLine="709"/>
        <w:rPr>
          <w:rFonts w:ascii="Times New Roman" w:hAnsi="Times New Roman"/>
          <w:sz w:val="24"/>
          <w:szCs w:val="24"/>
          <w:lang w:val="ru-RU"/>
        </w:rPr>
      </w:pPr>
      <w:r>
        <w:rPr>
          <w:rFonts w:ascii="Times New Roman" w:hAnsi="Times New Roman"/>
          <w:color w:val="000000"/>
          <w:sz w:val="24"/>
          <w:szCs w:val="24"/>
          <w:shd w:val="clear" w:color="auto" w:fill="FFFFFF"/>
          <w:lang w:val="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5D6258" w:rsidRDefault="008D7A6A">
      <w:pPr>
        <w:widowControl/>
        <w:numPr>
          <w:ilvl w:val="0"/>
          <w:numId w:val="8"/>
        </w:numPr>
        <w:spacing w:after="160" w:line="360" w:lineRule="auto"/>
        <w:ind w:firstLine="709"/>
        <w:rPr>
          <w:rFonts w:ascii="Times New Roman" w:hAnsi="Times New Roman"/>
          <w:sz w:val="24"/>
          <w:szCs w:val="24"/>
          <w:lang w:val="ru-RU"/>
        </w:rPr>
      </w:pPr>
      <w:r>
        <w:rPr>
          <w:rFonts w:ascii="Times New Roman" w:hAnsi="Times New Roman"/>
          <w:color w:val="000000"/>
          <w:sz w:val="24"/>
          <w:szCs w:val="24"/>
          <w:shd w:val="clear" w:color="auto" w:fill="FFFFFF"/>
          <w:lang w:val="ru-RU"/>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5D6258" w:rsidRDefault="008D7A6A">
      <w:pPr>
        <w:widowControl/>
        <w:numPr>
          <w:ilvl w:val="0"/>
          <w:numId w:val="8"/>
        </w:numPr>
        <w:spacing w:after="160" w:line="360" w:lineRule="auto"/>
        <w:ind w:firstLine="709"/>
        <w:rPr>
          <w:rFonts w:ascii="Times New Roman" w:hAnsi="Times New Roman"/>
          <w:sz w:val="24"/>
          <w:szCs w:val="24"/>
          <w:lang w:val="ru-RU"/>
        </w:rPr>
      </w:pPr>
      <w:r>
        <w:rPr>
          <w:rFonts w:ascii="Times New Roman" w:hAnsi="Times New Roman"/>
          <w:sz w:val="24"/>
          <w:szCs w:val="24"/>
          <w:lang w:val="ru-RU"/>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5D6258" w:rsidRDefault="008D7A6A">
      <w:pPr>
        <w:widowControl/>
        <w:spacing w:after="160" w:line="360" w:lineRule="auto"/>
        <w:ind w:firstLine="709"/>
        <w:rPr>
          <w:rFonts w:ascii="Times New Roman" w:hAnsi="Times New Roman"/>
          <w:sz w:val="24"/>
          <w:szCs w:val="24"/>
          <w:lang w:val="ru-RU"/>
        </w:rPr>
      </w:pPr>
      <w:r>
        <w:rPr>
          <w:rFonts w:ascii="Times New Roman" w:hAnsi="Times New Roman"/>
          <w:sz w:val="24"/>
          <w:szCs w:val="24"/>
          <w:lang w:val="ru-RU"/>
        </w:rPr>
        <w:t>Кроме того, в школе разработаны следующие нормативные локальные акты по воспитательной работе:</w:t>
      </w:r>
      <w:r>
        <w:rPr>
          <w:rFonts w:ascii="Times New Roman" w:hAnsi="Times New Roman"/>
          <w:sz w:val="24"/>
          <w:szCs w:val="24"/>
          <w:lang w:val="ru-RU"/>
        </w:rPr>
        <w:br/>
        <w:t>- должностные инструкции педагогических работников по вопросам воспитательной деятельности,</w:t>
      </w:r>
    </w:p>
    <w:p w:rsidR="005D6258" w:rsidRDefault="008D7A6A">
      <w:pPr>
        <w:pStyle w:val="affff8"/>
        <w:spacing w:line="360" w:lineRule="auto"/>
        <w:ind w:firstLine="709"/>
        <w:rPr>
          <w:lang w:eastAsia="en-US"/>
        </w:rPr>
      </w:pPr>
      <w:r>
        <w:rPr>
          <w:lang w:eastAsia="en-US"/>
        </w:rPr>
        <w:t>-Положение о классном руководстве,</w:t>
      </w:r>
      <w:r>
        <w:rPr>
          <w:lang w:eastAsia="en-US"/>
        </w:rPr>
        <w:br/>
        <w:t>- Положение о плане воспитательной работы кл. рук.</w:t>
      </w:r>
    </w:p>
    <w:p w:rsidR="005D6258" w:rsidRDefault="008D7A6A">
      <w:pPr>
        <w:pStyle w:val="affff8"/>
        <w:spacing w:line="360" w:lineRule="auto"/>
        <w:ind w:firstLine="709"/>
        <w:rPr>
          <w:lang w:eastAsia="en-US"/>
        </w:rPr>
      </w:pPr>
      <w:r>
        <w:rPr>
          <w:lang w:eastAsia="en-US"/>
        </w:rPr>
        <w:t>- Положение о внеурочной деятельности.</w:t>
      </w:r>
    </w:p>
    <w:p w:rsidR="005D6258" w:rsidRDefault="008D7A6A">
      <w:pPr>
        <w:pStyle w:val="affff8"/>
        <w:spacing w:line="360" w:lineRule="auto"/>
        <w:ind w:firstLine="709"/>
        <w:rPr>
          <w:lang w:eastAsia="en-US"/>
        </w:rPr>
      </w:pPr>
      <w:r>
        <w:rPr>
          <w:lang w:eastAsia="en-US"/>
        </w:rPr>
        <w:t>- Положение о дополнительном образовании.</w:t>
      </w:r>
    </w:p>
    <w:p w:rsidR="005D6258" w:rsidRDefault="005D6258">
      <w:pPr>
        <w:widowControl/>
        <w:spacing w:after="160" w:line="256" w:lineRule="auto"/>
        <w:rPr>
          <w:rFonts w:ascii="Times New Roman" w:hAnsi="Times New Roman"/>
          <w:sz w:val="24"/>
          <w:szCs w:val="24"/>
          <w:lang w:val="ru-RU" w:eastAsia="en-US"/>
        </w:rPr>
      </w:pPr>
    </w:p>
    <w:p w:rsidR="005D6258" w:rsidRPr="008D7A6A" w:rsidRDefault="008D7A6A">
      <w:pPr>
        <w:widowControl/>
        <w:spacing w:after="0" w:line="360" w:lineRule="auto"/>
        <w:ind w:firstLine="709"/>
        <w:rPr>
          <w:lang w:val="ru-RU"/>
        </w:rPr>
      </w:pPr>
      <w:r>
        <w:rPr>
          <w:rFonts w:ascii="Times New Roman" w:hAnsi="Times New Roman"/>
          <w:b/>
          <w:sz w:val="24"/>
          <w:szCs w:val="24"/>
          <w:lang w:val="ru-RU"/>
        </w:rPr>
        <w:t xml:space="preserve">Требования к условиям работы с обучающимися с особыми образовательными потребностями. </w:t>
      </w:r>
      <w:r>
        <w:rPr>
          <w:rFonts w:ascii="Times New Roman" w:hAnsi="Times New Roman"/>
          <w:sz w:val="24"/>
          <w:szCs w:val="24"/>
          <w:lang w:val="ru-RU"/>
        </w:rPr>
        <w:b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r>
        <w:rPr>
          <w:rFonts w:ascii="Times New Roman" w:hAnsi="Times New Roman"/>
          <w:sz w:val="24"/>
          <w:szCs w:val="24"/>
          <w:lang w:val="ru-RU"/>
        </w:rPr>
        <w:b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5D6258" w:rsidRDefault="008D7A6A">
      <w:pPr>
        <w:widowControl/>
        <w:tabs>
          <w:tab w:val="left" w:pos="851"/>
        </w:tabs>
        <w:spacing w:after="0" w:line="360" w:lineRule="auto"/>
        <w:ind w:firstLine="709"/>
        <w:rPr>
          <w:rFonts w:ascii="Times New Roman" w:hAnsi="Times New Roman"/>
          <w:color w:val="000000"/>
          <w:sz w:val="24"/>
          <w:szCs w:val="24"/>
          <w:lang w:val="ru-RU"/>
        </w:rPr>
      </w:pPr>
      <w:r>
        <w:rPr>
          <w:rFonts w:ascii="Times New Roman" w:hAnsi="Times New Roman"/>
          <w:color w:val="000000"/>
          <w:sz w:val="24"/>
          <w:szCs w:val="24"/>
          <w:lang w:val="ru-RU"/>
        </w:rPr>
        <w:t>Особыми задачами воспитания обучающихся с ОВЗ являются:</w:t>
      </w:r>
    </w:p>
    <w:p w:rsidR="005D6258" w:rsidRDefault="008D7A6A">
      <w:pPr>
        <w:widowControl/>
        <w:numPr>
          <w:ilvl w:val="0"/>
          <w:numId w:val="5"/>
        </w:numPr>
        <w:tabs>
          <w:tab w:val="clear" w:pos="708"/>
          <w:tab w:val="left" w:pos="851"/>
        </w:tabs>
        <w:spacing w:after="0" w:line="360" w:lineRule="auto"/>
        <w:ind w:firstLine="709"/>
        <w:rPr>
          <w:rFonts w:ascii="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Pr>
          <w:rFonts w:ascii="Times New Roman" w:hAnsi="Times New Roman"/>
          <w:color w:val="000000"/>
          <w:sz w:val="24"/>
          <w:szCs w:val="24"/>
          <w:lang w:val="ru-RU"/>
        </w:rPr>
        <w:t>налаживание эмоционально-положительного взаимодействия детей с ОВЗ с окружающими для их успешной адаптации и интеграции в школе;</w:t>
      </w:r>
    </w:p>
    <w:p w:rsidR="005D6258" w:rsidRDefault="008D7A6A">
      <w:pPr>
        <w:widowControl/>
        <w:numPr>
          <w:ilvl w:val="0"/>
          <w:numId w:val="5"/>
        </w:numPr>
        <w:tabs>
          <w:tab w:val="clear" w:pos="708"/>
          <w:tab w:val="left" w:pos="851"/>
        </w:tabs>
        <w:spacing w:after="0" w:line="360" w:lineRule="auto"/>
        <w:ind w:firstLine="709"/>
        <w:rPr>
          <w:rFonts w:ascii="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Pr>
          <w:rFonts w:ascii="Times New Roman" w:hAnsi="Times New Roman"/>
          <w:color w:val="000000"/>
          <w:sz w:val="24"/>
          <w:szCs w:val="24"/>
          <w:lang w:val="ru-RU"/>
        </w:rPr>
        <w:t>формирование доброжелательного отношения к детям с ОВЗ и их семьям со стороны всех участников образовательных отношений;</w:t>
      </w:r>
    </w:p>
    <w:p w:rsidR="005D6258" w:rsidRDefault="008D7A6A">
      <w:pPr>
        <w:widowControl/>
        <w:numPr>
          <w:ilvl w:val="0"/>
          <w:numId w:val="5"/>
        </w:numPr>
        <w:tabs>
          <w:tab w:val="clear" w:pos="708"/>
          <w:tab w:val="left" w:pos="851"/>
        </w:tabs>
        <w:spacing w:after="0" w:line="360" w:lineRule="auto"/>
        <w:ind w:firstLine="709"/>
        <w:rPr>
          <w:rFonts w:ascii="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Pr>
          <w:rFonts w:ascii="Times New Roman" w:hAnsi="Times New Roman"/>
          <w:color w:val="000000"/>
          <w:sz w:val="24"/>
          <w:szCs w:val="24"/>
          <w:lang w:val="ru-RU"/>
        </w:rPr>
        <w:t>построение воспитательной деятельности с учетом индивидуальных особенностей каждого обучающегося с ОВЗ;</w:t>
      </w:r>
    </w:p>
    <w:p w:rsidR="005D6258" w:rsidRDefault="008D7A6A">
      <w:pPr>
        <w:widowControl/>
        <w:numPr>
          <w:ilvl w:val="0"/>
          <w:numId w:val="5"/>
        </w:numPr>
        <w:tabs>
          <w:tab w:val="clear" w:pos="708"/>
          <w:tab w:val="left" w:pos="851"/>
        </w:tabs>
        <w:spacing w:after="0" w:line="360" w:lineRule="auto"/>
        <w:ind w:firstLine="709"/>
        <w:rPr>
          <w:rFonts w:ascii="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Pr>
          <w:rFonts w:ascii="Times New Roman" w:hAnsi="Times New Roman"/>
          <w:color w:val="000000"/>
          <w:sz w:val="24"/>
          <w:szCs w:val="24"/>
          <w:lang w:val="ru-RU"/>
        </w:rPr>
        <w:t xml:space="preserve">активное привлечение семьи и ближайшего социального окружения к воспитанию обучающихся с ОВЗ; </w:t>
      </w:r>
    </w:p>
    <w:p w:rsidR="005D6258" w:rsidRDefault="008D7A6A">
      <w:pPr>
        <w:widowControl/>
        <w:numPr>
          <w:ilvl w:val="0"/>
          <w:numId w:val="5"/>
        </w:numPr>
        <w:tabs>
          <w:tab w:val="clear" w:pos="708"/>
          <w:tab w:val="left" w:pos="851"/>
        </w:tabs>
        <w:spacing w:after="0" w:line="360" w:lineRule="auto"/>
        <w:ind w:firstLine="709"/>
        <w:rPr>
          <w:rFonts w:ascii="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Pr>
          <w:rFonts w:ascii="Times New Roman" w:hAnsi="Times New Roman"/>
          <w:color w:val="000000"/>
          <w:sz w:val="24"/>
          <w:szCs w:val="24"/>
          <w:lang w:val="ru-RU"/>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5D6258" w:rsidRDefault="008D7A6A">
      <w:pPr>
        <w:widowControl/>
        <w:numPr>
          <w:ilvl w:val="0"/>
          <w:numId w:val="5"/>
        </w:numPr>
        <w:tabs>
          <w:tab w:val="clear" w:pos="708"/>
          <w:tab w:val="left" w:pos="851"/>
        </w:tabs>
        <w:spacing w:after="0" w:line="360" w:lineRule="auto"/>
        <w:ind w:firstLine="709"/>
        <w:rPr>
          <w:rFonts w:ascii="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Pr>
          <w:rFonts w:ascii="Times New Roman" w:hAnsi="Times New Roman"/>
          <w:color w:val="000000"/>
          <w:sz w:val="24"/>
          <w:szCs w:val="24"/>
          <w:lang w:val="ru-RU"/>
        </w:rPr>
        <w:t>индивидуализация в воспитательной работе с обучающимися с ОВЗ.</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w:t>
      </w:r>
      <w:r>
        <w:rPr>
          <w:rFonts w:ascii="Times New Roman" w:eastAsia="Times New Roman" w:hAnsi="Times New Roman"/>
          <w:sz w:val="24"/>
          <w:szCs w:val="24"/>
          <w:lang w:val="ru-RU"/>
        </w:rPr>
        <w:t xml:space="preserve">  </w:t>
      </w:r>
      <w:r>
        <w:rPr>
          <w:rFonts w:ascii="Times New Roman" w:hAnsi="Times New Roman"/>
          <w:sz w:val="24"/>
          <w:szCs w:val="24"/>
          <w:lang w:val="ru-RU"/>
        </w:rPr>
        <w:t>личностно-ориентированный подход в организации всех видов детской деятельности.</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.При организации воспитания обучающихся с особыми образовательными потребностями необходимо ориентироваться на:</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 xml:space="preserve">формирование личности ребёнка с особыми образовательными потребностями </w:t>
      </w:r>
      <w:r>
        <w:rPr>
          <w:rFonts w:ascii="Times New Roman" w:hAnsi="Times New Roman"/>
          <w:sz w:val="24"/>
          <w:szCs w:val="24"/>
          <w:lang w:val="ru-RU"/>
        </w:rPr>
        <w:br/>
        <w:t>с использованием адекватных возрасту и физическому и (или) психическому состоянию методов воспитания;</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 xml:space="preserve">создание оптимальных условий совместного воспитания и обучения обучающихся с особыми образовательными потребностями и их сверстников, </w:t>
      </w:r>
      <w:r>
        <w:rPr>
          <w:rFonts w:ascii="Times New Roman" w:hAnsi="Times New Roman"/>
          <w:sz w:val="24"/>
          <w:szCs w:val="24"/>
          <w:lang w:val="ru-RU"/>
        </w:rPr>
        <w:br/>
        <w:t>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5D6258" w:rsidRDefault="005D6258">
      <w:pPr>
        <w:widowControl/>
        <w:spacing w:after="0" w:line="360" w:lineRule="auto"/>
        <w:ind w:firstLine="709"/>
        <w:rPr>
          <w:rFonts w:ascii="Times New Roman" w:hAnsi="Times New Roman"/>
          <w:sz w:val="24"/>
          <w:szCs w:val="24"/>
          <w:lang w:val="ru-RU"/>
        </w:rPr>
      </w:pPr>
    </w:p>
    <w:p w:rsidR="005D6258" w:rsidRPr="008D7A6A" w:rsidRDefault="008D7A6A">
      <w:pPr>
        <w:pStyle w:val="1"/>
        <w:pBdr>
          <w:bottom w:val="nil"/>
        </w:pBdr>
        <w:spacing w:before="0" w:line="360" w:lineRule="auto"/>
        <w:jc w:val="both"/>
        <w:rPr>
          <w:lang w:val="ru-RU"/>
        </w:rPr>
      </w:pPr>
      <w:r>
        <w:rPr>
          <w:sz w:val="24"/>
          <w:szCs w:val="24"/>
          <w:lang w:val="ru-RU" w:eastAsia="ru-RU"/>
        </w:rPr>
        <w:t>2.3.4 Система поощрения социальной успешности и проявлений активной жизненной позиции обучающихся.</w:t>
      </w:r>
    </w:p>
    <w:p w:rsidR="005D6258" w:rsidRPr="008D7A6A" w:rsidRDefault="008D7A6A">
      <w:pPr>
        <w:pStyle w:val="1"/>
        <w:pBdr>
          <w:bottom w:val="nil"/>
        </w:pBdr>
        <w:spacing w:before="0" w:line="360" w:lineRule="auto"/>
        <w:jc w:val="both"/>
        <w:rPr>
          <w:lang w:val="ru-RU"/>
        </w:rPr>
      </w:pPr>
      <w:r>
        <w:rPr>
          <w:rFonts w:eastAsia="Calibri"/>
          <w:b w:val="0"/>
          <w:sz w:val="24"/>
          <w:szCs w:val="24"/>
          <w:lang w:val="ru-RU" w:eastAsia="en-US"/>
        </w:rPr>
        <w:br/>
      </w:r>
      <w:r>
        <w:rPr>
          <w:rFonts w:eastAsia="Calibri"/>
          <w:sz w:val="24"/>
          <w:szCs w:val="24"/>
          <w:lang w:val="ru-RU" w:eastAsia="en-US"/>
        </w:rPr>
        <w:t>В школе применяются следующие формы поощрения:</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 похвальный лист «За отличные успехи в учении»;</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 похвальная грамота «За особые успехи в изучении отдельных предметов»;</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 награждение благодарностями за активное участие в школьных делах и/или в конкретных проявлениях активной жизненной позиции;</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 награждение родителей (законных представителей) обучающихся благодарственными письмами за хорошее воспитание детей;</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-включение в группу для подъема и спуска Государственного флага Российской Федерации.</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Кроме индивидуального портфолио возможно ведение портфолио класса.</w:t>
      </w:r>
    </w:p>
    <w:p w:rsidR="005D6258" w:rsidRDefault="005D6258">
      <w:pPr>
        <w:pStyle w:val="afff3"/>
        <w:tabs>
          <w:tab w:val="left" w:pos="851"/>
          <w:tab w:val="left" w:pos="1310"/>
        </w:tabs>
        <w:spacing w:after="0" w:line="360" w:lineRule="auto"/>
        <w:ind w:left="567" w:right="175" w:firstLine="709"/>
        <w:rPr>
          <w:rFonts w:ascii="Times New Roman" w:hAnsi="Times New Roman"/>
          <w:sz w:val="24"/>
          <w:szCs w:val="24"/>
          <w:lang w:val="ru-RU"/>
        </w:rPr>
      </w:pPr>
    </w:p>
    <w:p w:rsidR="005D6258" w:rsidRDefault="005D6258">
      <w:pPr>
        <w:pStyle w:val="afff3"/>
        <w:shd w:val="clear" w:color="auto" w:fill="FFFFFF"/>
        <w:tabs>
          <w:tab w:val="left" w:pos="993"/>
          <w:tab w:val="left" w:pos="1310"/>
        </w:tabs>
        <w:ind w:left="0" w:right="-1"/>
        <w:jc w:val="center"/>
        <w:rPr>
          <w:rFonts w:ascii="Times New Roman" w:hAnsi="Times New Roman"/>
          <w:b/>
          <w:iCs/>
          <w:color w:val="000000"/>
          <w:sz w:val="24"/>
          <w:szCs w:val="24"/>
          <w:lang w:val="ru-RU"/>
        </w:rPr>
      </w:pPr>
    </w:p>
    <w:p w:rsidR="005D6258" w:rsidRDefault="008D7A6A">
      <w:pPr>
        <w:pStyle w:val="1"/>
        <w:pBdr>
          <w:bottom w:val="nil"/>
        </w:pBdr>
        <w:spacing w:before="0" w:line="360" w:lineRule="auto"/>
        <w:jc w:val="both"/>
        <w:rPr>
          <w:sz w:val="24"/>
          <w:szCs w:val="24"/>
          <w:lang w:val="ru-RU" w:eastAsia="ru-RU"/>
        </w:rPr>
      </w:pPr>
      <w:r>
        <w:rPr>
          <w:sz w:val="24"/>
          <w:szCs w:val="24"/>
          <w:lang w:val="ru-RU" w:eastAsia="ru-RU"/>
        </w:rPr>
        <w:t>2.3.5 АНАЛИЗ ВОСПИТАТЕЛЬНОЙ РАБОТЫ</w:t>
      </w:r>
    </w:p>
    <w:p w:rsidR="005D6258" w:rsidRPr="008D7A6A" w:rsidRDefault="008D7A6A">
      <w:pPr>
        <w:spacing w:after="0" w:line="360" w:lineRule="auto"/>
        <w:ind w:right="-1" w:firstLine="709"/>
        <w:rPr>
          <w:lang w:val="ru-RU"/>
        </w:rPr>
      </w:pPr>
      <w:r>
        <w:rPr>
          <w:rFonts w:ascii="Times New Roman" w:hAnsi="Times New Roman"/>
          <w:sz w:val="24"/>
          <w:szCs w:val="24"/>
          <w:lang w:val="ru-RU"/>
        </w:rPr>
        <w:b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5D6258" w:rsidRDefault="008D7A6A">
      <w:pPr>
        <w:spacing w:after="0" w:line="360" w:lineRule="auto"/>
        <w:ind w:right="-1" w:firstLine="709"/>
        <w:rPr>
          <w:rFonts w:ascii="Times New Roman" w:hAnsi="Times New Roman"/>
          <w:sz w:val="24"/>
          <w:szCs w:val="24"/>
          <w:lang w:val="ru-RU"/>
        </w:rPr>
      </w:pPr>
      <w:r>
        <w:rPr>
          <w:rFonts w:ascii="Times New Roman" w:hAnsi="Times New Roman"/>
          <w:sz w:val="24"/>
          <w:szCs w:val="24"/>
          <w:lang w:val="ru-RU"/>
        </w:rPr>
        <w:t xml:space="preserve">Самоанализ осуществляется ежегодно силами самой школы. </w:t>
      </w:r>
    </w:p>
    <w:p w:rsidR="005D6258" w:rsidRDefault="008D7A6A">
      <w:pPr>
        <w:spacing w:after="0" w:line="360" w:lineRule="auto"/>
        <w:ind w:right="-1" w:firstLine="709"/>
        <w:rPr>
          <w:rFonts w:ascii="Times New Roman" w:hAnsi="Times New Roman"/>
          <w:sz w:val="24"/>
          <w:szCs w:val="24"/>
          <w:lang w:val="ru-RU"/>
        </w:rPr>
      </w:pPr>
      <w:r>
        <w:rPr>
          <w:rFonts w:ascii="Times New Roman" w:hAnsi="Times New Roman"/>
          <w:sz w:val="24"/>
          <w:szCs w:val="24"/>
          <w:lang w:val="ru-RU"/>
        </w:rPr>
        <w:t>Основными принципами, на основе которых осуществляется самоанализ воспитательной работы в школе, являются:</w:t>
      </w:r>
    </w:p>
    <w:p w:rsidR="005D6258" w:rsidRDefault="008D7A6A">
      <w:pPr>
        <w:spacing w:after="0" w:line="360" w:lineRule="auto"/>
        <w:ind w:right="-1" w:firstLine="709"/>
        <w:rPr>
          <w:rFonts w:ascii="Times New Roman" w:hAnsi="Times New Roman"/>
          <w:sz w:val="24"/>
          <w:szCs w:val="24"/>
          <w:lang w:val="ru-RU"/>
        </w:rPr>
      </w:pPr>
      <w:r>
        <w:rPr>
          <w:rFonts w:ascii="Times New Roman" w:hAnsi="Times New Roman"/>
          <w:sz w:val="24"/>
          <w:szCs w:val="24"/>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5D6258" w:rsidRDefault="008D7A6A">
      <w:pPr>
        <w:spacing w:after="0" w:line="360" w:lineRule="auto"/>
        <w:ind w:right="-1" w:firstLine="709"/>
        <w:rPr>
          <w:rFonts w:ascii="Times New Roman" w:hAnsi="Times New Roman"/>
          <w:sz w:val="24"/>
          <w:szCs w:val="24"/>
          <w:lang w:val="ru-RU"/>
        </w:rPr>
      </w:pPr>
      <w:r>
        <w:rPr>
          <w:rFonts w:ascii="Times New Roman" w:hAnsi="Times New Roman"/>
          <w:sz w:val="24"/>
          <w:szCs w:val="24"/>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5D6258" w:rsidRDefault="008D7A6A">
      <w:pPr>
        <w:spacing w:after="0" w:line="360" w:lineRule="auto"/>
        <w:ind w:right="-1" w:firstLine="709"/>
        <w:rPr>
          <w:rFonts w:ascii="Times New Roman" w:hAnsi="Times New Roman"/>
          <w:sz w:val="24"/>
          <w:szCs w:val="24"/>
          <w:lang w:val="ru-RU"/>
        </w:rPr>
      </w:pPr>
      <w:r>
        <w:rPr>
          <w:rFonts w:ascii="Times New Roman" w:hAnsi="Times New Roman"/>
          <w:sz w:val="24"/>
          <w:szCs w:val="24"/>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5D6258" w:rsidRDefault="008D7A6A">
      <w:pPr>
        <w:spacing w:after="0" w:line="360" w:lineRule="auto"/>
        <w:ind w:right="-1" w:firstLine="709"/>
        <w:rPr>
          <w:rFonts w:ascii="Times New Roman" w:hAnsi="Times New Roman"/>
          <w:sz w:val="24"/>
          <w:szCs w:val="24"/>
          <w:lang w:val="ru-RU"/>
        </w:rPr>
      </w:pPr>
      <w:r>
        <w:rPr>
          <w:rFonts w:ascii="Times New Roman" w:hAnsi="Times New Roman"/>
          <w:sz w:val="24"/>
          <w:szCs w:val="24"/>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5D6258" w:rsidRDefault="008D7A6A">
      <w:pPr>
        <w:spacing w:after="0" w:line="360" w:lineRule="auto"/>
        <w:ind w:right="-1" w:firstLine="709"/>
        <w:rPr>
          <w:rFonts w:ascii="Times New Roman" w:hAnsi="Times New Roman"/>
          <w:iCs/>
          <w:sz w:val="24"/>
          <w:szCs w:val="24"/>
          <w:lang w:val="ru-RU"/>
        </w:rPr>
      </w:pPr>
      <w:r>
        <w:rPr>
          <w:rFonts w:ascii="Times New Roman" w:hAnsi="Times New Roman"/>
          <w:sz w:val="24"/>
          <w:szCs w:val="24"/>
          <w:lang w:val="ru-RU" w:eastAsia="ru-RU"/>
        </w:rPr>
        <w:t xml:space="preserve">Основными направлениями анализа </w:t>
      </w:r>
      <w:r>
        <w:rPr>
          <w:rFonts w:ascii="Times New Roman" w:hAnsi="Times New Roman"/>
          <w:sz w:val="24"/>
          <w:szCs w:val="24"/>
          <w:lang w:val="ru-RU"/>
        </w:rPr>
        <w:t>организуемого в школе воспитательного процесса:</w:t>
      </w:r>
    </w:p>
    <w:p w:rsidR="005D6258" w:rsidRDefault="008D7A6A">
      <w:pPr>
        <w:spacing w:after="0" w:line="360" w:lineRule="auto"/>
        <w:ind w:right="-1" w:firstLine="709"/>
        <w:rPr>
          <w:rFonts w:ascii="Times New Roman" w:hAnsi="Times New Roman"/>
          <w:b/>
          <w:bCs/>
          <w:i/>
          <w:sz w:val="24"/>
          <w:szCs w:val="24"/>
          <w:lang w:val="ru-RU"/>
        </w:rPr>
      </w:pPr>
      <w:r>
        <w:rPr>
          <w:rFonts w:ascii="Times New Roman" w:hAnsi="Times New Roman"/>
          <w:b/>
          <w:bCs/>
          <w:i/>
          <w:sz w:val="24"/>
          <w:szCs w:val="24"/>
          <w:lang w:val="ru-RU"/>
        </w:rPr>
        <w:t xml:space="preserve">1. Результаты воспитания, социализации и саморазвития школьников. </w:t>
      </w:r>
    </w:p>
    <w:p w:rsidR="005D6258" w:rsidRDefault="008D7A6A">
      <w:pPr>
        <w:spacing w:after="0" w:line="360" w:lineRule="auto"/>
        <w:ind w:right="-1" w:firstLine="709"/>
        <w:rPr>
          <w:rFonts w:ascii="Times New Roman" w:hAnsi="Times New Roman"/>
          <w:iCs/>
          <w:sz w:val="24"/>
          <w:szCs w:val="24"/>
          <w:lang w:val="ru-RU"/>
        </w:rPr>
      </w:pPr>
      <w:r>
        <w:rPr>
          <w:rFonts w:ascii="Times New Roman" w:hAnsi="Times New Roman"/>
          <w:iCs/>
          <w:sz w:val="24"/>
          <w:szCs w:val="24"/>
          <w:lang w:val="ru-RU"/>
        </w:rPr>
        <w:t xml:space="preserve">Критерием, на основе которого осуществляется данный анализ, является динамика личностного развития школьников каждого класса. </w:t>
      </w:r>
    </w:p>
    <w:p w:rsidR="005D6258" w:rsidRDefault="008D7A6A">
      <w:pPr>
        <w:spacing w:after="0" w:line="360" w:lineRule="auto"/>
        <w:ind w:right="-1" w:firstLine="709"/>
        <w:rPr>
          <w:rFonts w:ascii="Times New Roman" w:hAnsi="Times New Roman"/>
          <w:iCs/>
          <w:sz w:val="24"/>
          <w:szCs w:val="24"/>
          <w:lang w:val="ru-RU"/>
        </w:rPr>
      </w:pPr>
      <w:r>
        <w:rPr>
          <w:rFonts w:ascii="Times New Roman" w:hAnsi="Times New Roman"/>
          <w:iCs/>
          <w:sz w:val="24"/>
          <w:szCs w:val="24"/>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5D6258" w:rsidRDefault="008D7A6A">
      <w:pPr>
        <w:spacing w:after="0" w:line="360" w:lineRule="auto"/>
        <w:ind w:right="-1" w:firstLine="709"/>
        <w:rPr>
          <w:rFonts w:ascii="Times New Roman" w:hAnsi="Times New Roman"/>
          <w:iCs/>
          <w:sz w:val="24"/>
          <w:szCs w:val="24"/>
          <w:lang w:val="ru-RU"/>
        </w:rPr>
      </w:pPr>
      <w:r>
        <w:rPr>
          <w:rFonts w:ascii="Times New Roman" w:hAnsi="Times New Roman"/>
          <w:iCs/>
          <w:sz w:val="24"/>
          <w:szCs w:val="24"/>
          <w:lang w:val="ru-RU"/>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5D6258" w:rsidRDefault="008D7A6A">
      <w:pPr>
        <w:spacing w:after="0" w:line="360" w:lineRule="auto"/>
        <w:ind w:right="-1" w:firstLine="709"/>
        <w:rPr>
          <w:rFonts w:ascii="Times New Roman" w:hAnsi="Times New Roman"/>
          <w:iCs/>
          <w:sz w:val="24"/>
          <w:szCs w:val="24"/>
          <w:lang w:val="ru-RU"/>
        </w:rPr>
      </w:pPr>
      <w:r>
        <w:rPr>
          <w:rFonts w:ascii="Times New Roman" w:hAnsi="Times New Roman"/>
          <w:iCs/>
          <w:sz w:val="24"/>
          <w:szCs w:val="24"/>
          <w:lang w:val="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5D6258" w:rsidRDefault="008D7A6A">
      <w:pPr>
        <w:spacing w:after="0" w:line="360" w:lineRule="auto"/>
        <w:ind w:right="-1" w:firstLine="709"/>
        <w:rPr>
          <w:rFonts w:ascii="Times New Roman" w:hAnsi="Times New Roman"/>
          <w:b/>
          <w:bCs/>
          <w:i/>
          <w:sz w:val="24"/>
          <w:szCs w:val="24"/>
          <w:lang w:val="ru-RU"/>
        </w:rPr>
      </w:pPr>
      <w:r>
        <w:rPr>
          <w:rFonts w:ascii="Times New Roman" w:hAnsi="Times New Roman"/>
          <w:b/>
          <w:bCs/>
          <w:i/>
          <w:sz w:val="24"/>
          <w:szCs w:val="24"/>
          <w:lang w:val="ru-RU"/>
        </w:rPr>
        <w:t>2. Состояние организуемой в школе совместной деятельности детей и взрослых.</w:t>
      </w:r>
    </w:p>
    <w:p w:rsidR="005D6258" w:rsidRPr="008D7A6A" w:rsidRDefault="008D7A6A">
      <w:pPr>
        <w:spacing w:after="0" w:line="360" w:lineRule="auto"/>
        <w:ind w:firstLine="709"/>
        <w:rPr>
          <w:lang w:val="ru-RU"/>
        </w:rPr>
      </w:pPr>
      <w:r>
        <w:rPr>
          <w:rFonts w:ascii="Times New Roman" w:hAnsi="Times New Roman"/>
          <w:iCs/>
          <w:sz w:val="24"/>
          <w:szCs w:val="24"/>
          <w:lang w:val="ru-RU"/>
        </w:rPr>
        <w:t xml:space="preserve">Критерием, на основе которого осуществляется данный анализ, является наличие в школе </w:t>
      </w:r>
      <w:r>
        <w:rPr>
          <w:rFonts w:ascii="Times New Roman" w:hAnsi="Times New Roman"/>
          <w:iCs/>
          <w:color w:val="000000"/>
          <w:sz w:val="24"/>
          <w:szCs w:val="24"/>
          <w:lang w:val="ru-RU"/>
        </w:rPr>
        <w:t>интересной, событийно насыщенной и личностно развивающей</w:t>
      </w:r>
      <w:r>
        <w:rPr>
          <w:rFonts w:ascii="Times New Roman" w:hAnsi="Times New Roman"/>
          <w:iCs/>
          <w:sz w:val="24"/>
          <w:szCs w:val="24"/>
          <w:lang w:val="ru-RU"/>
        </w:rPr>
        <w:t xml:space="preserve"> совместной деятельности детей и взрослых</w:t>
      </w:r>
      <w:r>
        <w:rPr>
          <w:rFonts w:ascii="Times New Roman" w:hAnsi="Times New Roman"/>
          <w:iCs/>
          <w:color w:val="000000"/>
          <w:sz w:val="24"/>
          <w:szCs w:val="24"/>
          <w:lang w:val="ru-RU"/>
        </w:rPr>
        <w:t xml:space="preserve">. </w:t>
      </w:r>
    </w:p>
    <w:p w:rsidR="005D6258" w:rsidRDefault="008D7A6A">
      <w:pPr>
        <w:spacing w:after="0" w:line="360" w:lineRule="auto"/>
        <w:ind w:right="-1" w:firstLine="709"/>
        <w:rPr>
          <w:rFonts w:ascii="Times New Roman" w:hAnsi="Times New Roman"/>
          <w:iCs/>
          <w:sz w:val="24"/>
          <w:szCs w:val="24"/>
          <w:lang w:val="ru-RU"/>
        </w:rPr>
      </w:pPr>
      <w:r>
        <w:rPr>
          <w:rFonts w:ascii="Times New Roman" w:hAnsi="Times New Roman"/>
          <w:iCs/>
          <w:sz w:val="24"/>
          <w:szCs w:val="24"/>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5D6258" w:rsidRPr="008D7A6A" w:rsidRDefault="008D7A6A">
      <w:pPr>
        <w:spacing w:after="0" w:line="360" w:lineRule="auto"/>
        <w:ind w:right="-1" w:firstLine="709"/>
        <w:rPr>
          <w:lang w:val="ru-RU"/>
        </w:rPr>
      </w:pPr>
      <w:r>
        <w:rPr>
          <w:rFonts w:ascii="Times New Roman" w:hAnsi="Times New Roman"/>
          <w:iCs/>
          <w:sz w:val="24"/>
          <w:szCs w:val="24"/>
          <w:lang w:val="ru-RU"/>
        </w:rPr>
        <w:t>Способами</w:t>
      </w:r>
      <w:r>
        <w:rPr>
          <w:rFonts w:ascii="Times New Roman" w:hAnsi="Times New Roman"/>
          <w:i/>
          <w:sz w:val="24"/>
          <w:szCs w:val="24"/>
          <w:lang w:val="ru-RU"/>
        </w:rPr>
        <w:t xml:space="preserve"> </w:t>
      </w:r>
      <w:r>
        <w:rPr>
          <w:rFonts w:ascii="Times New Roman" w:hAnsi="Times New Roman"/>
          <w:iCs/>
          <w:sz w:val="24"/>
          <w:szCs w:val="24"/>
          <w:lang w:val="ru-RU"/>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5D6258" w:rsidRDefault="008D7A6A">
      <w:pPr>
        <w:spacing w:after="0" w:line="360" w:lineRule="auto"/>
        <w:ind w:right="-1" w:firstLine="709"/>
        <w:rPr>
          <w:rFonts w:ascii="Times New Roman" w:hAnsi="Times New Roman"/>
          <w:i/>
          <w:sz w:val="24"/>
          <w:szCs w:val="24"/>
          <w:lang w:val="ru-RU"/>
        </w:rPr>
      </w:pPr>
      <w:r>
        <w:rPr>
          <w:rFonts w:ascii="Times New Roman" w:hAnsi="Times New Roman"/>
          <w:iCs/>
          <w:sz w:val="24"/>
          <w:szCs w:val="24"/>
          <w:lang w:val="ru-RU"/>
        </w:rPr>
        <w:t xml:space="preserve">Внимание при этом сосредотачивается на вопросах, связанных с </w:t>
      </w:r>
    </w:p>
    <w:p w:rsidR="005D6258" w:rsidRDefault="008D7A6A">
      <w:pPr>
        <w:spacing w:after="0" w:line="360" w:lineRule="auto"/>
        <w:ind w:right="-1" w:firstLine="709"/>
        <w:rPr>
          <w:rFonts w:ascii="Times New Roman" w:hAnsi="Times New Roman"/>
          <w:i/>
          <w:sz w:val="24"/>
          <w:szCs w:val="24"/>
          <w:lang w:val="ru-RU"/>
        </w:rPr>
      </w:pPr>
      <w:r>
        <w:rPr>
          <w:rFonts w:ascii="Times New Roman" w:hAnsi="Times New Roman"/>
          <w:iCs/>
          <w:sz w:val="24"/>
          <w:szCs w:val="24"/>
          <w:lang w:val="ru-RU"/>
        </w:rPr>
        <w:t xml:space="preserve">- качеством проводимых </w:t>
      </w:r>
      <w:r>
        <w:rPr>
          <w:rFonts w:ascii="Times New Roman" w:hAnsi="Times New Roman"/>
          <w:sz w:val="24"/>
          <w:szCs w:val="24"/>
          <w:lang w:val="ru-RU"/>
        </w:rPr>
        <w:t>о</w:t>
      </w:r>
      <w:r>
        <w:rPr>
          <w:rFonts w:ascii="Times New Roman" w:hAnsi="Times New Roman"/>
          <w:color w:val="000000"/>
          <w:sz w:val="24"/>
          <w:szCs w:val="24"/>
          <w:lang w:val="ru-RU"/>
        </w:rPr>
        <w:t xml:space="preserve">бщешкольных ключевых </w:t>
      </w:r>
      <w:r>
        <w:rPr>
          <w:rFonts w:ascii="Times New Roman" w:hAnsi="Times New Roman"/>
          <w:sz w:val="24"/>
          <w:szCs w:val="24"/>
          <w:lang w:val="ru-RU"/>
        </w:rPr>
        <w:t>дел;</w:t>
      </w:r>
    </w:p>
    <w:p w:rsidR="005D6258" w:rsidRDefault="008D7A6A">
      <w:pPr>
        <w:spacing w:after="0" w:line="360" w:lineRule="auto"/>
        <w:ind w:right="-1" w:firstLine="709"/>
        <w:rPr>
          <w:rFonts w:ascii="Times New Roman" w:hAnsi="Times New Roman"/>
          <w:i/>
          <w:sz w:val="24"/>
          <w:szCs w:val="24"/>
          <w:lang w:val="ru-RU"/>
        </w:rPr>
      </w:pPr>
      <w:r>
        <w:rPr>
          <w:rFonts w:ascii="Times New Roman" w:hAnsi="Times New Roman"/>
          <w:iCs/>
          <w:sz w:val="24"/>
          <w:szCs w:val="24"/>
          <w:lang w:val="ru-RU"/>
        </w:rPr>
        <w:t>- качеством совместной деятельности классных руководителей и их классов;</w:t>
      </w:r>
    </w:p>
    <w:p w:rsidR="005D6258" w:rsidRDefault="008D7A6A">
      <w:pPr>
        <w:spacing w:after="0" w:line="360" w:lineRule="auto"/>
        <w:ind w:right="-1" w:firstLine="709"/>
        <w:rPr>
          <w:rFonts w:ascii="Times New Roman" w:hAnsi="Times New Roman"/>
          <w:iCs/>
          <w:sz w:val="24"/>
          <w:szCs w:val="24"/>
          <w:lang w:val="ru-RU"/>
        </w:rPr>
      </w:pPr>
      <w:r>
        <w:rPr>
          <w:rFonts w:ascii="Times New Roman" w:hAnsi="Times New Roman"/>
          <w:iCs/>
          <w:sz w:val="24"/>
          <w:szCs w:val="24"/>
          <w:lang w:val="ru-RU"/>
        </w:rPr>
        <w:t>- качеством организуемой в школе</w:t>
      </w:r>
      <w:r>
        <w:rPr>
          <w:rFonts w:ascii="Times New Roman" w:hAnsi="Times New Roman"/>
          <w:sz w:val="24"/>
          <w:szCs w:val="24"/>
          <w:lang w:val="ru-RU"/>
        </w:rPr>
        <w:t xml:space="preserve"> внеурочной деятельности;</w:t>
      </w:r>
    </w:p>
    <w:p w:rsidR="005D6258" w:rsidRDefault="008D7A6A">
      <w:pPr>
        <w:spacing w:after="0" w:line="360" w:lineRule="auto"/>
        <w:ind w:right="-1" w:firstLine="709"/>
        <w:rPr>
          <w:rFonts w:ascii="Times New Roman" w:hAnsi="Times New Roman"/>
          <w:iCs/>
          <w:sz w:val="24"/>
          <w:szCs w:val="24"/>
          <w:lang w:val="ru-RU"/>
        </w:rPr>
      </w:pPr>
      <w:r>
        <w:rPr>
          <w:rFonts w:ascii="Times New Roman" w:hAnsi="Times New Roman"/>
          <w:iCs/>
          <w:sz w:val="24"/>
          <w:szCs w:val="24"/>
          <w:lang w:val="ru-RU"/>
        </w:rPr>
        <w:t>- качеством реализации личностно развивающего потенциала школьных уроков;</w:t>
      </w:r>
    </w:p>
    <w:p w:rsidR="005D6258" w:rsidRDefault="008D7A6A">
      <w:pPr>
        <w:spacing w:after="0" w:line="360" w:lineRule="auto"/>
        <w:ind w:right="-1" w:firstLine="709"/>
        <w:rPr>
          <w:rFonts w:ascii="Times New Roman" w:hAnsi="Times New Roman"/>
          <w:iCs/>
          <w:sz w:val="24"/>
          <w:szCs w:val="24"/>
          <w:lang w:val="ru-RU"/>
        </w:rPr>
      </w:pPr>
      <w:r>
        <w:rPr>
          <w:rFonts w:ascii="Times New Roman" w:hAnsi="Times New Roman"/>
          <w:iCs/>
          <w:sz w:val="24"/>
          <w:szCs w:val="24"/>
          <w:lang w:val="ru-RU"/>
        </w:rPr>
        <w:t xml:space="preserve">- качеством существующего в школе </w:t>
      </w:r>
      <w:r>
        <w:rPr>
          <w:rFonts w:ascii="Times New Roman" w:hAnsi="Times New Roman"/>
          <w:sz w:val="24"/>
          <w:szCs w:val="24"/>
          <w:lang w:val="ru-RU"/>
        </w:rPr>
        <w:t>ученического самоуправления;</w:t>
      </w:r>
    </w:p>
    <w:p w:rsidR="005D6258" w:rsidRDefault="008D7A6A">
      <w:pPr>
        <w:spacing w:after="0" w:line="360" w:lineRule="auto"/>
        <w:ind w:right="-1" w:firstLine="709"/>
        <w:rPr>
          <w:rFonts w:ascii="Times New Roman" w:hAnsi="Times New Roman"/>
          <w:iCs/>
          <w:sz w:val="24"/>
          <w:szCs w:val="24"/>
          <w:lang w:val="ru-RU"/>
        </w:rPr>
      </w:pPr>
      <w:r>
        <w:rPr>
          <w:rFonts w:ascii="Times New Roman" w:hAnsi="Times New Roman"/>
          <w:iCs/>
          <w:sz w:val="24"/>
          <w:szCs w:val="24"/>
          <w:lang w:val="ru-RU"/>
        </w:rPr>
        <w:t>- качеством</w:t>
      </w:r>
      <w:r>
        <w:rPr>
          <w:rFonts w:ascii="Times New Roman" w:hAnsi="Times New Roman"/>
          <w:sz w:val="24"/>
          <w:szCs w:val="24"/>
          <w:lang w:val="ru-RU"/>
        </w:rPr>
        <w:t xml:space="preserve"> функционирующих на базе школы д</w:t>
      </w:r>
      <w:r>
        <w:rPr>
          <w:rFonts w:ascii="Times New Roman" w:hAnsi="Times New Roman"/>
          <w:color w:val="000000"/>
          <w:sz w:val="24"/>
          <w:szCs w:val="24"/>
          <w:lang w:val="ru-RU"/>
        </w:rPr>
        <w:t>етских общественных объединений;</w:t>
      </w:r>
    </w:p>
    <w:p w:rsidR="005D6258" w:rsidRDefault="008D7A6A">
      <w:pPr>
        <w:spacing w:after="0" w:line="360" w:lineRule="auto"/>
        <w:ind w:right="-1" w:firstLine="709"/>
        <w:rPr>
          <w:rFonts w:ascii="Times New Roman" w:hAnsi="Times New Roman"/>
          <w:iCs/>
          <w:sz w:val="24"/>
          <w:szCs w:val="24"/>
          <w:lang w:val="ru-RU"/>
        </w:rPr>
      </w:pPr>
      <w:r>
        <w:rPr>
          <w:rFonts w:ascii="Times New Roman" w:hAnsi="Times New Roman"/>
          <w:iCs/>
          <w:sz w:val="24"/>
          <w:szCs w:val="24"/>
          <w:lang w:val="ru-RU"/>
        </w:rPr>
        <w:t>- качеством</w:t>
      </w:r>
      <w:r>
        <w:rPr>
          <w:rFonts w:ascii="Times New Roman" w:hAnsi="Times New Roman"/>
          <w:color w:val="000000"/>
          <w:sz w:val="24"/>
          <w:szCs w:val="24"/>
          <w:lang w:val="ru-RU"/>
        </w:rPr>
        <w:t xml:space="preserve"> проводимых в школе экскурсий, походов; </w:t>
      </w:r>
    </w:p>
    <w:p w:rsidR="005D6258" w:rsidRDefault="008D7A6A">
      <w:pPr>
        <w:spacing w:after="0" w:line="360" w:lineRule="auto"/>
        <w:ind w:right="-1" w:firstLine="709"/>
        <w:rPr>
          <w:rFonts w:ascii="Times New Roman" w:hAnsi="Times New Roman"/>
          <w:iCs/>
          <w:sz w:val="24"/>
          <w:szCs w:val="24"/>
          <w:lang w:val="ru-RU"/>
        </w:rPr>
      </w:pPr>
      <w:r>
        <w:rPr>
          <w:rFonts w:ascii="Times New Roman" w:hAnsi="Times New Roman"/>
          <w:iCs/>
          <w:sz w:val="24"/>
          <w:szCs w:val="24"/>
          <w:lang w:val="ru-RU"/>
        </w:rPr>
        <w:t>- качеством</w:t>
      </w:r>
      <w:r>
        <w:rPr>
          <w:rStyle w:val="CharAttribute484"/>
          <w:rFonts w:eastAsia="№Е;Times New Roman"/>
          <w:i w:val="0"/>
          <w:sz w:val="24"/>
          <w:szCs w:val="24"/>
          <w:lang w:val="ru-RU"/>
        </w:rPr>
        <w:t xml:space="preserve"> профориентационной работы школы;</w:t>
      </w:r>
    </w:p>
    <w:p w:rsidR="005D6258" w:rsidRDefault="008D7A6A">
      <w:pPr>
        <w:spacing w:after="0" w:line="360" w:lineRule="auto"/>
        <w:ind w:right="-1" w:firstLine="709"/>
        <w:rPr>
          <w:rFonts w:ascii="Times New Roman" w:hAnsi="Times New Roman"/>
          <w:iCs/>
          <w:sz w:val="24"/>
          <w:szCs w:val="24"/>
          <w:lang w:val="ru-RU"/>
        </w:rPr>
      </w:pPr>
      <w:r>
        <w:rPr>
          <w:rFonts w:ascii="Times New Roman" w:hAnsi="Times New Roman"/>
          <w:iCs/>
          <w:sz w:val="24"/>
          <w:szCs w:val="24"/>
          <w:lang w:val="ru-RU"/>
        </w:rPr>
        <w:t>- качеством</w:t>
      </w:r>
      <w:r>
        <w:rPr>
          <w:rStyle w:val="CharAttribute484"/>
          <w:rFonts w:eastAsia="№Е;Times New Roman"/>
          <w:i w:val="0"/>
          <w:sz w:val="24"/>
          <w:szCs w:val="24"/>
          <w:lang w:val="ru-RU"/>
        </w:rPr>
        <w:t xml:space="preserve"> работы школьных медиа;</w:t>
      </w:r>
    </w:p>
    <w:p w:rsidR="005D6258" w:rsidRDefault="008D7A6A">
      <w:pPr>
        <w:spacing w:after="0" w:line="360" w:lineRule="auto"/>
        <w:ind w:right="-1" w:firstLine="709"/>
        <w:rPr>
          <w:rFonts w:ascii="Times New Roman" w:hAnsi="Times New Roman"/>
          <w:iCs/>
          <w:sz w:val="24"/>
          <w:szCs w:val="24"/>
          <w:lang w:val="ru-RU"/>
        </w:rPr>
      </w:pPr>
      <w:r>
        <w:rPr>
          <w:rFonts w:ascii="Times New Roman" w:hAnsi="Times New Roman"/>
          <w:iCs/>
          <w:sz w:val="24"/>
          <w:szCs w:val="24"/>
          <w:lang w:val="ru-RU"/>
        </w:rPr>
        <w:t>- качеством</w:t>
      </w:r>
      <w:r>
        <w:rPr>
          <w:rFonts w:ascii="Times New Roman" w:hAnsi="Times New Roman"/>
          <w:color w:val="000000"/>
          <w:sz w:val="24"/>
          <w:szCs w:val="24"/>
          <w:lang w:val="ru-RU"/>
        </w:rPr>
        <w:t xml:space="preserve"> организации предметно-эстетической среды школы;</w:t>
      </w:r>
    </w:p>
    <w:p w:rsidR="005D6258" w:rsidRDefault="008D7A6A">
      <w:pPr>
        <w:spacing w:after="0" w:line="360" w:lineRule="auto"/>
        <w:ind w:right="-1" w:firstLine="709"/>
        <w:rPr>
          <w:rFonts w:ascii="Times New Roman" w:hAnsi="Times New Roman"/>
          <w:iCs/>
          <w:sz w:val="24"/>
          <w:szCs w:val="24"/>
          <w:lang w:val="ru-RU"/>
        </w:rPr>
      </w:pPr>
      <w:r>
        <w:rPr>
          <w:rFonts w:ascii="Times New Roman" w:hAnsi="Times New Roman"/>
          <w:iCs/>
          <w:sz w:val="24"/>
          <w:szCs w:val="24"/>
          <w:lang w:val="ru-RU"/>
        </w:rPr>
        <w:t>- качеством взаимодействия школы и семей школьников.</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 xml:space="preserve">Итогом самоанализа является перечень выявленных проблем, </w:t>
      </w:r>
      <w:r>
        <w:rPr>
          <w:rFonts w:ascii="Times New Roman" w:hAnsi="Times New Roman"/>
          <w:sz w:val="24"/>
          <w:szCs w:val="24"/>
          <w:lang w:val="ru-RU"/>
        </w:rPr>
        <w:br/>
        <w:t>над решением которых предстоит работать педагогическому коллективу.</w:t>
      </w:r>
    </w:p>
    <w:p w:rsidR="005D6258" w:rsidRDefault="008D7A6A">
      <w:pPr>
        <w:widowControl/>
        <w:spacing w:after="0" w:line="360" w:lineRule="auto"/>
        <w:ind w:firstLine="709"/>
        <w:rPr>
          <w:rFonts w:ascii="Times New Roman" w:hAnsi="Times New Roman"/>
          <w:sz w:val="24"/>
          <w:szCs w:val="24"/>
          <w:lang w:val="ru-RU"/>
        </w:rPr>
      </w:pPr>
      <w:r>
        <w:rPr>
          <w:rFonts w:ascii="Times New Roman" w:hAnsi="Times New Roman"/>
          <w:sz w:val="24"/>
          <w:szCs w:val="24"/>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5D6258" w:rsidRDefault="005D6258">
      <w:pPr>
        <w:spacing w:after="0" w:line="360" w:lineRule="auto"/>
        <w:ind w:firstLine="709"/>
        <w:jc w:val="both"/>
        <w:rPr>
          <w:rFonts w:ascii="Times New Roman" w:eastAsia="SchoolBookSanPin;Times New Roma" w:hAnsi="Times New Roman"/>
          <w:sz w:val="24"/>
          <w:szCs w:val="24"/>
          <w:lang w:val="ru-RU"/>
        </w:rPr>
      </w:pPr>
    </w:p>
    <w:p w:rsidR="005D6258" w:rsidRDefault="008D7A6A">
      <w:pPr>
        <w:spacing w:after="0" w:line="360" w:lineRule="auto"/>
        <w:ind w:firstLine="709"/>
        <w:jc w:val="both"/>
        <w:rPr>
          <w:rFonts w:ascii="Times New Roman" w:eastAsia="SchoolBookSanPin;Times New Roma" w:hAnsi="Times New Roman"/>
          <w:sz w:val="24"/>
          <w:szCs w:val="24"/>
          <w:lang w:val="ru-RU"/>
        </w:rPr>
      </w:pPr>
      <w:r w:rsidRPr="008D7A6A">
        <w:rPr>
          <w:lang w:val="ru-RU"/>
        </w:rPr>
        <w:br w:type="page"/>
      </w:r>
    </w:p>
    <w:p w:rsidR="005D6258" w:rsidRDefault="005D6258">
      <w:pPr>
        <w:spacing w:after="0" w:line="360" w:lineRule="auto"/>
        <w:ind w:firstLine="709"/>
        <w:jc w:val="both"/>
        <w:rPr>
          <w:rFonts w:ascii="Times New Roman" w:eastAsia="SchoolBookSanPin;Times New Roma" w:hAnsi="Times New Roman"/>
          <w:sz w:val="24"/>
          <w:szCs w:val="24"/>
          <w:lang w:val="ru-RU"/>
        </w:rPr>
      </w:pPr>
    </w:p>
    <w:p w:rsidR="005D6258" w:rsidRDefault="008D7A6A">
      <w:pPr>
        <w:spacing w:after="0" w:line="240" w:lineRule="auto"/>
        <w:jc w:val="center"/>
        <w:rPr>
          <w:rFonts w:ascii="Times New Roman" w:hAnsi="Times New Roman"/>
          <w:b/>
          <w:sz w:val="24"/>
          <w:szCs w:val="24"/>
          <w:lang w:val="ru-RU"/>
        </w:rPr>
      </w:pPr>
      <w:r>
        <w:rPr>
          <w:rFonts w:ascii="Times New Roman" w:hAnsi="Times New Roman"/>
          <w:b/>
          <w:sz w:val="24"/>
          <w:szCs w:val="24"/>
        </w:rPr>
        <w:t>III</w:t>
      </w:r>
      <w:r>
        <w:rPr>
          <w:rFonts w:ascii="Times New Roman" w:hAnsi="Times New Roman"/>
          <w:b/>
          <w:sz w:val="24"/>
          <w:szCs w:val="24"/>
          <w:lang w:val="ru-RU"/>
        </w:rPr>
        <w:t xml:space="preserve"> ОРГАНИЗАЦИОННЫЙ РАЗДЕЛ </w:t>
      </w:r>
    </w:p>
    <w:p w:rsidR="005D6258" w:rsidRPr="008D7A6A" w:rsidRDefault="008D7A6A">
      <w:pPr>
        <w:pStyle w:val="7"/>
        <w:spacing w:before="0" w:after="0" w:line="360" w:lineRule="auto"/>
        <w:ind w:firstLine="708"/>
        <w:jc w:val="both"/>
        <w:rPr>
          <w:lang w:val="ru-RU"/>
        </w:rPr>
      </w:pPr>
      <w:r>
        <w:rPr>
          <w:szCs w:val="24"/>
          <w:lang w:val="ru-RU"/>
        </w:rPr>
        <w:t>3.1 . Федеральный учебный план основного общего образования.</w:t>
      </w:r>
    </w:p>
    <w:p w:rsidR="005D6258" w:rsidRDefault="008D7A6A">
      <w:pPr>
        <w:spacing w:after="0" w:line="360" w:lineRule="auto"/>
        <w:ind w:firstLine="709"/>
        <w:jc w:val="both"/>
        <w:rPr>
          <w:rFonts w:ascii="Times New Roman" w:hAnsi="Times New Roman"/>
          <w:sz w:val="24"/>
          <w:szCs w:val="24"/>
          <w:lang w:val="ru-RU"/>
        </w:rPr>
      </w:pPr>
      <w:r w:rsidRPr="008D7A6A">
        <w:rPr>
          <w:rFonts w:ascii="Times New Roman" w:hAnsi="Times New Roman"/>
          <w:sz w:val="24"/>
          <w:szCs w:val="24"/>
          <w:lang w:val="ru-RU"/>
        </w:rPr>
        <w:t xml:space="preserve">Учебный план является частью образовательной программы Муниципального бюджетного общеобразовательного учреждения Верхнемакеевская средняя общеобразовательная школа,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 </w:t>
      </w:r>
      <w:r>
        <w:rPr>
          <w:rFonts w:ascii="Times New Roman" w:hAnsi="Times New Roman"/>
          <w:sz w:val="24"/>
          <w:szCs w:val="24"/>
          <w:lang w:val="ru-RU"/>
        </w:rPr>
        <w:t>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Pr>
          <w:rFonts w:ascii="Times New Roman" w:hAnsi="Times New Roman"/>
          <w:sz w:val="24"/>
          <w:szCs w:val="24"/>
          <w:lang w:val="ru-RU"/>
        </w:rPr>
        <w:br/>
        <w:t>В качестве Учебного плана МБОУ Верхнемакеевской СОШ</w:t>
      </w:r>
      <w:r w:rsidR="00B11D7B">
        <w:rPr>
          <w:rFonts w:ascii="Times New Roman" w:hAnsi="Times New Roman"/>
          <w:sz w:val="24"/>
          <w:szCs w:val="24"/>
          <w:lang w:val="ru-RU"/>
        </w:rPr>
        <w:t xml:space="preserve"> </w:t>
      </w:r>
      <w:r w:rsidR="00B11D7B">
        <w:rPr>
          <w:rFonts w:ascii="Times New Roman" w:eastAsia="SchoolBookSanPin" w:hAnsi="Times New Roman"/>
          <w:sz w:val="24"/>
          <w:szCs w:val="24"/>
          <w:lang w:val="ru-RU"/>
        </w:rPr>
        <w:t xml:space="preserve">имени И.А.Куличенко   </w:t>
      </w:r>
      <w:r>
        <w:rPr>
          <w:rFonts w:ascii="Times New Roman" w:hAnsi="Times New Roman"/>
          <w:sz w:val="24"/>
          <w:szCs w:val="24"/>
          <w:lang w:val="ru-RU"/>
        </w:rPr>
        <w:t xml:space="preserve"> взят Федеральный учебный план ВАРИАНТ 1 для пятидневной рабочей недели.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Учебный план состоит из двух частей: обязательной части </w:t>
      </w:r>
      <w:r>
        <w:rPr>
          <w:rFonts w:ascii="Times New Roman" w:hAnsi="Times New Roman"/>
          <w:sz w:val="24"/>
          <w:szCs w:val="24"/>
          <w:lang w:val="ru-RU"/>
        </w:rPr>
        <w:br/>
        <w:t>и части, формируемой участниками образовательных отношений.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Время, отводимое на данную часть федерального учебного плана, может быть использовано на:</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другие виды учебной, воспитательной, спортивной и иной деятельности обучающихся.</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w:t>
      </w:r>
      <w:r>
        <w:rPr>
          <w:rFonts w:ascii="Times New Roman" w:hAnsi="Times New Roman"/>
          <w:sz w:val="24"/>
          <w:szCs w:val="24"/>
          <w:lang w:val="ru-RU"/>
        </w:rPr>
        <w:br/>
        <w:t xml:space="preserve">в неделю в 8 и 9 классах составляет 33 часа. При 6-дневной учебной неделе </w:t>
      </w:r>
      <w:r>
        <w:rPr>
          <w:rFonts w:ascii="Times New Roman" w:hAnsi="Times New Roman"/>
          <w:sz w:val="24"/>
          <w:szCs w:val="24"/>
          <w:lang w:val="ru-RU"/>
        </w:rPr>
        <w:br/>
        <w:t>в 5, 6, 7 классах – 32, 33, 35 часов соответственно, в 8 и 9 классах – 36 часов.</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w:t>
      </w:r>
      <w:r>
        <w:rPr>
          <w:rFonts w:ascii="Times New Roman" w:hAnsi="Times New Roman"/>
          <w:sz w:val="24"/>
          <w:szCs w:val="24"/>
          <w:lang w:val="ru-RU"/>
        </w:rPr>
        <w:br/>
        <w:t>не менее 7 календарных дней.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Промежуточная/годовая аттестация обучающихся за четверть осуществляется в соответствии с календарным учебным графиком.</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Все предметы обязательной части учебного плана оцениваются по четвертям. Учебные часы из части, формируемой участниками образовательных отношений, распределены на углубление отдельных предметов по заявлениям родителей.</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Pr>
          <w:rFonts w:ascii="Times New Roman" w:hAnsi="Times New Roman"/>
          <w:sz w:val="24"/>
          <w:szCs w:val="24"/>
          <w:lang w:val="ru-RU"/>
        </w:rPr>
        <w:br/>
        <w:t xml:space="preserve">текущего контроля успеваемости и промежуточной аттестации обучающихся Муниципальное бюджетное общеобразовательное учреждение Верхнемакеевская средняя общеобразовательная школа.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Освоение основной образовательной программ основного общего образования завершается итоговой аттестацией.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Нормативный срок освоения основной образовательной программы основного общего образования составляет 5 лет.</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Для основного общего образования разработаны шесть вариантов федерального учебного плана. За основу для учебного плана МБОУ Верхнемакеевской СОШ</w:t>
      </w:r>
      <w:r w:rsidR="00B11D7B">
        <w:rPr>
          <w:rFonts w:ascii="Times New Roman" w:hAnsi="Times New Roman"/>
          <w:sz w:val="24"/>
          <w:szCs w:val="24"/>
          <w:lang w:val="ru-RU"/>
        </w:rPr>
        <w:t xml:space="preserve"> </w:t>
      </w:r>
      <w:r w:rsidR="00B11D7B">
        <w:rPr>
          <w:rFonts w:ascii="Times New Roman" w:eastAsia="SchoolBookSanPin" w:hAnsi="Times New Roman"/>
          <w:sz w:val="24"/>
          <w:szCs w:val="24"/>
          <w:lang w:val="ru-RU"/>
        </w:rPr>
        <w:t xml:space="preserve">имени И.А.Куличенко   </w:t>
      </w:r>
      <w:r>
        <w:rPr>
          <w:rFonts w:ascii="Times New Roman" w:hAnsi="Times New Roman"/>
          <w:sz w:val="24"/>
          <w:szCs w:val="24"/>
          <w:lang w:val="ru-RU"/>
        </w:rPr>
        <w:t xml:space="preserve"> взят Федеральный учебный план №1, представленный ниже.</w:t>
      </w:r>
    </w:p>
    <w:p w:rsidR="005D6258" w:rsidRDefault="005D6258">
      <w:pPr>
        <w:spacing w:after="0" w:line="360" w:lineRule="auto"/>
        <w:ind w:firstLine="709"/>
        <w:jc w:val="both"/>
        <w:rPr>
          <w:rFonts w:ascii="Times New Roman" w:hAnsi="Times New Roman"/>
          <w:sz w:val="24"/>
          <w:szCs w:val="24"/>
          <w:lang w:val="ru-RU"/>
        </w:rPr>
      </w:pPr>
    </w:p>
    <w:tbl>
      <w:tblPr>
        <w:tblW w:w="9257" w:type="dxa"/>
        <w:tblInd w:w="98" w:type="dxa"/>
        <w:tblLayout w:type="fixed"/>
        <w:tblCellMar>
          <w:left w:w="0" w:type="dxa"/>
          <w:right w:w="0" w:type="dxa"/>
        </w:tblCellMar>
        <w:tblLook w:val="0000" w:firstRow="0" w:lastRow="0" w:firstColumn="0" w:lastColumn="0" w:noHBand="0" w:noVBand="0"/>
      </w:tblPr>
      <w:tblGrid>
        <w:gridCol w:w="3318"/>
        <w:gridCol w:w="3007"/>
        <w:gridCol w:w="370"/>
        <w:gridCol w:w="490"/>
        <w:gridCol w:w="490"/>
        <w:gridCol w:w="490"/>
        <w:gridCol w:w="490"/>
        <w:gridCol w:w="602"/>
      </w:tblGrid>
      <w:tr w:rsidR="005D6258">
        <w:trPr>
          <w:trHeight w:hRule="exact" w:val="346"/>
        </w:trPr>
        <w:tc>
          <w:tcPr>
            <w:tcW w:w="9257" w:type="dxa"/>
            <w:gridSpan w:val="8"/>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OfficinaSansBoldITC;Franklin Go" w:hAnsi="Times New Roman"/>
                <w:sz w:val="24"/>
                <w:szCs w:val="24"/>
                <w:lang w:val="ru-RU"/>
              </w:rPr>
            </w:pPr>
            <w:r>
              <w:rPr>
                <w:rFonts w:ascii="Times New Roman" w:eastAsia="OfficinaSansBoldITC;Franklin Go" w:hAnsi="Times New Roman"/>
                <w:sz w:val="24"/>
                <w:szCs w:val="24"/>
                <w:lang w:val="ru-RU"/>
              </w:rPr>
              <w:t>Вариант № 1</w:t>
            </w:r>
          </w:p>
          <w:p w:rsidR="005D6258" w:rsidRDefault="005D6258">
            <w:pPr>
              <w:spacing w:line="240" w:lineRule="auto"/>
              <w:jc w:val="center"/>
              <w:rPr>
                <w:rFonts w:ascii="Times New Roman" w:eastAsia="OfficinaSansBoldITC;Franklin Go" w:hAnsi="Times New Roman"/>
                <w:sz w:val="24"/>
                <w:szCs w:val="24"/>
                <w:lang w:val="ru-RU"/>
              </w:rPr>
            </w:pPr>
          </w:p>
        </w:tc>
      </w:tr>
      <w:tr w:rsidR="005D6258" w:rsidRPr="00DD19BA">
        <w:trPr>
          <w:trHeight w:hRule="exact" w:val="702"/>
        </w:trPr>
        <w:tc>
          <w:tcPr>
            <w:tcW w:w="9257" w:type="dxa"/>
            <w:gridSpan w:val="8"/>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hAnsi="Times New Roman"/>
                <w:sz w:val="24"/>
                <w:szCs w:val="24"/>
                <w:lang w:val="ru-RU"/>
              </w:rPr>
            </w:pPr>
            <w:r>
              <w:rPr>
                <w:rFonts w:ascii="Times New Roman" w:eastAsia="SchoolBookSanPin;Times New Roma" w:hAnsi="Times New Roman"/>
                <w:bCs/>
                <w:sz w:val="24"/>
                <w:szCs w:val="24"/>
                <w:lang w:val="ru-RU"/>
              </w:rPr>
              <w:t xml:space="preserve">Федеральный недельный учебный план основного общего образования </w:t>
            </w:r>
            <w:r>
              <w:rPr>
                <w:rFonts w:ascii="Times New Roman" w:eastAsia="SchoolBookSanPin;Times New Roma" w:hAnsi="Times New Roman"/>
                <w:bCs/>
                <w:sz w:val="24"/>
                <w:szCs w:val="24"/>
                <w:lang w:val="ru-RU"/>
              </w:rPr>
              <w:br/>
              <w:t xml:space="preserve">для 5-дневной учебной недели </w:t>
            </w:r>
          </w:p>
        </w:tc>
      </w:tr>
      <w:tr w:rsidR="005D6258">
        <w:trPr>
          <w:trHeight w:hRule="exact" w:val="346"/>
        </w:trPr>
        <w:tc>
          <w:tcPr>
            <w:tcW w:w="3318" w:type="dxa"/>
            <w:vMerge w:val="restart"/>
            <w:tcBorders>
              <w:top w:val="single" w:sz="4" w:space="0" w:color="000000"/>
              <w:left w:val="single" w:sz="4" w:space="0" w:color="000000"/>
              <w:bottom w:val="single" w:sz="4" w:space="0" w:color="000000"/>
              <w:right w:val="single" w:sz="4" w:space="0" w:color="000000"/>
            </w:tcBorders>
            <w:vAlign w:val="center"/>
          </w:tcPr>
          <w:p w:rsidR="005D6258" w:rsidRDefault="008D7A6A">
            <w:pPr>
              <w:spacing w:after="0" w:line="240" w:lineRule="auto"/>
              <w:ind w:left="57" w:right="57"/>
              <w:jc w:val="center"/>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Предметные области</w:t>
            </w:r>
          </w:p>
        </w:tc>
        <w:tc>
          <w:tcPr>
            <w:tcW w:w="3007" w:type="dxa"/>
            <w:vMerge w:val="restart"/>
            <w:tcBorders>
              <w:top w:val="single" w:sz="4" w:space="0" w:color="000000"/>
              <w:left w:val="single" w:sz="4" w:space="0" w:color="000000"/>
              <w:bottom w:val="single" w:sz="4" w:space="0" w:color="000000"/>
              <w:right w:val="single" w:sz="4" w:space="0" w:color="000000"/>
            </w:tcBorders>
            <w:vAlign w:val="center"/>
          </w:tcPr>
          <w:p w:rsidR="005D6258" w:rsidRDefault="008D7A6A">
            <w:pPr>
              <w:spacing w:after="0" w:line="240" w:lineRule="auto"/>
              <w:ind w:left="57" w:right="57"/>
              <w:jc w:val="center"/>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Учебные предметы классы</w:t>
            </w:r>
          </w:p>
        </w:tc>
        <w:tc>
          <w:tcPr>
            <w:tcW w:w="2932" w:type="dxa"/>
            <w:gridSpan w:val="6"/>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hAnsi="Times New Roman"/>
                <w:sz w:val="24"/>
                <w:szCs w:val="24"/>
                <w:lang w:val="ru-RU"/>
              </w:rPr>
            </w:pPr>
            <w:r>
              <w:rPr>
                <w:rFonts w:ascii="Times New Roman" w:eastAsia="SchoolBookSanPin;Times New Roma" w:hAnsi="Times New Roman"/>
                <w:bCs/>
                <w:sz w:val="24"/>
                <w:szCs w:val="24"/>
                <w:lang w:val="ru-RU"/>
              </w:rPr>
              <w:t>Количество часов в неделю</w:t>
            </w:r>
          </w:p>
        </w:tc>
      </w:tr>
      <w:tr w:rsidR="005D6258">
        <w:trPr>
          <w:trHeight w:hRule="exact" w:val="346"/>
        </w:trPr>
        <w:tc>
          <w:tcPr>
            <w:tcW w:w="3318" w:type="dxa"/>
            <w:vMerge/>
            <w:tcBorders>
              <w:top w:val="single" w:sz="4" w:space="0" w:color="000000"/>
              <w:left w:val="single" w:sz="4" w:space="0" w:color="000000"/>
              <w:bottom w:val="single" w:sz="4" w:space="0" w:color="000000"/>
              <w:right w:val="single" w:sz="4" w:space="0" w:color="000000"/>
            </w:tcBorders>
            <w:vAlign w:val="center"/>
          </w:tcPr>
          <w:p w:rsidR="005D6258" w:rsidRDefault="005D6258">
            <w:pPr>
              <w:snapToGrid w:val="0"/>
              <w:spacing w:line="240" w:lineRule="auto"/>
              <w:rPr>
                <w:rFonts w:ascii="Times New Roman" w:hAnsi="Times New Roman"/>
                <w:sz w:val="24"/>
                <w:szCs w:val="24"/>
                <w:lang w:val="ru-RU"/>
              </w:rPr>
            </w:pPr>
          </w:p>
        </w:tc>
        <w:tc>
          <w:tcPr>
            <w:tcW w:w="3007" w:type="dxa"/>
            <w:vMerge/>
            <w:tcBorders>
              <w:top w:val="single" w:sz="4" w:space="0" w:color="000000"/>
              <w:left w:val="single" w:sz="4" w:space="0" w:color="000000"/>
              <w:bottom w:val="single" w:sz="4" w:space="0" w:color="000000"/>
              <w:right w:val="single" w:sz="4" w:space="0" w:color="000000"/>
            </w:tcBorders>
            <w:vAlign w:val="center"/>
          </w:tcPr>
          <w:p w:rsidR="005D6258" w:rsidRDefault="005D6258">
            <w:pPr>
              <w:snapToGrid w:val="0"/>
              <w:spacing w:line="240" w:lineRule="auto"/>
              <w:rPr>
                <w:rFonts w:ascii="Times New Roman" w:eastAsia="SchoolBookSanPin;Times New Roma" w:hAnsi="Times New Roman"/>
                <w:sz w:val="24"/>
                <w:szCs w:val="24"/>
                <w:lang w:val="ru-RU"/>
              </w:rPr>
            </w:pP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bCs/>
                <w:sz w:val="24"/>
                <w:szCs w:val="24"/>
              </w:rPr>
              <w:t>V</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bCs/>
                <w:sz w:val="24"/>
                <w:szCs w:val="24"/>
              </w:rPr>
              <w:t>VI</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bCs/>
                <w:sz w:val="24"/>
                <w:szCs w:val="24"/>
              </w:rPr>
              <w:t>VII</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bCs/>
                <w:sz w:val="24"/>
                <w:szCs w:val="24"/>
              </w:rPr>
              <w:t>VIII</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bCs/>
                <w:sz w:val="24"/>
                <w:szCs w:val="24"/>
              </w:rPr>
              <w:t>IX</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bCs/>
                <w:sz w:val="24"/>
                <w:szCs w:val="24"/>
                <w:lang w:val="ru-RU"/>
              </w:rPr>
              <w:t>Всего</w:t>
            </w:r>
          </w:p>
        </w:tc>
      </w:tr>
      <w:tr w:rsidR="005D6258">
        <w:trPr>
          <w:trHeight w:hRule="exact" w:val="346"/>
        </w:trPr>
        <w:tc>
          <w:tcPr>
            <w:tcW w:w="6325"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Обязательная часть</w:t>
            </w:r>
          </w:p>
        </w:tc>
        <w:tc>
          <w:tcPr>
            <w:tcW w:w="37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eastAsia="SchoolBookSanPin;Times New Roma"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602"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r>
      <w:tr w:rsidR="005D6258">
        <w:trPr>
          <w:trHeight w:hRule="exact" w:val="346"/>
        </w:trPr>
        <w:tc>
          <w:tcPr>
            <w:tcW w:w="3318" w:type="dxa"/>
            <w:vMerge w:val="restart"/>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Русский язык </w:t>
            </w:r>
            <w:r>
              <w:rPr>
                <w:rFonts w:ascii="Times New Roman" w:eastAsia="SchoolBookSanPin;Times New Roma" w:hAnsi="Times New Roman"/>
                <w:sz w:val="24"/>
                <w:szCs w:val="24"/>
                <w:lang w:val="ru-RU"/>
              </w:rPr>
              <w:br/>
              <w:t>и литература</w:t>
            </w: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Русский язык</w:t>
            </w: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5</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6</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4</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21</w:t>
            </w:r>
          </w:p>
        </w:tc>
      </w:tr>
      <w:tr w:rsidR="005D6258">
        <w:trPr>
          <w:trHeight w:hRule="exact" w:val="346"/>
        </w:trPr>
        <w:tc>
          <w:tcPr>
            <w:tcW w:w="3318" w:type="dxa"/>
            <w:vMerge/>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rPr>
                <w:rFonts w:ascii="Times New Roman" w:eastAsia="SchoolBookSanPin;Times New Roma" w:hAnsi="Times New Roman"/>
                <w:sz w:val="24"/>
                <w:szCs w:val="24"/>
                <w:lang w:val="ru-RU"/>
              </w:rPr>
            </w:pP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Литература</w:t>
            </w: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13</w:t>
            </w:r>
          </w:p>
        </w:tc>
      </w:tr>
      <w:tr w:rsidR="005D6258">
        <w:trPr>
          <w:trHeight w:hRule="exact" w:val="346"/>
        </w:trPr>
        <w:tc>
          <w:tcPr>
            <w:tcW w:w="3318" w:type="dxa"/>
            <w:vMerge/>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rPr>
                <w:rFonts w:ascii="Times New Roman" w:eastAsia="SchoolBookSanPin;Times New Roma" w:hAnsi="Times New Roman"/>
                <w:sz w:val="24"/>
                <w:szCs w:val="24"/>
                <w:lang w:val="ru-RU"/>
              </w:rPr>
            </w:pP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Родная литература</w:t>
            </w:r>
          </w:p>
        </w:tc>
        <w:tc>
          <w:tcPr>
            <w:tcW w:w="37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eastAsia="SchoolBookSanPin;Times New Roma"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602"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r>
      <w:tr w:rsidR="005D6258">
        <w:trPr>
          <w:trHeight w:hRule="exact" w:val="346"/>
        </w:trPr>
        <w:tc>
          <w:tcPr>
            <w:tcW w:w="3318"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Иностранные языки</w:t>
            </w: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Иностранный язык</w:t>
            </w: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15</w:t>
            </w:r>
          </w:p>
        </w:tc>
      </w:tr>
      <w:tr w:rsidR="005D6258">
        <w:trPr>
          <w:trHeight w:hRule="exact" w:val="346"/>
        </w:trPr>
        <w:tc>
          <w:tcPr>
            <w:tcW w:w="3318" w:type="dxa"/>
            <w:vMerge w:val="restart"/>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Математика </w:t>
            </w:r>
            <w:r>
              <w:rPr>
                <w:rFonts w:ascii="Times New Roman" w:eastAsia="SchoolBookSanPin;Times New Roma" w:hAnsi="Times New Roman"/>
                <w:sz w:val="24"/>
                <w:szCs w:val="24"/>
                <w:lang w:val="ru-RU"/>
              </w:rPr>
              <w:br/>
            </w:r>
            <w:r>
              <w:rPr>
                <w:rFonts w:ascii="Times New Roman" w:eastAsia="SchoolBookSanPin;Times New Roma" w:hAnsi="Times New Roman"/>
                <w:position w:val="1"/>
                <w:sz w:val="24"/>
                <w:szCs w:val="24"/>
                <w:lang w:val="ru-RU"/>
              </w:rPr>
              <w:t>и информатика</w:t>
            </w: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Математика</w:t>
            </w: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5</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5</w:t>
            </w: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eastAsia="SchoolBookSanPin;Times New Roma"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10</w:t>
            </w:r>
          </w:p>
        </w:tc>
      </w:tr>
      <w:tr w:rsidR="005D6258">
        <w:trPr>
          <w:trHeight w:hRule="exact" w:val="346"/>
        </w:trPr>
        <w:tc>
          <w:tcPr>
            <w:tcW w:w="3318" w:type="dxa"/>
            <w:vMerge/>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rPr>
                <w:rFonts w:ascii="Times New Roman" w:eastAsia="SchoolBookSanPin;Times New Roma" w:hAnsi="Times New Roman"/>
                <w:sz w:val="24"/>
                <w:szCs w:val="24"/>
                <w:lang w:val="ru-RU"/>
              </w:rPr>
            </w:pP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Алгебра</w:t>
            </w:r>
          </w:p>
        </w:tc>
        <w:tc>
          <w:tcPr>
            <w:tcW w:w="37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eastAsia="SchoolBookSanPin;Times New Roma"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9</w:t>
            </w:r>
          </w:p>
        </w:tc>
      </w:tr>
      <w:tr w:rsidR="005D6258">
        <w:trPr>
          <w:trHeight w:hRule="exact" w:val="346"/>
        </w:trPr>
        <w:tc>
          <w:tcPr>
            <w:tcW w:w="3318" w:type="dxa"/>
            <w:vMerge/>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rPr>
                <w:rFonts w:ascii="Times New Roman" w:eastAsia="SchoolBookSanPin;Times New Roma" w:hAnsi="Times New Roman"/>
                <w:sz w:val="24"/>
                <w:szCs w:val="24"/>
                <w:lang w:val="ru-RU"/>
              </w:rPr>
            </w:pP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Геометрия</w:t>
            </w:r>
          </w:p>
        </w:tc>
        <w:tc>
          <w:tcPr>
            <w:tcW w:w="37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eastAsia="SchoolBookSanPin;Times New Roma"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6</w:t>
            </w:r>
          </w:p>
        </w:tc>
      </w:tr>
      <w:tr w:rsidR="005D6258">
        <w:trPr>
          <w:trHeight w:hRule="exact" w:val="346"/>
        </w:trPr>
        <w:tc>
          <w:tcPr>
            <w:tcW w:w="3318" w:type="dxa"/>
            <w:vMerge/>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rPr>
                <w:rFonts w:ascii="Times New Roman" w:eastAsia="SchoolBookSanPin;Times New Roma" w:hAnsi="Times New Roman"/>
                <w:sz w:val="24"/>
                <w:szCs w:val="24"/>
                <w:lang w:val="ru-RU"/>
              </w:rPr>
            </w:pP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Вероятность и статистика</w:t>
            </w:r>
          </w:p>
        </w:tc>
        <w:tc>
          <w:tcPr>
            <w:tcW w:w="37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eastAsia="SchoolBookSanPin;Times New Roma"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r>
      <w:tr w:rsidR="005D6258">
        <w:trPr>
          <w:trHeight w:hRule="exact" w:val="346"/>
        </w:trPr>
        <w:tc>
          <w:tcPr>
            <w:tcW w:w="3318" w:type="dxa"/>
            <w:vMerge/>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rPr>
                <w:rFonts w:ascii="Times New Roman" w:eastAsia="SchoolBookSanPin;Times New Roma" w:hAnsi="Times New Roman"/>
                <w:sz w:val="24"/>
                <w:szCs w:val="24"/>
                <w:lang w:val="ru-RU"/>
              </w:rPr>
            </w:pP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Информатика</w:t>
            </w:r>
          </w:p>
        </w:tc>
        <w:tc>
          <w:tcPr>
            <w:tcW w:w="37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eastAsia="SchoolBookSanPin;Times New Roma"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r>
      <w:tr w:rsidR="005D6258">
        <w:trPr>
          <w:trHeight w:hRule="exact" w:val="281"/>
        </w:trPr>
        <w:tc>
          <w:tcPr>
            <w:tcW w:w="3318" w:type="dxa"/>
            <w:vMerge w:val="restart"/>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pPr>
            <w:r>
              <w:rPr>
                <w:rFonts w:ascii="Times New Roman" w:eastAsia="SchoolBookSanPin;Times New Roma" w:hAnsi="Times New Roman"/>
                <w:sz w:val="24"/>
                <w:szCs w:val="24"/>
                <w:lang w:val="ru-RU"/>
              </w:rPr>
              <w:t>Об</w:t>
            </w:r>
            <w:r>
              <w:rPr>
                <w:rFonts w:ascii="Times New Roman" w:eastAsia="SchoolBookSanPin;Times New Roma" w:hAnsi="Times New Roman"/>
                <w:sz w:val="24"/>
                <w:szCs w:val="24"/>
              </w:rPr>
              <w:t>щественно-научные предметы</w:t>
            </w: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rPr>
              <w:t>История</w:t>
            </w: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10</w:t>
            </w:r>
          </w:p>
        </w:tc>
      </w:tr>
      <w:tr w:rsidR="005D6258">
        <w:trPr>
          <w:trHeight w:hRule="exact" w:val="281"/>
        </w:trPr>
        <w:tc>
          <w:tcPr>
            <w:tcW w:w="3318" w:type="dxa"/>
            <w:vMerge/>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rPr>
                <w:rFonts w:ascii="Times New Roman" w:eastAsia="SchoolBookSanPin;Times New Roma" w:hAnsi="Times New Roman"/>
                <w:sz w:val="24"/>
                <w:szCs w:val="24"/>
              </w:rPr>
            </w:pP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rPr>
            </w:pPr>
            <w:r>
              <w:rPr>
                <w:rFonts w:ascii="Times New Roman" w:eastAsia="SchoolBookSanPin;Times New Roma" w:hAnsi="Times New Roman"/>
                <w:sz w:val="24"/>
                <w:szCs w:val="24"/>
              </w:rPr>
              <w:t>Обществознание</w:t>
            </w:r>
          </w:p>
        </w:tc>
        <w:tc>
          <w:tcPr>
            <w:tcW w:w="37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eastAsia="SchoolBookSanPin;Times New Roma" w:hAnsi="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4</w:t>
            </w:r>
          </w:p>
        </w:tc>
      </w:tr>
      <w:tr w:rsidR="005D6258">
        <w:trPr>
          <w:trHeight w:hRule="exact" w:val="558"/>
        </w:trPr>
        <w:tc>
          <w:tcPr>
            <w:tcW w:w="3318" w:type="dxa"/>
            <w:vMerge/>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rPr>
                <w:rFonts w:ascii="Times New Roman" w:eastAsia="SchoolBookSanPin;Times New Roma" w:hAnsi="Times New Roman"/>
                <w:sz w:val="24"/>
                <w:szCs w:val="24"/>
              </w:rPr>
            </w:pP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rPr>
            </w:pPr>
            <w:r>
              <w:rPr>
                <w:rFonts w:ascii="Times New Roman" w:eastAsia="SchoolBookSanPin;Times New Roma" w:hAnsi="Times New Roman"/>
                <w:sz w:val="24"/>
                <w:szCs w:val="24"/>
              </w:rPr>
              <w:t>География</w:t>
            </w: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8</w:t>
            </w:r>
          </w:p>
        </w:tc>
      </w:tr>
      <w:tr w:rsidR="005D6258">
        <w:trPr>
          <w:trHeight w:hRule="exact" w:val="561"/>
        </w:trPr>
        <w:tc>
          <w:tcPr>
            <w:tcW w:w="3318" w:type="dxa"/>
            <w:vMerge w:val="restart"/>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Естественнонаучные предметы</w:t>
            </w: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Физика</w:t>
            </w:r>
          </w:p>
        </w:tc>
        <w:tc>
          <w:tcPr>
            <w:tcW w:w="37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eastAsia="SchoolBookSanPin;Times New Roma"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7</w:t>
            </w:r>
          </w:p>
        </w:tc>
      </w:tr>
      <w:tr w:rsidR="005D6258">
        <w:trPr>
          <w:trHeight w:hRule="exact" w:val="281"/>
        </w:trPr>
        <w:tc>
          <w:tcPr>
            <w:tcW w:w="3318" w:type="dxa"/>
            <w:vMerge/>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rPr>
                <w:rFonts w:ascii="Times New Roman" w:eastAsia="SchoolBookSanPin;Times New Roma" w:hAnsi="Times New Roman"/>
                <w:sz w:val="24"/>
                <w:szCs w:val="24"/>
                <w:lang w:val="ru-RU"/>
              </w:rPr>
            </w:pP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Химия</w:t>
            </w:r>
          </w:p>
        </w:tc>
        <w:tc>
          <w:tcPr>
            <w:tcW w:w="37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eastAsia="SchoolBookSanPin;Times New Roma"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4</w:t>
            </w:r>
          </w:p>
        </w:tc>
      </w:tr>
      <w:tr w:rsidR="005D6258">
        <w:trPr>
          <w:trHeight w:hRule="exact" w:val="467"/>
        </w:trPr>
        <w:tc>
          <w:tcPr>
            <w:tcW w:w="3318" w:type="dxa"/>
            <w:vMerge/>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rPr>
                <w:rFonts w:ascii="Times New Roman" w:eastAsia="SchoolBookSanPin;Times New Roma" w:hAnsi="Times New Roman"/>
                <w:sz w:val="24"/>
                <w:szCs w:val="24"/>
                <w:lang w:val="ru-RU"/>
              </w:rPr>
            </w:pP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Биология</w:t>
            </w: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7</w:t>
            </w:r>
          </w:p>
        </w:tc>
      </w:tr>
      <w:tr w:rsidR="005D6258">
        <w:trPr>
          <w:trHeight w:hRule="exact" w:val="281"/>
        </w:trPr>
        <w:tc>
          <w:tcPr>
            <w:tcW w:w="3318" w:type="dxa"/>
            <w:vMerge w:val="restart"/>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rPr>
            </w:pPr>
            <w:r>
              <w:rPr>
                <w:rFonts w:ascii="Times New Roman" w:eastAsia="SchoolBookSanPin;Times New Roma" w:hAnsi="Times New Roman"/>
                <w:sz w:val="24"/>
                <w:szCs w:val="24"/>
              </w:rPr>
              <w:t>Искусство</w:t>
            </w: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rPr>
            </w:pPr>
            <w:r>
              <w:rPr>
                <w:rFonts w:ascii="Times New Roman" w:eastAsia="SchoolBookSanPin;Times New Roma" w:hAnsi="Times New Roman"/>
                <w:sz w:val="24"/>
                <w:szCs w:val="24"/>
              </w:rPr>
              <w:t>Изобразительное искусство</w:t>
            </w: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eastAsia="SchoolBookSanPin;Times New Roma" w:hAnsi="Times New Roman"/>
                <w:sz w:val="24"/>
                <w:szCs w:val="24"/>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hAnsi="Times New Roman"/>
                <w:sz w:val="24"/>
                <w:szCs w:val="24"/>
              </w:rPr>
            </w:pP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3</w:t>
            </w:r>
          </w:p>
        </w:tc>
      </w:tr>
      <w:tr w:rsidR="005D6258">
        <w:trPr>
          <w:trHeight w:hRule="exact" w:val="281"/>
        </w:trPr>
        <w:tc>
          <w:tcPr>
            <w:tcW w:w="3318" w:type="dxa"/>
            <w:vMerge/>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rPr>
                <w:rFonts w:ascii="Times New Roman" w:eastAsia="SchoolBookSanPin;Times New Roma" w:hAnsi="Times New Roman"/>
                <w:sz w:val="24"/>
                <w:szCs w:val="24"/>
              </w:rPr>
            </w:pP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rPr>
            </w:pPr>
            <w:r>
              <w:rPr>
                <w:rFonts w:ascii="Times New Roman" w:eastAsia="SchoolBookSanPin;Times New Roma" w:hAnsi="Times New Roman"/>
                <w:sz w:val="24"/>
                <w:szCs w:val="24"/>
              </w:rPr>
              <w:t>Музыка</w:t>
            </w: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jc w:val="center"/>
              <w:rPr>
                <w:rFonts w:ascii="Times New Roman" w:eastAsia="SchoolBookSanPin;Times New Roma" w:hAnsi="Times New Roman"/>
                <w:sz w:val="24"/>
                <w:szCs w:val="24"/>
              </w:rPr>
            </w:pP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4</w:t>
            </w:r>
          </w:p>
        </w:tc>
      </w:tr>
      <w:tr w:rsidR="005D6258">
        <w:trPr>
          <w:trHeight w:hRule="exact" w:val="281"/>
        </w:trPr>
        <w:tc>
          <w:tcPr>
            <w:tcW w:w="3318"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rPr>
            </w:pPr>
            <w:r>
              <w:rPr>
                <w:rFonts w:ascii="Times New Roman" w:eastAsia="SchoolBookSanPin;Times New Roma" w:hAnsi="Times New Roman"/>
                <w:sz w:val="24"/>
                <w:szCs w:val="24"/>
              </w:rPr>
              <w:t>Технология</w:t>
            </w: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rPr>
            </w:pPr>
            <w:r>
              <w:rPr>
                <w:rFonts w:ascii="Times New Roman" w:eastAsia="SchoolBookSanPin;Times New Roma" w:hAnsi="Times New Roman"/>
                <w:sz w:val="24"/>
                <w:szCs w:val="24"/>
              </w:rPr>
              <w:t>Технология</w:t>
            </w: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8</w:t>
            </w:r>
          </w:p>
        </w:tc>
      </w:tr>
      <w:tr w:rsidR="005D6258">
        <w:trPr>
          <w:trHeight w:hRule="exact" w:val="281"/>
        </w:trPr>
        <w:tc>
          <w:tcPr>
            <w:tcW w:w="3318" w:type="dxa"/>
            <w:vMerge w:val="restart"/>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Физическая культура и основы безопасности и защиты Родины</w:t>
            </w:r>
          </w:p>
        </w:tc>
        <w:tc>
          <w:tcPr>
            <w:tcW w:w="3007"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rPr>
            </w:pPr>
            <w:r>
              <w:rPr>
                <w:rFonts w:ascii="Times New Roman" w:eastAsia="SchoolBookSanPin;Times New Roma" w:hAnsi="Times New Roman"/>
                <w:sz w:val="24"/>
                <w:szCs w:val="24"/>
              </w:rPr>
              <w:t>Физическая культура</w:t>
            </w: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10</w:t>
            </w:r>
          </w:p>
        </w:tc>
      </w:tr>
      <w:tr w:rsidR="005D6258">
        <w:trPr>
          <w:trHeight w:hRule="exact" w:val="689"/>
        </w:trPr>
        <w:tc>
          <w:tcPr>
            <w:tcW w:w="3318" w:type="dxa"/>
            <w:vMerge/>
            <w:tcBorders>
              <w:top w:val="single" w:sz="4" w:space="0" w:color="000000"/>
              <w:left w:val="single" w:sz="4" w:space="0" w:color="000000"/>
              <w:bottom w:val="single" w:sz="4" w:space="0" w:color="000000"/>
              <w:right w:val="single" w:sz="4" w:space="0" w:color="000000"/>
            </w:tcBorders>
          </w:tcPr>
          <w:p w:rsidR="005D6258" w:rsidRDefault="005D6258">
            <w:pPr>
              <w:snapToGrid w:val="0"/>
              <w:spacing w:line="240" w:lineRule="auto"/>
              <w:rPr>
                <w:rFonts w:ascii="Times New Roman" w:eastAsia="SchoolBookSanPin;Times New Roma" w:hAnsi="Times New Roman"/>
                <w:sz w:val="24"/>
                <w:szCs w:val="24"/>
              </w:rPr>
            </w:pPr>
          </w:p>
        </w:tc>
        <w:tc>
          <w:tcPr>
            <w:tcW w:w="3007" w:type="dxa"/>
            <w:tcBorders>
              <w:top w:val="single" w:sz="4" w:space="0" w:color="000000"/>
              <w:left w:val="single" w:sz="4" w:space="0" w:color="000000"/>
              <w:bottom w:val="single" w:sz="4" w:space="0" w:color="000000"/>
              <w:right w:val="single" w:sz="4" w:space="0" w:color="000000"/>
            </w:tcBorders>
          </w:tcPr>
          <w:p w:rsidR="005D6258" w:rsidRPr="008D7A6A" w:rsidRDefault="008D7A6A">
            <w:pPr>
              <w:spacing w:line="240" w:lineRule="auto"/>
              <w:rPr>
                <w:rFonts w:ascii="Times New Roman" w:eastAsia="SchoolBookSanPin;Times New Roma" w:hAnsi="Times New Roman"/>
                <w:sz w:val="24"/>
                <w:szCs w:val="24"/>
                <w:lang w:val="ru-RU"/>
              </w:rPr>
            </w:pPr>
            <w:r w:rsidRPr="008D7A6A">
              <w:rPr>
                <w:rFonts w:ascii="Times New Roman" w:eastAsia="SchoolBookSanPin;Times New Roma" w:hAnsi="Times New Roman"/>
                <w:sz w:val="24"/>
                <w:szCs w:val="24"/>
                <w:lang w:val="ru-RU"/>
              </w:rPr>
              <w:t xml:space="preserve">Основы безопасности </w:t>
            </w:r>
            <w:r>
              <w:rPr>
                <w:rFonts w:ascii="Times New Roman" w:eastAsia="SchoolBookSanPin;Times New Roma" w:hAnsi="Times New Roman"/>
                <w:sz w:val="24"/>
                <w:szCs w:val="24"/>
                <w:lang w:val="ru-RU"/>
              </w:rPr>
              <w:t>и защиты Родины</w:t>
            </w:r>
          </w:p>
        </w:tc>
        <w:tc>
          <w:tcPr>
            <w:tcW w:w="370" w:type="dxa"/>
            <w:tcBorders>
              <w:top w:val="single" w:sz="4" w:space="0" w:color="000000"/>
              <w:left w:val="single" w:sz="4" w:space="0" w:color="000000"/>
              <w:bottom w:val="single" w:sz="4" w:space="0" w:color="000000"/>
              <w:right w:val="single" w:sz="4" w:space="0" w:color="000000"/>
            </w:tcBorders>
          </w:tcPr>
          <w:p w:rsidR="005D6258" w:rsidRPr="008D7A6A" w:rsidRDefault="005D6258">
            <w:pPr>
              <w:snapToGrid w:val="0"/>
              <w:spacing w:line="240" w:lineRule="auto"/>
              <w:jc w:val="center"/>
              <w:rPr>
                <w:rFonts w:ascii="Times New Roman" w:eastAsia="SchoolBookSanPin;Times New Roma"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Pr="008D7A6A" w:rsidRDefault="005D6258">
            <w:pPr>
              <w:snapToGrid w:val="0"/>
              <w:spacing w:line="240" w:lineRule="auto"/>
              <w:jc w:val="center"/>
              <w:rPr>
                <w:rFonts w:ascii="Times New Roman"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Pr="008D7A6A" w:rsidRDefault="005D6258">
            <w:pPr>
              <w:snapToGrid w:val="0"/>
              <w:spacing w:line="240" w:lineRule="auto"/>
              <w:jc w:val="center"/>
              <w:rPr>
                <w:rFonts w:ascii="Times New Roman" w:hAnsi="Times New Roman"/>
                <w:sz w:val="24"/>
                <w:szCs w:val="24"/>
                <w:lang w:val="ru-RU"/>
              </w:rPr>
            </w:pP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2</w:t>
            </w:r>
          </w:p>
        </w:tc>
      </w:tr>
      <w:tr w:rsidR="005D6258">
        <w:trPr>
          <w:trHeight w:hRule="exact" w:val="281"/>
        </w:trPr>
        <w:tc>
          <w:tcPr>
            <w:tcW w:w="6325"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rPr>
            </w:pPr>
            <w:r>
              <w:rPr>
                <w:rFonts w:ascii="Times New Roman" w:eastAsia="SchoolBookSanPin;Times New Roma" w:hAnsi="Times New Roman"/>
                <w:sz w:val="24"/>
                <w:szCs w:val="24"/>
              </w:rPr>
              <w:t>Итого</w:t>
            </w: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pPr>
            <w:r>
              <w:rPr>
                <w:rFonts w:ascii="Times New Roman" w:eastAsia="SchoolBookSanPin;Times New Roma" w:hAnsi="Times New Roman"/>
                <w:sz w:val="24"/>
                <w:szCs w:val="24"/>
              </w:rPr>
              <w:t>2</w:t>
            </w:r>
            <w:r>
              <w:rPr>
                <w:rFonts w:ascii="Times New Roman" w:eastAsia="SchoolBookSanPin;Times New Roma" w:hAnsi="Times New Roman"/>
                <w:sz w:val="24"/>
                <w:szCs w:val="24"/>
                <w:lang w:val="ru-RU"/>
              </w:rPr>
              <w:t>7</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29</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pPr>
            <w:r>
              <w:rPr>
                <w:rFonts w:ascii="Times New Roman" w:eastAsia="SchoolBookSanPin;Times New Roma" w:hAnsi="Times New Roman"/>
                <w:sz w:val="24"/>
                <w:szCs w:val="24"/>
              </w:rPr>
              <w:t>3</w:t>
            </w:r>
            <w:r>
              <w:rPr>
                <w:rFonts w:ascii="Times New Roman" w:eastAsia="SchoolBookSanPin;Times New Roma" w:hAnsi="Times New Roman"/>
                <w:sz w:val="24"/>
                <w:szCs w:val="24"/>
                <w:lang w:val="ru-RU"/>
              </w:rPr>
              <w:t>0</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pPr>
            <w:r>
              <w:rPr>
                <w:rFonts w:ascii="Times New Roman" w:eastAsia="SchoolBookSanPin;Times New Roma" w:hAnsi="Times New Roman"/>
                <w:sz w:val="24"/>
                <w:szCs w:val="24"/>
              </w:rPr>
              <w:t>3</w:t>
            </w:r>
            <w:r>
              <w:rPr>
                <w:rFonts w:ascii="Times New Roman" w:eastAsia="SchoolBookSanPin;Times New Roma" w:hAnsi="Times New Roman"/>
                <w:sz w:val="24"/>
                <w:szCs w:val="24"/>
                <w:lang w:val="ru-RU"/>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pPr>
            <w:r>
              <w:rPr>
                <w:rFonts w:ascii="Times New Roman" w:eastAsia="SchoolBookSanPin;Times New Roma" w:hAnsi="Times New Roman"/>
                <w:sz w:val="24"/>
                <w:szCs w:val="24"/>
              </w:rPr>
              <w:t>3</w:t>
            </w:r>
            <w:r>
              <w:rPr>
                <w:rFonts w:ascii="Times New Roman" w:eastAsia="SchoolBookSanPin;Times New Roma" w:hAnsi="Times New Roman"/>
                <w:sz w:val="24"/>
                <w:szCs w:val="24"/>
                <w:lang w:val="ru-RU"/>
              </w:rPr>
              <w:t>2</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pPr>
            <w:r>
              <w:rPr>
                <w:rFonts w:ascii="Times New Roman" w:eastAsia="SchoolBookSanPin;Times New Roma" w:hAnsi="Times New Roman"/>
                <w:sz w:val="24"/>
                <w:szCs w:val="24"/>
              </w:rPr>
              <w:t>1</w:t>
            </w:r>
            <w:r>
              <w:rPr>
                <w:rFonts w:ascii="Times New Roman" w:eastAsia="SchoolBookSanPin;Times New Roma" w:hAnsi="Times New Roman"/>
                <w:sz w:val="24"/>
                <w:szCs w:val="24"/>
                <w:lang w:val="ru-RU"/>
              </w:rPr>
              <w:t>49</w:t>
            </w:r>
          </w:p>
        </w:tc>
      </w:tr>
      <w:tr w:rsidR="005D6258">
        <w:trPr>
          <w:trHeight w:hRule="exact" w:val="633"/>
        </w:trPr>
        <w:tc>
          <w:tcPr>
            <w:tcW w:w="6325"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Часть, формируемая участниками образовательных отношений</w:t>
            </w: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8</w:t>
            </w:r>
          </w:p>
        </w:tc>
      </w:tr>
      <w:tr w:rsidR="005D6258">
        <w:trPr>
          <w:trHeight w:hRule="exact" w:val="281"/>
        </w:trPr>
        <w:tc>
          <w:tcPr>
            <w:tcW w:w="6325"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rPr>
            </w:pPr>
            <w:r>
              <w:rPr>
                <w:rFonts w:ascii="Times New Roman" w:eastAsia="SchoolBookSanPin;Times New Roma" w:hAnsi="Times New Roman"/>
                <w:sz w:val="24"/>
                <w:szCs w:val="24"/>
              </w:rPr>
              <w:t>Учебные недели</w:t>
            </w: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34</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34</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34</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34</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34</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34</w:t>
            </w:r>
          </w:p>
        </w:tc>
      </w:tr>
      <w:tr w:rsidR="005D6258">
        <w:trPr>
          <w:trHeight w:hRule="exact" w:val="281"/>
        </w:trPr>
        <w:tc>
          <w:tcPr>
            <w:tcW w:w="6325"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rPr>
            </w:pPr>
            <w:r>
              <w:rPr>
                <w:rFonts w:ascii="Times New Roman" w:eastAsia="SchoolBookSanPin;Times New Roma" w:hAnsi="Times New Roman"/>
                <w:sz w:val="24"/>
                <w:szCs w:val="24"/>
              </w:rPr>
              <w:t>Всего часов</w:t>
            </w: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986</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1020</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1088</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1122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1122</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rPr>
            </w:pPr>
            <w:r>
              <w:rPr>
                <w:rFonts w:ascii="Times New Roman" w:eastAsia="SchoolBookSanPin;Times New Roma" w:hAnsi="Times New Roman"/>
                <w:sz w:val="24"/>
                <w:szCs w:val="24"/>
              </w:rPr>
              <w:t>5338</w:t>
            </w:r>
          </w:p>
        </w:tc>
      </w:tr>
      <w:tr w:rsidR="005D6258">
        <w:trPr>
          <w:trHeight w:hRule="exact" w:val="962"/>
        </w:trPr>
        <w:tc>
          <w:tcPr>
            <w:tcW w:w="6325"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Максимально допустимая недельная нагрузка </w:t>
            </w:r>
            <w:r>
              <w:rPr>
                <w:rFonts w:ascii="Times New Roman" w:eastAsia="SchoolBookSanPin;Times New Roma" w:hAnsi="Times New Roman"/>
                <w:sz w:val="24"/>
                <w:szCs w:val="24"/>
                <w:lang w:val="ru-RU"/>
              </w:rPr>
              <w:br/>
              <w:t>(</w:t>
            </w:r>
            <w:r>
              <w:rPr>
                <w:rFonts w:ascii="Times New Roman" w:eastAsia="SchoolBookSanPin;Times New Roma" w:hAnsi="Times New Roman"/>
                <w:position w:val="1"/>
                <w:sz w:val="24"/>
                <w:szCs w:val="24"/>
                <w:lang w:val="ru-RU"/>
              </w:rPr>
              <w:t xml:space="preserve">при 5-дневной неделе) в соответствии </w:t>
            </w:r>
            <w:r>
              <w:rPr>
                <w:rFonts w:ascii="Times New Roman" w:eastAsia="SchoolBookSanPin;Times New Roma" w:hAnsi="Times New Roman"/>
                <w:position w:val="1"/>
                <w:sz w:val="24"/>
                <w:szCs w:val="24"/>
                <w:lang w:val="ru-RU"/>
              </w:rPr>
              <w:br/>
              <w:t>с действующими санитарными правилами и нормами</w:t>
            </w:r>
          </w:p>
        </w:tc>
        <w:tc>
          <w:tcPr>
            <w:tcW w:w="37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29</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30</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32</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33</w:t>
            </w:r>
          </w:p>
        </w:tc>
        <w:tc>
          <w:tcPr>
            <w:tcW w:w="490"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33</w:t>
            </w:r>
          </w:p>
        </w:tc>
        <w:tc>
          <w:tcPr>
            <w:tcW w:w="602" w:type="dxa"/>
            <w:tcBorders>
              <w:top w:val="single" w:sz="4" w:space="0" w:color="000000"/>
              <w:left w:val="single" w:sz="4" w:space="0" w:color="000000"/>
              <w:bottom w:val="single" w:sz="4" w:space="0" w:color="000000"/>
              <w:right w:val="single" w:sz="4" w:space="0" w:color="000000"/>
            </w:tcBorders>
          </w:tcPr>
          <w:p w:rsidR="005D6258" w:rsidRDefault="008D7A6A">
            <w:pPr>
              <w:spacing w:line="240" w:lineRule="auto"/>
              <w:jc w:val="center"/>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157</w:t>
            </w:r>
          </w:p>
        </w:tc>
      </w:tr>
    </w:tbl>
    <w:p w:rsidR="005D6258" w:rsidRDefault="005D6258">
      <w:pPr>
        <w:spacing w:after="0" w:line="360" w:lineRule="auto"/>
        <w:ind w:firstLine="709"/>
        <w:jc w:val="both"/>
        <w:rPr>
          <w:rFonts w:ascii="Times New Roman" w:hAnsi="Times New Roman"/>
          <w:sz w:val="24"/>
          <w:szCs w:val="24"/>
          <w:lang w:val="ru-RU"/>
        </w:rPr>
      </w:pPr>
    </w:p>
    <w:p w:rsidR="005D6258" w:rsidRDefault="005D6258">
      <w:pPr>
        <w:spacing w:after="0" w:line="360" w:lineRule="auto"/>
        <w:ind w:firstLine="709"/>
        <w:jc w:val="both"/>
        <w:rPr>
          <w:rFonts w:ascii="Times New Roman" w:hAnsi="Times New Roman"/>
          <w:sz w:val="24"/>
          <w:szCs w:val="24"/>
          <w:lang w:val="ru-RU"/>
        </w:rPr>
      </w:pP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 основании Федерального учебного плана, методических рекоммендаций Министерства образования Ростовской области, с учётом мнения обучающихся и их родителей (законых представителей) был разработан Учебный план МБОУ Верхнемакеевской СОШ</w:t>
      </w:r>
      <w:r w:rsidR="00B11D7B">
        <w:rPr>
          <w:rFonts w:ascii="Times New Roman" w:hAnsi="Times New Roman"/>
          <w:sz w:val="24"/>
          <w:szCs w:val="24"/>
          <w:lang w:val="ru-RU"/>
        </w:rPr>
        <w:t xml:space="preserve"> </w:t>
      </w:r>
      <w:r w:rsidR="00B11D7B">
        <w:rPr>
          <w:rFonts w:ascii="Times New Roman" w:eastAsia="SchoolBookSanPin" w:hAnsi="Times New Roman"/>
          <w:sz w:val="24"/>
          <w:szCs w:val="24"/>
          <w:lang w:val="ru-RU"/>
        </w:rPr>
        <w:t xml:space="preserve">имени И.А.Куличенко   </w:t>
      </w:r>
      <w:r>
        <w:rPr>
          <w:rFonts w:ascii="Times New Roman" w:hAnsi="Times New Roman"/>
          <w:sz w:val="24"/>
          <w:szCs w:val="24"/>
          <w:lang w:val="ru-RU"/>
        </w:rPr>
        <w:t>.</w:t>
      </w:r>
    </w:p>
    <w:p w:rsidR="005D6258" w:rsidRDefault="008D7A6A" w:rsidP="00B11D7B">
      <w:pPr>
        <w:ind w:firstLine="567"/>
        <w:jc w:val="both"/>
        <w:rPr>
          <w:rFonts w:ascii="Times New Roman" w:eastAsia="SchoolBookSanPin" w:hAnsi="Times New Roman"/>
          <w:sz w:val="24"/>
          <w:szCs w:val="24"/>
          <w:lang w:val="ru-RU"/>
        </w:rPr>
      </w:pPr>
      <w:r>
        <w:rPr>
          <w:rStyle w:val="markedcontent"/>
          <w:rFonts w:ascii="Times New Roman" w:hAnsi="Times New Roman"/>
          <w:sz w:val="28"/>
          <w:szCs w:val="24"/>
          <w:lang w:val="ru-RU"/>
        </w:rPr>
        <w:t>УЧЕБНЫЙ ПЛАН МБОУ Верхнемакеевской СОШ</w:t>
      </w:r>
      <w:r w:rsidR="00B11D7B">
        <w:rPr>
          <w:rFonts w:ascii="Times New Roman" w:eastAsia="SchoolBookSanPin" w:hAnsi="Times New Roman"/>
          <w:sz w:val="24"/>
          <w:szCs w:val="24"/>
          <w:lang w:val="ru-RU"/>
        </w:rPr>
        <w:t xml:space="preserve"> имени И.А.Куличенко   </w:t>
      </w:r>
    </w:p>
    <w:p w:rsidR="00B11D7B" w:rsidRPr="004F15C2" w:rsidRDefault="00B11D7B" w:rsidP="00B11D7B">
      <w:pPr>
        <w:ind w:firstLine="567"/>
        <w:jc w:val="both"/>
        <w:rPr>
          <w:rStyle w:val="markedcontent"/>
          <w:rFonts w:ascii="Times New Roman" w:hAnsi="Times New Roman"/>
          <w:sz w:val="28"/>
          <w:szCs w:val="24"/>
        </w:rPr>
      </w:pPr>
      <w:r w:rsidRPr="00DD19BA">
        <w:rPr>
          <w:rStyle w:val="markedcontent"/>
          <w:rFonts w:ascii="Times New Roman" w:hAnsi="Times New Roman"/>
          <w:sz w:val="28"/>
          <w:szCs w:val="24"/>
          <w:lang w:val="ru-RU"/>
        </w:rPr>
        <w:t xml:space="preserve">                                              </w:t>
      </w:r>
      <w:r w:rsidRPr="004F15C2">
        <w:rPr>
          <w:rStyle w:val="markedcontent"/>
          <w:rFonts w:ascii="Times New Roman" w:hAnsi="Times New Roman"/>
          <w:sz w:val="28"/>
          <w:szCs w:val="24"/>
        </w:rPr>
        <w:t>УЧЕБНЫЙ ПЛАН</w:t>
      </w:r>
      <w:r>
        <w:rPr>
          <w:rStyle w:val="markedcontent"/>
          <w:rFonts w:ascii="Times New Roman" w:hAnsi="Times New Roman"/>
          <w:sz w:val="28"/>
          <w:szCs w:val="24"/>
        </w:rPr>
        <w:t xml:space="preserve"> ООО</w:t>
      </w:r>
    </w:p>
    <w:p w:rsidR="00B11D7B" w:rsidRPr="004F15C2" w:rsidRDefault="00B11D7B" w:rsidP="00B11D7B">
      <w:pPr>
        <w:ind w:firstLine="567"/>
        <w:jc w:val="both"/>
        <w:rPr>
          <w:rStyle w:val="markedcontent"/>
          <w:rFonts w:ascii="Times New Roman" w:hAnsi="Times New Roman"/>
          <w:sz w:val="24"/>
          <w:szCs w:val="24"/>
        </w:rPr>
      </w:pPr>
    </w:p>
    <w:tbl>
      <w:tblPr>
        <w:tblStyle w:val="afffff6"/>
        <w:tblW w:w="0" w:type="auto"/>
        <w:tblLook w:val="04A0" w:firstRow="1" w:lastRow="0" w:firstColumn="1" w:lastColumn="0" w:noHBand="0" w:noVBand="1"/>
      </w:tblPr>
      <w:tblGrid>
        <w:gridCol w:w="2076"/>
        <w:gridCol w:w="1910"/>
        <w:gridCol w:w="1071"/>
        <w:gridCol w:w="1072"/>
        <w:gridCol w:w="1072"/>
        <w:gridCol w:w="1072"/>
        <w:gridCol w:w="1072"/>
      </w:tblGrid>
      <w:tr w:rsidR="00B11D7B" w:rsidRPr="004F15C2" w:rsidTr="00CF5DC6">
        <w:tc>
          <w:tcPr>
            <w:tcW w:w="6000" w:type="dxa"/>
            <w:vMerge w:val="restart"/>
            <w:shd w:val="clear" w:color="auto" w:fill="D9D9D9"/>
          </w:tcPr>
          <w:p w:rsidR="00B11D7B" w:rsidRPr="004F15C2" w:rsidRDefault="00B11D7B" w:rsidP="00CF5DC6">
            <w:pPr>
              <w:rPr>
                <w:rFonts w:ascii="Times New Roman" w:hAnsi="Times New Roman"/>
                <w:sz w:val="24"/>
                <w:szCs w:val="24"/>
              </w:rPr>
            </w:pPr>
            <w:r w:rsidRPr="004F15C2">
              <w:rPr>
                <w:rFonts w:ascii="Times New Roman" w:hAnsi="Times New Roman"/>
                <w:b/>
                <w:sz w:val="24"/>
                <w:szCs w:val="24"/>
              </w:rPr>
              <w:t>Предметная область</w:t>
            </w:r>
          </w:p>
        </w:tc>
        <w:tc>
          <w:tcPr>
            <w:tcW w:w="6000" w:type="dxa"/>
            <w:vMerge w:val="restart"/>
            <w:shd w:val="clear" w:color="auto" w:fill="D9D9D9"/>
          </w:tcPr>
          <w:p w:rsidR="00B11D7B" w:rsidRPr="004F15C2" w:rsidRDefault="00B11D7B" w:rsidP="00CF5DC6">
            <w:pPr>
              <w:rPr>
                <w:rFonts w:ascii="Times New Roman" w:hAnsi="Times New Roman"/>
                <w:sz w:val="24"/>
                <w:szCs w:val="24"/>
              </w:rPr>
            </w:pPr>
            <w:r w:rsidRPr="004F15C2">
              <w:rPr>
                <w:rFonts w:ascii="Times New Roman" w:hAnsi="Times New Roman"/>
                <w:b/>
                <w:sz w:val="24"/>
                <w:szCs w:val="24"/>
              </w:rPr>
              <w:t>Учебный предмет</w:t>
            </w:r>
          </w:p>
        </w:tc>
        <w:tc>
          <w:tcPr>
            <w:tcW w:w="10395" w:type="dxa"/>
            <w:gridSpan w:val="5"/>
            <w:shd w:val="clear" w:color="auto" w:fill="D9D9D9"/>
          </w:tcPr>
          <w:p w:rsidR="00B11D7B" w:rsidRPr="004F15C2" w:rsidRDefault="00B11D7B" w:rsidP="00CF5DC6">
            <w:pPr>
              <w:jc w:val="center"/>
              <w:rPr>
                <w:rFonts w:ascii="Times New Roman" w:hAnsi="Times New Roman"/>
                <w:sz w:val="24"/>
                <w:szCs w:val="24"/>
              </w:rPr>
            </w:pPr>
            <w:r w:rsidRPr="004F15C2">
              <w:rPr>
                <w:rFonts w:ascii="Times New Roman" w:hAnsi="Times New Roman"/>
                <w:b/>
                <w:sz w:val="24"/>
                <w:szCs w:val="24"/>
              </w:rPr>
              <w:t>Количество часов в неделю</w:t>
            </w:r>
          </w:p>
        </w:tc>
      </w:tr>
      <w:tr w:rsidR="00B11D7B" w:rsidRPr="004F15C2" w:rsidTr="00CF5DC6">
        <w:tc>
          <w:tcPr>
            <w:tcW w:w="2079" w:type="dxa"/>
            <w:vMerge/>
          </w:tcPr>
          <w:p w:rsidR="00B11D7B" w:rsidRPr="004F15C2" w:rsidRDefault="00B11D7B" w:rsidP="00CF5DC6">
            <w:pPr>
              <w:rPr>
                <w:rFonts w:ascii="Times New Roman" w:hAnsi="Times New Roman"/>
                <w:sz w:val="24"/>
                <w:szCs w:val="24"/>
              </w:rPr>
            </w:pPr>
          </w:p>
        </w:tc>
        <w:tc>
          <w:tcPr>
            <w:tcW w:w="2079" w:type="dxa"/>
            <w:vMerge/>
          </w:tcPr>
          <w:p w:rsidR="00B11D7B" w:rsidRPr="004F15C2" w:rsidRDefault="00B11D7B" w:rsidP="00CF5DC6">
            <w:pPr>
              <w:rPr>
                <w:rFonts w:ascii="Times New Roman" w:hAnsi="Times New Roman"/>
                <w:sz w:val="24"/>
                <w:szCs w:val="24"/>
              </w:rPr>
            </w:pPr>
          </w:p>
        </w:tc>
        <w:tc>
          <w:tcPr>
            <w:tcW w:w="0" w:type="dxa"/>
            <w:shd w:val="clear" w:color="auto" w:fill="D9D9D9"/>
          </w:tcPr>
          <w:p w:rsidR="00B11D7B" w:rsidRPr="004F15C2" w:rsidRDefault="00B11D7B" w:rsidP="00CF5DC6">
            <w:pPr>
              <w:jc w:val="center"/>
              <w:rPr>
                <w:rFonts w:ascii="Times New Roman" w:hAnsi="Times New Roman"/>
                <w:sz w:val="24"/>
                <w:szCs w:val="24"/>
              </w:rPr>
            </w:pPr>
            <w:r w:rsidRPr="004F15C2">
              <w:rPr>
                <w:rFonts w:ascii="Times New Roman" w:hAnsi="Times New Roman"/>
                <w:b/>
                <w:sz w:val="24"/>
                <w:szCs w:val="24"/>
              </w:rPr>
              <w:t>5 класс</w:t>
            </w:r>
          </w:p>
        </w:tc>
        <w:tc>
          <w:tcPr>
            <w:tcW w:w="0" w:type="dxa"/>
            <w:shd w:val="clear" w:color="auto" w:fill="D9D9D9"/>
          </w:tcPr>
          <w:p w:rsidR="00B11D7B" w:rsidRPr="004F15C2" w:rsidRDefault="00B11D7B" w:rsidP="00CF5DC6">
            <w:pPr>
              <w:jc w:val="center"/>
              <w:rPr>
                <w:rFonts w:ascii="Times New Roman" w:hAnsi="Times New Roman"/>
                <w:sz w:val="24"/>
                <w:szCs w:val="24"/>
              </w:rPr>
            </w:pPr>
            <w:r w:rsidRPr="004F15C2">
              <w:rPr>
                <w:rFonts w:ascii="Times New Roman" w:hAnsi="Times New Roman"/>
                <w:b/>
                <w:sz w:val="24"/>
                <w:szCs w:val="24"/>
              </w:rPr>
              <w:t>6 класс</w:t>
            </w:r>
          </w:p>
        </w:tc>
        <w:tc>
          <w:tcPr>
            <w:tcW w:w="0" w:type="dxa"/>
            <w:shd w:val="clear" w:color="auto" w:fill="D9D9D9"/>
          </w:tcPr>
          <w:p w:rsidR="00B11D7B" w:rsidRPr="004F15C2" w:rsidRDefault="00B11D7B" w:rsidP="00CF5DC6">
            <w:pPr>
              <w:jc w:val="center"/>
              <w:rPr>
                <w:rFonts w:ascii="Times New Roman" w:hAnsi="Times New Roman"/>
                <w:sz w:val="24"/>
                <w:szCs w:val="24"/>
              </w:rPr>
            </w:pPr>
            <w:r w:rsidRPr="004F15C2">
              <w:rPr>
                <w:rFonts w:ascii="Times New Roman" w:hAnsi="Times New Roman"/>
                <w:b/>
                <w:sz w:val="24"/>
                <w:szCs w:val="24"/>
              </w:rPr>
              <w:t>7 класс</w:t>
            </w:r>
          </w:p>
        </w:tc>
        <w:tc>
          <w:tcPr>
            <w:tcW w:w="0" w:type="dxa"/>
            <w:shd w:val="clear" w:color="auto" w:fill="D9D9D9"/>
          </w:tcPr>
          <w:p w:rsidR="00B11D7B" w:rsidRPr="004F15C2" w:rsidRDefault="00B11D7B" w:rsidP="00CF5DC6">
            <w:pPr>
              <w:jc w:val="center"/>
              <w:rPr>
                <w:rFonts w:ascii="Times New Roman" w:hAnsi="Times New Roman"/>
                <w:sz w:val="24"/>
                <w:szCs w:val="24"/>
              </w:rPr>
            </w:pPr>
            <w:r w:rsidRPr="004F15C2">
              <w:rPr>
                <w:rFonts w:ascii="Times New Roman" w:hAnsi="Times New Roman"/>
                <w:b/>
                <w:sz w:val="24"/>
                <w:szCs w:val="24"/>
              </w:rPr>
              <w:t>8 класс</w:t>
            </w:r>
          </w:p>
        </w:tc>
        <w:tc>
          <w:tcPr>
            <w:tcW w:w="0" w:type="dxa"/>
            <w:shd w:val="clear" w:color="auto" w:fill="D9D9D9"/>
          </w:tcPr>
          <w:p w:rsidR="00B11D7B" w:rsidRPr="004F15C2" w:rsidRDefault="00B11D7B" w:rsidP="00CF5DC6">
            <w:pPr>
              <w:jc w:val="center"/>
              <w:rPr>
                <w:rFonts w:ascii="Times New Roman" w:hAnsi="Times New Roman"/>
                <w:sz w:val="24"/>
                <w:szCs w:val="24"/>
              </w:rPr>
            </w:pPr>
            <w:r w:rsidRPr="004F15C2">
              <w:rPr>
                <w:rFonts w:ascii="Times New Roman" w:hAnsi="Times New Roman"/>
                <w:b/>
                <w:sz w:val="24"/>
                <w:szCs w:val="24"/>
              </w:rPr>
              <w:t>9 класс</w:t>
            </w:r>
          </w:p>
        </w:tc>
      </w:tr>
      <w:tr w:rsidR="00B11D7B" w:rsidRPr="004F15C2" w:rsidTr="00CF5DC6">
        <w:tc>
          <w:tcPr>
            <w:tcW w:w="14553" w:type="dxa"/>
            <w:gridSpan w:val="7"/>
            <w:shd w:val="clear" w:color="auto" w:fill="FFFFB3"/>
          </w:tcPr>
          <w:p w:rsidR="00B11D7B" w:rsidRPr="004F15C2" w:rsidRDefault="00B11D7B" w:rsidP="00CF5DC6">
            <w:pPr>
              <w:jc w:val="center"/>
              <w:rPr>
                <w:rFonts w:ascii="Times New Roman" w:hAnsi="Times New Roman"/>
                <w:sz w:val="24"/>
                <w:szCs w:val="24"/>
              </w:rPr>
            </w:pPr>
            <w:r w:rsidRPr="004F15C2">
              <w:rPr>
                <w:rFonts w:ascii="Times New Roman" w:hAnsi="Times New Roman"/>
                <w:b/>
                <w:sz w:val="24"/>
                <w:szCs w:val="24"/>
              </w:rPr>
              <w:t>Обязательная часть</w:t>
            </w:r>
          </w:p>
        </w:tc>
      </w:tr>
      <w:tr w:rsidR="00B11D7B" w:rsidRPr="004F15C2" w:rsidTr="00CF5DC6">
        <w:tc>
          <w:tcPr>
            <w:tcW w:w="2079" w:type="dxa"/>
            <w:vMerge w:val="restart"/>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Русский язык и литература</w:t>
            </w: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Русский язык</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5</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6</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4</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w:t>
            </w:r>
          </w:p>
        </w:tc>
      </w:tr>
      <w:tr w:rsidR="00B11D7B" w:rsidRPr="004F15C2" w:rsidTr="00CF5DC6">
        <w:tc>
          <w:tcPr>
            <w:tcW w:w="2079" w:type="dxa"/>
            <w:vMerge/>
          </w:tcPr>
          <w:p w:rsidR="00B11D7B" w:rsidRPr="004F15C2" w:rsidRDefault="00B11D7B" w:rsidP="00CF5DC6">
            <w:pPr>
              <w:rPr>
                <w:rFonts w:ascii="Times New Roman" w:hAnsi="Times New Roman"/>
                <w:sz w:val="24"/>
                <w:szCs w:val="24"/>
              </w:rPr>
            </w:pP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Литература</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w:t>
            </w:r>
          </w:p>
        </w:tc>
      </w:tr>
      <w:tr w:rsidR="00B11D7B" w:rsidRPr="004F15C2" w:rsidTr="00CF5DC6">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Иностранные языки</w:t>
            </w: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Иностранный язык</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w:t>
            </w:r>
          </w:p>
        </w:tc>
      </w:tr>
      <w:tr w:rsidR="00B11D7B" w:rsidRPr="004F15C2" w:rsidTr="00CF5DC6">
        <w:tc>
          <w:tcPr>
            <w:tcW w:w="2079" w:type="dxa"/>
            <w:vMerge w:val="restart"/>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Математика и информатика</w:t>
            </w: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Математика</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5</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5</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r>
      <w:tr w:rsidR="00B11D7B" w:rsidRPr="004F15C2" w:rsidTr="00CF5DC6">
        <w:tc>
          <w:tcPr>
            <w:tcW w:w="2079" w:type="dxa"/>
            <w:vMerge/>
          </w:tcPr>
          <w:p w:rsidR="00B11D7B" w:rsidRPr="004F15C2" w:rsidRDefault="00B11D7B" w:rsidP="00CF5DC6">
            <w:pPr>
              <w:rPr>
                <w:rFonts w:ascii="Times New Roman" w:hAnsi="Times New Roman"/>
                <w:sz w:val="24"/>
                <w:szCs w:val="24"/>
              </w:rPr>
            </w:pP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Алгебра</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w:t>
            </w:r>
          </w:p>
        </w:tc>
      </w:tr>
      <w:tr w:rsidR="00B11D7B" w:rsidRPr="004F15C2" w:rsidTr="00CF5DC6">
        <w:tc>
          <w:tcPr>
            <w:tcW w:w="2079" w:type="dxa"/>
            <w:vMerge/>
          </w:tcPr>
          <w:p w:rsidR="00B11D7B" w:rsidRPr="004F15C2" w:rsidRDefault="00B11D7B" w:rsidP="00CF5DC6">
            <w:pPr>
              <w:rPr>
                <w:rFonts w:ascii="Times New Roman" w:hAnsi="Times New Roman"/>
                <w:sz w:val="24"/>
                <w:szCs w:val="24"/>
              </w:rPr>
            </w:pP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Геометрия</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r>
      <w:tr w:rsidR="00B11D7B" w:rsidRPr="004F15C2" w:rsidTr="00CF5DC6">
        <w:tc>
          <w:tcPr>
            <w:tcW w:w="2079" w:type="dxa"/>
            <w:vMerge/>
          </w:tcPr>
          <w:p w:rsidR="00B11D7B" w:rsidRPr="004F15C2" w:rsidRDefault="00B11D7B" w:rsidP="00CF5DC6">
            <w:pPr>
              <w:rPr>
                <w:rFonts w:ascii="Times New Roman" w:hAnsi="Times New Roman"/>
                <w:sz w:val="24"/>
                <w:szCs w:val="24"/>
              </w:rPr>
            </w:pP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Вероятность и статистика</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1</w:t>
            </w:r>
          </w:p>
        </w:tc>
      </w:tr>
      <w:tr w:rsidR="00B11D7B" w:rsidRPr="004F15C2" w:rsidTr="00CF5DC6">
        <w:tc>
          <w:tcPr>
            <w:tcW w:w="2079" w:type="dxa"/>
            <w:vMerge/>
          </w:tcPr>
          <w:p w:rsidR="00B11D7B" w:rsidRPr="004F15C2" w:rsidRDefault="00B11D7B" w:rsidP="00CF5DC6">
            <w:pPr>
              <w:rPr>
                <w:rFonts w:ascii="Times New Roman" w:hAnsi="Times New Roman"/>
                <w:sz w:val="24"/>
                <w:szCs w:val="24"/>
              </w:rPr>
            </w:pP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Информатика</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r>
      <w:tr w:rsidR="00B11D7B" w:rsidRPr="004F15C2" w:rsidTr="00CF5DC6">
        <w:tc>
          <w:tcPr>
            <w:tcW w:w="2079" w:type="dxa"/>
            <w:vMerge w:val="restart"/>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Общественно-научные предметы</w:t>
            </w: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История</w:t>
            </w: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3</w:t>
            </w: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3</w:t>
            </w: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3</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2</w:t>
            </w:r>
          </w:p>
        </w:tc>
      </w:tr>
      <w:tr w:rsidR="00B11D7B" w:rsidRPr="004F15C2" w:rsidTr="00CF5DC6">
        <w:tc>
          <w:tcPr>
            <w:tcW w:w="2079" w:type="dxa"/>
            <w:vMerge/>
          </w:tcPr>
          <w:p w:rsidR="00B11D7B" w:rsidRPr="004F15C2" w:rsidRDefault="00B11D7B" w:rsidP="00CF5DC6">
            <w:pPr>
              <w:rPr>
                <w:rFonts w:ascii="Times New Roman" w:hAnsi="Times New Roman"/>
                <w:sz w:val="24"/>
                <w:szCs w:val="24"/>
              </w:rPr>
            </w:pP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Обществознание</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r>
      <w:tr w:rsidR="00B11D7B" w:rsidRPr="004F15C2" w:rsidTr="00CF5DC6">
        <w:tc>
          <w:tcPr>
            <w:tcW w:w="2079" w:type="dxa"/>
            <w:vMerge/>
          </w:tcPr>
          <w:p w:rsidR="00B11D7B" w:rsidRPr="004F15C2" w:rsidRDefault="00B11D7B" w:rsidP="00CF5DC6">
            <w:pPr>
              <w:rPr>
                <w:rFonts w:ascii="Times New Roman" w:hAnsi="Times New Roman"/>
                <w:sz w:val="24"/>
                <w:szCs w:val="24"/>
              </w:rPr>
            </w:pP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География</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r>
      <w:tr w:rsidR="00B11D7B" w:rsidRPr="004F15C2" w:rsidTr="00CF5DC6">
        <w:tc>
          <w:tcPr>
            <w:tcW w:w="2079" w:type="dxa"/>
            <w:vMerge w:val="restart"/>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Естественно-научные предметы</w:t>
            </w: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Физика</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w:t>
            </w:r>
          </w:p>
        </w:tc>
      </w:tr>
      <w:tr w:rsidR="00B11D7B" w:rsidRPr="004F15C2" w:rsidTr="00CF5DC6">
        <w:tc>
          <w:tcPr>
            <w:tcW w:w="2079" w:type="dxa"/>
            <w:vMerge/>
          </w:tcPr>
          <w:p w:rsidR="00B11D7B" w:rsidRPr="004F15C2" w:rsidRDefault="00B11D7B" w:rsidP="00CF5DC6">
            <w:pPr>
              <w:rPr>
                <w:rFonts w:ascii="Times New Roman" w:hAnsi="Times New Roman"/>
                <w:sz w:val="24"/>
                <w:szCs w:val="24"/>
              </w:rPr>
            </w:pP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Химия</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r>
      <w:tr w:rsidR="00B11D7B" w:rsidRPr="004F15C2" w:rsidTr="00CF5DC6">
        <w:tc>
          <w:tcPr>
            <w:tcW w:w="2079" w:type="dxa"/>
            <w:vMerge/>
          </w:tcPr>
          <w:p w:rsidR="00B11D7B" w:rsidRPr="004F15C2" w:rsidRDefault="00B11D7B" w:rsidP="00CF5DC6">
            <w:pPr>
              <w:rPr>
                <w:rFonts w:ascii="Times New Roman" w:hAnsi="Times New Roman"/>
                <w:sz w:val="24"/>
                <w:szCs w:val="24"/>
              </w:rPr>
            </w:pP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Биология</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r>
      <w:tr w:rsidR="00B11D7B" w:rsidRPr="004F15C2" w:rsidTr="00CF5DC6">
        <w:tc>
          <w:tcPr>
            <w:tcW w:w="2079" w:type="dxa"/>
            <w:vMerge w:val="restart"/>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Искусство</w:t>
            </w: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Изобразительное искусство</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r>
      <w:tr w:rsidR="00B11D7B" w:rsidRPr="004F15C2" w:rsidTr="00CF5DC6">
        <w:tc>
          <w:tcPr>
            <w:tcW w:w="2079" w:type="dxa"/>
            <w:vMerge/>
          </w:tcPr>
          <w:p w:rsidR="00B11D7B" w:rsidRPr="004F15C2" w:rsidRDefault="00B11D7B" w:rsidP="00CF5DC6">
            <w:pPr>
              <w:rPr>
                <w:rFonts w:ascii="Times New Roman" w:hAnsi="Times New Roman"/>
                <w:sz w:val="24"/>
                <w:szCs w:val="24"/>
              </w:rPr>
            </w:pP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Музыка</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r>
      <w:tr w:rsidR="00B11D7B" w:rsidRPr="004F15C2" w:rsidTr="00CF5DC6">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Технология</w:t>
            </w:r>
          </w:p>
        </w:tc>
        <w:tc>
          <w:tcPr>
            <w:tcW w:w="2079" w:type="dxa"/>
          </w:tcPr>
          <w:p w:rsidR="00B11D7B" w:rsidRPr="004F15C2" w:rsidRDefault="00B11D7B" w:rsidP="00CF5DC6">
            <w:pPr>
              <w:rPr>
                <w:rFonts w:ascii="Times New Roman" w:hAnsi="Times New Roman"/>
                <w:sz w:val="24"/>
                <w:szCs w:val="24"/>
              </w:rPr>
            </w:pPr>
            <w:r>
              <w:rPr>
                <w:rFonts w:ascii="Times New Roman" w:hAnsi="Times New Roman"/>
                <w:sz w:val="24"/>
                <w:szCs w:val="24"/>
              </w:rPr>
              <w:t>Труд</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r>
      <w:tr w:rsidR="00B11D7B" w:rsidRPr="004F15C2" w:rsidTr="00CF5DC6">
        <w:tc>
          <w:tcPr>
            <w:tcW w:w="2079" w:type="dxa"/>
            <w:vMerge w:val="restart"/>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Физическая культура и основы безопасности жизнедеятельности</w:t>
            </w: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Физическая культура</w:t>
            </w: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r>
      <w:tr w:rsidR="00B11D7B" w:rsidRPr="004F15C2" w:rsidTr="00CF5DC6">
        <w:tc>
          <w:tcPr>
            <w:tcW w:w="2079" w:type="dxa"/>
            <w:vMerge/>
          </w:tcPr>
          <w:p w:rsidR="00B11D7B" w:rsidRPr="004F15C2" w:rsidRDefault="00B11D7B" w:rsidP="00CF5DC6">
            <w:pPr>
              <w:rPr>
                <w:rFonts w:ascii="Times New Roman" w:hAnsi="Times New Roman"/>
                <w:sz w:val="24"/>
                <w:szCs w:val="24"/>
              </w:rPr>
            </w:pP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Основ</w:t>
            </w:r>
            <w:r>
              <w:rPr>
                <w:rFonts w:ascii="Times New Roman" w:hAnsi="Times New Roman"/>
                <w:sz w:val="24"/>
                <w:szCs w:val="24"/>
              </w:rPr>
              <w:t>ы безопасности и защиты Родины</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w:t>
            </w:r>
          </w:p>
        </w:tc>
      </w:tr>
      <w:tr w:rsidR="00B11D7B" w:rsidRPr="004F15C2" w:rsidTr="00CF5DC6">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Основы духовно-нравственной культуры народов России</w:t>
            </w:r>
          </w:p>
        </w:tc>
        <w:tc>
          <w:tcPr>
            <w:tcW w:w="2079" w:type="dxa"/>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Основы духовно-нравственной культуры народов России</w:t>
            </w: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0</w:t>
            </w: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0</w:t>
            </w:r>
          </w:p>
        </w:tc>
      </w:tr>
      <w:tr w:rsidR="00B11D7B" w:rsidRPr="004F15C2" w:rsidTr="00CF5DC6">
        <w:tc>
          <w:tcPr>
            <w:tcW w:w="4158" w:type="dxa"/>
            <w:gridSpan w:val="2"/>
            <w:shd w:val="clear" w:color="auto" w:fill="00FF00"/>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Итого</w:t>
            </w:r>
          </w:p>
        </w:tc>
        <w:tc>
          <w:tcPr>
            <w:tcW w:w="2079" w:type="dxa"/>
            <w:shd w:val="clear" w:color="auto" w:fill="00FF00"/>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27</w:t>
            </w:r>
          </w:p>
        </w:tc>
        <w:tc>
          <w:tcPr>
            <w:tcW w:w="2079" w:type="dxa"/>
            <w:shd w:val="clear" w:color="auto" w:fill="00FF00"/>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28</w:t>
            </w:r>
          </w:p>
        </w:tc>
        <w:tc>
          <w:tcPr>
            <w:tcW w:w="2079" w:type="dxa"/>
            <w:shd w:val="clear" w:color="auto" w:fill="00FF00"/>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30</w:t>
            </w:r>
          </w:p>
        </w:tc>
        <w:tc>
          <w:tcPr>
            <w:tcW w:w="2079" w:type="dxa"/>
            <w:shd w:val="clear" w:color="auto" w:fill="00FF00"/>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31</w:t>
            </w:r>
          </w:p>
        </w:tc>
        <w:tc>
          <w:tcPr>
            <w:tcW w:w="2079" w:type="dxa"/>
            <w:shd w:val="clear" w:color="auto" w:fill="00FF00"/>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32</w:t>
            </w:r>
          </w:p>
        </w:tc>
      </w:tr>
      <w:tr w:rsidR="00B11D7B" w:rsidRPr="00DD19BA" w:rsidTr="00CF5DC6">
        <w:tc>
          <w:tcPr>
            <w:tcW w:w="14553" w:type="dxa"/>
            <w:gridSpan w:val="7"/>
            <w:shd w:val="clear" w:color="auto" w:fill="FFFFB3"/>
          </w:tcPr>
          <w:p w:rsidR="00B11D7B" w:rsidRPr="004F15C2" w:rsidRDefault="00B11D7B" w:rsidP="00CF5DC6">
            <w:pPr>
              <w:jc w:val="center"/>
              <w:rPr>
                <w:rFonts w:ascii="Times New Roman" w:hAnsi="Times New Roman"/>
                <w:sz w:val="24"/>
                <w:szCs w:val="24"/>
              </w:rPr>
            </w:pPr>
            <w:r w:rsidRPr="004F15C2">
              <w:rPr>
                <w:rFonts w:ascii="Times New Roman" w:hAnsi="Times New Roman"/>
                <w:b/>
                <w:sz w:val="24"/>
                <w:szCs w:val="24"/>
              </w:rPr>
              <w:t>Часть, формируемая участниками образовательных отношений</w:t>
            </w:r>
          </w:p>
        </w:tc>
      </w:tr>
      <w:tr w:rsidR="00B11D7B" w:rsidRPr="004F15C2" w:rsidTr="00CF5DC6">
        <w:tc>
          <w:tcPr>
            <w:tcW w:w="4158" w:type="dxa"/>
            <w:gridSpan w:val="2"/>
            <w:shd w:val="clear" w:color="auto" w:fill="D9D9D9"/>
          </w:tcPr>
          <w:p w:rsidR="00B11D7B" w:rsidRPr="004F15C2" w:rsidRDefault="00B11D7B" w:rsidP="00CF5DC6">
            <w:pPr>
              <w:rPr>
                <w:rFonts w:ascii="Times New Roman" w:hAnsi="Times New Roman"/>
                <w:sz w:val="24"/>
                <w:szCs w:val="24"/>
              </w:rPr>
            </w:pPr>
            <w:r w:rsidRPr="004F15C2">
              <w:rPr>
                <w:rFonts w:ascii="Times New Roman" w:hAnsi="Times New Roman"/>
                <w:b/>
                <w:sz w:val="24"/>
                <w:szCs w:val="24"/>
              </w:rPr>
              <w:t>Наименование учебного курса</w:t>
            </w:r>
          </w:p>
        </w:tc>
        <w:tc>
          <w:tcPr>
            <w:tcW w:w="2079" w:type="dxa"/>
            <w:shd w:val="clear" w:color="auto" w:fill="D9D9D9"/>
          </w:tcPr>
          <w:p w:rsidR="00B11D7B" w:rsidRPr="004F15C2" w:rsidRDefault="00B11D7B" w:rsidP="00CF5DC6">
            <w:pPr>
              <w:rPr>
                <w:rFonts w:ascii="Times New Roman" w:hAnsi="Times New Roman"/>
                <w:sz w:val="24"/>
                <w:szCs w:val="24"/>
              </w:rPr>
            </w:pPr>
          </w:p>
        </w:tc>
        <w:tc>
          <w:tcPr>
            <w:tcW w:w="2079" w:type="dxa"/>
            <w:shd w:val="clear" w:color="auto" w:fill="D9D9D9"/>
          </w:tcPr>
          <w:p w:rsidR="00B11D7B" w:rsidRPr="004F15C2" w:rsidRDefault="00B11D7B" w:rsidP="00CF5DC6">
            <w:pPr>
              <w:rPr>
                <w:rFonts w:ascii="Times New Roman" w:hAnsi="Times New Roman"/>
                <w:sz w:val="24"/>
                <w:szCs w:val="24"/>
              </w:rPr>
            </w:pPr>
          </w:p>
        </w:tc>
        <w:tc>
          <w:tcPr>
            <w:tcW w:w="2079" w:type="dxa"/>
            <w:shd w:val="clear" w:color="auto" w:fill="D9D9D9"/>
          </w:tcPr>
          <w:p w:rsidR="00B11D7B" w:rsidRPr="004F15C2" w:rsidRDefault="00B11D7B" w:rsidP="00CF5DC6">
            <w:pPr>
              <w:rPr>
                <w:rFonts w:ascii="Times New Roman" w:hAnsi="Times New Roman"/>
                <w:sz w:val="24"/>
                <w:szCs w:val="24"/>
              </w:rPr>
            </w:pPr>
          </w:p>
        </w:tc>
        <w:tc>
          <w:tcPr>
            <w:tcW w:w="2079" w:type="dxa"/>
            <w:shd w:val="clear" w:color="auto" w:fill="D9D9D9"/>
          </w:tcPr>
          <w:p w:rsidR="00B11D7B" w:rsidRPr="004F15C2" w:rsidRDefault="00B11D7B" w:rsidP="00CF5DC6">
            <w:pPr>
              <w:rPr>
                <w:rFonts w:ascii="Times New Roman" w:hAnsi="Times New Roman"/>
                <w:sz w:val="24"/>
                <w:szCs w:val="24"/>
              </w:rPr>
            </w:pPr>
          </w:p>
        </w:tc>
        <w:tc>
          <w:tcPr>
            <w:tcW w:w="2079" w:type="dxa"/>
            <w:shd w:val="clear" w:color="auto" w:fill="D9D9D9"/>
          </w:tcPr>
          <w:p w:rsidR="00B11D7B" w:rsidRPr="004F15C2" w:rsidRDefault="00B11D7B" w:rsidP="00CF5DC6">
            <w:pPr>
              <w:rPr>
                <w:rFonts w:ascii="Times New Roman" w:hAnsi="Times New Roman"/>
                <w:sz w:val="24"/>
                <w:szCs w:val="24"/>
              </w:rPr>
            </w:pPr>
          </w:p>
        </w:tc>
      </w:tr>
      <w:tr w:rsidR="00B11D7B" w:rsidRPr="004F15C2" w:rsidTr="00CF5DC6">
        <w:tc>
          <w:tcPr>
            <w:tcW w:w="4158" w:type="dxa"/>
            <w:gridSpan w:val="2"/>
          </w:tcPr>
          <w:p w:rsidR="00B11D7B" w:rsidRPr="007506DD" w:rsidRDefault="00B11D7B" w:rsidP="00CF5DC6">
            <w:pPr>
              <w:rPr>
                <w:rFonts w:ascii="Times New Roman" w:hAnsi="Times New Roman"/>
                <w:sz w:val="24"/>
                <w:szCs w:val="24"/>
              </w:rPr>
            </w:pPr>
            <w:r w:rsidRPr="007506DD">
              <w:rPr>
                <w:rFonts w:ascii="Times New Roman" w:hAnsi="Times New Roman"/>
                <w:sz w:val="24"/>
                <w:szCs w:val="24"/>
              </w:rPr>
              <w:t>Математика</w:t>
            </w: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p>
        </w:tc>
        <w:tc>
          <w:tcPr>
            <w:tcW w:w="2079" w:type="dxa"/>
          </w:tcPr>
          <w:p w:rsidR="00B11D7B" w:rsidRPr="004F15C2" w:rsidRDefault="00B11D7B" w:rsidP="00CF5DC6">
            <w:pPr>
              <w:jc w:val="center"/>
              <w:rPr>
                <w:rFonts w:ascii="Times New Roman" w:hAnsi="Times New Roman"/>
                <w:sz w:val="24"/>
                <w:szCs w:val="24"/>
              </w:rPr>
            </w:pPr>
          </w:p>
        </w:tc>
        <w:tc>
          <w:tcPr>
            <w:tcW w:w="2079" w:type="dxa"/>
          </w:tcPr>
          <w:p w:rsidR="00B11D7B" w:rsidRPr="004F15C2" w:rsidRDefault="00B11D7B" w:rsidP="00CF5DC6">
            <w:pPr>
              <w:jc w:val="center"/>
              <w:rPr>
                <w:rFonts w:ascii="Times New Roman" w:hAnsi="Times New Roman"/>
                <w:sz w:val="24"/>
                <w:szCs w:val="24"/>
              </w:rPr>
            </w:pPr>
          </w:p>
        </w:tc>
      </w:tr>
      <w:tr w:rsidR="00B11D7B" w:rsidRPr="004F15C2" w:rsidTr="00CF5DC6">
        <w:tc>
          <w:tcPr>
            <w:tcW w:w="4158" w:type="dxa"/>
            <w:gridSpan w:val="2"/>
          </w:tcPr>
          <w:p w:rsidR="00B11D7B" w:rsidRPr="007506DD" w:rsidRDefault="00B11D7B" w:rsidP="00CF5DC6">
            <w:pPr>
              <w:rPr>
                <w:rFonts w:ascii="Times New Roman" w:hAnsi="Times New Roman"/>
                <w:sz w:val="24"/>
                <w:szCs w:val="24"/>
              </w:rPr>
            </w:pPr>
            <w:r w:rsidRPr="007506DD">
              <w:rPr>
                <w:rFonts w:ascii="Times New Roman" w:hAnsi="Times New Roman"/>
                <w:sz w:val="24"/>
                <w:szCs w:val="24"/>
              </w:rPr>
              <w:t>Алгебра</w:t>
            </w:r>
          </w:p>
        </w:tc>
        <w:tc>
          <w:tcPr>
            <w:tcW w:w="2079" w:type="dxa"/>
          </w:tcPr>
          <w:p w:rsidR="00B11D7B" w:rsidRPr="004F15C2" w:rsidRDefault="00B11D7B" w:rsidP="00CF5DC6">
            <w:pPr>
              <w:jc w:val="center"/>
              <w:rPr>
                <w:rFonts w:ascii="Times New Roman" w:hAnsi="Times New Roman"/>
                <w:sz w:val="24"/>
                <w:szCs w:val="24"/>
              </w:rPr>
            </w:pPr>
          </w:p>
        </w:tc>
        <w:tc>
          <w:tcPr>
            <w:tcW w:w="2079" w:type="dxa"/>
          </w:tcPr>
          <w:p w:rsidR="00B11D7B" w:rsidRPr="004F15C2" w:rsidRDefault="00B11D7B" w:rsidP="00CF5DC6">
            <w:pPr>
              <w:jc w:val="center"/>
              <w:rPr>
                <w:rFonts w:ascii="Times New Roman" w:hAnsi="Times New Roman"/>
                <w:sz w:val="24"/>
                <w:szCs w:val="24"/>
              </w:rPr>
            </w:pP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p>
        </w:tc>
      </w:tr>
      <w:tr w:rsidR="00B11D7B" w:rsidRPr="004F15C2" w:rsidTr="00CF5DC6">
        <w:tc>
          <w:tcPr>
            <w:tcW w:w="4158" w:type="dxa"/>
            <w:gridSpan w:val="2"/>
          </w:tcPr>
          <w:p w:rsidR="00B11D7B" w:rsidRPr="007506DD" w:rsidRDefault="00B11D7B" w:rsidP="00CF5DC6">
            <w:pPr>
              <w:rPr>
                <w:rFonts w:ascii="Times New Roman" w:hAnsi="Times New Roman"/>
                <w:sz w:val="24"/>
                <w:szCs w:val="24"/>
              </w:rPr>
            </w:pPr>
            <w:r w:rsidRPr="007506DD">
              <w:rPr>
                <w:rFonts w:ascii="Times New Roman" w:hAnsi="Times New Roman"/>
                <w:sz w:val="24"/>
                <w:szCs w:val="24"/>
              </w:rPr>
              <w:t>Русский язык</w:t>
            </w:r>
          </w:p>
        </w:tc>
        <w:tc>
          <w:tcPr>
            <w:tcW w:w="2079" w:type="dxa"/>
          </w:tcPr>
          <w:p w:rsidR="00B11D7B" w:rsidRPr="004F15C2" w:rsidRDefault="00B11D7B" w:rsidP="00CF5DC6">
            <w:pPr>
              <w:jc w:val="center"/>
              <w:rPr>
                <w:rFonts w:ascii="Times New Roman" w:hAnsi="Times New Roman"/>
                <w:sz w:val="24"/>
                <w:szCs w:val="24"/>
              </w:rPr>
            </w:pPr>
          </w:p>
        </w:tc>
        <w:tc>
          <w:tcPr>
            <w:tcW w:w="2079" w:type="dxa"/>
          </w:tcPr>
          <w:p w:rsidR="00B11D7B" w:rsidRPr="004F15C2" w:rsidRDefault="00B11D7B" w:rsidP="00CF5DC6">
            <w:pPr>
              <w:jc w:val="center"/>
              <w:rPr>
                <w:rFonts w:ascii="Times New Roman" w:hAnsi="Times New Roman"/>
                <w:sz w:val="24"/>
                <w:szCs w:val="24"/>
              </w:rPr>
            </w:pPr>
          </w:p>
        </w:tc>
        <w:tc>
          <w:tcPr>
            <w:tcW w:w="2079" w:type="dxa"/>
          </w:tcPr>
          <w:p w:rsidR="00B11D7B" w:rsidRPr="004F15C2" w:rsidRDefault="00B11D7B" w:rsidP="00CF5DC6">
            <w:pPr>
              <w:jc w:val="center"/>
              <w:rPr>
                <w:rFonts w:ascii="Times New Roman" w:hAnsi="Times New Roman"/>
                <w:sz w:val="24"/>
                <w:szCs w:val="24"/>
              </w:rPr>
            </w:pP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p>
        </w:tc>
      </w:tr>
      <w:tr w:rsidR="00B11D7B" w:rsidRPr="004F15C2" w:rsidTr="00CF5DC6">
        <w:tc>
          <w:tcPr>
            <w:tcW w:w="4158" w:type="dxa"/>
            <w:gridSpan w:val="2"/>
          </w:tcPr>
          <w:p w:rsidR="00B11D7B" w:rsidRPr="007506DD" w:rsidRDefault="00B11D7B" w:rsidP="00CF5DC6">
            <w:pPr>
              <w:rPr>
                <w:rFonts w:ascii="Times New Roman" w:hAnsi="Times New Roman"/>
                <w:sz w:val="24"/>
                <w:szCs w:val="24"/>
              </w:rPr>
            </w:pPr>
            <w:r w:rsidRPr="007506DD">
              <w:rPr>
                <w:rFonts w:ascii="Times New Roman" w:hAnsi="Times New Roman"/>
                <w:sz w:val="24"/>
                <w:szCs w:val="24"/>
              </w:rPr>
              <w:t>Физическая культура</w:t>
            </w: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p>
        </w:tc>
        <w:tc>
          <w:tcPr>
            <w:tcW w:w="2079" w:type="dxa"/>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1</w:t>
            </w:r>
          </w:p>
        </w:tc>
        <w:tc>
          <w:tcPr>
            <w:tcW w:w="2079" w:type="dxa"/>
          </w:tcPr>
          <w:p w:rsidR="00B11D7B" w:rsidRPr="004F15C2" w:rsidRDefault="00B11D7B" w:rsidP="00CF5DC6">
            <w:pPr>
              <w:jc w:val="center"/>
              <w:rPr>
                <w:rFonts w:ascii="Times New Roman" w:hAnsi="Times New Roman"/>
                <w:sz w:val="24"/>
                <w:szCs w:val="24"/>
              </w:rPr>
            </w:pPr>
          </w:p>
        </w:tc>
        <w:tc>
          <w:tcPr>
            <w:tcW w:w="2079" w:type="dxa"/>
          </w:tcPr>
          <w:p w:rsidR="00B11D7B" w:rsidRPr="004F15C2" w:rsidRDefault="00B11D7B" w:rsidP="00CF5DC6">
            <w:pPr>
              <w:jc w:val="center"/>
              <w:rPr>
                <w:rFonts w:ascii="Times New Roman" w:hAnsi="Times New Roman"/>
                <w:sz w:val="24"/>
                <w:szCs w:val="24"/>
              </w:rPr>
            </w:pPr>
          </w:p>
        </w:tc>
      </w:tr>
      <w:tr w:rsidR="00B11D7B" w:rsidRPr="004F15C2" w:rsidTr="00CF5DC6">
        <w:tc>
          <w:tcPr>
            <w:tcW w:w="4158" w:type="dxa"/>
            <w:gridSpan w:val="2"/>
          </w:tcPr>
          <w:p w:rsidR="00B11D7B" w:rsidRPr="007506DD" w:rsidRDefault="00B11D7B" w:rsidP="00CF5DC6">
            <w:pPr>
              <w:rPr>
                <w:rFonts w:ascii="Times New Roman" w:hAnsi="Times New Roman"/>
                <w:sz w:val="24"/>
                <w:szCs w:val="24"/>
              </w:rPr>
            </w:pPr>
            <w:r>
              <w:rPr>
                <w:rFonts w:ascii="Times New Roman" w:hAnsi="Times New Roman"/>
                <w:sz w:val="24"/>
                <w:szCs w:val="24"/>
              </w:rPr>
              <w:t>География</w:t>
            </w:r>
          </w:p>
        </w:tc>
        <w:tc>
          <w:tcPr>
            <w:tcW w:w="2079" w:type="dxa"/>
          </w:tcPr>
          <w:p w:rsidR="00B11D7B" w:rsidRDefault="00B11D7B" w:rsidP="00CF5DC6">
            <w:pPr>
              <w:jc w:val="center"/>
              <w:rPr>
                <w:rFonts w:ascii="Times New Roman" w:hAnsi="Times New Roman"/>
                <w:sz w:val="24"/>
                <w:szCs w:val="24"/>
              </w:rPr>
            </w:pPr>
          </w:p>
        </w:tc>
        <w:tc>
          <w:tcPr>
            <w:tcW w:w="2079" w:type="dxa"/>
          </w:tcPr>
          <w:p w:rsidR="00B11D7B" w:rsidRDefault="00B11D7B" w:rsidP="00CF5DC6">
            <w:pPr>
              <w:jc w:val="center"/>
              <w:rPr>
                <w:rFonts w:ascii="Times New Roman" w:hAnsi="Times New Roman"/>
                <w:sz w:val="24"/>
                <w:szCs w:val="24"/>
              </w:rPr>
            </w:pPr>
            <w:r>
              <w:rPr>
                <w:rFonts w:ascii="Times New Roman" w:hAnsi="Times New Roman"/>
                <w:sz w:val="24"/>
                <w:szCs w:val="24"/>
              </w:rPr>
              <w:t>1</w:t>
            </w:r>
          </w:p>
        </w:tc>
        <w:tc>
          <w:tcPr>
            <w:tcW w:w="2079" w:type="dxa"/>
          </w:tcPr>
          <w:p w:rsidR="00B11D7B" w:rsidRDefault="00B11D7B" w:rsidP="00CF5DC6">
            <w:pPr>
              <w:jc w:val="center"/>
              <w:rPr>
                <w:rFonts w:ascii="Times New Roman" w:hAnsi="Times New Roman"/>
                <w:sz w:val="24"/>
                <w:szCs w:val="24"/>
              </w:rPr>
            </w:pPr>
          </w:p>
        </w:tc>
        <w:tc>
          <w:tcPr>
            <w:tcW w:w="2079" w:type="dxa"/>
          </w:tcPr>
          <w:p w:rsidR="00B11D7B" w:rsidRDefault="00B11D7B" w:rsidP="00CF5DC6">
            <w:pPr>
              <w:jc w:val="center"/>
              <w:rPr>
                <w:rFonts w:ascii="Times New Roman" w:hAnsi="Times New Roman"/>
                <w:sz w:val="24"/>
                <w:szCs w:val="24"/>
              </w:rPr>
            </w:pPr>
          </w:p>
        </w:tc>
        <w:tc>
          <w:tcPr>
            <w:tcW w:w="2079" w:type="dxa"/>
          </w:tcPr>
          <w:p w:rsidR="00B11D7B" w:rsidRDefault="00B11D7B" w:rsidP="00CF5DC6">
            <w:pPr>
              <w:jc w:val="center"/>
              <w:rPr>
                <w:rFonts w:ascii="Times New Roman" w:hAnsi="Times New Roman"/>
                <w:sz w:val="24"/>
                <w:szCs w:val="24"/>
              </w:rPr>
            </w:pPr>
          </w:p>
        </w:tc>
      </w:tr>
      <w:tr w:rsidR="00B11D7B" w:rsidRPr="004F15C2" w:rsidTr="00CF5DC6">
        <w:tc>
          <w:tcPr>
            <w:tcW w:w="4158" w:type="dxa"/>
            <w:gridSpan w:val="2"/>
          </w:tcPr>
          <w:p w:rsidR="00B11D7B" w:rsidRPr="00165EAB" w:rsidRDefault="00B11D7B" w:rsidP="00CF5DC6">
            <w:pPr>
              <w:rPr>
                <w:rFonts w:ascii="Times New Roman" w:hAnsi="Times New Roman"/>
                <w:sz w:val="24"/>
                <w:szCs w:val="24"/>
                <w:highlight w:val="yellow"/>
              </w:rPr>
            </w:pPr>
            <w:r w:rsidRPr="007506DD">
              <w:rPr>
                <w:rFonts w:ascii="Times New Roman" w:hAnsi="Times New Roman"/>
                <w:sz w:val="24"/>
                <w:szCs w:val="24"/>
              </w:rPr>
              <w:t>Обществознание</w:t>
            </w:r>
          </w:p>
        </w:tc>
        <w:tc>
          <w:tcPr>
            <w:tcW w:w="2079" w:type="dxa"/>
          </w:tcPr>
          <w:p w:rsidR="00B11D7B" w:rsidRDefault="00B11D7B" w:rsidP="00CF5DC6">
            <w:pPr>
              <w:jc w:val="center"/>
              <w:rPr>
                <w:rFonts w:ascii="Times New Roman" w:hAnsi="Times New Roman"/>
                <w:sz w:val="24"/>
                <w:szCs w:val="24"/>
              </w:rPr>
            </w:pPr>
          </w:p>
        </w:tc>
        <w:tc>
          <w:tcPr>
            <w:tcW w:w="2079" w:type="dxa"/>
          </w:tcPr>
          <w:p w:rsidR="00B11D7B" w:rsidRDefault="00B11D7B" w:rsidP="00CF5DC6">
            <w:pPr>
              <w:jc w:val="center"/>
              <w:rPr>
                <w:rFonts w:ascii="Times New Roman" w:hAnsi="Times New Roman"/>
                <w:sz w:val="24"/>
                <w:szCs w:val="24"/>
              </w:rPr>
            </w:pPr>
          </w:p>
        </w:tc>
        <w:tc>
          <w:tcPr>
            <w:tcW w:w="2079" w:type="dxa"/>
          </w:tcPr>
          <w:p w:rsidR="00B11D7B" w:rsidRDefault="00B11D7B" w:rsidP="00CF5DC6">
            <w:pPr>
              <w:jc w:val="center"/>
              <w:rPr>
                <w:rFonts w:ascii="Times New Roman" w:hAnsi="Times New Roman"/>
                <w:sz w:val="24"/>
                <w:szCs w:val="24"/>
              </w:rPr>
            </w:pPr>
          </w:p>
        </w:tc>
        <w:tc>
          <w:tcPr>
            <w:tcW w:w="2079" w:type="dxa"/>
          </w:tcPr>
          <w:p w:rsidR="00B11D7B" w:rsidRDefault="00B11D7B" w:rsidP="00CF5DC6">
            <w:pPr>
              <w:jc w:val="center"/>
              <w:rPr>
                <w:rFonts w:ascii="Times New Roman" w:hAnsi="Times New Roman"/>
                <w:sz w:val="24"/>
                <w:szCs w:val="24"/>
              </w:rPr>
            </w:pPr>
          </w:p>
        </w:tc>
        <w:tc>
          <w:tcPr>
            <w:tcW w:w="2079" w:type="dxa"/>
          </w:tcPr>
          <w:p w:rsidR="00B11D7B" w:rsidRDefault="00B11D7B" w:rsidP="00CF5DC6">
            <w:pPr>
              <w:jc w:val="center"/>
              <w:rPr>
                <w:rFonts w:ascii="Times New Roman" w:hAnsi="Times New Roman"/>
                <w:sz w:val="24"/>
                <w:szCs w:val="24"/>
              </w:rPr>
            </w:pPr>
            <w:r>
              <w:rPr>
                <w:rFonts w:ascii="Times New Roman" w:hAnsi="Times New Roman"/>
                <w:sz w:val="24"/>
                <w:szCs w:val="24"/>
              </w:rPr>
              <w:t>1</w:t>
            </w:r>
          </w:p>
        </w:tc>
      </w:tr>
      <w:tr w:rsidR="00B11D7B" w:rsidRPr="004F15C2" w:rsidTr="00CF5DC6">
        <w:tc>
          <w:tcPr>
            <w:tcW w:w="4158" w:type="dxa"/>
            <w:gridSpan w:val="2"/>
            <w:shd w:val="clear" w:color="auto" w:fill="00FF00"/>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Итого</w:t>
            </w:r>
          </w:p>
        </w:tc>
        <w:tc>
          <w:tcPr>
            <w:tcW w:w="2079" w:type="dxa"/>
            <w:shd w:val="clear" w:color="auto" w:fill="00FF00"/>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2</w:t>
            </w:r>
          </w:p>
        </w:tc>
        <w:tc>
          <w:tcPr>
            <w:tcW w:w="2079" w:type="dxa"/>
            <w:shd w:val="clear" w:color="auto" w:fill="00FF00"/>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2</w:t>
            </w:r>
          </w:p>
        </w:tc>
        <w:tc>
          <w:tcPr>
            <w:tcW w:w="2079" w:type="dxa"/>
            <w:shd w:val="clear" w:color="auto" w:fill="00FF00"/>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w:t>
            </w:r>
          </w:p>
        </w:tc>
        <w:tc>
          <w:tcPr>
            <w:tcW w:w="2079" w:type="dxa"/>
            <w:shd w:val="clear" w:color="auto" w:fill="00FF00"/>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2</w:t>
            </w:r>
          </w:p>
        </w:tc>
        <w:tc>
          <w:tcPr>
            <w:tcW w:w="2079" w:type="dxa"/>
            <w:shd w:val="clear" w:color="auto" w:fill="00FF00"/>
          </w:tcPr>
          <w:p w:rsidR="00B11D7B" w:rsidRPr="004F15C2" w:rsidRDefault="00B11D7B" w:rsidP="00CF5DC6">
            <w:pPr>
              <w:jc w:val="center"/>
              <w:rPr>
                <w:rFonts w:ascii="Times New Roman" w:hAnsi="Times New Roman"/>
                <w:sz w:val="24"/>
                <w:szCs w:val="24"/>
              </w:rPr>
            </w:pPr>
            <w:r>
              <w:rPr>
                <w:rFonts w:ascii="Times New Roman" w:hAnsi="Times New Roman"/>
                <w:sz w:val="24"/>
                <w:szCs w:val="24"/>
              </w:rPr>
              <w:t>1</w:t>
            </w:r>
          </w:p>
        </w:tc>
      </w:tr>
      <w:tr w:rsidR="00B11D7B" w:rsidRPr="004F15C2" w:rsidTr="00CF5DC6">
        <w:tc>
          <w:tcPr>
            <w:tcW w:w="4158" w:type="dxa"/>
            <w:gridSpan w:val="2"/>
            <w:shd w:val="clear" w:color="auto" w:fill="00FF00"/>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ИТОГО недельная нагрузка</w:t>
            </w:r>
          </w:p>
        </w:tc>
        <w:tc>
          <w:tcPr>
            <w:tcW w:w="2079" w:type="dxa"/>
            <w:shd w:val="clear" w:color="auto" w:fill="00FF00"/>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29</w:t>
            </w:r>
          </w:p>
        </w:tc>
        <w:tc>
          <w:tcPr>
            <w:tcW w:w="2079" w:type="dxa"/>
            <w:shd w:val="clear" w:color="auto" w:fill="00FF00"/>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30</w:t>
            </w:r>
          </w:p>
        </w:tc>
        <w:tc>
          <w:tcPr>
            <w:tcW w:w="2079" w:type="dxa"/>
            <w:shd w:val="clear" w:color="auto" w:fill="00FF00"/>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32</w:t>
            </w:r>
          </w:p>
        </w:tc>
        <w:tc>
          <w:tcPr>
            <w:tcW w:w="2079" w:type="dxa"/>
            <w:shd w:val="clear" w:color="auto" w:fill="00FF00"/>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33</w:t>
            </w:r>
          </w:p>
        </w:tc>
        <w:tc>
          <w:tcPr>
            <w:tcW w:w="2079" w:type="dxa"/>
            <w:shd w:val="clear" w:color="auto" w:fill="00FF00"/>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33</w:t>
            </w:r>
          </w:p>
        </w:tc>
      </w:tr>
      <w:tr w:rsidR="00B11D7B" w:rsidRPr="004F15C2" w:rsidTr="00CF5DC6">
        <w:tc>
          <w:tcPr>
            <w:tcW w:w="4158" w:type="dxa"/>
            <w:gridSpan w:val="2"/>
            <w:shd w:val="clear" w:color="auto" w:fill="FCE3FC"/>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Количество учебных недель</w:t>
            </w:r>
          </w:p>
        </w:tc>
        <w:tc>
          <w:tcPr>
            <w:tcW w:w="2079" w:type="dxa"/>
            <w:shd w:val="clear" w:color="auto" w:fill="FCE3FC"/>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34</w:t>
            </w:r>
          </w:p>
        </w:tc>
        <w:tc>
          <w:tcPr>
            <w:tcW w:w="2079" w:type="dxa"/>
            <w:shd w:val="clear" w:color="auto" w:fill="FCE3FC"/>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34</w:t>
            </w:r>
          </w:p>
        </w:tc>
        <w:tc>
          <w:tcPr>
            <w:tcW w:w="2079" w:type="dxa"/>
            <w:shd w:val="clear" w:color="auto" w:fill="FCE3FC"/>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34</w:t>
            </w:r>
          </w:p>
        </w:tc>
        <w:tc>
          <w:tcPr>
            <w:tcW w:w="2079" w:type="dxa"/>
            <w:shd w:val="clear" w:color="auto" w:fill="FCE3FC"/>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34</w:t>
            </w:r>
          </w:p>
        </w:tc>
        <w:tc>
          <w:tcPr>
            <w:tcW w:w="2079" w:type="dxa"/>
            <w:shd w:val="clear" w:color="auto" w:fill="FCE3FC"/>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34</w:t>
            </w:r>
          </w:p>
        </w:tc>
      </w:tr>
      <w:tr w:rsidR="00B11D7B" w:rsidRPr="004F15C2" w:rsidTr="00CF5DC6">
        <w:tc>
          <w:tcPr>
            <w:tcW w:w="4158" w:type="dxa"/>
            <w:gridSpan w:val="2"/>
            <w:shd w:val="clear" w:color="auto" w:fill="FCE3FC"/>
          </w:tcPr>
          <w:p w:rsidR="00B11D7B" w:rsidRPr="004F15C2" w:rsidRDefault="00B11D7B" w:rsidP="00CF5DC6">
            <w:pPr>
              <w:rPr>
                <w:rFonts w:ascii="Times New Roman" w:hAnsi="Times New Roman"/>
                <w:sz w:val="24"/>
                <w:szCs w:val="24"/>
              </w:rPr>
            </w:pPr>
            <w:r w:rsidRPr="004F15C2">
              <w:rPr>
                <w:rFonts w:ascii="Times New Roman" w:hAnsi="Times New Roman"/>
                <w:sz w:val="24"/>
                <w:szCs w:val="24"/>
              </w:rPr>
              <w:t>Всего часов в год</w:t>
            </w:r>
          </w:p>
        </w:tc>
        <w:tc>
          <w:tcPr>
            <w:tcW w:w="2079" w:type="dxa"/>
            <w:shd w:val="clear" w:color="auto" w:fill="FCE3FC"/>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986</w:t>
            </w:r>
          </w:p>
        </w:tc>
        <w:tc>
          <w:tcPr>
            <w:tcW w:w="2079" w:type="dxa"/>
            <w:shd w:val="clear" w:color="auto" w:fill="FCE3FC"/>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1020</w:t>
            </w:r>
          </w:p>
        </w:tc>
        <w:tc>
          <w:tcPr>
            <w:tcW w:w="2079" w:type="dxa"/>
            <w:shd w:val="clear" w:color="auto" w:fill="FCE3FC"/>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1088</w:t>
            </w:r>
          </w:p>
        </w:tc>
        <w:tc>
          <w:tcPr>
            <w:tcW w:w="2079" w:type="dxa"/>
            <w:shd w:val="clear" w:color="auto" w:fill="FCE3FC"/>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1122</w:t>
            </w:r>
          </w:p>
        </w:tc>
        <w:tc>
          <w:tcPr>
            <w:tcW w:w="2079" w:type="dxa"/>
            <w:shd w:val="clear" w:color="auto" w:fill="FCE3FC"/>
          </w:tcPr>
          <w:p w:rsidR="00B11D7B" w:rsidRPr="004F15C2" w:rsidRDefault="00B11D7B" w:rsidP="00CF5DC6">
            <w:pPr>
              <w:jc w:val="center"/>
              <w:rPr>
                <w:rFonts w:ascii="Times New Roman" w:hAnsi="Times New Roman"/>
                <w:sz w:val="24"/>
                <w:szCs w:val="24"/>
              </w:rPr>
            </w:pPr>
            <w:r w:rsidRPr="004F15C2">
              <w:rPr>
                <w:rFonts w:ascii="Times New Roman" w:hAnsi="Times New Roman"/>
                <w:sz w:val="24"/>
                <w:szCs w:val="24"/>
              </w:rPr>
              <w:t>1122</w:t>
            </w:r>
          </w:p>
        </w:tc>
      </w:tr>
    </w:tbl>
    <w:p w:rsidR="00B11D7B" w:rsidRDefault="00B11D7B" w:rsidP="00B11D7B">
      <w:pPr>
        <w:jc w:val="center"/>
        <w:rPr>
          <w:rFonts w:ascii="Times New Roman" w:eastAsia="Times New Roman" w:hAnsi="Times New Roman"/>
          <w:sz w:val="24"/>
          <w:szCs w:val="24"/>
          <w:lang w:eastAsia="ru-RU"/>
        </w:rPr>
      </w:pPr>
    </w:p>
    <w:p w:rsidR="00B11D7B" w:rsidRDefault="00B11D7B" w:rsidP="00B11D7B">
      <w:pPr>
        <w:ind w:firstLine="567"/>
        <w:jc w:val="both"/>
        <w:rPr>
          <w:rFonts w:ascii="Times New Roman" w:hAnsi="Times New Roman"/>
          <w:sz w:val="24"/>
          <w:szCs w:val="24"/>
        </w:rPr>
      </w:pPr>
    </w:p>
    <w:p w:rsidR="005D6258" w:rsidRDefault="005D6258">
      <w:pPr>
        <w:spacing w:after="0" w:line="360" w:lineRule="auto"/>
        <w:ind w:firstLine="709"/>
        <w:jc w:val="both"/>
        <w:rPr>
          <w:rFonts w:ascii="Times New Roman" w:hAnsi="Times New Roman"/>
          <w:sz w:val="24"/>
          <w:szCs w:val="24"/>
          <w:lang w:val="ru-RU"/>
        </w:rPr>
      </w:pP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166.12. При реализации 1, 3-6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Pr>
          <w:rFonts w:ascii="Times New Roman" w:hAnsi="Times New Roman"/>
          <w:sz w:val="24"/>
          <w:szCs w:val="24"/>
          <w:lang w:val="ru-RU"/>
        </w:rPr>
        <w:t>внеурочной деятельности</w:t>
      </w:r>
      <w:r>
        <w:rPr>
          <w:sz w:val="24"/>
          <w:szCs w:val="24"/>
          <w:lang w:val="ru-RU"/>
        </w:rPr>
        <w:t xml:space="preserve"> </w:t>
      </w:r>
      <w:r>
        <w:rPr>
          <w:rFonts w:ascii="Times New Roman" w:eastAsia="SchoolBookSanPin;Times New Roma"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166.13. При реализации модуля «Введение в Новейшую историю России» </w:t>
      </w:r>
      <w:r>
        <w:rPr>
          <w:rFonts w:ascii="Times New Roman" w:hAnsi="Times New Roman"/>
          <w:sz w:val="24"/>
          <w:szCs w:val="24"/>
          <w:lang w:val="ru-RU"/>
        </w:rPr>
        <w:br/>
        <w:t>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166.14.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Pr>
          <w:rFonts w:ascii="Times New Roman" w:hAnsi="Times New Roman"/>
          <w:sz w:val="24"/>
          <w:szCs w:val="24"/>
          <w:lang w:val="ru-RU"/>
        </w:rPr>
        <w:b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 включенных</w:t>
      </w:r>
      <w:r>
        <w:rPr>
          <w:rFonts w:ascii="Times New Roman" w:hAnsi="Times New Roman"/>
          <w:sz w:val="24"/>
          <w:szCs w:val="24"/>
          <w:lang w:val="ru-RU"/>
        </w:rPr>
        <w:br/>
        <w:t>в федеральный реестр образовательных программ https://fgosreestr.ru.</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166.15. В образовательных организациях республик Российской Федерации, </w:t>
      </w:r>
      <w:r>
        <w:rPr>
          <w:rFonts w:ascii="Times New Roman" w:hAnsi="Times New Roman"/>
          <w:sz w:val="24"/>
          <w:szCs w:val="24"/>
          <w:lang w:val="ru-RU"/>
        </w:rPr>
        <w:br/>
        <w:t xml:space="preserve">в которых введено преподавание и изучение государственных языков республик Российской Федерации, распределение часов предметной области «Родной язык </w:t>
      </w:r>
      <w:r>
        <w:rPr>
          <w:rFonts w:ascii="Times New Roman" w:hAnsi="Times New Roman"/>
          <w:sz w:val="24"/>
          <w:szCs w:val="24"/>
          <w:lang w:val="ru-RU"/>
        </w:rPr>
        <w:b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166.16. При проведении занятий по родному (нерусскому) языку из числа языков народов Российской Федерации в общеобразовательных организациях, </w:t>
      </w:r>
      <w:r>
        <w:rPr>
          <w:rFonts w:ascii="Times New Roman" w:hAnsi="Times New Roman"/>
          <w:sz w:val="24"/>
          <w:szCs w:val="24"/>
          <w:lang w:val="ru-RU"/>
        </w:rPr>
        <w:br/>
        <w:t>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 xml:space="preserve">166.17.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w:t>
      </w:r>
      <w:r>
        <w:rPr>
          <w:rFonts w:ascii="Times New Roman" w:hAnsi="Times New Roman"/>
          <w:sz w:val="24"/>
          <w:szCs w:val="24"/>
          <w:lang w:val="ru-RU"/>
        </w:rPr>
        <w:br/>
        <w:t>и при наличии возможностей организации, осуществляющей образовательную деятельность.</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166.18. </w:t>
      </w:r>
      <w:r>
        <w:rPr>
          <w:rFonts w:ascii="Times New Roman" w:eastAsia="SchoolBookSanPin;Times New Roma" w:hAnsi="Times New Roman"/>
          <w:sz w:val="24"/>
          <w:szCs w:val="24"/>
          <w:lang w:val="ru-RU"/>
        </w:rPr>
        <w:t xml:space="preserve">Федеральный недельный учебный план является ориентиром при разработке учебного плана образовательной организации, в котором отражаются </w:t>
      </w:r>
      <w:r>
        <w:rPr>
          <w:rFonts w:ascii="Times New Roman" w:eastAsia="SchoolBookSanPin;Times New Roma" w:hAnsi="Times New Roman"/>
          <w:sz w:val="24"/>
          <w:szCs w:val="24"/>
          <w:lang w:val="ru-RU"/>
        </w:rPr>
        <w:br/>
        <w:t>и конкретизируются основные показатели учебного плана: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состав учебных предметов;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максимально допустимая недельная нагрузка обучающихся и максимальная нагрузка с учетом деления классов на группы;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план комплектования классов.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hAnsi="Times New Roman"/>
          <w:sz w:val="24"/>
          <w:szCs w:val="24"/>
          <w:lang w:val="ru-RU"/>
        </w:rPr>
        <w:t>166.19. </w:t>
      </w:r>
      <w:r>
        <w:rPr>
          <w:rFonts w:ascii="Times New Roman" w:eastAsia="SchoolBookSanPin;Times New Roma" w:hAnsi="Times New Roman"/>
          <w:position w:val="1"/>
          <w:sz w:val="24"/>
          <w:szCs w:val="24"/>
          <w:lang w:val="ru-RU"/>
        </w:rPr>
        <w:t xml:space="preserve">Учебный план образовательной организации может также составляться </w:t>
      </w:r>
      <w:r>
        <w:rPr>
          <w:rFonts w:ascii="Times New Roman" w:eastAsia="SchoolBookSanPin;Times New Roma" w:hAnsi="Times New Roman"/>
          <w:position w:val="1"/>
          <w:sz w:val="24"/>
          <w:szCs w:val="24"/>
          <w:lang w:val="ru-RU"/>
        </w:rPr>
        <w:br/>
        <w:t xml:space="preserve">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w:t>
      </w:r>
      <w:r>
        <w:rPr>
          <w:rFonts w:ascii="Times New Roman" w:eastAsia="SchoolBookSanPin;Times New Roma" w:hAnsi="Times New Roman"/>
          <w:position w:val="1"/>
          <w:sz w:val="24"/>
          <w:szCs w:val="24"/>
          <w:lang w:val="ru-RU"/>
        </w:rPr>
        <w:br/>
        <w:t>и наименований образовательных организаций (лицеи, гимназии, центры образования, школы с углубленным изучением отдельных предметов и другие).</w:t>
      </w:r>
    </w:p>
    <w:p w:rsidR="005D6258" w:rsidRPr="008D7A6A" w:rsidRDefault="008D7A6A">
      <w:pPr>
        <w:spacing w:after="0" w:line="360" w:lineRule="auto"/>
        <w:ind w:firstLine="709"/>
        <w:jc w:val="both"/>
        <w:rPr>
          <w:lang w:val="ru-RU"/>
        </w:rPr>
      </w:pPr>
      <w:r>
        <w:rPr>
          <w:rFonts w:ascii="Times New Roman" w:hAnsi="Times New Roman"/>
          <w:sz w:val="24"/>
          <w:szCs w:val="24"/>
          <w:lang w:val="ru-RU"/>
        </w:rPr>
        <w:t>166.20. </w:t>
      </w:r>
      <w:r>
        <w:rPr>
          <w:rFonts w:ascii="Times New Roman" w:eastAsia="SchoolBookSanPin;Times New Roma" w:hAnsi="Times New Roman"/>
          <w:position w:val="1"/>
          <w:sz w:val="24"/>
          <w:szCs w:val="24"/>
          <w:lang w:val="ru-RU"/>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5D6258" w:rsidRDefault="008D7A6A">
      <w:pPr>
        <w:spacing w:after="0" w:line="360" w:lineRule="auto"/>
        <w:ind w:firstLine="709"/>
        <w:jc w:val="both"/>
        <w:rPr>
          <w:rFonts w:ascii="Times New Roman" w:eastAsia="SchoolBookSanPin;Times New Roma" w:hAnsi="Times New Roman"/>
          <w:position w:val="1"/>
          <w:sz w:val="24"/>
          <w:szCs w:val="24"/>
          <w:lang w:val="ru-RU"/>
        </w:rPr>
      </w:pPr>
      <w:r>
        <w:rPr>
          <w:rFonts w:ascii="Times New Roman" w:hAnsi="Times New Roman"/>
          <w:sz w:val="24"/>
          <w:szCs w:val="24"/>
          <w:lang w:val="ru-RU"/>
        </w:rPr>
        <w:t>166.21. </w:t>
      </w:r>
      <w:r>
        <w:rPr>
          <w:rFonts w:ascii="Times New Roman" w:eastAsia="SchoolBookSanPin;Times New Roma" w:hAnsi="Times New Roman"/>
          <w:position w:val="1"/>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Pr>
          <w:rFonts w:ascii="Times New Roman" w:eastAsia="SchoolBookSanPin;Times New Roma" w:hAnsi="Times New Roman"/>
          <w:position w:val="1"/>
          <w:sz w:val="24"/>
          <w:szCs w:val="24"/>
          <w:lang w:val="ru-RU"/>
        </w:rPr>
        <w:b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5D6258" w:rsidRDefault="005D6258">
      <w:pPr>
        <w:spacing w:after="0" w:line="360" w:lineRule="auto"/>
        <w:ind w:firstLine="709"/>
        <w:jc w:val="both"/>
        <w:rPr>
          <w:rFonts w:ascii="Times New Roman" w:eastAsia="SchoolBookSanPin;Times New Roma" w:hAnsi="Times New Roman"/>
          <w:position w:val="1"/>
          <w:sz w:val="24"/>
          <w:szCs w:val="24"/>
          <w:lang w:val="ru-RU"/>
        </w:rPr>
      </w:pPr>
    </w:p>
    <w:p w:rsidR="005D6258" w:rsidRDefault="005D6258">
      <w:pPr>
        <w:spacing w:after="0" w:line="360" w:lineRule="auto"/>
        <w:ind w:firstLine="709"/>
        <w:jc w:val="both"/>
        <w:rPr>
          <w:rFonts w:ascii="Times New Roman" w:eastAsia="SchoolBookSanPin;Times New Roma" w:hAnsi="Times New Roman"/>
          <w:position w:val="1"/>
          <w:sz w:val="24"/>
          <w:szCs w:val="24"/>
          <w:lang w:val="ru-RU"/>
        </w:rPr>
      </w:pPr>
    </w:p>
    <w:p w:rsidR="005D6258" w:rsidRDefault="005D6258">
      <w:pPr>
        <w:spacing w:after="0" w:line="360" w:lineRule="auto"/>
        <w:ind w:firstLine="709"/>
        <w:jc w:val="both"/>
        <w:rPr>
          <w:rFonts w:ascii="Times New Roman" w:eastAsia="SchoolBookSanPin;Times New Roma" w:hAnsi="Times New Roman"/>
          <w:position w:val="1"/>
          <w:sz w:val="24"/>
          <w:szCs w:val="24"/>
          <w:lang w:val="ru-RU"/>
        </w:rPr>
      </w:pPr>
    </w:p>
    <w:p w:rsidR="005D6258" w:rsidRDefault="008D7A6A">
      <w:pPr>
        <w:pStyle w:val="7"/>
        <w:tabs>
          <w:tab w:val="left" w:pos="2127"/>
        </w:tabs>
        <w:spacing w:before="0" w:after="0" w:line="360" w:lineRule="auto"/>
        <w:ind w:firstLine="708"/>
        <w:jc w:val="both"/>
        <w:rPr>
          <w:rFonts w:eastAsia="SchoolBookSanPin;Times New Roma"/>
          <w:b w:val="0"/>
          <w:szCs w:val="24"/>
          <w:lang w:val="ru-RU"/>
        </w:rPr>
      </w:pPr>
      <w:r>
        <w:rPr>
          <w:rFonts w:eastAsia="SchoolBookSanPin;Times New Roma"/>
          <w:position w:val="1"/>
          <w:szCs w:val="24"/>
          <w:lang w:val="ru-RU"/>
        </w:rPr>
        <w:t>3.2  Календарный учебный график.</w:t>
      </w:r>
      <w:r>
        <w:rPr>
          <w:rFonts w:eastAsia="SchoolBookSanPin;Times New Roma"/>
          <w:position w:val="1"/>
          <w:szCs w:val="24"/>
          <w:lang w:val="ru-RU"/>
        </w:rPr>
        <w:br/>
      </w:r>
      <w:r>
        <w:rPr>
          <w:rFonts w:eastAsia="SchoolBookSanPin;Times New Roma"/>
          <w:b w:val="0"/>
          <w:position w:val="1"/>
          <w:szCs w:val="24"/>
          <w:lang w:val="ru-RU"/>
        </w:rPr>
        <w:t>Календарный учебный график МБОУ Верхнемакеевской СОШ</w:t>
      </w:r>
      <w:r w:rsidR="00152ED8">
        <w:rPr>
          <w:rFonts w:eastAsia="SchoolBookSanPin;Times New Roma"/>
          <w:b w:val="0"/>
          <w:position w:val="1"/>
          <w:szCs w:val="24"/>
          <w:lang w:val="ru-RU"/>
        </w:rPr>
        <w:t xml:space="preserve"> имени И.А.Куличенко</w:t>
      </w:r>
      <w:r>
        <w:rPr>
          <w:rFonts w:eastAsia="SchoolBookSanPin;Times New Roma"/>
          <w:b w:val="0"/>
          <w:position w:val="1"/>
          <w:szCs w:val="24"/>
          <w:lang w:val="ru-RU"/>
        </w:rPr>
        <w:t xml:space="preserve"> разработан на основе федерального календарного учебного графика</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167.1. </w:t>
      </w:r>
      <w:r>
        <w:rPr>
          <w:rFonts w:ascii="Times New Roman" w:eastAsia="SchoolBookSanPin;Times New Roma" w:hAnsi="Times New Roman"/>
          <w:sz w:val="24"/>
          <w:szCs w:val="24"/>
          <w:lang w:val="ru-RU"/>
        </w:rPr>
        <w:t>Организация образовательной деятельности осуществляется по учебным четвертям.</w:t>
      </w:r>
      <w:r>
        <w:rPr>
          <w:rFonts w:ascii="Times New Roman" w:hAnsi="Times New Roman"/>
          <w:sz w:val="24"/>
          <w:szCs w:val="24"/>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МБОУ Верхнемакеевская СОШ</w:t>
      </w:r>
      <w:r w:rsidR="00152ED8">
        <w:rPr>
          <w:rFonts w:ascii="Times New Roman" w:hAnsi="Times New Roman"/>
          <w:sz w:val="24"/>
          <w:szCs w:val="24"/>
          <w:lang w:val="ru-RU"/>
        </w:rPr>
        <w:t xml:space="preserve"> имени И.А.Куличенко</w:t>
      </w:r>
      <w:r>
        <w:rPr>
          <w:rFonts w:ascii="Times New Roman" w:hAnsi="Times New Roman"/>
          <w:sz w:val="24"/>
          <w:szCs w:val="24"/>
          <w:lang w:val="ru-RU"/>
        </w:rPr>
        <w:t xml:space="preserve"> работает по 5-й учебной неделе.</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167.2. </w:t>
      </w:r>
      <w:r>
        <w:rPr>
          <w:rFonts w:ascii="Times New Roman" w:eastAsia="SchoolBookSanPin;Times New Roma" w:hAnsi="Times New Roman"/>
          <w:sz w:val="24"/>
          <w:szCs w:val="24"/>
          <w:lang w:val="ru-RU"/>
        </w:rPr>
        <w:t>Продолжительность учебного года при получении основного общего образования составляет 34 недели.</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167.3. </w:t>
      </w:r>
      <w:r>
        <w:rPr>
          <w:rFonts w:ascii="Times New Roman" w:eastAsia="SchoolBookSanPin;Times New Roma"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167.4. </w:t>
      </w:r>
      <w:r>
        <w:rPr>
          <w:rFonts w:ascii="Times New Roman" w:eastAsia="SchoolBookSanPin;Times New Roma" w:hAnsi="Times New Roman"/>
          <w:sz w:val="24"/>
          <w:szCs w:val="24"/>
          <w:lang w:val="ru-RU"/>
        </w:rPr>
        <w:t>Учебный год в образовательной организации заканчивается 24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167.5. </w:t>
      </w:r>
      <w:r>
        <w:rPr>
          <w:rFonts w:ascii="Times New Roman" w:eastAsia="SchoolBookSanPin;Times New Roma" w:hAnsi="Times New Roman"/>
          <w:sz w:val="24"/>
          <w:szCs w:val="24"/>
          <w:lang w:val="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Pr>
          <w:rFonts w:ascii="Times New Roman" w:eastAsia="SchoolBookSanPin;Times New Roma" w:hAnsi="Times New Roman"/>
          <w:sz w:val="24"/>
          <w:szCs w:val="24"/>
          <w:lang w:val="ru-RU"/>
        </w:rPr>
        <w:br/>
        <w:t>и каникул. Продолжительность каникул должна составлять не менее 7 календарных дней.</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167.6. </w:t>
      </w:r>
      <w:r>
        <w:rPr>
          <w:rFonts w:ascii="Times New Roman" w:eastAsia="SchoolBookSanPin;Times New Roma" w:hAnsi="Times New Roman"/>
          <w:sz w:val="24"/>
          <w:szCs w:val="24"/>
          <w:lang w:val="ru-RU"/>
        </w:rPr>
        <w:t xml:space="preserve">Продолжительность учебных четвертей составляет: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 xml:space="preserve"> четверть – </w:t>
      </w:r>
      <w:r>
        <w:rPr>
          <w:rFonts w:ascii="Times New Roman" w:eastAsia="SchoolBookSanPin;Times New Roma" w:hAnsi="Times New Roman"/>
          <w:sz w:val="24"/>
          <w:szCs w:val="24"/>
          <w:lang w:val="ru-RU"/>
        </w:rPr>
        <w:br/>
        <w:t xml:space="preserve">8 учебных недель (для 5-9 классов), </w:t>
      </w:r>
      <w:r>
        <w:rPr>
          <w:rFonts w:ascii="Times New Roman" w:eastAsia="SchoolBookSanPin;Times New Roma" w:hAnsi="Times New Roman"/>
          <w:sz w:val="24"/>
          <w:szCs w:val="24"/>
        </w:rPr>
        <w:t>II</w:t>
      </w:r>
      <w:r>
        <w:rPr>
          <w:rFonts w:ascii="Times New Roman" w:eastAsia="SchoolBookSanPin;Times New Roma" w:hAnsi="Times New Roman"/>
          <w:sz w:val="24"/>
          <w:szCs w:val="24"/>
          <w:lang w:val="ru-RU"/>
        </w:rPr>
        <w:t xml:space="preserve"> четверть – 8 учебных недель </w:t>
      </w:r>
      <w:r>
        <w:rPr>
          <w:rFonts w:ascii="Times New Roman" w:eastAsia="SchoolBookSanPin;Times New Roma" w:hAnsi="Times New Roman"/>
          <w:sz w:val="24"/>
          <w:szCs w:val="24"/>
          <w:lang w:val="ru-RU"/>
        </w:rPr>
        <w:br/>
        <w:t xml:space="preserve">(для 5-9 классов), </w:t>
      </w:r>
      <w:r>
        <w:rPr>
          <w:rFonts w:ascii="Times New Roman" w:eastAsia="SchoolBookSanPin;Times New Roma" w:hAnsi="Times New Roman"/>
          <w:sz w:val="24"/>
          <w:szCs w:val="24"/>
        </w:rPr>
        <w:t>III</w:t>
      </w:r>
      <w:r>
        <w:rPr>
          <w:rFonts w:ascii="Times New Roman" w:eastAsia="SchoolBookSanPin;Times New Roma" w:hAnsi="Times New Roman"/>
          <w:sz w:val="24"/>
          <w:szCs w:val="24"/>
          <w:lang w:val="ru-RU"/>
        </w:rPr>
        <w:t xml:space="preserve"> четверть – 10 учебных недель (для 5-9 классов), </w:t>
      </w:r>
      <w:r>
        <w:rPr>
          <w:rFonts w:ascii="Times New Roman" w:eastAsia="SchoolBookSanPin;Times New Roma" w:hAnsi="Times New Roman"/>
          <w:sz w:val="24"/>
          <w:szCs w:val="24"/>
        </w:rPr>
        <w:t>IV</w:t>
      </w:r>
      <w:r>
        <w:rPr>
          <w:rFonts w:ascii="Times New Roman" w:eastAsia="SchoolBookSanPin;Times New Roma" w:hAnsi="Times New Roman"/>
          <w:sz w:val="24"/>
          <w:szCs w:val="24"/>
          <w:lang w:val="ru-RU"/>
        </w:rPr>
        <w:t xml:space="preserve"> четверть – </w:t>
      </w:r>
      <w:r>
        <w:rPr>
          <w:rFonts w:ascii="Times New Roman" w:eastAsia="SchoolBookSanPin;Times New Roma" w:hAnsi="Times New Roman"/>
          <w:sz w:val="24"/>
          <w:szCs w:val="24"/>
          <w:lang w:val="ru-RU"/>
        </w:rPr>
        <w:br/>
        <w:t>8 учебных недель (для 5-9 классов).</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167.7. </w:t>
      </w:r>
      <w:r>
        <w:rPr>
          <w:rFonts w:ascii="Times New Roman" w:eastAsia="SchoolBookSanPin;Times New Roma" w:hAnsi="Times New Roman"/>
          <w:sz w:val="24"/>
          <w:szCs w:val="24"/>
          <w:lang w:val="ru-RU"/>
        </w:rPr>
        <w:t xml:space="preserve">Продолжительность каникул в МБОУ Верхнемакеевской СОШ полностью соответствует Федеральному календарному графику и составляет: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по окончании </w:t>
      </w:r>
      <w:r>
        <w:rPr>
          <w:rFonts w:ascii="Times New Roman" w:eastAsia="SchoolBookSanPin;Times New Roma" w:hAnsi="Times New Roman"/>
          <w:sz w:val="24"/>
          <w:szCs w:val="24"/>
        </w:rPr>
        <w:t>I</w:t>
      </w:r>
      <w:r>
        <w:rPr>
          <w:rFonts w:ascii="Times New Roman" w:eastAsia="SchoolBookSanPin;Times New Roma" w:hAnsi="Times New Roman"/>
          <w:sz w:val="24"/>
          <w:szCs w:val="24"/>
          <w:lang w:val="ru-RU"/>
        </w:rPr>
        <w:t xml:space="preserve"> четверти (осенние каникулы) – 9 календарных дней </w:t>
      </w:r>
      <w:r>
        <w:rPr>
          <w:rFonts w:ascii="Times New Roman" w:eastAsia="SchoolBookSanPin;Times New Roma" w:hAnsi="Times New Roman"/>
          <w:sz w:val="24"/>
          <w:szCs w:val="24"/>
          <w:lang w:val="ru-RU"/>
        </w:rPr>
        <w:br/>
        <w:t xml:space="preserve">(для 5-9 классов);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по окончании </w:t>
      </w:r>
      <w:r>
        <w:rPr>
          <w:rFonts w:ascii="Times New Roman" w:eastAsia="SchoolBookSanPin;Times New Roma" w:hAnsi="Times New Roman"/>
          <w:sz w:val="24"/>
          <w:szCs w:val="24"/>
        </w:rPr>
        <w:t>II</w:t>
      </w:r>
      <w:r>
        <w:rPr>
          <w:rFonts w:ascii="Times New Roman" w:eastAsia="SchoolBookSanPin;Times New Roma" w:hAnsi="Times New Roman"/>
          <w:sz w:val="24"/>
          <w:szCs w:val="24"/>
          <w:lang w:val="ru-RU"/>
        </w:rPr>
        <w:t xml:space="preserve"> четверти (зимние каникулы) – 9 календарных дней </w:t>
      </w:r>
      <w:r>
        <w:rPr>
          <w:rFonts w:ascii="Times New Roman" w:eastAsia="SchoolBookSanPin;Times New Roma" w:hAnsi="Times New Roman"/>
          <w:sz w:val="24"/>
          <w:szCs w:val="24"/>
          <w:lang w:val="ru-RU"/>
        </w:rPr>
        <w:br/>
        <w:t xml:space="preserve">(для 5-9 классов); </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по окончании </w:t>
      </w:r>
      <w:r>
        <w:rPr>
          <w:rFonts w:ascii="Times New Roman" w:eastAsia="SchoolBookSanPin;Times New Roma" w:hAnsi="Times New Roman"/>
          <w:sz w:val="24"/>
          <w:szCs w:val="24"/>
        </w:rPr>
        <w:t>III</w:t>
      </w:r>
      <w:r>
        <w:rPr>
          <w:rFonts w:ascii="Times New Roman" w:eastAsia="SchoolBookSanPin;Times New Roma" w:hAnsi="Times New Roman"/>
          <w:sz w:val="24"/>
          <w:szCs w:val="24"/>
          <w:lang w:val="ru-RU"/>
        </w:rPr>
        <w:t xml:space="preserve"> четверти (весенние каникулы) – 9 календарных дней </w:t>
      </w:r>
      <w:r>
        <w:rPr>
          <w:rFonts w:ascii="Times New Roman" w:eastAsia="SchoolBookSanPin;Times New Roma" w:hAnsi="Times New Roman"/>
          <w:sz w:val="24"/>
          <w:szCs w:val="24"/>
          <w:lang w:val="ru-RU"/>
        </w:rPr>
        <w:br/>
        <w:t xml:space="preserve">(для 5-9 классов);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 окончании учебного года (летние каникулы) – не менее 8 недель.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167.8. </w:t>
      </w:r>
      <w:r>
        <w:rPr>
          <w:rFonts w:ascii="Times New Roman" w:eastAsia="SchoolBookSanPin;Times New Roma" w:hAnsi="Times New Roman"/>
          <w:sz w:val="24"/>
          <w:szCs w:val="24"/>
          <w:lang w:val="ru-RU"/>
        </w:rPr>
        <w:t xml:space="preserve"> В МБОУ Верхнемакеевской СОШ длительность урока сосотавляет 40 минут.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position w:val="1"/>
          <w:sz w:val="24"/>
          <w:szCs w:val="24"/>
          <w:lang w:val="ru-RU"/>
        </w:rPr>
        <w:t>167.9. </w:t>
      </w:r>
      <w:r>
        <w:rPr>
          <w:rFonts w:ascii="Times New Roman" w:eastAsia="SchoolBookSanPin;Times New Roma" w:hAnsi="Times New Roman"/>
          <w:sz w:val="24"/>
          <w:szCs w:val="24"/>
          <w:lang w:val="ru-RU"/>
        </w:rPr>
        <w:t xml:space="preserve">Продолжительность перемен между уроками составляет не менее </w:t>
      </w:r>
      <w:r>
        <w:rPr>
          <w:rFonts w:ascii="Times New Roman" w:eastAsia="SchoolBookSanPin;Times New Roma" w:hAnsi="Times New Roman"/>
          <w:sz w:val="24"/>
          <w:szCs w:val="24"/>
          <w:lang w:val="ru-RU"/>
        </w:rPr>
        <w:br/>
        <w:t xml:space="preserve">10 минут, большие перемены установлены после 3 и 4 уроков длительностью по 20 минут каждая.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Pr>
          <w:rFonts w:ascii="Times New Roman" w:eastAsia="SchoolBookSanPin;Times New Roma" w:hAnsi="Times New Roman"/>
          <w:sz w:val="24"/>
          <w:szCs w:val="24"/>
          <w:lang w:val="ru-RU"/>
        </w:rPr>
        <w:br/>
        <w:t xml:space="preserve">с ограниченными возможностями здоровья, обучение которых осуществляется </w:t>
      </w:r>
      <w:r>
        <w:rPr>
          <w:rFonts w:ascii="Times New Roman" w:eastAsia="SchoolBookSanPin;Times New Roma" w:hAnsi="Times New Roman"/>
          <w:sz w:val="24"/>
          <w:szCs w:val="24"/>
          <w:lang w:val="ru-RU"/>
        </w:rPr>
        <w:br/>
        <w:t>по специальной индивидуальной программе развития.</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167.10. </w:t>
      </w:r>
      <w:r>
        <w:rPr>
          <w:rFonts w:ascii="Times New Roman" w:eastAsia="SchoolBookSanPin;Times New Roma"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167.11. </w:t>
      </w:r>
      <w:r>
        <w:rPr>
          <w:rFonts w:ascii="Times New Roman" w:eastAsia="SchoolBookSanPin;Times New Roma" w:hAnsi="Times New Roman"/>
          <w:sz w:val="24"/>
          <w:szCs w:val="24"/>
          <w:lang w:val="ru-RU"/>
        </w:rPr>
        <w:t xml:space="preserve">Образовательная недельная нагрузка распределяется равномерно </w:t>
      </w:r>
      <w:r>
        <w:rPr>
          <w:rFonts w:ascii="Times New Roman" w:eastAsia="SchoolBookSanPin;Times New Roma" w:hAnsi="Times New Roman"/>
          <w:sz w:val="24"/>
          <w:szCs w:val="24"/>
          <w:lang w:val="ru-RU"/>
        </w:rPr>
        <w:br/>
        <w:t xml:space="preserve">в течение учебной недели, при этом объем максимально допустимой нагрузки </w:t>
      </w:r>
      <w:r>
        <w:rPr>
          <w:rFonts w:ascii="Times New Roman" w:eastAsia="SchoolBookSanPin;Times New Roma" w:hAnsi="Times New Roman"/>
          <w:sz w:val="24"/>
          <w:szCs w:val="24"/>
          <w:lang w:val="ru-RU"/>
        </w:rPr>
        <w:br/>
        <w:t>в течение дня составляет: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для обучающихся 5 и 6 классов – не более 6 уроков, для обучающихся </w:t>
      </w:r>
      <w:r>
        <w:rPr>
          <w:rFonts w:ascii="Times New Roman" w:eastAsia="SchoolBookSanPin;Times New Roma" w:hAnsi="Times New Roman"/>
          <w:sz w:val="24"/>
          <w:szCs w:val="24"/>
          <w:lang w:val="ru-RU"/>
        </w:rPr>
        <w:br/>
        <w:t>7-9 классов – не более 7 уроков.</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167.12. </w:t>
      </w:r>
      <w:r>
        <w:rPr>
          <w:rFonts w:ascii="Times New Roman" w:eastAsia="SchoolBookSanPin;Times New Roma" w:hAnsi="Times New Roman"/>
          <w:sz w:val="24"/>
          <w:szCs w:val="24"/>
          <w:lang w:val="ru-RU"/>
        </w:rPr>
        <w:t>Занятия начинаются не ранее 8 часов утра и заканчиваются не позднее</w:t>
      </w:r>
      <w:r>
        <w:rPr>
          <w:rFonts w:ascii="Times New Roman" w:eastAsia="SchoolBookSanPin;Times New Roma" w:hAnsi="Times New Roman"/>
          <w:sz w:val="24"/>
          <w:szCs w:val="24"/>
          <w:lang w:val="ru-RU"/>
        </w:rPr>
        <w:br/>
        <w:t xml:space="preserve">19 часов. </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167.13. </w:t>
      </w:r>
      <w:r>
        <w:rPr>
          <w:rFonts w:ascii="Times New Roman" w:eastAsia="SchoolBookSanPin;Times New Roma"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D6258" w:rsidRPr="008D7A6A" w:rsidRDefault="008D7A6A">
      <w:pPr>
        <w:spacing w:after="0" w:line="360" w:lineRule="auto"/>
        <w:ind w:firstLine="709"/>
        <w:jc w:val="both"/>
        <w:rPr>
          <w:lang w:val="ru-RU"/>
        </w:rPr>
      </w:pPr>
      <w:r>
        <w:rPr>
          <w:rFonts w:ascii="Times New Roman" w:eastAsia="SchoolBookSanPin;Times New Roma" w:hAnsi="Times New Roman"/>
          <w:position w:val="1"/>
          <w:sz w:val="24"/>
          <w:szCs w:val="24"/>
          <w:lang w:val="ru-RU"/>
        </w:rPr>
        <w:t>167.14. </w:t>
      </w:r>
      <w:r>
        <w:rPr>
          <w:rFonts w:ascii="Times New Roman" w:eastAsia="SchoolBookSanPin;Times New Roma" w:hAnsi="Times New Roman"/>
          <w:sz w:val="24"/>
          <w:szCs w:val="24"/>
          <w:lang w:val="ru-RU"/>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Pr>
          <w:rFonts w:ascii="Times New Roman" w:eastAsia="SchoolBookSanPin;Times New Roma" w:hAnsi="Times New Roman"/>
          <w:sz w:val="24"/>
          <w:szCs w:val="24"/>
          <w:lang w:val="ru-RU"/>
        </w:rPr>
        <w:br/>
        <w:t xml:space="preserve">и внеурочной) и плановых перерывов при получении образования для отдыха </w:t>
      </w:r>
      <w:r>
        <w:rPr>
          <w:rFonts w:ascii="Times New Roman" w:eastAsia="SchoolBookSanPin;Times New Roma" w:hAnsi="Times New Roman"/>
          <w:sz w:val="24"/>
          <w:szCs w:val="24"/>
          <w:lang w:val="ru-RU"/>
        </w:rPr>
        <w:br/>
        <w:t>и иных социальных целей (каникул) по календарным периодам учебного года.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167.15. При составлении календарного учебного графика образовательная организация может использовать организацию учебного года по триместрам. </w:t>
      </w:r>
      <w:r>
        <w:rPr>
          <w:rFonts w:ascii="Times New Roman" w:eastAsia="SchoolBookSanPin;Times New Roma" w:hAnsi="Times New Roman"/>
          <w:sz w:val="24"/>
          <w:szCs w:val="24"/>
          <w:lang w:val="ru-RU"/>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5D6258" w:rsidRDefault="005D6258">
      <w:pPr>
        <w:spacing w:after="0" w:line="360" w:lineRule="auto"/>
        <w:ind w:firstLine="709"/>
        <w:jc w:val="both"/>
        <w:rPr>
          <w:rFonts w:ascii="Times New Roman" w:eastAsia="SchoolBookSanPin;Times New Roma" w:hAnsi="Times New Roman"/>
          <w:sz w:val="24"/>
          <w:szCs w:val="24"/>
          <w:lang w:val="ru-RU"/>
        </w:rPr>
      </w:pPr>
    </w:p>
    <w:p w:rsidR="005D6258" w:rsidRDefault="008D7A6A">
      <w:pPr>
        <w:spacing w:before="70"/>
        <w:ind w:left="142"/>
        <w:jc w:val="center"/>
        <w:rPr>
          <w:b/>
          <w:color w:val="000000"/>
          <w:sz w:val="24"/>
          <w:szCs w:val="24"/>
          <w:lang w:val="ru-RU"/>
        </w:rPr>
      </w:pPr>
      <w:r>
        <w:rPr>
          <w:rFonts w:ascii="Times New Roman" w:eastAsia="Times New Roman" w:hAnsi="Times New Roman"/>
          <w:b/>
          <w:color w:val="212121"/>
          <w:sz w:val="24"/>
          <w:szCs w:val="24"/>
          <w:lang w:val="ru-RU"/>
        </w:rPr>
        <w:t xml:space="preserve">3. 4 План внеурочной деятельности ООО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rPr>
        <w:t> </w:t>
      </w:r>
      <w:r>
        <w:rPr>
          <w:rFonts w:ascii="Times New Roman" w:eastAsia="SchoolBookSanPin;Times New Roma" w:hAnsi="Times New Roman"/>
          <w:sz w:val="24"/>
          <w:szCs w:val="24"/>
          <w:lang w:val="ru-RU"/>
        </w:rPr>
        <w:t>Внеурочная деятельность является неотъемлемой и обязательной частью основной общеобразовательной программы.</w:t>
      </w:r>
      <w:r>
        <w:rPr>
          <w:rFonts w:ascii="Times New Roman" w:eastAsia="SchoolBookSanPin;Times New Roma" w:hAnsi="Times New Roman"/>
          <w:sz w:val="24"/>
          <w:szCs w:val="24"/>
          <w:lang w:val="ru-RU"/>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Формы внеурочной деятельности в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r>
        <w:rPr>
          <w:rFonts w:ascii="Times New Roman" w:eastAsia="SchoolBookSanPin;Times New Roma" w:hAnsi="Times New Roman"/>
          <w:sz w:val="24"/>
          <w:szCs w:val="24"/>
          <w:lang w:val="ru-RU"/>
        </w:rPr>
        <w:br/>
        <w:t>(в том числе экспедиции, практики), экскурсии (в музеи, парки, на предприятия и другие), походы, деловые игры и другое.</w:t>
      </w:r>
    </w:p>
    <w:p w:rsidR="005D6258" w:rsidRPr="008D7A6A" w:rsidRDefault="008D7A6A">
      <w:pPr>
        <w:spacing w:after="0" w:line="360" w:lineRule="auto"/>
        <w:ind w:firstLine="709"/>
        <w:jc w:val="both"/>
        <w:rPr>
          <w:lang w:val="ru-RU"/>
        </w:rPr>
      </w:pPr>
      <w:r>
        <w:rPr>
          <w:rFonts w:ascii="Times New Roman" w:eastAsia="Times New Roman" w:hAnsi="Times New Roman"/>
          <w:sz w:val="24"/>
          <w:szCs w:val="24"/>
          <w:lang w:val="ru-RU"/>
        </w:rPr>
        <w:t xml:space="preserve"> </w:t>
      </w:r>
      <w:r>
        <w:rPr>
          <w:rFonts w:ascii="Times New Roman" w:eastAsia="SchoolBookSanPin;Times New Roma" w:hAnsi="Times New Roman"/>
          <w:sz w:val="24"/>
          <w:szCs w:val="24"/>
          <w:lang w:val="ru-RU"/>
        </w:rPr>
        <w:t xml:space="preserve">Один час в неделю отводится на внеурочное занятие «Разговоры о важном».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Pr>
          <w:rFonts w:ascii="Times New Roman" w:eastAsia="SchoolBookSanPin;Times New Roma" w:hAnsi="Times New Roman"/>
          <w:sz w:val="24"/>
          <w:szCs w:val="24"/>
          <w:lang w:val="ru-RU"/>
        </w:rPr>
        <w:br/>
        <w:t xml:space="preserve">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5D6258" w:rsidRPr="008D7A6A" w:rsidRDefault="008D7A6A">
      <w:pPr>
        <w:autoSpaceDE w:val="0"/>
        <w:spacing w:after="0" w:line="360" w:lineRule="auto"/>
        <w:ind w:firstLine="709"/>
        <w:rPr>
          <w:lang w:val="ru-RU"/>
        </w:rPr>
      </w:pPr>
      <w:r>
        <w:rPr>
          <w:rFonts w:ascii="Times New Roman" w:eastAsia="SchoolBookSanPin;Times New Roma" w:hAnsi="Times New Roman"/>
          <w:sz w:val="24"/>
          <w:szCs w:val="24"/>
        </w:rPr>
        <w:t> </w:t>
      </w:r>
      <w:r>
        <w:rPr>
          <w:rFonts w:ascii="Times New Roman" w:eastAsia="SchoolBookSanPin;Times New Roma" w:hAnsi="Times New Roman"/>
          <w:sz w:val="24"/>
          <w:szCs w:val="24"/>
          <w:lang w:val="ru-RU"/>
        </w:rPr>
        <w:t xml:space="preserve">Основной формат внеурочных занятий «Разговоры о важном» – разговор и (или) беседа с обучающимися. Основные темы занятий связаны </w:t>
      </w:r>
      <w:r>
        <w:rPr>
          <w:rFonts w:ascii="Times New Roman" w:eastAsia="SchoolBookSanPin;Times New Roma" w:hAnsi="Times New Roman"/>
          <w:sz w:val="24"/>
          <w:szCs w:val="24"/>
          <w:lang w:val="ru-RU"/>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Pr>
          <w:rFonts w:ascii="Times New Roman" w:eastAsia="SchoolBookSanPin;Times New Roma" w:hAnsi="Times New Roman"/>
          <w:sz w:val="24"/>
          <w:szCs w:val="24"/>
          <w:lang w:val="ru-RU"/>
        </w:rPr>
        <w:br/>
        <w:t xml:space="preserve">и повседневной культуре поведения, доброжелательным отношением </w:t>
      </w:r>
      <w:r>
        <w:rPr>
          <w:rFonts w:ascii="Times New Roman" w:eastAsia="SchoolBookSanPin;Times New Roma" w:hAnsi="Times New Roman"/>
          <w:sz w:val="24"/>
          <w:szCs w:val="24"/>
          <w:lang w:val="ru-RU"/>
        </w:rPr>
        <w:br/>
        <w:t>к окружающим и ответственным отношением к собственным поступкам.</w:t>
      </w:r>
      <w:r>
        <w:rPr>
          <w:rFonts w:ascii="Times New Roman" w:hAnsi="Times New Roman"/>
          <w:sz w:val="24"/>
          <w:szCs w:val="24"/>
          <w:lang w:val="ru-RU"/>
        </w:rPr>
        <w:t xml:space="preserve"> </w:t>
      </w:r>
      <w:r w:rsidR="00152ED8">
        <w:rPr>
          <w:rFonts w:ascii="Times New Roman" w:hAnsi="Times New Roman"/>
          <w:sz w:val="24"/>
          <w:szCs w:val="24"/>
          <w:lang w:val="ru-RU"/>
        </w:rPr>
        <w:t>О</w:t>
      </w:r>
      <w:r>
        <w:rPr>
          <w:rFonts w:ascii="Times New Roman" w:hAnsi="Times New Roman"/>
          <w:sz w:val="24"/>
          <w:szCs w:val="24"/>
          <w:lang w:val="ru-RU"/>
        </w:rPr>
        <w:t>рганизована внеурочная деятельность по 6 направлениям: духовно-нравственному и патриотическому, коммуникативному (формирование функциональной грамотности), социальному (профориентация), спортивно-оздоровительному, общеинтеллектуальному, общекультурному .</w:t>
      </w:r>
    </w:p>
    <w:p w:rsidR="005D6258" w:rsidRDefault="008D7A6A">
      <w:pPr>
        <w:autoSpaceDE w:val="0"/>
        <w:spacing w:after="0" w:line="360" w:lineRule="auto"/>
        <w:ind w:firstLine="709"/>
        <w:rPr>
          <w:rFonts w:ascii="Times New Roman" w:hAnsi="Times New Roman"/>
          <w:sz w:val="24"/>
          <w:szCs w:val="24"/>
          <w:lang w:val="ru-RU"/>
        </w:rPr>
      </w:pPr>
      <w:r>
        <w:rPr>
          <w:rFonts w:ascii="Times New Roman" w:eastAsia="Times New Roman" w:hAnsi="Times New Roman"/>
          <w:sz w:val="24"/>
          <w:szCs w:val="24"/>
          <w:lang w:val="ru-RU"/>
        </w:rPr>
        <w:t xml:space="preserve"> </w:t>
      </w:r>
      <w:r>
        <w:rPr>
          <w:rFonts w:ascii="Times New Roman" w:hAnsi="Times New Roman"/>
          <w:sz w:val="24"/>
          <w:szCs w:val="24"/>
          <w:lang w:val="ru-RU"/>
        </w:rPr>
        <w:tab/>
        <w:t xml:space="preserve">Внеурочной деятельностью охвачено 100% учащихся с 1 по 11 классы. Разработано 62 программы внеурочной деятельности. Время проведения занятий – 5-6 уроки в начальном звене,  7-8 уроки - в средних и старших классах. </w:t>
      </w:r>
    </w:p>
    <w:p w:rsidR="005D6258" w:rsidRDefault="005D6258">
      <w:pPr>
        <w:spacing w:after="0" w:line="360" w:lineRule="auto"/>
        <w:ind w:firstLine="709"/>
        <w:jc w:val="both"/>
        <w:rPr>
          <w:rFonts w:ascii="Times New Roman" w:eastAsia="SchoolBookSanPin;Times New Roma" w:hAnsi="Times New Roman"/>
          <w:sz w:val="24"/>
          <w:szCs w:val="24"/>
          <w:lang w:val="ru-RU"/>
        </w:rPr>
      </w:pPr>
    </w:p>
    <w:p w:rsidR="005D6258" w:rsidRDefault="005D6258">
      <w:pPr>
        <w:rPr>
          <w:rFonts w:ascii="Times New Roman" w:eastAsia="SchoolBookSanPin;Times New Roma" w:hAnsi="Times New Roman"/>
          <w:sz w:val="24"/>
          <w:szCs w:val="24"/>
          <w:lang w:val="ru-RU"/>
        </w:rPr>
        <w:sectPr w:rsidR="005D6258">
          <w:headerReference w:type="default" r:id="rId14"/>
          <w:pgSz w:w="11906" w:h="16838"/>
          <w:pgMar w:top="764" w:right="850" w:bottom="851" w:left="1701" w:header="708" w:footer="0" w:gutter="0"/>
          <w:cols w:space="720"/>
          <w:formProt w:val="0"/>
          <w:docGrid w:linePitch="360"/>
        </w:sectPr>
      </w:pPr>
    </w:p>
    <w:p w:rsidR="005D6258" w:rsidRDefault="005D6258">
      <w:pPr>
        <w:rPr>
          <w:rFonts w:ascii="Times New Roman" w:eastAsia="SchoolBookSanPin;Times New Roma" w:hAnsi="Times New Roman"/>
          <w:sz w:val="24"/>
          <w:szCs w:val="24"/>
          <w:lang w:val="ru-RU"/>
        </w:rPr>
      </w:pPr>
    </w:p>
    <w:p w:rsidR="005D6258" w:rsidRDefault="008D7A6A">
      <w:pPr>
        <w:pStyle w:val="7"/>
        <w:spacing w:before="0" w:after="0" w:line="360" w:lineRule="auto"/>
        <w:ind w:firstLine="708"/>
        <w:jc w:val="both"/>
        <w:rPr>
          <w:rFonts w:eastAsia="SchoolBookSanPin;Times New Roma"/>
          <w:szCs w:val="24"/>
          <w:lang w:val="ru-RU"/>
        </w:rPr>
      </w:pPr>
      <w:r>
        <w:rPr>
          <w:rFonts w:eastAsia="SchoolBookSanPin;Times New Roma"/>
          <w:szCs w:val="24"/>
          <w:lang w:val="ru-RU"/>
        </w:rPr>
        <w:t>3.4 КАЛЕНДАРНЫЙ ПЛАН ВОСПИТАТЕЛЬНОЙ РАБОТЫ.</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 xml:space="preserve">Календарный план воспитательной работы разработан на основе федерального плана воспитательной работы и содержит все мероприятия федерального плана. </w:t>
      </w:r>
      <w:r>
        <w:rPr>
          <w:rFonts w:ascii="Times New Roman" w:eastAsia="SchoolBookSanPin;Times New Roma" w:hAnsi="Times New Roman"/>
          <w:sz w:val="24"/>
          <w:szCs w:val="24"/>
          <w:lang w:val="ru-RU"/>
        </w:rPr>
        <w:br/>
        <w:t xml:space="preserve"> Федеральный календарный план воспитательной работы является единым для образовательных организаций.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Федеральный календарный план воспитательной работы может быть реализован в рамках урочной и внеурочной деятельности. </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Сентябрь: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 сентября: День знаний;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3 сентября: День окончания Второй мировой войны, День солидарности </w:t>
      </w:r>
      <w:r>
        <w:rPr>
          <w:rFonts w:ascii="Times New Roman" w:eastAsia="SchoolBookSanPin;Times New Roma" w:hAnsi="Times New Roman"/>
          <w:sz w:val="24"/>
          <w:szCs w:val="24"/>
          <w:lang w:val="ru-RU"/>
        </w:rPr>
        <w:br/>
        <w:t>в борьбе с терроризмом;</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8 сентября: Международный день распространения грамотности.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Октябрь: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 октября: Международный день пожилых людей; Международный день музыки;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4 октября: День защиты животных;</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5 октября: День учителя;</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25 октября: Международный день школьных библиотек;</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Третье воскресенье октября: День отца.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Ноябрь: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4 ноября: День народного единства;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Последнее воскресенье ноября: День Матери;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30 ноября: День Государственного герба Российской Федерации.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Декабрь: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3 декабря: День неизвестного солдата; Международный день инвалидов;</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5 декабря: День добровольца (волонтера) в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9 декабря: День Героев Отечества;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12 декабря: День Конституции Российской Федерации.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Январь: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25 января: День российского студенчества;</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Февраль: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2 февраля: День разгрома советскими войсками немецко-фашистских войск </w:t>
      </w:r>
      <w:r>
        <w:rPr>
          <w:rFonts w:ascii="Times New Roman" w:eastAsia="SchoolBookSanPin;Times New Roma" w:hAnsi="Times New Roman"/>
          <w:sz w:val="24"/>
          <w:szCs w:val="24"/>
          <w:lang w:val="ru-RU"/>
        </w:rPr>
        <w:br/>
        <w:t>в Сталинградской битве;</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8 февраля: День российской науки;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 xml:space="preserve">15 февраля: День памяти о россиянах, исполнявших служебный долг </w:t>
      </w:r>
      <w:r>
        <w:rPr>
          <w:rFonts w:ascii="Times New Roman" w:eastAsia="SchoolBookSanPin;Times New Roma" w:hAnsi="Times New Roman"/>
          <w:sz w:val="24"/>
          <w:szCs w:val="24"/>
          <w:lang w:val="ru-RU"/>
        </w:rPr>
        <w:br/>
        <w:t>за пределами Отечества;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21 февраля: Международный день родного языка;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23 февраля: День защитника Отечества.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Март:</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8 марта: Международный женский день;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18 марта: День воссоединения Крыма с Россией;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27 марта: Всемирный день театра.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Апрель: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12 апреля: День космонавтики;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Май: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 мая: Праздник Весны и Труда;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9 мая: День Победы;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19 мая: День детских общественных организаций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24 мая: День славянской письменности и культуры.</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Июнь: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 июня: День защиты детей;</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6 июня: День русского языка;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12 июня: День России;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22 июня: День памяти и скорби;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27 июня: День молодежи.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Июль:</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8 июля: День семьи, любви и верности.</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Август:</w:t>
      </w:r>
    </w:p>
    <w:p w:rsidR="005D6258" w:rsidRPr="008D7A6A" w:rsidRDefault="008D7A6A">
      <w:pPr>
        <w:spacing w:after="0" w:line="360" w:lineRule="auto"/>
        <w:ind w:firstLine="709"/>
        <w:jc w:val="both"/>
        <w:rPr>
          <w:lang w:val="ru-RU"/>
        </w:rPr>
      </w:pPr>
      <w:r>
        <w:rPr>
          <w:rFonts w:ascii="Times New Roman" w:eastAsia="SchoolBookSanPin;Times New Roma" w:hAnsi="Times New Roman"/>
          <w:sz w:val="24"/>
          <w:szCs w:val="24"/>
          <w:lang w:val="ru-RU"/>
        </w:rPr>
        <w:t>Вторая суббота августа: День физкультурника;</w:t>
      </w:r>
    </w:p>
    <w:p w:rsidR="005D6258" w:rsidRDefault="008D7A6A">
      <w:pPr>
        <w:spacing w:after="0" w:line="360" w:lineRule="auto"/>
        <w:ind w:firstLine="709"/>
        <w:jc w:val="both"/>
        <w:rPr>
          <w:rFonts w:ascii="Times New Roman" w:eastAsia="SchoolBookSanPin;Times New Roma" w:hAnsi="Times New Roman"/>
          <w:sz w:val="24"/>
          <w:szCs w:val="24"/>
          <w:lang w:val="ru-RU"/>
        </w:rPr>
      </w:pPr>
      <w:r>
        <w:rPr>
          <w:rFonts w:ascii="Times New Roman" w:eastAsia="SchoolBookSanPin;Times New Roma" w:hAnsi="Times New Roman"/>
          <w:sz w:val="24"/>
          <w:szCs w:val="24"/>
          <w:lang w:val="ru-RU"/>
        </w:rPr>
        <w:t>22 августа: День Государственного флага Российской Федерации;</w:t>
      </w:r>
    </w:p>
    <w:p w:rsidR="005D6258" w:rsidRDefault="008D7A6A" w:rsidP="00152ED8">
      <w:pPr>
        <w:spacing w:after="0" w:line="360" w:lineRule="auto"/>
        <w:ind w:firstLine="709"/>
        <w:jc w:val="both"/>
        <w:rPr>
          <w:rFonts w:ascii="Times New Roman" w:eastAsia="Times New Roman" w:hAnsi="Times New Roman"/>
          <w:sz w:val="24"/>
          <w:szCs w:val="24"/>
          <w:lang w:val="ru-RU"/>
        </w:rPr>
      </w:pPr>
      <w:r>
        <w:rPr>
          <w:rFonts w:ascii="Times New Roman" w:eastAsia="SchoolBookSanPin;Times New Roma" w:hAnsi="Times New Roman"/>
          <w:sz w:val="24"/>
          <w:szCs w:val="24"/>
          <w:lang w:val="ru-RU"/>
        </w:rPr>
        <w:t>27 августа: День российского кино.</w:t>
      </w:r>
      <w:r>
        <w:rPr>
          <w:rFonts w:ascii="Times New Roman" w:eastAsia="SchoolBookSanPin;Times New Roma" w:hAnsi="Times New Roman"/>
          <w:sz w:val="24"/>
          <w:szCs w:val="24"/>
          <w:lang w:val="ru-RU"/>
        </w:rPr>
        <w:br/>
      </w:r>
    </w:p>
    <w:p w:rsidR="005D6258" w:rsidRDefault="005D6258">
      <w:pPr>
        <w:shd w:val="clear" w:color="auto" w:fill="FFFFFF"/>
        <w:autoSpaceDE w:val="0"/>
        <w:spacing w:after="0" w:line="240" w:lineRule="auto"/>
        <w:jc w:val="center"/>
        <w:rPr>
          <w:rFonts w:ascii="Times New Roman" w:eastAsia="Times New Roman" w:hAnsi="Times New Roman"/>
          <w:sz w:val="24"/>
          <w:szCs w:val="24"/>
          <w:lang w:val="ru-RU"/>
        </w:rPr>
      </w:pPr>
    </w:p>
    <w:tbl>
      <w:tblPr>
        <w:tblW w:w="10206" w:type="dxa"/>
        <w:tblInd w:w="-113" w:type="dxa"/>
        <w:tblLayout w:type="fixed"/>
        <w:tblLook w:val="0000" w:firstRow="0" w:lastRow="0" w:firstColumn="0" w:lastColumn="0" w:noHBand="0" w:noVBand="0"/>
      </w:tblPr>
      <w:tblGrid>
        <w:gridCol w:w="3544"/>
        <w:gridCol w:w="108"/>
        <w:gridCol w:w="34"/>
        <w:gridCol w:w="992"/>
        <w:gridCol w:w="108"/>
        <w:gridCol w:w="34"/>
        <w:gridCol w:w="2126"/>
        <w:gridCol w:w="142"/>
        <w:gridCol w:w="108"/>
        <w:gridCol w:w="34"/>
        <w:gridCol w:w="2976"/>
      </w:tblGrid>
      <w:tr w:rsidR="005D6258">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ind w:right="-1"/>
              <w:contextualSpacing/>
              <w:jc w:val="center"/>
              <w:rPr>
                <w:rFonts w:ascii="Times New Roman" w:eastAsia="Batang;바탕" w:hAnsi="Times New Roman"/>
                <w:color w:val="000000"/>
                <w:sz w:val="24"/>
                <w:szCs w:val="24"/>
                <w:lang w:eastAsia="ru-RU"/>
              </w:rPr>
            </w:pPr>
            <w:r>
              <w:rPr>
                <w:rFonts w:ascii="Times New Roman" w:eastAsia="№Е;Times New Roman" w:hAnsi="Times New Roman"/>
                <w:b/>
                <w:color w:val="000000"/>
                <w:sz w:val="24"/>
                <w:szCs w:val="24"/>
                <w:lang w:eastAsia="ru-RU"/>
              </w:rPr>
              <w:t>Модуль « Профориентация»</w:t>
            </w:r>
          </w:p>
        </w:tc>
      </w:tr>
      <w:tr w:rsidR="005D6258">
        <w:tc>
          <w:tcPr>
            <w:tcW w:w="3544" w:type="dxa"/>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b/>
                <w:color w:val="000000"/>
                <w:sz w:val="24"/>
                <w:szCs w:val="24"/>
              </w:rPr>
            </w:pPr>
            <w:r>
              <w:rPr>
                <w:b/>
                <w:color w:val="000000"/>
                <w:sz w:val="24"/>
                <w:szCs w:val="24"/>
              </w:rPr>
              <w:t>Дела, события, мероприятия</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b/>
                <w:color w:val="000000"/>
                <w:sz w:val="24"/>
                <w:szCs w:val="24"/>
              </w:rPr>
            </w:pPr>
            <w:r>
              <w:rPr>
                <w:b/>
                <w:color w:val="000000"/>
                <w:sz w:val="24"/>
                <w:szCs w:val="24"/>
              </w:rPr>
              <w:t>Классы</w:t>
            </w:r>
          </w:p>
        </w:tc>
        <w:tc>
          <w:tcPr>
            <w:tcW w:w="2268"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ParaAttribute3"/>
              <w:ind w:right="0"/>
              <w:contextualSpacing/>
              <w:rPr>
                <w:b/>
                <w:sz w:val="24"/>
                <w:szCs w:val="24"/>
              </w:rPr>
            </w:pPr>
            <w:r>
              <w:rPr>
                <w:b/>
                <w:sz w:val="24"/>
                <w:szCs w:val="24"/>
              </w:rPr>
              <w:t>Дата  проведения</w:t>
            </w:r>
          </w:p>
        </w:tc>
        <w:tc>
          <w:tcPr>
            <w:tcW w:w="326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rStyle w:val="CharAttribute5"/>
                <w:rFonts w:ascii="Times New Roman" w:eastAsia="№Е;Times New Roman" w:hAnsi="Times New Roman"/>
                <w:b/>
                <w:color w:val="000000"/>
                <w:sz w:val="24"/>
                <w:szCs w:val="24"/>
              </w:rPr>
            </w:pPr>
            <w:r>
              <w:rPr>
                <w:rStyle w:val="CharAttribute5"/>
                <w:rFonts w:eastAsia="№Е;Times New Roman"/>
                <w:color w:val="000000"/>
                <w:sz w:val="24"/>
                <w:szCs w:val="24"/>
              </w:rPr>
              <w:t>Ответственные</w:t>
            </w:r>
          </w:p>
        </w:tc>
      </w:tr>
      <w:tr w:rsidR="005D6258">
        <w:tc>
          <w:tcPr>
            <w:tcW w:w="3544" w:type="dxa"/>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b/>
                <w:color w:val="000000"/>
                <w:sz w:val="24"/>
                <w:szCs w:val="24"/>
              </w:rPr>
            </w:pPr>
            <w:r>
              <w:rPr>
                <w:color w:val="000000"/>
                <w:sz w:val="24"/>
                <w:szCs w:val="24"/>
              </w:rPr>
              <w:t>Реализация профессионального минимума. Проект «Билет в будущее».</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b/>
                <w:color w:val="000000"/>
                <w:sz w:val="24"/>
                <w:szCs w:val="24"/>
              </w:rPr>
            </w:pPr>
            <w:r>
              <w:rPr>
                <w:color w:val="000000"/>
                <w:sz w:val="24"/>
                <w:szCs w:val="24"/>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ParaAttribute3"/>
              <w:ind w:right="0"/>
              <w:contextualSpacing/>
              <w:rPr>
                <w:b/>
                <w:sz w:val="24"/>
                <w:szCs w:val="24"/>
              </w:rPr>
            </w:pPr>
            <w:r>
              <w:rPr>
                <w:sz w:val="24"/>
                <w:szCs w:val="24"/>
              </w:rPr>
              <w:t>В течение года</w:t>
            </w:r>
          </w:p>
        </w:tc>
        <w:tc>
          <w:tcPr>
            <w:tcW w:w="326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rStyle w:val="CharAttribute5"/>
                <w:rFonts w:ascii="Times New Roman" w:eastAsia="№Е;Times New Roman" w:hAnsi="Times New Roman"/>
                <w:b/>
                <w:color w:val="000000"/>
                <w:sz w:val="24"/>
                <w:szCs w:val="24"/>
              </w:rPr>
            </w:pPr>
            <w:r>
              <w:rPr>
                <w:rStyle w:val="CharAttribute5"/>
                <w:rFonts w:eastAsia="№Е;Times New Roman"/>
                <w:color w:val="000000"/>
                <w:sz w:val="24"/>
                <w:szCs w:val="24"/>
              </w:rPr>
              <w:t>Педколлектив школы</w:t>
            </w:r>
          </w:p>
        </w:tc>
      </w:tr>
      <w:tr w:rsidR="005D6258" w:rsidRPr="00DD19BA">
        <w:tc>
          <w:tcPr>
            <w:tcW w:w="3544" w:type="dxa"/>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color w:val="000000"/>
                <w:sz w:val="24"/>
                <w:szCs w:val="24"/>
              </w:rPr>
              <w:t>Профориентационная работа с родителями.</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В течение года</w:t>
            </w:r>
          </w:p>
        </w:tc>
        <w:tc>
          <w:tcPr>
            <w:tcW w:w="326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Социальный педагог, педагог-психолог,</w:t>
            </w:r>
          </w:p>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5D6258" w:rsidRPr="00543A4F">
        <w:tc>
          <w:tcPr>
            <w:tcW w:w="3544" w:type="dxa"/>
            <w:tcBorders>
              <w:top w:val="single" w:sz="4" w:space="0" w:color="000000"/>
              <w:left w:val="single" w:sz="4" w:space="0" w:color="000000"/>
              <w:bottom w:val="single" w:sz="4" w:space="0" w:color="000000"/>
              <w:right w:val="single" w:sz="4" w:space="0" w:color="000000"/>
            </w:tcBorders>
          </w:tcPr>
          <w:p w:rsidR="005D6258" w:rsidRDefault="008D7A6A">
            <w:pPr>
              <w:widowControl/>
              <w:numPr>
                <w:ilvl w:val="0"/>
                <w:numId w:val="27"/>
              </w:numPr>
              <w:spacing w:after="0" w:line="240" w:lineRule="auto"/>
              <w:ind w:left="0" w:firstLine="0"/>
              <w:contextualSpacing/>
              <w:rPr>
                <w:rFonts w:ascii="Times New Roman" w:hAnsi="Times New Roman"/>
                <w:color w:val="000000"/>
                <w:sz w:val="24"/>
                <w:szCs w:val="24"/>
              </w:rPr>
            </w:pPr>
            <w:r>
              <w:rPr>
                <w:rFonts w:ascii="Times New Roman" w:hAnsi="Times New Roman"/>
                <w:color w:val="000000"/>
                <w:sz w:val="24"/>
                <w:szCs w:val="24"/>
              </w:rPr>
              <w:t>Классные часы по профориентации</w:t>
            </w:r>
          </w:p>
          <w:p w:rsidR="005D6258" w:rsidRDefault="008D7A6A">
            <w:pPr>
              <w:widowControl/>
              <w:numPr>
                <w:ilvl w:val="0"/>
                <w:numId w:val="27"/>
              </w:numPr>
              <w:spacing w:after="0" w:line="240" w:lineRule="auto"/>
              <w:ind w:left="0" w:firstLine="0"/>
              <w:contextualSpacing/>
              <w:rPr>
                <w:rFonts w:ascii="Times New Roman" w:hAnsi="Times New Roman"/>
                <w:color w:val="000000"/>
                <w:sz w:val="24"/>
                <w:szCs w:val="24"/>
              </w:rPr>
            </w:pPr>
            <w:r>
              <w:rPr>
                <w:rFonts w:ascii="Times New Roman" w:hAnsi="Times New Roman"/>
                <w:color w:val="000000"/>
                <w:sz w:val="24"/>
                <w:szCs w:val="24"/>
              </w:rPr>
              <w:t>Ярмарка профессий</w:t>
            </w:r>
          </w:p>
          <w:p w:rsidR="005D6258" w:rsidRDefault="008D7A6A">
            <w:pPr>
              <w:widowControl/>
              <w:numPr>
                <w:ilvl w:val="0"/>
                <w:numId w:val="27"/>
              </w:numPr>
              <w:spacing w:after="0" w:line="240" w:lineRule="auto"/>
              <w:ind w:left="0" w:firstLine="0"/>
              <w:contextualSpacing/>
              <w:rPr>
                <w:rFonts w:ascii="Times New Roman" w:hAnsi="Times New Roman"/>
                <w:color w:val="000000"/>
                <w:sz w:val="24"/>
                <w:szCs w:val="24"/>
                <w:lang w:val="ru-RU"/>
              </w:rPr>
            </w:pPr>
            <w:r>
              <w:rPr>
                <w:rFonts w:ascii="Times New Roman" w:hAnsi="Times New Roman"/>
                <w:color w:val="000000"/>
                <w:sz w:val="24"/>
                <w:szCs w:val="24"/>
                <w:lang w:val="ru-RU"/>
              </w:rPr>
              <w:t>Круглый стол «Дороги, которые мы выбираем»</w:t>
            </w:r>
          </w:p>
          <w:p w:rsidR="005D6258" w:rsidRDefault="008D7A6A">
            <w:pPr>
              <w:widowControl/>
              <w:numPr>
                <w:ilvl w:val="0"/>
                <w:numId w:val="27"/>
              </w:numPr>
              <w:spacing w:after="0" w:line="240" w:lineRule="auto"/>
              <w:ind w:left="0" w:firstLine="0"/>
              <w:contextualSpacing/>
              <w:rPr>
                <w:rFonts w:ascii="Times New Roman" w:hAnsi="Times New Roman"/>
                <w:color w:val="000000"/>
                <w:sz w:val="24"/>
                <w:szCs w:val="24"/>
              </w:rPr>
            </w:pPr>
            <w:r>
              <w:rPr>
                <w:rFonts w:ascii="Times New Roman" w:hAnsi="Times New Roman"/>
                <w:color w:val="000000"/>
                <w:sz w:val="24"/>
                <w:szCs w:val="24"/>
              </w:rPr>
              <w:t>Анкетирование «Мой выбор»</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В течение года (в соответствии с планами работы)</w:t>
            </w:r>
          </w:p>
          <w:p w:rsidR="005D6258" w:rsidRDefault="005D6258">
            <w:pPr>
              <w:spacing w:after="0" w:line="240" w:lineRule="auto"/>
              <w:contextualSpacing/>
              <w:rPr>
                <w:rFonts w:ascii="Times New Roman" w:hAnsi="Times New Roman"/>
                <w:color w:val="000000"/>
                <w:sz w:val="24"/>
                <w:szCs w:val="24"/>
                <w:lang w:val="ru-RU"/>
              </w:rPr>
            </w:pPr>
          </w:p>
          <w:p w:rsidR="005D6258" w:rsidRDefault="005D6258">
            <w:pPr>
              <w:spacing w:after="0" w:line="240" w:lineRule="auto"/>
              <w:contextualSpacing/>
              <w:rPr>
                <w:rFonts w:ascii="Times New Roman" w:hAnsi="Times New Roman"/>
                <w:color w:val="000000"/>
                <w:sz w:val="24"/>
                <w:szCs w:val="24"/>
                <w:lang w:val="ru-RU"/>
              </w:rPr>
            </w:pPr>
          </w:p>
          <w:p w:rsidR="005D6258" w:rsidRDefault="005D6258">
            <w:pPr>
              <w:spacing w:after="0" w:line="240" w:lineRule="auto"/>
              <w:contextualSpacing/>
              <w:rPr>
                <w:rFonts w:ascii="Times New Roman" w:hAnsi="Times New Roman"/>
                <w:color w:val="000000"/>
                <w:sz w:val="24"/>
                <w:szCs w:val="24"/>
                <w:lang w:val="ru-RU"/>
              </w:rPr>
            </w:pPr>
          </w:p>
        </w:tc>
        <w:tc>
          <w:tcPr>
            <w:tcW w:w="326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Pr>
                <w:rFonts w:ascii="Times New Roman" w:hAnsi="Times New Roman"/>
                <w:color w:val="000000"/>
                <w:sz w:val="24"/>
                <w:szCs w:val="24"/>
                <w:lang w:val="ru-RU"/>
              </w:rPr>
              <w:t>Классные руководители</w:t>
            </w:r>
          </w:p>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педагог-психолог , социальный педагог</w:t>
            </w:r>
          </w:p>
          <w:p w:rsidR="005D6258" w:rsidRDefault="005D6258">
            <w:pPr>
              <w:spacing w:after="0" w:line="240" w:lineRule="auto"/>
              <w:contextualSpacing/>
              <w:rPr>
                <w:rFonts w:ascii="Times New Roman" w:hAnsi="Times New Roman"/>
                <w:color w:val="000000"/>
                <w:sz w:val="24"/>
                <w:szCs w:val="24"/>
                <w:lang w:val="ru-RU"/>
              </w:rPr>
            </w:pPr>
          </w:p>
        </w:tc>
      </w:tr>
      <w:tr w:rsidR="005D6258" w:rsidRPr="00DD19BA">
        <w:tc>
          <w:tcPr>
            <w:tcW w:w="3544" w:type="dxa"/>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Беседы с различными представителями профессии</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В течение года</w:t>
            </w:r>
          </w:p>
        </w:tc>
        <w:tc>
          <w:tcPr>
            <w:tcW w:w="326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Социальный педагог, педагог-психолог,</w:t>
            </w:r>
          </w:p>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5D6258">
        <w:tc>
          <w:tcPr>
            <w:tcW w:w="3544" w:type="dxa"/>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 xml:space="preserve">Диагностика по выявлению профессиональной ориентации и предрасположенности к определённой группе профессий. </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8-9</w:t>
            </w:r>
          </w:p>
        </w:tc>
        <w:tc>
          <w:tcPr>
            <w:tcW w:w="226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В течение года</w:t>
            </w:r>
          </w:p>
          <w:p w:rsidR="005D6258" w:rsidRDefault="005D6258">
            <w:pPr>
              <w:spacing w:after="0" w:line="240" w:lineRule="auto"/>
              <w:contextualSpacing/>
              <w:rPr>
                <w:rFonts w:ascii="Times New Roman" w:hAnsi="Times New Roman"/>
                <w:color w:val="000000"/>
                <w:sz w:val="24"/>
                <w:szCs w:val="24"/>
              </w:rPr>
            </w:pPr>
          </w:p>
        </w:tc>
        <w:tc>
          <w:tcPr>
            <w:tcW w:w="326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Педагог-психолог </w:t>
            </w:r>
          </w:p>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Классные руководители</w:t>
            </w:r>
          </w:p>
          <w:p w:rsidR="005D6258" w:rsidRDefault="005D6258">
            <w:pPr>
              <w:spacing w:after="0" w:line="240" w:lineRule="auto"/>
              <w:contextualSpacing/>
              <w:rPr>
                <w:rFonts w:ascii="Times New Roman" w:hAnsi="Times New Roman"/>
                <w:color w:val="000000"/>
                <w:sz w:val="24"/>
                <w:szCs w:val="24"/>
              </w:rPr>
            </w:pPr>
          </w:p>
        </w:tc>
      </w:tr>
      <w:tr w:rsidR="005D6258">
        <w:tc>
          <w:tcPr>
            <w:tcW w:w="3544" w:type="dxa"/>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 xml:space="preserve">Участие в работе всероссийского профориентационного проекта «ПРОеКТОриЯ»:  </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В течение года</w:t>
            </w:r>
          </w:p>
          <w:p w:rsidR="005D6258" w:rsidRDefault="005D6258">
            <w:pPr>
              <w:spacing w:after="0" w:line="240" w:lineRule="auto"/>
              <w:contextualSpacing/>
              <w:rPr>
                <w:rFonts w:ascii="Times New Roman" w:hAnsi="Times New Roman"/>
                <w:color w:val="000000"/>
                <w:sz w:val="24"/>
                <w:szCs w:val="24"/>
              </w:rPr>
            </w:pPr>
          </w:p>
        </w:tc>
        <w:tc>
          <w:tcPr>
            <w:tcW w:w="326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color w:val="000000"/>
                <w:sz w:val="24"/>
                <w:szCs w:val="24"/>
              </w:rPr>
              <w:t>Социальный педагог, педагог-психолог</w:t>
            </w:r>
          </w:p>
        </w:tc>
      </w:tr>
      <w:tr w:rsidR="005D6258">
        <w:tc>
          <w:tcPr>
            <w:tcW w:w="3544" w:type="dxa"/>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Обновление информационного стенда «Куда пойти учиться?»</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В течение года</w:t>
            </w:r>
          </w:p>
          <w:p w:rsidR="005D6258" w:rsidRDefault="005D6258">
            <w:pPr>
              <w:spacing w:after="0" w:line="240" w:lineRule="auto"/>
              <w:contextualSpacing/>
              <w:rPr>
                <w:rFonts w:ascii="Times New Roman" w:hAnsi="Times New Roman"/>
                <w:color w:val="000000"/>
                <w:sz w:val="24"/>
                <w:szCs w:val="24"/>
              </w:rPr>
            </w:pPr>
          </w:p>
        </w:tc>
        <w:tc>
          <w:tcPr>
            <w:tcW w:w="326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hAnsi="Times New Roman"/>
                <w:color w:val="000000"/>
                <w:sz w:val="24"/>
                <w:szCs w:val="24"/>
              </w:rPr>
              <w:t>Социальный педагог,</w:t>
            </w:r>
          </w:p>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педагог-психолог</w:t>
            </w:r>
          </w:p>
        </w:tc>
      </w:tr>
      <w:tr w:rsidR="005D6258">
        <w:tc>
          <w:tcPr>
            <w:tcW w:w="3544" w:type="dxa"/>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 xml:space="preserve">Связь с учебными заведениями и приглашение на встречу с выпускниками. </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9</w:t>
            </w:r>
          </w:p>
        </w:tc>
        <w:tc>
          <w:tcPr>
            <w:tcW w:w="226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Март-май</w:t>
            </w:r>
          </w:p>
          <w:p w:rsidR="005D6258" w:rsidRDefault="005D6258">
            <w:pPr>
              <w:spacing w:after="0" w:line="240" w:lineRule="auto"/>
              <w:contextualSpacing/>
              <w:rPr>
                <w:rFonts w:ascii="Times New Roman" w:hAnsi="Times New Roman"/>
                <w:color w:val="000000"/>
                <w:sz w:val="24"/>
                <w:szCs w:val="24"/>
              </w:rPr>
            </w:pPr>
          </w:p>
        </w:tc>
        <w:tc>
          <w:tcPr>
            <w:tcW w:w="326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Педагог-психолог </w:t>
            </w:r>
          </w:p>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Социальный педагог</w:t>
            </w:r>
          </w:p>
        </w:tc>
      </w:tr>
      <w:tr w:rsidR="005D6258">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5D6258">
            <w:pPr>
              <w:snapToGrid w:val="0"/>
              <w:spacing w:after="0" w:line="240" w:lineRule="auto"/>
              <w:contextualSpacing/>
              <w:jc w:val="center"/>
              <w:rPr>
                <w:rFonts w:ascii="Times New Roman" w:eastAsia="№Е;Times New Roman" w:hAnsi="Times New Roman"/>
                <w:b/>
                <w:color w:val="000000"/>
                <w:sz w:val="24"/>
                <w:szCs w:val="24"/>
                <w:lang w:eastAsia="ru-RU"/>
              </w:rPr>
            </w:pPr>
          </w:p>
          <w:p w:rsidR="005D6258" w:rsidRDefault="008D7A6A">
            <w:pPr>
              <w:spacing w:after="0" w:line="240" w:lineRule="auto"/>
              <w:contextualSpacing/>
              <w:jc w:val="center"/>
              <w:rPr>
                <w:rFonts w:ascii="Times New Roman" w:eastAsia="№Е;Times New Roman" w:hAnsi="Times New Roman"/>
                <w:b/>
                <w:color w:val="000000"/>
                <w:sz w:val="24"/>
                <w:szCs w:val="24"/>
                <w:lang w:eastAsia="ru-RU"/>
              </w:rPr>
            </w:pPr>
            <w:r>
              <w:rPr>
                <w:rFonts w:ascii="Times New Roman" w:eastAsia="№Е;Times New Roman" w:hAnsi="Times New Roman"/>
                <w:b/>
                <w:color w:val="000000"/>
                <w:sz w:val="24"/>
                <w:szCs w:val="24"/>
                <w:lang w:eastAsia="ru-RU"/>
              </w:rPr>
              <w:t>Модуль «Курсы внеурочной деятельности »</w:t>
            </w:r>
          </w:p>
          <w:p w:rsidR="005D6258" w:rsidRDefault="005D6258">
            <w:pPr>
              <w:spacing w:after="0" w:line="240" w:lineRule="auto"/>
              <w:contextualSpacing/>
              <w:jc w:val="center"/>
              <w:rPr>
                <w:rFonts w:ascii="Times New Roman" w:eastAsia="№Е;Times New Roman" w:hAnsi="Times New Roman"/>
                <w:b/>
                <w:color w:val="000000"/>
                <w:sz w:val="24"/>
                <w:szCs w:val="24"/>
                <w:lang w:eastAsia="ru-RU"/>
              </w:rPr>
            </w:pPr>
          </w:p>
        </w:tc>
      </w:tr>
      <w:tr w:rsidR="005D6258" w:rsidRPr="00DD19BA">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eastAsia="№Е;Times New Roman" w:hAnsi="Times New Roman"/>
                <w:b/>
                <w:color w:val="000000"/>
                <w:sz w:val="24"/>
                <w:szCs w:val="24"/>
                <w:lang w:val="ru-RU" w:eastAsia="ru-RU"/>
              </w:rPr>
            </w:pPr>
            <w:r>
              <w:rPr>
                <w:rFonts w:ascii="Times New Roman" w:eastAsia="№Е;Times New Roman" w:hAnsi="Times New Roman"/>
                <w:b/>
                <w:color w:val="000000"/>
                <w:sz w:val="24"/>
                <w:szCs w:val="24"/>
                <w:lang w:val="ru-RU" w:eastAsia="ru-RU"/>
              </w:rPr>
              <w:t>(в соответствии с графиком и учебными планами внеурочной деятельности)</w:t>
            </w:r>
          </w:p>
        </w:tc>
      </w:tr>
      <w:tr w:rsidR="005D6258">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5D6258">
            <w:pPr>
              <w:snapToGrid w:val="0"/>
              <w:spacing w:after="0" w:line="240" w:lineRule="auto"/>
              <w:contextualSpacing/>
              <w:jc w:val="center"/>
              <w:rPr>
                <w:rFonts w:ascii="Times New Roman" w:eastAsia="№Е;Times New Roman" w:hAnsi="Times New Roman"/>
                <w:b/>
                <w:color w:val="000000"/>
                <w:sz w:val="24"/>
                <w:szCs w:val="24"/>
                <w:lang w:val="ru-RU" w:eastAsia="ru-RU"/>
              </w:rPr>
            </w:pPr>
          </w:p>
          <w:p w:rsidR="005D6258" w:rsidRDefault="005D6258">
            <w:pPr>
              <w:spacing w:after="0" w:line="240" w:lineRule="auto"/>
              <w:contextualSpacing/>
              <w:jc w:val="center"/>
              <w:rPr>
                <w:rFonts w:ascii="Times New Roman" w:eastAsia="№Е;Times New Roman" w:hAnsi="Times New Roman"/>
                <w:b/>
                <w:color w:val="000000"/>
                <w:sz w:val="24"/>
                <w:szCs w:val="24"/>
                <w:lang w:val="ru-RU" w:eastAsia="ru-RU"/>
              </w:rPr>
            </w:pPr>
          </w:p>
          <w:p w:rsidR="005D6258" w:rsidRDefault="008D7A6A">
            <w:pPr>
              <w:spacing w:after="0" w:line="240" w:lineRule="auto"/>
              <w:contextualSpacing/>
              <w:jc w:val="center"/>
              <w:rPr>
                <w:rFonts w:ascii="Times New Roman" w:eastAsia="№Е;Times New Roman" w:hAnsi="Times New Roman"/>
                <w:b/>
                <w:color w:val="000000"/>
                <w:sz w:val="24"/>
                <w:szCs w:val="24"/>
                <w:lang w:eastAsia="ru-RU"/>
              </w:rPr>
            </w:pPr>
            <w:r>
              <w:rPr>
                <w:rFonts w:ascii="Times New Roman" w:eastAsia="№Е;Times New Roman" w:hAnsi="Times New Roman"/>
                <w:b/>
                <w:color w:val="000000"/>
                <w:sz w:val="24"/>
                <w:szCs w:val="24"/>
                <w:lang w:eastAsia="ru-RU"/>
              </w:rPr>
              <w:t>Модуль «Самоуправление»</w:t>
            </w:r>
          </w:p>
          <w:p w:rsidR="005D6258" w:rsidRDefault="005D6258">
            <w:pPr>
              <w:spacing w:after="0" w:line="240" w:lineRule="auto"/>
              <w:contextualSpacing/>
              <w:jc w:val="center"/>
              <w:rPr>
                <w:rFonts w:ascii="Times New Roman" w:eastAsia="Batang;바탕" w:hAnsi="Times New Roman"/>
                <w:b/>
                <w:color w:val="000000"/>
                <w:sz w:val="24"/>
                <w:szCs w:val="24"/>
                <w:lang w:eastAsia="ru-RU"/>
              </w:rPr>
            </w:pPr>
          </w:p>
        </w:tc>
      </w:tr>
      <w:tr w:rsidR="005D6258">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b/>
                <w:color w:val="000000"/>
                <w:sz w:val="24"/>
                <w:szCs w:val="24"/>
              </w:rPr>
            </w:pPr>
            <w:r>
              <w:rPr>
                <w:b/>
                <w:color w:val="000000"/>
                <w:sz w:val="24"/>
                <w:szCs w:val="24"/>
              </w:rPr>
              <w:t>Дела, события, мероприятия</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b/>
                <w:color w:val="000000"/>
                <w:sz w:val="24"/>
                <w:szCs w:val="24"/>
              </w:rPr>
            </w:pPr>
            <w:r>
              <w:rPr>
                <w:b/>
                <w:color w:val="000000"/>
                <w:sz w:val="24"/>
                <w:szCs w:val="24"/>
              </w:rPr>
              <w:t>Классы</w:t>
            </w:r>
          </w:p>
        </w:tc>
        <w:tc>
          <w:tcPr>
            <w:tcW w:w="2268"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ParaAttribute3"/>
              <w:ind w:right="0"/>
              <w:contextualSpacing/>
              <w:rPr>
                <w:b/>
                <w:sz w:val="24"/>
                <w:szCs w:val="24"/>
              </w:rPr>
            </w:pPr>
            <w:r>
              <w:rPr>
                <w:b/>
                <w:sz w:val="24"/>
                <w:szCs w:val="24"/>
              </w:rPr>
              <w:t>Дата  проведения</w:t>
            </w:r>
          </w:p>
        </w:tc>
        <w:tc>
          <w:tcPr>
            <w:tcW w:w="3118"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rStyle w:val="CharAttribute5"/>
                <w:rFonts w:ascii="Times New Roman" w:eastAsia="№Е;Times New Roman" w:hAnsi="Times New Roman"/>
                <w:b/>
                <w:color w:val="000000"/>
                <w:sz w:val="24"/>
                <w:szCs w:val="24"/>
              </w:rPr>
            </w:pPr>
            <w:r>
              <w:rPr>
                <w:rStyle w:val="CharAttribute5"/>
                <w:rFonts w:eastAsia="№Е;Times New Roman"/>
                <w:color w:val="000000"/>
                <w:sz w:val="24"/>
                <w:szCs w:val="24"/>
              </w:rPr>
              <w:t>Ответственные</w:t>
            </w:r>
          </w:p>
        </w:tc>
      </w:tr>
      <w:tr w:rsidR="005D6258">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5D6258">
            <w:pPr>
              <w:pStyle w:val="ParaAttribute3"/>
              <w:snapToGrid w:val="0"/>
              <w:ind w:right="0"/>
              <w:contextualSpacing/>
              <w:jc w:val="left"/>
              <w:rPr>
                <w:rStyle w:val="CharAttribute5"/>
                <w:rFonts w:ascii="Times New Roman" w:eastAsia="№Е;Times New Roman" w:hAnsi="Times New Roman"/>
                <w:b/>
                <w:color w:val="000000"/>
                <w:sz w:val="24"/>
                <w:szCs w:val="24"/>
              </w:rPr>
            </w:pP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5D6258">
            <w:pPr>
              <w:pStyle w:val="ParaAttribute3"/>
              <w:snapToGrid w:val="0"/>
              <w:contextualSpacing/>
              <w:rPr>
                <w:color w:val="000000"/>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5D6258" w:rsidRDefault="005D6258">
            <w:pPr>
              <w:pStyle w:val="ParaAttribute3"/>
              <w:snapToGrid w:val="0"/>
              <w:contextualSpacing/>
              <w:rPr>
                <w:color w:val="000000"/>
                <w:sz w:val="24"/>
                <w:szCs w:val="24"/>
              </w:rPr>
            </w:pPr>
          </w:p>
        </w:tc>
        <w:tc>
          <w:tcPr>
            <w:tcW w:w="3118" w:type="dxa"/>
            <w:gridSpan w:val="3"/>
            <w:tcBorders>
              <w:top w:val="single" w:sz="4" w:space="0" w:color="000000"/>
              <w:left w:val="single" w:sz="4" w:space="0" w:color="000000"/>
              <w:bottom w:val="single" w:sz="4" w:space="0" w:color="000000"/>
              <w:right w:val="single" w:sz="4" w:space="0" w:color="000000"/>
            </w:tcBorders>
          </w:tcPr>
          <w:p w:rsidR="005D6258" w:rsidRDefault="005D6258">
            <w:pPr>
              <w:pStyle w:val="ParaAttribute3"/>
              <w:snapToGrid w:val="0"/>
              <w:ind w:right="0"/>
              <w:contextualSpacing/>
              <w:jc w:val="left"/>
              <w:rPr>
                <w:rStyle w:val="CharAttribute5"/>
                <w:rFonts w:ascii="Times New Roman" w:eastAsia="№Е;Times New Roman" w:hAnsi="Times New Roman"/>
                <w:color w:val="000000"/>
                <w:sz w:val="24"/>
                <w:szCs w:val="24"/>
              </w:rPr>
            </w:pPr>
          </w:p>
        </w:tc>
      </w:tr>
      <w:tr w:rsidR="005D6258">
        <w:tc>
          <w:tcPr>
            <w:tcW w:w="3686" w:type="dxa"/>
            <w:gridSpan w:val="3"/>
            <w:tcBorders>
              <w:top w:val="single" w:sz="4" w:space="0" w:color="000000"/>
              <w:left w:val="single" w:sz="4" w:space="0" w:color="000000"/>
              <w:bottom w:val="single" w:sz="4" w:space="0" w:color="000000"/>
              <w:right w:val="single" w:sz="4" w:space="0" w:color="000000"/>
            </w:tcBorders>
          </w:tcPr>
          <w:p w:rsidR="005D6258" w:rsidRPr="008D7A6A" w:rsidRDefault="008D7A6A">
            <w:pPr>
              <w:pStyle w:val="afff3"/>
              <w:widowControl/>
              <w:numPr>
                <w:ilvl w:val="0"/>
                <w:numId w:val="7"/>
              </w:numPr>
              <w:spacing w:after="0" w:line="240" w:lineRule="auto"/>
              <w:ind w:left="0" w:firstLine="0"/>
              <w:rPr>
                <w:lang w:val="ru-RU"/>
              </w:rPr>
            </w:pPr>
            <w:r>
              <w:rPr>
                <w:rFonts w:ascii="Times New Roman" w:hAnsi="Times New Roman"/>
                <w:color w:val="000000"/>
                <w:sz w:val="24"/>
                <w:szCs w:val="24"/>
                <w:lang w:val="ru-RU"/>
              </w:rPr>
              <w:t>Выборы  актива  Школьного ученического самоуправления, актива  класса.</w:t>
            </w:r>
          </w:p>
          <w:p w:rsidR="005D6258" w:rsidRDefault="008D7A6A">
            <w:pPr>
              <w:widowControl/>
              <w:numPr>
                <w:ilvl w:val="0"/>
                <w:numId w:val="4"/>
              </w:numPr>
              <w:spacing w:after="0" w:line="240" w:lineRule="auto"/>
              <w:ind w:left="0" w:firstLine="0"/>
              <w:contextualSpacing/>
              <w:rPr>
                <w:rFonts w:ascii="Times New Roman" w:hAnsi="Times New Roman"/>
                <w:color w:val="000000"/>
                <w:sz w:val="24"/>
                <w:szCs w:val="24"/>
              </w:rPr>
            </w:pPr>
            <w:r>
              <w:rPr>
                <w:rFonts w:ascii="Times New Roman" w:hAnsi="Times New Roman"/>
                <w:color w:val="000000"/>
                <w:sz w:val="24"/>
                <w:szCs w:val="24"/>
              </w:rPr>
              <w:t xml:space="preserve">Заседание  Совета старшеклассников. </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Сентябрь </w:t>
            </w:r>
          </w:p>
          <w:p w:rsidR="005D6258" w:rsidRDefault="005D6258">
            <w:pPr>
              <w:spacing w:after="0" w:line="240" w:lineRule="auto"/>
              <w:contextualSpacing/>
              <w:rPr>
                <w:rFonts w:ascii="Times New Roman" w:hAnsi="Times New Roman"/>
                <w:color w:val="000000"/>
                <w:sz w:val="24"/>
                <w:szCs w:val="24"/>
              </w:rPr>
            </w:pPr>
          </w:p>
          <w:p w:rsidR="005D6258" w:rsidRDefault="005D6258">
            <w:pPr>
              <w:spacing w:after="0" w:line="240" w:lineRule="auto"/>
              <w:contextualSpacing/>
              <w:rPr>
                <w:rFonts w:ascii="Times New Roman" w:hAnsi="Times New Roman"/>
                <w:color w:val="000000"/>
                <w:sz w:val="24"/>
                <w:szCs w:val="24"/>
              </w:rPr>
            </w:pPr>
          </w:p>
        </w:tc>
        <w:tc>
          <w:tcPr>
            <w:tcW w:w="311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Старшая вожатая</w:t>
            </w:r>
          </w:p>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Председатель школьного ученического самоуправления</w:t>
            </w:r>
          </w:p>
          <w:p w:rsidR="005D6258" w:rsidRDefault="005D6258">
            <w:pPr>
              <w:spacing w:after="0" w:line="240" w:lineRule="auto"/>
              <w:contextualSpacing/>
              <w:rPr>
                <w:rFonts w:ascii="Times New Roman" w:hAnsi="Times New Roman"/>
                <w:color w:val="000000"/>
                <w:sz w:val="24"/>
                <w:szCs w:val="24"/>
              </w:rPr>
            </w:pPr>
          </w:p>
        </w:tc>
      </w:tr>
      <w:tr w:rsidR="005D6258">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widowControl/>
              <w:numPr>
                <w:ilvl w:val="0"/>
                <w:numId w:val="4"/>
              </w:numPr>
              <w:spacing w:after="0" w:line="240" w:lineRule="auto"/>
              <w:ind w:left="0" w:firstLine="0"/>
              <w:contextualSpacing/>
              <w:rPr>
                <w:rFonts w:ascii="Times New Roman" w:hAnsi="Times New Roman"/>
                <w:color w:val="000000"/>
                <w:sz w:val="24"/>
                <w:szCs w:val="24"/>
                <w:lang w:val="ru-RU"/>
              </w:rPr>
            </w:pPr>
            <w:r>
              <w:rPr>
                <w:rFonts w:ascii="Times New Roman" w:hAnsi="Times New Roman"/>
                <w:color w:val="000000"/>
                <w:sz w:val="24"/>
                <w:szCs w:val="24"/>
                <w:lang w:val="ru-RU"/>
              </w:rPr>
              <w:t>Рейд по проверке соблюдения Положения о школьной форме.</w:t>
            </w:r>
          </w:p>
          <w:p w:rsidR="005D6258" w:rsidRDefault="005D6258">
            <w:pPr>
              <w:pStyle w:val="afff3"/>
              <w:widowControl/>
              <w:numPr>
                <w:ilvl w:val="0"/>
                <w:numId w:val="7"/>
              </w:numPr>
              <w:spacing w:after="0" w:line="240" w:lineRule="auto"/>
              <w:ind w:left="0" w:firstLine="0"/>
              <w:rPr>
                <w:rFonts w:ascii="Times New Roman" w:hAnsi="Times New Roman"/>
                <w:color w:val="000000"/>
                <w:sz w:val="24"/>
                <w:szCs w:val="24"/>
                <w:lang w:val="ru-RU"/>
              </w:rPr>
            </w:pP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сентябрь</w:t>
            </w:r>
          </w:p>
        </w:tc>
        <w:tc>
          <w:tcPr>
            <w:tcW w:w="311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 xml:space="preserve">Старшая вожатая </w:t>
            </w:r>
          </w:p>
          <w:p w:rsidR="005D6258" w:rsidRDefault="008D7A6A">
            <w:pPr>
              <w:spacing w:after="0" w:line="240" w:lineRule="auto"/>
              <w:contextualSpacing/>
              <w:rPr>
                <w:rFonts w:ascii="Times New Roman" w:hAnsi="Times New Roman"/>
                <w:color w:val="000000"/>
                <w:sz w:val="24"/>
                <w:szCs w:val="24"/>
              </w:rPr>
            </w:pPr>
            <w:r>
              <w:rPr>
                <w:rFonts w:ascii="Times New Roman" w:hAnsi="Times New Roman"/>
                <w:sz w:val="24"/>
                <w:szCs w:val="24"/>
              </w:rPr>
              <w:t>Совет старшеклассников</w:t>
            </w:r>
          </w:p>
        </w:tc>
      </w:tr>
      <w:tr w:rsidR="005D6258">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widowControl/>
              <w:numPr>
                <w:ilvl w:val="0"/>
                <w:numId w:val="4"/>
              </w:numPr>
              <w:spacing w:after="0" w:line="240" w:lineRule="auto"/>
              <w:ind w:left="0" w:firstLine="0"/>
              <w:contextualSpacing/>
              <w:rPr>
                <w:rFonts w:ascii="Times New Roman" w:hAnsi="Times New Roman"/>
                <w:color w:val="000000"/>
                <w:sz w:val="24"/>
                <w:szCs w:val="24"/>
                <w:lang w:val="ru-RU"/>
              </w:rPr>
            </w:pPr>
            <w:r>
              <w:rPr>
                <w:rFonts w:ascii="Times New Roman" w:hAnsi="Times New Roman"/>
                <w:color w:val="000000"/>
                <w:sz w:val="24"/>
                <w:szCs w:val="24"/>
                <w:lang w:val="ru-RU"/>
              </w:rPr>
              <w:t>Организация «Дня самоуправления», Дня учителя, распределение обязанностей.</w:t>
            </w:r>
          </w:p>
          <w:p w:rsidR="005D6258" w:rsidRDefault="005D6258">
            <w:pPr>
              <w:spacing w:after="0" w:line="240" w:lineRule="auto"/>
              <w:contextualSpacing/>
              <w:rPr>
                <w:rFonts w:ascii="Times New Roman" w:hAnsi="Times New Roman"/>
                <w:color w:val="000000"/>
                <w:sz w:val="24"/>
                <w:szCs w:val="24"/>
                <w:lang w:val="ru-RU"/>
              </w:rPr>
            </w:pP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октябрь</w:t>
            </w:r>
          </w:p>
        </w:tc>
        <w:tc>
          <w:tcPr>
            <w:tcW w:w="311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 xml:space="preserve">Старшая вожатая </w:t>
            </w:r>
          </w:p>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Совет старшеклассников</w:t>
            </w:r>
          </w:p>
        </w:tc>
      </w:tr>
      <w:tr w:rsidR="005D6258">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Праздничный концерт «Спасибо Вам, учителя», посвященный Дню учителя</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2268"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5 октября</w:t>
            </w:r>
          </w:p>
        </w:tc>
        <w:tc>
          <w:tcPr>
            <w:tcW w:w="311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Совет старшеклассников</w:t>
            </w:r>
          </w:p>
        </w:tc>
      </w:tr>
      <w:tr w:rsidR="005D6258">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Участие в месячнике по профилактике наркомании, токсикомании и алкоголизма среди учащихся</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ноябрь</w:t>
            </w:r>
          </w:p>
        </w:tc>
        <w:tc>
          <w:tcPr>
            <w:tcW w:w="311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 xml:space="preserve">Педагог-психолог, </w:t>
            </w:r>
          </w:p>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Совет старшеклассников</w:t>
            </w:r>
          </w:p>
        </w:tc>
      </w:tr>
      <w:tr w:rsidR="005D6258">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День толерантности.</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ноябрь</w:t>
            </w:r>
          </w:p>
        </w:tc>
        <w:tc>
          <w:tcPr>
            <w:tcW w:w="311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 xml:space="preserve">Зам.директора по ВР, старшая вожатая </w:t>
            </w:r>
          </w:p>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Совет старшеклассников</w:t>
            </w:r>
          </w:p>
        </w:tc>
      </w:tr>
      <w:tr w:rsidR="005D6258">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Рейд по проверке учебников.</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декабрь</w:t>
            </w:r>
          </w:p>
        </w:tc>
        <w:tc>
          <w:tcPr>
            <w:tcW w:w="311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Педагог-библиотекарь, Совет старшеклассников</w:t>
            </w:r>
          </w:p>
        </w:tc>
      </w:tr>
      <w:tr w:rsidR="005D6258">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Акция «Школьный музей». Обновление стендов и альбомов.</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8-9</w:t>
            </w:r>
          </w:p>
        </w:tc>
        <w:tc>
          <w:tcPr>
            <w:tcW w:w="2268"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январь</w:t>
            </w:r>
          </w:p>
        </w:tc>
        <w:tc>
          <w:tcPr>
            <w:tcW w:w="311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Учитель истории</w:t>
            </w:r>
          </w:p>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Совет старшеклассников</w:t>
            </w:r>
          </w:p>
        </w:tc>
      </w:tr>
      <w:tr w:rsidR="005D6258">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Оформление стенгазет к 23 февраля и 8 марта.</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Февраль, март</w:t>
            </w:r>
          </w:p>
        </w:tc>
        <w:tc>
          <w:tcPr>
            <w:tcW w:w="311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 xml:space="preserve">Старшая вожатая </w:t>
            </w:r>
          </w:p>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Совет старшеклассников</w:t>
            </w:r>
          </w:p>
        </w:tc>
      </w:tr>
      <w:tr w:rsidR="005D6258" w:rsidRPr="00DD19BA">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День здоровья. «Здоровый ребенок – здоровая нация»</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апрель</w:t>
            </w:r>
          </w:p>
        </w:tc>
        <w:tc>
          <w:tcPr>
            <w:tcW w:w="311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Учителя физкультуры, классные руководители, Совет старшеклассников</w:t>
            </w:r>
          </w:p>
        </w:tc>
      </w:tr>
      <w:tr w:rsidR="005D6258">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Экологическая акция «Чистая школа»</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eastAsia="№Е;Times New Roman" w:hAnsi="Times New Roman"/>
                <w:color w:val="000000"/>
                <w:sz w:val="24"/>
                <w:szCs w:val="24"/>
                <w:lang w:eastAsia="ru-RU"/>
              </w:rPr>
              <w:t>октябрь</w:t>
            </w:r>
          </w:p>
        </w:tc>
        <w:tc>
          <w:tcPr>
            <w:tcW w:w="311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pPr>
            <w:r>
              <w:rPr>
                <w:rFonts w:ascii="Times New Roman" w:eastAsia="Batang;바탕" w:hAnsi="Times New Roman"/>
                <w:color w:val="000000"/>
                <w:sz w:val="24"/>
                <w:szCs w:val="24"/>
                <w:lang w:eastAsia="ru-RU"/>
              </w:rPr>
              <w:t xml:space="preserve">Классные руководители, </w:t>
            </w:r>
            <w:r>
              <w:rPr>
                <w:rFonts w:ascii="Times New Roman" w:hAnsi="Times New Roman"/>
                <w:sz w:val="24"/>
                <w:szCs w:val="24"/>
              </w:rPr>
              <w:t>Совет старшеклассников</w:t>
            </w:r>
          </w:p>
        </w:tc>
      </w:tr>
      <w:tr w:rsidR="005D6258">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 xml:space="preserve">Экологическая акция «Чистый класс» </w:t>
            </w:r>
          </w:p>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Трудовой десант по благоустройству пришкольной территории</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eastAsia="№Е;Times New Roman" w:hAnsi="Times New Roman"/>
                <w:color w:val="000000"/>
                <w:sz w:val="24"/>
                <w:szCs w:val="24"/>
                <w:lang w:eastAsia="ru-RU"/>
              </w:rPr>
              <w:t>апрель</w:t>
            </w:r>
          </w:p>
        </w:tc>
        <w:tc>
          <w:tcPr>
            <w:tcW w:w="311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pPr>
            <w:r>
              <w:rPr>
                <w:rFonts w:ascii="Times New Roman" w:eastAsia="Batang;바탕" w:hAnsi="Times New Roman"/>
                <w:color w:val="000000"/>
                <w:sz w:val="24"/>
                <w:szCs w:val="24"/>
                <w:lang w:eastAsia="ru-RU"/>
              </w:rPr>
              <w:t xml:space="preserve">Классные руководители, </w:t>
            </w:r>
            <w:r>
              <w:rPr>
                <w:rFonts w:ascii="Times New Roman" w:hAnsi="Times New Roman"/>
                <w:sz w:val="24"/>
                <w:szCs w:val="24"/>
              </w:rPr>
              <w:t>Совет старшеклассников</w:t>
            </w:r>
          </w:p>
        </w:tc>
      </w:tr>
      <w:tr w:rsidR="005D6258">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Вахта памяти. Благоустройство территории возле памятников.</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268"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май</w:t>
            </w:r>
          </w:p>
        </w:tc>
        <w:tc>
          <w:tcPr>
            <w:tcW w:w="3118"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 xml:space="preserve">Зам.директора по ВР, старшая вожатая </w:t>
            </w:r>
          </w:p>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Совет старшеклассников</w:t>
            </w:r>
          </w:p>
        </w:tc>
      </w:tr>
      <w:tr w:rsidR="005D6258">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pPr>
            <w:r>
              <w:rPr>
                <w:rStyle w:val="CharAttribute5"/>
                <w:rFonts w:ascii="Times New Roman" w:eastAsia="№Е;Times New Roman" w:hAnsi="Times New Roman"/>
                <w:color w:val="000000"/>
                <w:sz w:val="24"/>
                <w:szCs w:val="24"/>
              </w:rPr>
              <w:t>Модуль «Школьные медиа»</w:t>
            </w:r>
            <w:r>
              <w:rPr>
                <w:rFonts w:ascii="Times New Roman" w:eastAsia="№Е;Times New Roman" w:hAnsi="Times New Roman"/>
                <w:b/>
                <w:color w:val="000000"/>
                <w:sz w:val="24"/>
                <w:szCs w:val="24"/>
                <w:lang w:eastAsia="ru-RU"/>
              </w:rPr>
              <w:t xml:space="preserve"> </w:t>
            </w:r>
          </w:p>
          <w:p w:rsidR="005D6258" w:rsidRDefault="008D7A6A">
            <w:pPr>
              <w:spacing w:after="0" w:line="240" w:lineRule="auto"/>
              <w:contextualSpacing/>
              <w:jc w:val="center"/>
              <w:rPr>
                <w:rFonts w:ascii="Times New Roman" w:eastAsia="Batang;바탕" w:hAnsi="Times New Roman"/>
                <w:color w:val="000000"/>
                <w:sz w:val="24"/>
                <w:szCs w:val="24"/>
                <w:lang w:eastAsia="ru-RU"/>
              </w:rPr>
            </w:pPr>
            <w:r>
              <w:rPr>
                <w:rFonts w:ascii="Times New Roman" w:eastAsia="Times New Roman" w:hAnsi="Times New Roman"/>
                <w:b/>
                <w:color w:val="000000"/>
                <w:sz w:val="24"/>
                <w:szCs w:val="24"/>
                <w:lang w:eastAsia="ru-RU"/>
              </w:rPr>
              <w:t xml:space="preserve"> </w:t>
            </w:r>
          </w:p>
        </w:tc>
      </w:tr>
      <w:tr w:rsidR="005D6258">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b/>
                <w:color w:val="000000"/>
                <w:sz w:val="24"/>
                <w:szCs w:val="24"/>
              </w:rPr>
            </w:pPr>
            <w:r>
              <w:rPr>
                <w:b/>
                <w:color w:val="000000"/>
                <w:sz w:val="24"/>
                <w:szCs w:val="24"/>
              </w:rPr>
              <w:t>Дела, события, мероприятия</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b/>
                <w:color w:val="000000"/>
                <w:sz w:val="24"/>
                <w:szCs w:val="24"/>
              </w:rPr>
            </w:pPr>
            <w:r>
              <w:rPr>
                <w:b/>
                <w:color w:val="000000"/>
                <w:sz w:val="24"/>
                <w:szCs w:val="24"/>
              </w:rPr>
              <w:t>Классы</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ParaAttribute3"/>
              <w:ind w:right="0"/>
              <w:contextualSpacing/>
              <w:rPr>
                <w:b/>
                <w:sz w:val="24"/>
                <w:szCs w:val="24"/>
              </w:rPr>
            </w:pPr>
            <w:r>
              <w:rPr>
                <w:b/>
                <w:sz w:val="24"/>
                <w:szCs w:val="24"/>
              </w:rPr>
              <w:t>Дата  проведения</w:t>
            </w:r>
          </w:p>
        </w:tc>
        <w:tc>
          <w:tcPr>
            <w:tcW w:w="2976" w:type="dxa"/>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rStyle w:val="CharAttribute5"/>
                <w:rFonts w:ascii="Times New Roman" w:eastAsia="№Е;Times New Roman" w:hAnsi="Times New Roman"/>
                <w:b/>
                <w:color w:val="000000"/>
                <w:sz w:val="24"/>
                <w:szCs w:val="24"/>
              </w:rPr>
            </w:pPr>
            <w:r>
              <w:rPr>
                <w:rStyle w:val="CharAttribute5"/>
                <w:rFonts w:eastAsia="№Е;Times New Roman"/>
                <w:color w:val="000000"/>
                <w:sz w:val="24"/>
                <w:szCs w:val="24"/>
              </w:rPr>
              <w:t>Ответственные</w:t>
            </w:r>
          </w:p>
        </w:tc>
      </w:tr>
      <w:tr w:rsidR="005D6258" w:rsidRPr="00DD19BA">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ParaAttribute3"/>
              <w:ind w:right="0"/>
              <w:contextualSpacing/>
              <w:jc w:val="left"/>
            </w:pPr>
            <w:r>
              <w:rPr>
                <w:sz w:val="24"/>
                <w:szCs w:val="24"/>
              </w:rPr>
              <w:t>Организация работы школьного медиацентра:</w:t>
            </w:r>
          </w:p>
          <w:p w:rsidR="005D6258" w:rsidRDefault="008D7A6A">
            <w:pPr>
              <w:pStyle w:val="ParaAttribute3"/>
              <w:ind w:right="0"/>
              <w:contextualSpacing/>
              <w:jc w:val="left"/>
              <w:rPr>
                <w:sz w:val="24"/>
                <w:szCs w:val="24"/>
              </w:rPr>
            </w:pPr>
            <w:r>
              <w:rPr>
                <w:sz w:val="24"/>
                <w:szCs w:val="24"/>
              </w:rPr>
              <w:t>- выпуск школьных информационных бюллетеней по различным темам.</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ind w:right="-1"/>
              <w:contextualSpacing/>
              <w:jc w:val="center"/>
              <w:rPr>
                <w:rFonts w:ascii="Times New Roman" w:eastAsia="№Е;Times New Roman" w:hAnsi="Times New Roman"/>
                <w:color w:val="000000"/>
                <w:sz w:val="24"/>
                <w:szCs w:val="24"/>
                <w:lang w:eastAsia="ru-RU"/>
              </w:rPr>
            </w:pPr>
            <w:r>
              <w:rPr>
                <w:rFonts w:ascii="Times New Roman" w:eastAsia="№Е;Times New Roman" w:hAnsi="Times New Roman"/>
                <w:color w:val="000000"/>
                <w:sz w:val="24"/>
                <w:szCs w:val="24"/>
                <w:lang w:eastAsia="ru-RU"/>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eastAsia="№Е;Times New Roman" w:hAnsi="Times New Roman"/>
                <w:color w:val="000000"/>
                <w:sz w:val="24"/>
                <w:szCs w:val="24"/>
                <w:lang w:eastAsia="ru-RU"/>
              </w:rPr>
            </w:pPr>
            <w:r>
              <w:rPr>
                <w:rFonts w:ascii="Times New Roman" w:eastAsia="№Е;Times New Roman" w:hAnsi="Times New Roman"/>
                <w:color w:val="000000"/>
                <w:sz w:val="24"/>
                <w:szCs w:val="24"/>
                <w:lang w:eastAsia="ru-RU"/>
              </w:rPr>
              <w:t xml:space="preserve">В течение </w:t>
            </w:r>
          </w:p>
          <w:p w:rsidR="005D6258" w:rsidRDefault="008D7A6A">
            <w:pPr>
              <w:spacing w:after="0" w:line="240" w:lineRule="auto"/>
              <w:contextualSpacing/>
              <w:rPr>
                <w:rFonts w:ascii="Times New Roman" w:eastAsia="№Е;Times New Roman" w:hAnsi="Times New Roman"/>
                <w:color w:val="000000"/>
                <w:sz w:val="24"/>
                <w:szCs w:val="24"/>
                <w:lang w:eastAsia="ru-RU"/>
              </w:rPr>
            </w:pPr>
            <w:r>
              <w:rPr>
                <w:rFonts w:ascii="Times New Roman" w:eastAsia="№Е;Times New Roman" w:hAnsi="Times New Roman"/>
                <w:color w:val="000000"/>
                <w:sz w:val="24"/>
                <w:szCs w:val="24"/>
                <w:lang w:eastAsia="ru-RU"/>
              </w:rPr>
              <w:t>года</w:t>
            </w:r>
          </w:p>
        </w:tc>
        <w:tc>
          <w:tcPr>
            <w:tcW w:w="2976" w:type="dxa"/>
            <w:tcBorders>
              <w:top w:val="single" w:sz="4" w:space="0" w:color="000000"/>
              <w:left w:val="single" w:sz="4" w:space="0" w:color="000000"/>
              <w:bottom w:val="single" w:sz="4" w:space="0" w:color="000000"/>
              <w:right w:val="single" w:sz="4" w:space="0" w:color="000000"/>
            </w:tcBorders>
          </w:tcPr>
          <w:p w:rsidR="005D6258" w:rsidRDefault="008D7A6A">
            <w:pPr>
              <w:pStyle w:val="Default0"/>
              <w:contextualSpacing/>
              <w:rPr>
                <w:rFonts w:ascii="Times New Roman" w:hAnsi="Times New Roman" w:cs="Times New Roman"/>
              </w:rPr>
            </w:pPr>
            <w:r>
              <w:rPr>
                <w:rFonts w:ascii="Times New Roman" w:hAnsi="Times New Roman" w:cs="Times New Roman"/>
              </w:rPr>
              <w:t>Зам. директора по ВР, старшая вожатая,  классные руководители</w:t>
            </w:r>
          </w:p>
        </w:tc>
      </w:tr>
      <w:tr w:rsidR="005D6258" w:rsidRPr="00DD19BA">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5D6258">
            <w:pPr>
              <w:widowControl/>
              <w:numPr>
                <w:ilvl w:val="0"/>
                <w:numId w:val="27"/>
              </w:numPr>
              <w:snapToGrid w:val="0"/>
              <w:spacing w:after="0" w:line="240" w:lineRule="auto"/>
              <w:ind w:left="0" w:firstLine="0"/>
              <w:contextualSpacing/>
              <w:rPr>
                <w:rFonts w:ascii="Times New Roman" w:hAnsi="Times New Roman"/>
                <w:color w:val="000000"/>
                <w:sz w:val="24"/>
                <w:szCs w:val="24"/>
                <w:lang w:val="ru-RU"/>
              </w:rPr>
            </w:pP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5D6258">
            <w:pPr>
              <w:snapToGrid w:val="0"/>
              <w:spacing w:after="0" w:line="240" w:lineRule="auto"/>
              <w:ind w:right="-1"/>
              <w:contextualSpacing/>
              <w:jc w:val="center"/>
              <w:rPr>
                <w:rFonts w:ascii="Times New Roman" w:eastAsia="№Е;Times New Roman" w:hAnsi="Times New Roman"/>
                <w:color w:val="000000"/>
                <w:sz w:val="24"/>
                <w:szCs w:val="24"/>
                <w:lang w:val="ru-RU" w:eastAsia="ru-RU"/>
              </w:rPr>
            </w:pP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5D6258">
            <w:pPr>
              <w:snapToGrid w:val="0"/>
              <w:spacing w:after="0" w:line="240" w:lineRule="auto"/>
              <w:contextualSpacing/>
              <w:rPr>
                <w:rFonts w:ascii="Times New Roman" w:eastAsia="№Е;Times New Roman" w:hAnsi="Times New Roman"/>
                <w:color w:val="000000"/>
                <w:sz w:val="24"/>
                <w:szCs w:val="24"/>
                <w:lang w:val="ru-RU" w:eastAsia="ru-RU"/>
              </w:rPr>
            </w:pPr>
          </w:p>
        </w:tc>
        <w:tc>
          <w:tcPr>
            <w:tcW w:w="2976" w:type="dxa"/>
            <w:tcBorders>
              <w:top w:val="single" w:sz="4" w:space="0" w:color="000000"/>
              <w:left w:val="single" w:sz="4" w:space="0" w:color="000000"/>
              <w:bottom w:val="single" w:sz="4" w:space="0" w:color="000000"/>
              <w:right w:val="single" w:sz="4" w:space="0" w:color="000000"/>
            </w:tcBorders>
          </w:tcPr>
          <w:p w:rsidR="005D6258" w:rsidRDefault="005D6258">
            <w:pPr>
              <w:snapToGrid w:val="0"/>
              <w:spacing w:after="0" w:line="240" w:lineRule="auto"/>
              <w:contextualSpacing/>
              <w:rPr>
                <w:rFonts w:ascii="Times New Roman" w:hAnsi="Times New Roman"/>
                <w:color w:val="000000"/>
                <w:sz w:val="24"/>
                <w:szCs w:val="24"/>
                <w:lang w:val="ru-RU"/>
              </w:rPr>
            </w:pPr>
          </w:p>
        </w:tc>
      </w:tr>
      <w:tr w:rsidR="005D6258">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Подготовка и обновление материалов, информирующих о безопасном поведении, о профилактической работе с несовершеннолетними.</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ind w:right="-1"/>
              <w:contextualSpacing/>
              <w:jc w:val="center"/>
              <w:rPr>
                <w:rFonts w:ascii="Times New Roman" w:eastAsia="№Е;Times New Roman" w:hAnsi="Times New Roman"/>
                <w:color w:val="000000"/>
                <w:sz w:val="24"/>
                <w:szCs w:val="24"/>
                <w:lang w:eastAsia="ru-RU"/>
              </w:rPr>
            </w:pPr>
            <w:r>
              <w:rPr>
                <w:rFonts w:ascii="Times New Roman" w:eastAsia="№Е;Times New Roman" w:hAnsi="Times New Roman"/>
                <w:color w:val="000000"/>
                <w:sz w:val="24"/>
                <w:szCs w:val="24"/>
                <w:lang w:eastAsia="ru-RU"/>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eastAsia="№Е;Times New Roman" w:hAnsi="Times New Roman"/>
                <w:color w:val="000000"/>
                <w:sz w:val="24"/>
                <w:szCs w:val="24"/>
                <w:lang w:eastAsia="ru-RU"/>
              </w:rPr>
            </w:pPr>
            <w:r>
              <w:rPr>
                <w:rFonts w:ascii="Times New Roman" w:eastAsia="№Е;Times New Roman" w:hAnsi="Times New Roman"/>
                <w:color w:val="000000"/>
                <w:sz w:val="24"/>
                <w:szCs w:val="24"/>
                <w:lang w:eastAsia="ru-RU"/>
              </w:rPr>
              <w:t xml:space="preserve">В течение </w:t>
            </w:r>
          </w:p>
          <w:p w:rsidR="005D6258" w:rsidRDefault="008D7A6A">
            <w:pPr>
              <w:spacing w:after="0" w:line="240" w:lineRule="auto"/>
              <w:contextualSpacing/>
              <w:rPr>
                <w:rFonts w:ascii="Times New Roman" w:eastAsia="№Е;Times New Roman" w:hAnsi="Times New Roman"/>
                <w:color w:val="000000"/>
                <w:sz w:val="24"/>
                <w:szCs w:val="24"/>
                <w:lang w:eastAsia="ru-RU"/>
              </w:rPr>
            </w:pPr>
            <w:r>
              <w:rPr>
                <w:rFonts w:ascii="Times New Roman" w:eastAsia="№Е;Times New Roman" w:hAnsi="Times New Roman"/>
                <w:color w:val="000000"/>
                <w:sz w:val="24"/>
                <w:szCs w:val="24"/>
                <w:lang w:eastAsia="ru-RU"/>
              </w:rPr>
              <w:t>года</w:t>
            </w:r>
          </w:p>
        </w:tc>
        <w:tc>
          <w:tcPr>
            <w:tcW w:w="2976" w:type="dxa"/>
            <w:tcBorders>
              <w:top w:val="single" w:sz="4" w:space="0" w:color="000000"/>
              <w:left w:val="single" w:sz="4" w:space="0" w:color="000000"/>
              <w:bottom w:val="single" w:sz="4" w:space="0" w:color="000000"/>
              <w:right w:val="single" w:sz="4" w:space="0" w:color="000000"/>
            </w:tcBorders>
          </w:tcPr>
          <w:p w:rsidR="005D6258" w:rsidRDefault="008D7A6A">
            <w:pPr>
              <w:pStyle w:val="Default0"/>
              <w:contextualSpacing/>
              <w:rPr>
                <w:rFonts w:ascii="Times New Roman" w:hAnsi="Times New Roman" w:cs="Times New Roman"/>
              </w:rPr>
            </w:pPr>
            <w:r>
              <w:rPr>
                <w:rFonts w:ascii="Times New Roman" w:hAnsi="Times New Roman" w:cs="Times New Roman"/>
              </w:rPr>
              <w:t xml:space="preserve">Классные руководители </w:t>
            </w:r>
          </w:p>
          <w:p w:rsidR="005D6258" w:rsidRDefault="008D7A6A">
            <w:pPr>
              <w:pStyle w:val="Default0"/>
              <w:contextualSpacing/>
              <w:rPr>
                <w:rFonts w:ascii="Times New Roman" w:hAnsi="Times New Roman" w:cs="Times New Roman"/>
              </w:rPr>
            </w:pPr>
            <w:r>
              <w:rPr>
                <w:rFonts w:ascii="Times New Roman" w:hAnsi="Times New Roman" w:cs="Times New Roman"/>
              </w:rPr>
              <w:t>Педагог-психолог</w:t>
            </w:r>
          </w:p>
        </w:tc>
      </w:tr>
      <w:tr w:rsidR="005D6258" w:rsidRPr="00DD19BA">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Фотосъемки школьных праздников, фестивалей, конкурсов</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ind w:right="-1"/>
              <w:contextualSpacing/>
              <w:jc w:val="center"/>
              <w:rPr>
                <w:rFonts w:ascii="Times New Roman" w:eastAsia="№Е;Times New Roman" w:hAnsi="Times New Roman"/>
                <w:color w:val="000000"/>
                <w:sz w:val="24"/>
                <w:szCs w:val="24"/>
                <w:lang w:eastAsia="ru-RU"/>
              </w:rPr>
            </w:pPr>
            <w:r>
              <w:rPr>
                <w:rFonts w:ascii="Times New Roman" w:eastAsia="№Е;Times New Roman" w:hAnsi="Times New Roman"/>
                <w:color w:val="000000"/>
                <w:sz w:val="24"/>
                <w:szCs w:val="24"/>
                <w:lang w:eastAsia="ru-RU"/>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eastAsia="№Е;Times New Roman" w:hAnsi="Times New Roman"/>
                <w:color w:val="000000"/>
                <w:sz w:val="24"/>
                <w:szCs w:val="24"/>
                <w:lang w:eastAsia="ru-RU"/>
              </w:rPr>
            </w:pPr>
            <w:r>
              <w:rPr>
                <w:rFonts w:ascii="Times New Roman" w:eastAsia="№Е;Times New Roman" w:hAnsi="Times New Roman"/>
                <w:color w:val="000000"/>
                <w:sz w:val="24"/>
                <w:szCs w:val="24"/>
                <w:lang w:eastAsia="ru-RU"/>
              </w:rPr>
              <w:t>В течение года</w:t>
            </w:r>
          </w:p>
        </w:tc>
        <w:tc>
          <w:tcPr>
            <w:tcW w:w="2976" w:type="dxa"/>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color w:val="000000"/>
                <w:sz w:val="24"/>
                <w:szCs w:val="24"/>
                <w:lang w:val="ru-RU"/>
              </w:rPr>
              <w:t>Зам. Директора по ВР классные руководители, социальный педагог</w:t>
            </w:r>
          </w:p>
        </w:tc>
      </w:tr>
      <w:tr w:rsidR="005D6258" w:rsidRPr="00DD19BA">
        <w:tc>
          <w:tcPr>
            <w:tcW w:w="3686"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pPr>
            <w:r>
              <w:rPr>
                <w:rFonts w:ascii="Times New Roman" w:hAnsi="Times New Roman"/>
                <w:sz w:val="24"/>
                <w:szCs w:val="24"/>
                <w:lang w:val="ru-RU"/>
              </w:rPr>
              <w:t xml:space="preserve">Ведение страницы школы в социальных сетях, размещение информации о наиболее интересных моментах жизни школы. </w:t>
            </w:r>
            <w:r>
              <w:rPr>
                <w:rFonts w:ascii="Times New Roman" w:hAnsi="Times New Roman"/>
                <w:sz w:val="24"/>
                <w:szCs w:val="24"/>
              </w:rPr>
              <w:t>Подготовка материала для школьного сайта.</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ind w:right="-1"/>
              <w:contextualSpacing/>
              <w:jc w:val="center"/>
              <w:rPr>
                <w:rFonts w:ascii="Times New Roman" w:eastAsia="№Е;Times New Roman" w:hAnsi="Times New Roman"/>
                <w:color w:val="000000"/>
                <w:sz w:val="24"/>
                <w:szCs w:val="24"/>
                <w:lang w:eastAsia="ru-RU"/>
              </w:rPr>
            </w:pPr>
            <w:r>
              <w:rPr>
                <w:rFonts w:ascii="Times New Roman" w:eastAsia="№Е;Times New Roman" w:hAnsi="Times New Roman"/>
                <w:color w:val="000000"/>
                <w:sz w:val="24"/>
                <w:szCs w:val="24"/>
                <w:lang w:eastAsia="ru-RU"/>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eastAsia="№Е;Times New Roman" w:hAnsi="Times New Roman"/>
                <w:color w:val="000000"/>
                <w:sz w:val="24"/>
                <w:szCs w:val="24"/>
                <w:lang w:eastAsia="ru-RU"/>
              </w:rPr>
            </w:pPr>
            <w:r>
              <w:rPr>
                <w:rFonts w:ascii="Times New Roman" w:eastAsia="№Е;Times New Roman" w:hAnsi="Times New Roman"/>
                <w:color w:val="000000"/>
                <w:sz w:val="24"/>
                <w:szCs w:val="24"/>
                <w:lang w:eastAsia="ru-RU"/>
              </w:rPr>
              <w:t>В течение года</w:t>
            </w:r>
          </w:p>
        </w:tc>
        <w:tc>
          <w:tcPr>
            <w:tcW w:w="2976" w:type="dxa"/>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color w:val="000000"/>
                <w:sz w:val="24"/>
                <w:szCs w:val="24"/>
                <w:lang w:val="ru-RU"/>
              </w:rPr>
              <w:t>Зам. Директора по ВР, классные руководители, социальный педагог, педагог-библиотекарь</w:t>
            </w:r>
          </w:p>
        </w:tc>
      </w:tr>
      <w:tr w:rsidR="005D6258">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Style w:val="CharAttribute5"/>
                <w:rFonts w:ascii="Times New Roman" w:eastAsia="№Е;Times New Roman" w:hAnsi="Times New Roman"/>
                <w:b/>
                <w:color w:val="000000"/>
                <w:sz w:val="24"/>
                <w:szCs w:val="24"/>
              </w:rPr>
            </w:pPr>
            <w:r>
              <w:rPr>
                <w:rStyle w:val="CharAttribute5"/>
                <w:rFonts w:ascii="Times New Roman" w:eastAsia="№Е;Times New Roman" w:hAnsi="Times New Roman"/>
                <w:color w:val="000000"/>
                <w:sz w:val="24"/>
                <w:szCs w:val="24"/>
              </w:rPr>
              <w:t>Модуль «Экскурсии,  походы»</w:t>
            </w:r>
          </w:p>
          <w:p w:rsidR="005D6258" w:rsidRDefault="005D6258">
            <w:pPr>
              <w:spacing w:after="0" w:line="240" w:lineRule="auto"/>
              <w:contextualSpacing/>
              <w:jc w:val="center"/>
              <w:rPr>
                <w:rStyle w:val="CharAttribute5"/>
                <w:rFonts w:ascii="Times New Roman" w:eastAsia="Batang;바탕" w:hAnsi="Times New Roman"/>
                <w:b/>
                <w:color w:val="000000"/>
                <w:sz w:val="24"/>
                <w:szCs w:val="24"/>
                <w:lang w:eastAsia="ru-RU"/>
              </w:rPr>
            </w:pP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b/>
                <w:color w:val="000000"/>
                <w:sz w:val="24"/>
                <w:szCs w:val="24"/>
              </w:rPr>
            </w:pPr>
            <w:r>
              <w:rPr>
                <w:b/>
                <w:color w:val="000000"/>
                <w:sz w:val="24"/>
                <w:szCs w:val="24"/>
              </w:rPr>
              <w:t>Дела, события, мероприятия</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b/>
                <w:color w:val="000000"/>
                <w:sz w:val="24"/>
                <w:szCs w:val="24"/>
              </w:rPr>
            </w:pPr>
            <w:r>
              <w:rPr>
                <w:b/>
                <w:color w:val="000000"/>
                <w:sz w:val="24"/>
                <w:szCs w:val="24"/>
              </w:rPr>
              <w:t>Классы</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ParaAttribute3"/>
              <w:ind w:right="0"/>
              <w:contextualSpacing/>
              <w:rPr>
                <w:b/>
                <w:sz w:val="24"/>
                <w:szCs w:val="24"/>
              </w:rPr>
            </w:pPr>
            <w:r>
              <w:rPr>
                <w:b/>
                <w:sz w:val="24"/>
                <w:szCs w:val="24"/>
              </w:rPr>
              <w:t>Дата  проведения</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rStyle w:val="CharAttribute5"/>
                <w:rFonts w:ascii="Times New Roman" w:eastAsia="№Е;Times New Roman" w:hAnsi="Times New Roman"/>
                <w:b/>
                <w:color w:val="000000"/>
                <w:sz w:val="24"/>
                <w:szCs w:val="24"/>
              </w:rPr>
            </w:pPr>
            <w:r>
              <w:rPr>
                <w:rStyle w:val="CharAttribute5"/>
                <w:rFonts w:eastAsia="№Е;Times New Roman"/>
                <w:color w:val="000000"/>
                <w:sz w:val="24"/>
                <w:szCs w:val="24"/>
              </w:rPr>
              <w:t>Ответственные</w:t>
            </w: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Pr="008D7A6A" w:rsidRDefault="008D7A6A">
            <w:pPr>
              <w:pStyle w:val="afff3"/>
              <w:widowControl/>
              <w:numPr>
                <w:ilvl w:val="0"/>
                <w:numId w:val="6"/>
              </w:numPr>
              <w:spacing w:after="0" w:line="240" w:lineRule="auto"/>
              <w:ind w:left="0" w:firstLine="0"/>
              <w:rPr>
                <w:lang w:val="ru-RU"/>
              </w:rPr>
            </w:pPr>
            <w:r>
              <w:rPr>
                <w:rFonts w:ascii="Times New Roman" w:hAnsi="Times New Roman"/>
                <w:color w:val="000000"/>
                <w:sz w:val="24"/>
                <w:szCs w:val="24"/>
                <w:lang w:val="ru-RU"/>
              </w:rPr>
              <w:t xml:space="preserve">Проведение тематических экскурсий в школьном музее </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В течение года</w:t>
            </w:r>
          </w:p>
          <w:p w:rsidR="005D6258" w:rsidRDefault="005D6258">
            <w:pPr>
              <w:spacing w:after="0" w:line="240" w:lineRule="auto"/>
              <w:contextualSpacing/>
              <w:rPr>
                <w:rFonts w:ascii="Times New Roman" w:hAnsi="Times New Roman"/>
                <w:color w:val="000000"/>
                <w:sz w:val="24"/>
                <w:szCs w:val="24"/>
              </w:rPr>
            </w:pP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Учитель истории</w:t>
            </w:r>
          </w:p>
        </w:tc>
      </w:tr>
      <w:tr w:rsidR="005D6258" w:rsidRPr="00DD19BA">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ParaAttribute5"/>
              <w:contextualSpacing/>
              <w:rPr>
                <w:color w:val="000000"/>
                <w:sz w:val="24"/>
                <w:szCs w:val="24"/>
              </w:rPr>
            </w:pPr>
            <w:r>
              <w:rPr>
                <w:color w:val="000000"/>
                <w:sz w:val="24"/>
                <w:szCs w:val="24"/>
              </w:rPr>
              <w:t>Профориентационные  экскурсии на производство и в организации с целью знакомства с профессиями.</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ParaAttribute2"/>
              <w:contextualSpacing/>
              <w:rPr>
                <w:color w:val="000000"/>
                <w:sz w:val="24"/>
                <w:szCs w:val="24"/>
              </w:rPr>
            </w:pPr>
            <w:r>
              <w:rPr>
                <w:color w:val="000000"/>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В течение года</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 социальный педагог, педагог-психолог.</w:t>
            </w:r>
          </w:p>
          <w:p w:rsidR="005D6258" w:rsidRDefault="005D6258">
            <w:pPr>
              <w:pStyle w:val="ParaAttribute3"/>
              <w:contextualSpacing/>
              <w:rPr>
                <w:rStyle w:val="CharAttribute6"/>
                <w:rFonts w:eastAsia="№Е;Times New Roman"/>
                <w:color w:val="000000"/>
                <w:sz w:val="24"/>
                <w:szCs w:val="24"/>
              </w:rPr>
            </w:pP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ParaAttribute5"/>
              <w:contextualSpacing/>
            </w:pPr>
            <w:r>
              <w:rPr>
                <w:color w:val="000000"/>
                <w:sz w:val="24"/>
                <w:szCs w:val="24"/>
              </w:rPr>
              <w:t>Экскурсии по достопримечательным уголкам родного села.</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В течение года</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5D6258" w:rsidRPr="00DD19BA">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Style w:val="CharAttribute5"/>
                <w:rFonts w:ascii="Times New Roman" w:eastAsia="№Е;Times New Roman" w:hAnsi="Times New Roman"/>
                <w:b/>
                <w:color w:val="000000"/>
                <w:sz w:val="24"/>
                <w:szCs w:val="24"/>
                <w:lang w:val="ru-RU"/>
              </w:rPr>
            </w:pPr>
            <w:r>
              <w:rPr>
                <w:rFonts w:ascii="Times New Roman" w:hAnsi="Times New Roman"/>
                <w:b/>
                <w:sz w:val="24"/>
                <w:szCs w:val="24"/>
                <w:lang w:val="ru-RU"/>
              </w:rPr>
              <w:t xml:space="preserve">Модуль </w:t>
            </w:r>
            <w:r>
              <w:rPr>
                <w:rStyle w:val="CharAttribute5"/>
                <w:rFonts w:ascii="Times New Roman" w:eastAsia="№Е;Times New Roman" w:hAnsi="Times New Roman"/>
                <w:color w:val="000000"/>
                <w:sz w:val="24"/>
                <w:szCs w:val="24"/>
                <w:lang w:val="ru-RU"/>
              </w:rPr>
              <w:t>«Организация предметно – эстетической среды»</w:t>
            </w:r>
          </w:p>
          <w:p w:rsidR="005D6258" w:rsidRDefault="005D6258">
            <w:pPr>
              <w:spacing w:after="0" w:line="240" w:lineRule="auto"/>
              <w:contextualSpacing/>
              <w:jc w:val="center"/>
              <w:rPr>
                <w:rStyle w:val="CharAttribute5"/>
                <w:rFonts w:ascii="Times New Roman" w:eastAsia="№Е;Times New Roman" w:hAnsi="Times New Roman"/>
                <w:b/>
                <w:color w:val="000000"/>
                <w:sz w:val="24"/>
                <w:szCs w:val="24"/>
                <w:lang w:val="ru-RU"/>
              </w:rPr>
            </w:pP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b/>
                <w:color w:val="000000"/>
                <w:sz w:val="24"/>
                <w:szCs w:val="24"/>
              </w:rPr>
            </w:pPr>
            <w:r>
              <w:rPr>
                <w:b/>
                <w:color w:val="000000"/>
                <w:sz w:val="24"/>
                <w:szCs w:val="24"/>
              </w:rPr>
              <w:t>Дела, события, мероприятия</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b/>
                <w:color w:val="000000"/>
                <w:sz w:val="24"/>
                <w:szCs w:val="24"/>
              </w:rPr>
            </w:pPr>
            <w:r>
              <w:rPr>
                <w:b/>
                <w:color w:val="000000"/>
                <w:sz w:val="24"/>
                <w:szCs w:val="24"/>
              </w:rPr>
              <w:t>Классы</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ParaAttribute3"/>
              <w:ind w:right="0"/>
              <w:contextualSpacing/>
              <w:rPr>
                <w:b/>
                <w:sz w:val="24"/>
                <w:szCs w:val="24"/>
              </w:rPr>
            </w:pPr>
            <w:r>
              <w:rPr>
                <w:b/>
                <w:sz w:val="24"/>
                <w:szCs w:val="24"/>
              </w:rPr>
              <w:t>Дата проведения</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rStyle w:val="CharAttribute5"/>
                <w:rFonts w:ascii="Times New Roman" w:eastAsia="№Е;Times New Roman" w:hAnsi="Times New Roman"/>
                <w:b/>
                <w:color w:val="000000"/>
                <w:sz w:val="24"/>
                <w:szCs w:val="24"/>
              </w:rPr>
            </w:pPr>
            <w:r>
              <w:rPr>
                <w:rStyle w:val="CharAttribute5"/>
                <w:rFonts w:eastAsia="№Е;Times New Roman"/>
                <w:color w:val="000000"/>
                <w:sz w:val="24"/>
                <w:szCs w:val="24"/>
              </w:rPr>
              <w:t>Ответственные</w:t>
            </w:r>
          </w:p>
        </w:tc>
      </w:tr>
      <w:tr w:rsidR="005D6258" w:rsidRPr="00DD19BA">
        <w:tc>
          <w:tcPr>
            <w:tcW w:w="3652" w:type="dxa"/>
            <w:gridSpan w:val="2"/>
            <w:tcBorders>
              <w:top w:val="single" w:sz="4" w:space="0" w:color="000000"/>
              <w:left w:val="single" w:sz="4" w:space="0" w:color="000000"/>
              <w:bottom w:val="single" w:sz="4" w:space="0" w:color="000000"/>
              <w:right w:val="single" w:sz="4" w:space="0" w:color="000000"/>
            </w:tcBorders>
          </w:tcPr>
          <w:p w:rsidR="005D6258" w:rsidRPr="008D7A6A" w:rsidRDefault="008D7A6A">
            <w:pPr>
              <w:spacing w:after="0" w:line="240" w:lineRule="auto"/>
              <w:contextualSpacing/>
              <w:rPr>
                <w:lang w:val="ru-RU"/>
              </w:rPr>
            </w:pPr>
            <w:r>
              <w:rPr>
                <w:rFonts w:ascii="Times New Roman" w:hAnsi="Times New Roman"/>
                <w:sz w:val="24"/>
                <w:szCs w:val="24"/>
                <w:lang w:val="ru-RU"/>
              </w:rPr>
              <w:t>Тематические конкурсы рисунков и плакатов</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ind w:right="-1"/>
              <w:contextualSpacing/>
              <w:jc w:val="center"/>
              <w:rPr>
                <w:rFonts w:ascii="Times New Roman" w:eastAsia="№Е;Times New Roman" w:hAnsi="Times New Roman"/>
                <w:color w:val="000000"/>
                <w:sz w:val="24"/>
                <w:szCs w:val="24"/>
                <w:lang w:eastAsia="ru-RU"/>
              </w:rPr>
            </w:pPr>
            <w:r>
              <w:rPr>
                <w:rFonts w:ascii="Times New Roman" w:eastAsia="№Е;Times New Roman" w:hAnsi="Times New Roman"/>
                <w:color w:val="000000"/>
                <w:sz w:val="24"/>
                <w:szCs w:val="24"/>
                <w:lang w:eastAsia="ru-RU"/>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В течение года</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Учитель ИЗО, классные руководители, старшая вожатая</w:t>
            </w:r>
          </w:p>
        </w:tc>
      </w:tr>
      <w:tr w:rsidR="005D6258" w:rsidRPr="00DD19BA">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Регулярное обновление тематических стендов, размещение на них необходимой информации</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ind w:right="-1"/>
              <w:contextualSpacing/>
              <w:jc w:val="center"/>
              <w:rPr>
                <w:rFonts w:ascii="Times New Roman" w:eastAsia="№Е;Times New Roman" w:hAnsi="Times New Roman"/>
                <w:color w:val="000000"/>
                <w:sz w:val="24"/>
                <w:szCs w:val="24"/>
                <w:lang w:eastAsia="ru-RU"/>
              </w:rPr>
            </w:pPr>
            <w:r>
              <w:rPr>
                <w:rFonts w:ascii="Times New Roman" w:eastAsia="№Е;Times New Roman" w:hAnsi="Times New Roman"/>
                <w:color w:val="000000"/>
                <w:sz w:val="24"/>
                <w:szCs w:val="24"/>
                <w:lang w:eastAsia="ru-RU"/>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В течение года</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Зам.директора по ВР</w:t>
            </w:r>
          </w:p>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5D6258" w:rsidRPr="00DD19BA">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3"/>
              <w:widowControl/>
              <w:numPr>
                <w:ilvl w:val="0"/>
                <w:numId w:val="6"/>
              </w:numPr>
              <w:spacing w:after="0" w:line="240" w:lineRule="auto"/>
              <w:ind w:left="0" w:firstLine="0"/>
              <w:rPr>
                <w:rFonts w:ascii="Times New Roman" w:hAnsi="Times New Roman"/>
                <w:color w:val="000000"/>
                <w:sz w:val="24"/>
                <w:szCs w:val="24"/>
                <w:lang w:val="ru-RU"/>
              </w:rPr>
            </w:pPr>
            <w:r>
              <w:rPr>
                <w:rFonts w:ascii="Times New Roman" w:hAnsi="Times New Roman"/>
                <w:color w:val="000000"/>
                <w:sz w:val="24"/>
                <w:szCs w:val="24"/>
                <w:lang w:val="ru-RU"/>
              </w:rPr>
              <w:t>Озеленение классов, школы</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В течение года</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Учитель биологии, учитель технологии, Классные руководители</w:t>
            </w: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3"/>
              <w:widowControl/>
              <w:numPr>
                <w:ilvl w:val="0"/>
                <w:numId w:val="6"/>
              </w:numPr>
              <w:spacing w:after="0" w:line="240" w:lineRule="auto"/>
              <w:ind w:left="0" w:firstLine="0"/>
              <w:rPr>
                <w:rFonts w:ascii="Times New Roman" w:hAnsi="Times New Roman"/>
                <w:color w:val="000000"/>
                <w:sz w:val="24"/>
                <w:szCs w:val="24"/>
                <w:lang w:val="ru-RU"/>
              </w:rPr>
            </w:pPr>
            <w:r>
              <w:rPr>
                <w:rFonts w:ascii="Times New Roman" w:hAnsi="Times New Roman"/>
                <w:sz w:val="24"/>
                <w:szCs w:val="24"/>
                <w:lang w:val="ru-RU"/>
              </w:rPr>
              <w:t>Подготовка к встрече нового года. Участие в акции «Новогодние окна»</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декабрь</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Зам.директора по ВР, старшая вожатая,</w:t>
            </w:r>
          </w:p>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5D6258" w:rsidRPr="00DD19BA">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3"/>
              <w:widowControl/>
              <w:numPr>
                <w:ilvl w:val="0"/>
                <w:numId w:val="6"/>
              </w:numPr>
              <w:spacing w:after="0" w:line="240" w:lineRule="auto"/>
              <w:ind w:left="0" w:firstLine="0"/>
              <w:rPr>
                <w:rFonts w:ascii="Times New Roman" w:hAnsi="Times New Roman"/>
                <w:sz w:val="24"/>
                <w:szCs w:val="24"/>
                <w:lang w:val="ru-RU"/>
              </w:rPr>
            </w:pPr>
            <w:r>
              <w:rPr>
                <w:rFonts w:ascii="Times New Roman" w:hAnsi="Times New Roman"/>
                <w:sz w:val="24"/>
                <w:szCs w:val="24"/>
                <w:lang w:val="ru-RU"/>
              </w:rPr>
              <w:t>Обеспечение сохранности мебели, технических средств, наглядностей</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В течение года</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Ответственные за кабинеты, классные руководители</w:t>
            </w:r>
          </w:p>
        </w:tc>
      </w:tr>
      <w:tr w:rsidR="005D6258">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5D6258">
            <w:pPr>
              <w:snapToGrid w:val="0"/>
              <w:spacing w:after="0" w:line="240" w:lineRule="auto"/>
              <w:contextualSpacing/>
              <w:jc w:val="center"/>
              <w:rPr>
                <w:rStyle w:val="CharAttribute5"/>
                <w:rFonts w:ascii="Times New Roman" w:eastAsia="№Е;Times New Roman" w:hAnsi="Times New Roman"/>
                <w:b/>
                <w:color w:val="000000"/>
                <w:sz w:val="24"/>
                <w:szCs w:val="24"/>
                <w:lang w:val="ru-RU"/>
              </w:rPr>
            </w:pPr>
          </w:p>
          <w:p w:rsidR="005D6258" w:rsidRDefault="005D6258">
            <w:pPr>
              <w:spacing w:after="0" w:line="240" w:lineRule="auto"/>
              <w:contextualSpacing/>
              <w:jc w:val="center"/>
              <w:rPr>
                <w:rStyle w:val="CharAttribute5"/>
                <w:rFonts w:ascii="Times New Roman" w:eastAsia="№Е;Times New Roman" w:hAnsi="Times New Roman"/>
                <w:b/>
                <w:color w:val="000000"/>
                <w:sz w:val="24"/>
                <w:szCs w:val="24"/>
                <w:lang w:val="ru-RU"/>
              </w:rPr>
            </w:pPr>
          </w:p>
          <w:p w:rsidR="005D6258" w:rsidRDefault="008D7A6A">
            <w:pPr>
              <w:spacing w:after="0" w:line="240" w:lineRule="auto"/>
              <w:contextualSpacing/>
              <w:jc w:val="center"/>
              <w:rPr>
                <w:rStyle w:val="CharAttribute5"/>
                <w:rFonts w:ascii="Times New Roman" w:eastAsia="№Е;Times New Roman" w:hAnsi="Times New Roman"/>
                <w:b/>
                <w:color w:val="000000"/>
                <w:sz w:val="24"/>
                <w:szCs w:val="24"/>
              </w:rPr>
            </w:pPr>
            <w:r>
              <w:rPr>
                <w:rStyle w:val="CharAttribute5"/>
                <w:rFonts w:ascii="Times New Roman" w:eastAsia="№Е;Times New Roman" w:hAnsi="Times New Roman"/>
                <w:color w:val="000000"/>
                <w:sz w:val="24"/>
                <w:szCs w:val="24"/>
              </w:rPr>
              <w:t>Модуль «Работа с родителями»</w:t>
            </w:r>
          </w:p>
          <w:p w:rsidR="005D6258" w:rsidRDefault="005D6258">
            <w:pPr>
              <w:spacing w:after="0" w:line="240" w:lineRule="auto"/>
              <w:contextualSpacing/>
              <w:jc w:val="center"/>
              <w:rPr>
                <w:rStyle w:val="CharAttribute5"/>
                <w:rFonts w:ascii="Times New Roman" w:eastAsia="№Е;Times New Roman" w:hAnsi="Times New Roman"/>
                <w:b/>
                <w:color w:val="000000"/>
                <w:sz w:val="24"/>
                <w:szCs w:val="24"/>
              </w:rPr>
            </w:pP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b/>
                <w:bCs/>
                <w:color w:val="000000"/>
                <w:sz w:val="24"/>
                <w:szCs w:val="24"/>
              </w:rPr>
            </w:pPr>
            <w:r>
              <w:rPr>
                <w:b/>
                <w:bCs/>
                <w:color w:val="000000"/>
                <w:sz w:val="24"/>
                <w:szCs w:val="24"/>
              </w:rPr>
              <w:t>Дела, события, мероприятия</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b/>
                <w:bCs/>
                <w:color w:val="000000"/>
                <w:sz w:val="24"/>
                <w:szCs w:val="24"/>
              </w:rPr>
            </w:pPr>
            <w:r>
              <w:rPr>
                <w:b/>
                <w:bCs/>
                <w:color w:val="000000"/>
                <w:sz w:val="24"/>
                <w:szCs w:val="24"/>
              </w:rPr>
              <w:t>Классы</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ParaAttribute3"/>
              <w:ind w:right="0"/>
              <w:contextualSpacing/>
              <w:jc w:val="left"/>
              <w:rPr>
                <w:b/>
                <w:bCs/>
                <w:sz w:val="24"/>
                <w:szCs w:val="24"/>
              </w:rPr>
            </w:pPr>
            <w:r>
              <w:rPr>
                <w:b/>
                <w:bCs/>
                <w:sz w:val="24"/>
                <w:szCs w:val="24"/>
              </w:rPr>
              <w:t>Дата  проведения</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ParaAttribute3"/>
              <w:contextualSpacing/>
              <w:rPr>
                <w:rStyle w:val="CharAttribute5"/>
                <w:rFonts w:ascii="Times New Roman" w:eastAsia="№Е;Times New Roman" w:hAnsi="Times New Roman"/>
                <w:b/>
                <w:bCs/>
                <w:color w:val="000000"/>
                <w:sz w:val="24"/>
                <w:szCs w:val="24"/>
              </w:rPr>
            </w:pPr>
            <w:r>
              <w:rPr>
                <w:rStyle w:val="CharAttribute5"/>
                <w:rFonts w:eastAsia="№Е;Times New Roman"/>
                <w:bCs/>
                <w:color w:val="000000"/>
                <w:sz w:val="24"/>
                <w:szCs w:val="24"/>
              </w:rPr>
              <w:t>Ответственные</w:t>
            </w:r>
          </w:p>
        </w:tc>
      </w:tr>
      <w:tr w:rsidR="005D6258" w:rsidRPr="00DD19BA">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pPr>
            <w:r>
              <w:rPr>
                <w:rFonts w:ascii="Times New Roman" w:hAnsi="Times New Roman"/>
                <w:sz w:val="24"/>
                <w:szCs w:val="24"/>
              </w:rPr>
              <w:t xml:space="preserve">Проведение организационных родительских собраний  </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 xml:space="preserve">Ежемесячно </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Зам.директора по ВР</w:t>
            </w:r>
          </w:p>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Классные руководители</w:t>
            </w:r>
          </w:p>
        </w:tc>
      </w:tr>
      <w:tr w:rsidR="005D6258" w:rsidRPr="00DD19BA">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Выявление неблагополучных семей.</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Сентябрь</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Зам. директора по ВР, классные руководители, социальный педагог</w:t>
            </w: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Изучение микроклимата, материально-бытовых условий семей обучающихся.</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Октябрь</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Классные руководители,</w:t>
            </w:r>
          </w:p>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Совет профилактики</w:t>
            </w: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Общешкольные родительские собрания</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sz w:val="24"/>
                <w:szCs w:val="24"/>
              </w:rPr>
            </w:pPr>
            <w:r>
              <w:rPr>
                <w:rFonts w:ascii="Times New Roman" w:hAnsi="Times New Roman"/>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Раз в полугодие</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lang w:val="ru-RU"/>
              </w:rPr>
            </w:pPr>
            <w:r>
              <w:rPr>
                <w:rFonts w:ascii="Times New Roman" w:hAnsi="Times New Roman"/>
                <w:sz w:val="24"/>
                <w:szCs w:val="24"/>
                <w:lang w:val="ru-RU"/>
              </w:rPr>
              <w:t>Директор школы, Зам. директора по ВР , Совет</w:t>
            </w:r>
          </w:p>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профилактики</w:t>
            </w: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lang w:val="ru-RU"/>
              </w:rPr>
            </w:pPr>
            <w:r>
              <w:rPr>
                <w:rFonts w:ascii="Times New Roman" w:hAnsi="Times New Roman"/>
                <w:color w:val="000000"/>
                <w:sz w:val="24"/>
                <w:szCs w:val="24"/>
                <w:lang w:val="ru-RU"/>
              </w:rPr>
              <w:t xml:space="preserve">Внеклассные мероприятия по классам совместно с родителями </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jc w:val="center"/>
              <w:rPr>
                <w:rFonts w:ascii="Times New Roman" w:hAnsi="Times New Roman"/>
                <w:bCs/>
                <w:color w:val="000000"/>
                <w:sz w:val="24"/>
                <w:szCs w:val="24"/>
              </w:rPr>
            </w:pPr>
            <w:r>
              <w:rPr>
                <w:rFonts w:ascii="Times New Roman" w:hAnsi="Times New Roman"/>
                <w:bCs/>
                <w:color w:val="000000"/>
                <w:sz w:val="24"/>
                <w:szCs w:val="24"/>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По плану классных  руководителей</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sz w:val="24"/>
                <w:szCs w:val="24"/>
              </w:rPr>
            </w:pPr>
            <w:r>
              <w:rPr>
                <w:rFonts w:ascii="Times New Roman" w:hAnsi="Times New Roman"/>
                <w:sz w:val="24"/>
                <w:szCs w:val="24"/>
              </w:rPr>
              <w:t>классные руководители</w:t>
            </w: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Default0"/>
              <w:contextualSpacing/>
              <w:jc w:val="both"/>
              <w:rPr>
                <w:rFonts w:ascii="Times New Roman" w:hAnsi="Times New Roman" w:cs="Times New Roman"/>
              </w:rPr>
            </w:pPr>
            <w:r>
              <w:rPr>
                <w:rFonts w:ascii="Times New Roman" w:hAnsi="Times New Roman" w:cs="Times New Roman"/>
              </w:rPr>
              <w:t>Работа Совета профилактики с неблагополучными семьями по вопросам воспитания и обучения детей</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ind w:right="-1"/>
              <w:contextualSpacing/>
              <w:jc w:val="center"/>
              <w:rPr>
                <w:rFonts w:ascii="Times New Roman" w:eastAsia="№Е;Times New Roman" w:hAnsi="Times New Roman"/>
                <w:color w:val="000000"/>
                <w:sz w:val="24"/>
                <w:szCs w:val="24"/>
                <w:lang w:eastAsia="ru-RU"/>
              </w:rPr>
            </w:pPr>
            <w:r>
              <w:rPr>
                <w:rFonts w:ascii="Times New Roman" w:eastAsia="№Е;Times New Roman" w:hAnsi="Times New Roman"/>
                <w:color w:val="000000"/>
                <w:sz w:val="24"/>
                <w:szCs w:val="24"/>
                <w:lang w:eastAsia="ru-RU"/>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eastAsia="№Е;Times New Roman" w:hAnsi="Times New Roman"/>
                <w:color w:val="000000"/>
                <w:sz w:val="24"/>
                <w:szCs w:val="24"/>
                <w:lang w:eastAsia="ru-RU"/>
              </w:rPr>
            </w:pPr>
            <w:r>
              <w:rPr>
                <w:rFonts w:ascii="Times New Roman" w:eastAsia="№Е;Times New Roman" w:hAnsi="Times New Roman"/>
                <w:color w:val="000000"/>
                <w:sz w:val="24"/>
                <w:szCs w:val="24"/>
                <w:lang w:eastAsia="ru-RU"/>
              </w:rPr>
              <w:t>По плану социального педагога</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Default0"/>
              <w:contextualSpacing/>
              <w:rPr>
                <w:rFonts w:ascii="Times New Roman" w:hAnsi="Times New Roman" w:cs="Times New Roman"/>
              </w:rPr>
            </w:pPr>
            <w:r>
              <w:rPr>
                <w:rFonts w:ascii="Times New Roman" w:hAnsi="Times New Roman" w:cs="Times New Roman"/>
              </w:rPr>
              <w:t>Социальный педагог</w:t>
            </w: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tabs>
                <w:tab w:val="left" w:pos="8651"/>
              </w:tabs>
              <w:snapToGrid w:val="0"/>
              <w:spacing w:after="0" w:line="240" w:lineRule="auto"/>
              <w:contextualSpacing/>
              <w:rPr>
                <w:rFonts w:ascii="Times New Roman" w:hAnsi="Times New Roman"/>
                <w:color w:val="000000"/>
                <w:sz w:val="24"/>
                <w:szCs w:val="24"/>
                <w:lang w:val="ru-RU" w:eastAsia="ar-SA"/>
              </w:rPr>
            </w:pPr>
            <w:r>
              <w:rPr>
                <w:rFonts w:ascii="Times New Roman" w:hAnsi="Times New Roman"/>
                <w:sz w:val="24"/>
                <w:szCs w:val="24"/>
                <w:lang w:val="ru-RU"/>
              </w:rPr>
              <w:t>Информационное оповещение через школьный сайт</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tabs>
                <w:tab w:val="left" w:pos="8651"/>
              </w:tabs>
              <w:snapToGrid w:val="0"/>
              <w:spacing w:after="0" w:line="240" w:lineRule="auto"/>
              <w:contextualSpacing/>
              <w:jc w:val="center"/>
              <w:rPr>
                <w:rFonts w:ascii="Times New Roman" w:hAnsi="Times New Roman"/>
                <w:bCs/>
                <w:color w:val="000000"/>
                <w:sz w:val="24"/>
                <w:szCs w:val="24"/>
                <w:lang w:eastAsia="ar-SA"/>
              </w:rPr>
            </w:pPr>
            <w:r>
              <w:rPr>
                <w:rFonts w:ascii="Times New Roman" w:hAnsi="Times New Roman"/>
                <w:bCs/>
                <w:color w:val="000000"/>
                <w:sz w:val="24"/>
                <w:szCs w:val="24"/>
                <w:lang w:eastAsia="ar-SA"/>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tabs>
                <w:tab w:val="left" w:pos="8651"/>
              </w:tabs>
              <w:snapToGrid w:val="0"/>
              <w:spacing w:after="0" w:line="240" w:lineRule="auto"/>
              <w:contextualSpacing/>
              <w:jc w:val="center"/>
              <w:rPr>
                <w:rFonts w:ascii="Times New Roman" w:hAnsi="Times New Roman"/>
                <w:bCs/>
                <w:color w:val="000000"/>
                <w:sz w:val="24"/>
                <w:szCs w:val="24"/>
                <w:lang w:eastAsia="ar-SA"/>
              </w:rPr>
            </w:pPr>
            <w:r>
              <w:rPr>
                <w:rFonts w:ascii="Times New Roman" w:eastAsia="№Е;Times New Roman" w:hAnsi="Times New Roman"/>
                <w:color w:val="000000"/>
                <w:sz w:val="24"/>
                <w:szCs w:val="24"/>
                <w:lang w:eastAsia="ru-RU"/>
              </w:rPr>
              <w:t>в течение года</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hAnsi="Times New Roman"/>
                <w:sz w:val="24"/>
                <w:szCs w:val="24"/>
              </w:rPr>
              <w:t>Зам директора по ВР</w:t>
            </w: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tabs>
                <w:tab w:val="left" w:pos="8651"/>
              </w:tabs>
              <w:snapToGrid w:val="0"/>
              <w:spacing w:after="0" w:line="240" w:lineRule="auto"/>
              <w:contextualSpacing/>
              <w:rPr>
                <w:rFonts w:ascii="Times New Roman" w:hAnsi="Times New Roman"/>
                <w:color w:val="000000"/>
                <w:sz w:val="24"/>
                <w:szCs w:val="24"/>
                <w:lang w:eastAsia="ar-SA"/>
              </w:rPr>
            </w:pPr>
            <w:r>
              <w:rPr>
                <w:rFonts w:ascii="Times New Roman" w:hAnsi="Times New Roman"/>
                <w:sz w:val="24"/>
                <w:szCs w:val="24"/>
              </w:rPr>
              <w:t>Индивидуальные консультации, беседы</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tabs>
                <w:tab w:val="left" w:pos="8651"/>
              </w:tabs>
              <w:snapToGrid w:val="0"/>
              <w:spacing w:after="0" w:line="240" w:lineRule="auto"/>
              <w:contextualSpacing/>
              <w:jc w:val="center"/>
              <w:rPr>
                <w:rFonts w:ascii="Times New Roman" w:hAnsi="Times New Roman"/>
                <w:bCs/>
                <w:color w:val="000000"/>
                <w:sz w:val="24"/>
                <w:szCs w:val="24"/>
                <w:lang w:eastAsia="ar-SA"/>
              </w:rPr>
            </w:pPr>
            <w:r>
              <w:rPr>
                <w:rFonts w:ascii="Times New Roman" w:hAnsi="Times New Roman"/>
                <w:bCs/>
                <w:color w:val="000000"/>
                <w:sz w:val="24"/>
                <w:szCs w:val="24"/>
                <w:lang w:eastAsia="ar-SA"/>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tabs>
                <w:tab w:val="left" w:pos="8651"/>
              </w:tabs>
              <w:snapToGrid w:val="0"/>
              <w:spacing w:after="0" w:line="240" w:lineRule="auto"/>
              <w:contextualSpacing/>
              <w:jc w:val="center"/>
              <w:rPr>
                <w:rFonts w:ascii="Times New Roman" w:hAnsi="Times New Roman"/>
                <w:bCs/>
                <w:color w:val="000000"/>
                <w:sz w:val="24"/>
                <w:szCs w:val="24"/>
                <w:lang w:eastAsia="ar-SA"/>
              </w:rPr>
            </w:pPr>
            <w:r>
              <w:rPr>
                <w:rFonts w:ascii="Times New Roman" w:eastAsia="№Е;Times New Roman" w:hAnsi="Times New Roman"/>
                <w:color w:val="000000"/>
                <w:sz w:val="24"/>
                <w:szCs w:val="24"/>
                <w:lang w:eastAsia="ru-RU"/>
              </w:rPr>
              <w:t>в течение года</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eastAsia="Batang;바탕" w:hAnsi="Times New Roman"/>
                <w:color w:val="000000"/>
                <w:sz w:val="24"/>
                <w:szCs w:val="24"/>
                <w:lang w:eastAsia="ru-RU"/>
              </w:rPr>
              <w:t>Классные руководители</w:t>
            </w: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tabs>
                <w:tab w:val="left" w:pos="8651"/>
              </w:tabs>
              <w:snapToGrid w:val="0"/>
              <w:spacing w:after="0" w:line="240" w:lineRule="auto"/>
              <w:contextualSpacing/>
              <w:rPr>
                <w:rFonts w:ascii="Times New Roman" w:hAnsi="Times New Roman"/>
                <w:color w:val="000000"/>
                <w:sz w:val="24"/>
                <w:szCs w:val="24"/>
                <w:lang w:val="ru-RU" w:eastAsia="ar-SA"/>
              </w:rPr>
            </w:pPr>
            <w:r>
              <w:rPr>
                <w:rFonts w:ascii="Times New Roman" w:hAnsi="Times New Roman"/>
                <w:spacing w:val="-6"/>
                <w:sz w:val="24"/>
                <w:szCs w:val="24"/>
                <w:lang w:val="ru-RU"/>
              </w:rPr>
              <w:t>Работа Совета профилактики с неблагополучными  семьями  по вопросам воспитания, обучения детей</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tabs>
                <w:tab w:val="left" w:pos="8651"/>
              </w:tabs>
              <w:snapToGrid w:val="0"/>
              <w:spacing w:after="0" w:line="240" w:lineRule="auto"/>
              <w:contextualSpacing/>
              <w:jc w:val="center"/>
              <w:rPr>
                <w:rFonts w:ascii="Times New Roman" w:hAnsi="Times New Roman"/>
                <w:bCs/>
                <w:color w:val="000000"/>
                <w:sz w:val="24"/>
                <w:szCs w:val="24"/>
                <w:lang w:eastAsia="ar-SA"/>
              </w:rPr>
            </w:pPr>
            <w:r>
              <w:rPr>
                <w:rFonts w:ascii="Times New Roman" w:hAnsi="Times New Roman"/>
                <w:bCs/>
                <w:color w:val="000000"/>
                <w:sz w:val="24"/>
                <w:szCs w:val="24"/>
                <w:lang w:eastAsia="ar-SA"/>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tabs>
                <w:tab w:val="left" w:pos="8651"/>
              </w:tabs>
              <w:snapToGrid w:val="0"/>
              <w:spacing w:after="0" w:line="240" w:lineRule="auto"/>
              <w:contextualSpacing/>
              <w:jc w:val="center"/>
              <w:rPr>
                <w:rFonts w:ascii="Times New Roman" w:hAnsi="Times New Roman"/>
                <w:bCs/>
                <w:color w:val="000000"/>
                <w:sz w:val="24"/>
                <w:szCs w:val="24"/>
                <w:lang w:eastAsia="ar-SA"/>
              </w:rPr>
            </w:pPr>
            <w:r>
              <w:rPr>
                <w:rFonts w:ascii="Times New Roman" w:hAnsi="Times New Roman"/>
                <w:color w:val="000000"/>
                <w:sz w:val="24"/>
                <w:szCs w:val="24"/>
              </w:rPr>
              <w:t>по плану Совета профилактики</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spacing w:after="0" w:line="240" w:lineRule="auto"/>
              <w:contextualSpacing/>
              <w:rPr>
                <w:rFonts w:ascii="Times New Roman" w:hAnsi="Times New Roman"/>
                <w:color w:val="000000"/>
                <w:sz w:val="24"/>
                <w:szCs w:val="24"/>
              </w:rPr>
            </w:pPr>
            <w:r>
              <w:rPr>
                <w:rFonts w:ascii="Times New Roman" w:eastAsia="Batang;바탕" w:hAnsi="Times New Roman"/>
                <w:color w:val="000000"/>
                <w:sz w:val="24"/>
                <w:szCs w:val="24"/>
                <w:lang w:eastAsia="ru-RU"/>
              </w:rPr>
              <w:t>Председатель Совета профилактики</w:t>
            </w:r>
          </w:p>
        </w:tc>
      </w:tr>
      <w:tr w:rsidR="005D6258">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5D6258">
            <w:pPr>
              <w:tabs>
                <w:tab w:val="left" w:pos="8651"/>
              </w:tabs>
              <w:snapToGrid w:val="0"/>
              <w:spacing w:after="0" w:line="240" w:lineRule="auto"/>
              <w:contextualSpacing/>
              <w:jc w:val="center"/>
              <w:rPr>
                <w:rFonts w:ascii="Times New Roman" w:hAnsi="Times New Roman"/>
                <w:b/>
                <w:bCs/>
                <w:color w:val="000000"/>
                <w:spacing w:val="-6"/>
                <w:sz w:val="24"/>
                <w:szCs w:val="24"/>
              </w:rPr>
            </w:pPr>
          </w:p>
          <w:p w:rsidR="005D6258" w:rsidRDefault="008D7A6A">
            <w:pPr>
              <w:spacing w:after="0" w:line="240" w:lineRule="auto"/>
              <w:contextualSpacing/>
              <w:jc w:val="center"/>
              <w:rPr>
                <w:rFonts w:ascii="Times New Roman" w:hAnsi="Times New Roman"/>
                <w:b/>
                <w:bCs/>
                <w:spacing w:val="-6"/>
                <w:sz w:val="24"/>
                <w:szCs w:val="24"/>
              </w:rPr>
            </w:pPr>
            <w:r>
              <w:rPr>
                <w:rFonts w:ascii="Times New Roman" w:hAnsi="Times New Roman"/>
                <w:b/>
                <w:bCs/>
                <w:spacing w:val="-6"/>
                <w:sz w:val="24"/>
                <w:szCs w:val="24"/>
              </w:rPr>
              <w:t>Модуль «Профилактика»</w:t>
            </w:r>
          </w:p>
          <w:p w:rsidR="005D6258" w:rsidRDefault="005D6258">
            <w:pPr>
              <w:spacing w:after="0" w:line="240" w:lineRule="auto"/>
              <w:contextualSpacing/>
              <w:jc w:val="center"/>
              <w:rPr>
                <w:rFonts w:ascii="Times New Roman" w:eastAsia="Batang;바탕" w:hAnsi="Times New Roman"/>
                <w:b/>
                <w:bCs/>
                <w:color w:val="000000"/>
                <w:spacing w:val="-6"/>
                <w:sz w:val="24"/>
                <w:szCs w:val="24"/>
                <w:lang w:eastAsia="ru-RU"/>
              </w:rPr>
            </w:pP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rPr>
                <w:b/>
              </w:rPr>
            </w:pPr>
            <w:r>
              <w:t>Организация работы социальной службы школы:</w:t>
            </w:r>
          </w:p>
          <w:p w:rsidR="005D6258" w:rsidRDefault="008D7A6A">
            <w:pPr>
              <w:pStyle w:val="affff8"/>
            </w:pPr>
            <w:r>
              <w:t>Утверждение планов работы социального педагога, педагога-психолога</w:t>
            </w:r>
          </w:p>
          <w:p w:rsidR="005D6258" w:rsidRDefault="008D7A6A">
            <w:pPr>
              <w:pStyle w:val="affff8"/>
            </w:pPr>
            <w:r>
              <w:t>Утверждение графика проведения мероприятий, направленных на сохранение и улучшение социального климата в школьном коллективе</w:t>
            </w:r>
          </w:p>
          <w:p w:rsidR="005D6258" w:rsidRDefault="008D7A6A">
            <w:pPr>
              <w:pStyle w:val="affff8"/>
              <w:rPr>
                <w:spacing w:val="-6"/>
              </w:rPr>
            </w:pPr>
            <w:r>
              <w:t>Составление социального паспорта школы на основании социальных паспортов классов</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affff8"/>
              <w:rPr>
                <w:rFonts w:eastAsia="№Е;Times New Roman"/>
              </w:rPr>
            </w:pPr>
            <w:r>
              <w:rPr>
                <w:rFonts w:eastAsia="№Е;Times New Roman"/>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affff8"/>
            </w:pPr>
            <w:r>
              <w:t>август-сентябрь</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pPr>
            <w:r>
              <w:t>Социальный педагог</w:t>
            </w:r>
          </w:p>
          <w:p w:rsidR="005D6258" w:rsidRDefault="008D7A6A">
            <w:pPr>
              <w:pStyle w:val="affff8"/>
              <w:rPr>
                <w:rFonts w:eastAsia="Batang;바탕"/>
              </w:rPr>
            </w:pPr>
            <w:r>
              <w:t>Педагог-психолог</w:t>
            </w: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rPr>
                <w:rFonts w:eastAsia="Calibri"/>
                <w:b/>
              </w:rPr>
            </w:pPr>
            <w:r>
              <w:rPr>
                <w:rFonts w:eastAsia="Calibri"/>
                <w:b/>
              </w:rPr>
              <w:t>Акция «Внимание – дети!»</w:t>
            </w:r>
          </w:p>
          <w:p w:rsidR="005D6258" w:rsidRDefault="008D7A6A">
            <w:pPr>
              <w:pStyle w:val="affff8"/>
              <w:rPr>
                <w:rFonts w:eastAsia="Calibri"/>
              </w:rPr>
            </w:pPr>
            <w:r>
              <w:rPr>
                <w:rFonts w:eastAsia="Calibri"/>
              </w:rPr>
              <w:t>Обновление информационных материалов на стендах в холле школы, классные уголки «Правила дорожного движения»</w:t>
            </w:r>
          </w:p>
          <w:p w:rsidR="005D6258" w:rsidRDefault="008D7A6A">
            <w:pPr>
              <w:pStyle w:val="affff8"/>
              <w:rPr>
                <w:rFonts w:eastAsia="Calibri"/>
              </w:rPr>
            </w:pPr>
            <w:r>
              <w:rPr>
                <w:rFonts w:eastAsia="Calibri"/>
              </w:rPr>
              <w:t>Проведение занятия «Безопасный путь в школу и домой», создание индивидуальных маршрутов учащихся</w:t>
            </w:r>
          </w:p>
          <w:p w:rsidR="005D6258" w:rsidRDefault="005D6258">
            <w:pPr>
              <w:pStyle w:val="affff8"/>
              <w:rPr>
                <w:rFonts w:eastAsia="Calibri"/>
                <w:spacing w:val="-6"/>
              </w:rPr>
            </w:pP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affff8"/>
              <w:rPr>
                <w:rFonts w:eastAsia="№Е;Times New Roman"/>
              </w:rPr>
            </w:pPr>
            <w: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affff8"/>
            </w:pPr>
            <w:r>
              <w:t>август-сентябрь</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pPr>
            <w:r>
              <w:t>Замдиректора по ВР</w:t>
            </w:r>
          </w:p>
          <w:p w:rsidR="005D6258" w:rsidRDefault="008D7A6A">
            <w:pPr>
              <w:pStyle w:val="affff8"/>
            </w:pPr>
            <w:r>
              <w:t>Руководитель отряда ЮИД</w:t>
            </w:r>
          </w:p>
          <w:p w:rsidR="005D6258" w:rsidRDefault="008D7A6A">
            <w:pPr>
              <w:pStyle w:val="affff8"/>
              <w:rPr>
                <w:rFonts w:eastAsia="Batang;바탕"/>
              </w:rPr>
            </w:pPr>
            <w:r>
              <w:t xml:space="preserve">Классные руководители </w:t>
            </w:r>
          </w:p>
        </w:tc>
      </w:tr>
      <w:tr w:rsidR="005D6258" w:rsidRPr="00DD19BA">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rPr>
                <w:bCs/>
                <w:lang w:bidi="ru-RU"/>
              </w:rPr>
            </w:pPr>
            <w:r>
              <w:rPr>
                <w:bCs/>
                <w:lang w:bidi="ru-RU"/>
              </w:rPr>
              <w:t>Дни безопасности. Информационно-просветительские мероприятия, направленные на противодействие терроризму, экстремизму, фашизму.</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affff8"/>
              <w:rPr>
                <w:rFonts w:eastAsia="№Е;Times New Roman"/>
              </w:rPr>
            </w:pPr>
            <w: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affff8"/>
            </w:pPr>
            <w:r>
              <w:t>первая неделя сентября</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pPr>
            <w:r>
              <w:t>Учитель ОБЖ, Социальный педагог</w:t>
            </w:r>
          </w:p>
          <w:p w:rsidR="005D6258" w:rsidRDefault="008D7A6A">
            <w:pPr>
              <w:pStyle w:val="affff8"/>
              <w:rPr>
                <w:rFonts w:eastAsia="Batang;바탕"/>
              </w:rPr>
            </w:pPr>
            <w:r>
              <w:t>Классные руководители</w:t>
            </w: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rPr>
                <w:bCs/>
                <w:lang w:bidi="ru-RU"/>
              </w:rPr>
            </w:pPr>
            <w:r>
              <w:rPr>
                <w:bCs/>
                <w:lang w:bidi="ru-RU"/>
              </w:rPr>
              <w:t>Всероссийский урок безопасности школьников в сети Интернет:</w:t>
            </w:r>
          </w:p>
          <w:p w:rsidR="005D6258" w:rsidRDefault="008D7A6A">
            <w:pPr>
              <w:pStyle w:val="affff8"/>
              <w:rPr>
                <w:bCs/>
                <w:lang w:bidi="ru-RU"/>
              </w:rPr>
            </w:pPr>
            <w:r>
              <w:rPr>
                <w:rFonts w:eastAsia="Calibri"/>
              </w:rPr>
              <w:t>Тематическое занятие «Безопасность несовершеннолетних в глобальной сети и социуме»</w:t>
            </w:r>
          </w:p>
          <w:p w:rsidR="005D6258" w:rsidRDefault="005D6258">
            <w:pPr>
              <w:pStyle w:val="affff8"/>
              <w:rPr>
                <w:bCs/>
                <w:spacing w:val="-6"/>
                <w:lang w:bidi="ru-RU"/>
              </w:rPr>
            </w:pP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affff8"/>
              <w:rPr>
                <w:rFonts w:eastAsia="№Е;Times New Roman"/>
              </w:rPr>
            </w:pPr>
            <w: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affff8"/>
            </w:pPr>
            <w:r>
              <w:t>октябрь</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rPr>
                <w:rFonts w:eastAsia="Batang;바탕"/>
              </w:rPr>
            </w:pPr>
            <w:r>
              <w:t>Учитель информатики</w:t>
            </w:r>
          </w:p>
        </w:tc>
      </w:tr>
      <w:tr w:rsidR="005D6258" w:rsidRPr="00DD19BA">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rPr>
                <w:lang w:bidi="ru-RU"/>
              </w:rPr>
            </w:pPr>
            <w:r>
              <w:rPr>
                <w:lang w:bidi="ru-RU"/>
              </w:rPr>
              <w:t>Месяц правовых знаний</w:t>
            </w:r>
          </w:p>
          <w:p w:rsidR="005D6258" w:rsidRDefault="008D7A6A">
            <w:pPr>
              <w:pStyle w:val="affff8"/>
              <w:rPr>
                <w:lang w:bidi="ru-RU"/>
              </w:rPr>
            </w:pPr>
            <w:r>
              <w:rPr>
                <w:lang w:bidi="ru-RU"/>
              </w:rPr>
              <w:t>Выставка в библиотеке «Правовая культура человека»</w:t>
            </w:r>
          </w:p>
          <w:p w:rsidR="005D6258" w:rsidRDefault="008D7A6A">
            <w:pPr>
              <w:pStyle w:val="affff8"/>
              <w:rPr>
                <w:lang w:bidi="ru-RU"/>
              </w:rPr>
            </w:pPr>
            <w:r>
              <w:rPr>
                <w:lang w:bidi="ru-RU"/>
              </w:rPr>
              <w:t>День прав человека. «Уроки правовой грамотности»</w:t>
            </w:r>
          </w:p>
          <w:p w:rsidR="005D6258" w:rsidRDefault="008D7A6A">
            <w:pPr>
              <w:pStyle w:val="affff8"/>
              <w:rPr>
                <w:spacing w:val="-6"/>
              </w:rPr>
            </w:pPr>
            <w:r>
              <w:rPr>
                <w:lang w:bidi="ru-RU"/>
              </w:rPr>
              <w:t>Классный час «Международный день борьбы с коррупцией»</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affff8"/>
              <w:rPr>
                <w:rFonts w:eastAsia="№Е;Times New Roman"/>
              </w:rPr>
            </w:pPr>
            <w:r>
              <w:rPr>
                <w:rFonts w:eastAsia="№Е;Times New Roman"/>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affff8"/>
            </w:pPr>
            <w:r>
              <w:t>ноябрь -</w:t>
            </w:r>
          </w:p>
          <w:p w:rsidR="005D6258" w:rsidRDefault="008D7A6A">
            <w:pPr>
              <w:pStyle w:val="affff8"/>
            </w:pPr>
            <w:r>
              <w:t>декабрь</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pPr>
            <w:r>
              <w:t>Учитель обществознания</w:t>
            </w:r>
          </w:p>
          <w:p w:rsidR="005D6258" w:rsidRDefault="008D7A6A">
            <w:pPr>
              <w:pStyle w:val="affff8"/>
            </w:pPr>
            <w:r>
              <w:t>Социальный педагог</w:t>
            </w:r>
          </w:p>
          <w:p w:rsidR="005D6258" w:rsidRDefault="008D7A6A">
            <w:pPr>
              <w:pStyle w:val="affff8"/>
              <w:rPr>
                <w:rFonts w:eastAsia="Batang;바탕"/>
              </w:rPr>
            </w:pPr>
            <w:r>
              <w:t>Классные руководители</w:t>
            </w:r>
          </w:p>
        </w:tc>
      </w:tr>
      <w:tr w:rsidR="005D6258" w:rsidRPr="00DD19BA">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pPr>
            <w:r>
              <w:t>День Конституции Российской</w:t>
            </w:r>
          </w:p>
          <w:p w:rsidR="005D6258" w:rsidRDefault="008D7A6A">
            <w:pPr>
              <w:pStyle w:val="affff8"/>
              <w:rPr>
                <w:spacing w:val="-6"/>
              </w:rPr>
            </w:pPr>
            <w:r>
              <w:t>Федерации (12 декабря)</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affff8"/>
              <w:rPr>
                <w:rFonts w:eastAsia="№Е;Times New Roman"/>
              </w:rPr>
            </w:pPr>
            <w:r>
              <w:rPr>
                <w:rFonts w:eastAsia="№Е;Times New Roman"/>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affff8"/>
            </w:pPr>
            <w:r>
              <w:t>декабрь</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pPr>
            <w:r>
              <w:t xml:space="preserve">Заместитель директора по ВР </w:t>
            </w:r>
          </w:p>
          <w:p w:rsidR="005D6258" w:rsidRDefault="008D7A6A">
            <w:pPr>
              <w:pStyle w:val="affff8"/>
              <w:rPr>
                <w:rFonts w:eastAsia="Batang;바탕"/>
              </w:rPr>
            </w:pPr>
            <w:r>
              <w:t>Классные руководители</w:t>
            </w:r>
          </w:p>
        </w:tc>
      </w:tr>
      <w:tr w:rsidR="005D6258" w:rsidRPr="00DD19BA">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pPr>
            <w:r>
              <w:t>Поддержка неполных, многодетных и малообеспеченных семей:</w:t>
            </w:r>
          </w:p>
          <w:p w:rsidR="005D6258" w:rsidRDefault="008D7A6A">
            <w:pPr>
              <w:pStyle w:val="affff8"/>
            </w:pPr>
            <w:r>
              <w:t>Психологические консультации по вопросам семьи, воспитания детей, помощи в трудных жизненных ситуациях</w:t>
            </w:r>
          </w:p>
          <w:p w:rsidR="005D6258" w:rsidRDefault="008D7A6A">
            <w:pPr>
              <w:pStyle w:val="affff8"/>
              <w:rPr>
                <w:spacing w:val="-6"/>
              </w:rPr>
            </w:pPr>
            <w:r>
              <w:t>Организация отдыха детей в дни школьных каникул</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affff8"/>
              <w:rPr>
                <w:rFonts w:eastAsia="№Е;Times New Roman"/>
              </w:rPr>
            </w:pPr>
            <w:r>
              <w:rPr>
                <w:rFonts w:eastAsia="№Е;Times New Roman"/>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affff8"/>
            </w:pPr>
            <w:r>
              <w:t>в течение</w:t>
            </w:r>
          </w:p>
          <w:p w:rsidR="005D6258" w:rsidRDefault="008D7A6A">
            <w:pPr>
              <w:pStyle w:val="affff8"/>
            </w:pPr>
            <w:r>
              <w:t>учебного года</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pPr>
            <w:r>
              <w:t>Педагог-психолог, Социальный педагог</w:t>
            </w:r>
          </w:p>
          <w:p w:rsidR="005D6258" w:rsidRDefault="008D7A6A">
            <w:pPr>
              <w:pStyle w:val="affff8"/>
              <w:rPr>
                <w:rFonts w:eastAsia="Batang;바탕"/>
              </w:rPr>
            </w:pPr>
            <w:r>
              <w:t>Классные руководители</w:t>
            </w:r>
          </w:p>
        </w:tc>
      </w:tr>
      <w:tr w:rsidR="005D6258" w:rsidRPr="00DD19BA">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rPr>
                <w:spacing w:val="-6"/>
              </w:rPr>
            </w:pPr>
            <w:r>
              <w:t>Участие в дистанционных мероприятиях профилактической направленности</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affff8"/>
              <w:rPr>
                <w:rFonts w:eastAsia="№Е;Times New Roman"/>
              </w:rPr>
            </w:pPr>
            <w:r>
              <w:rPr>
                <w:rFonts w:eastAsia="№Е;Times New Roman"/>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affff8"/>
            </w:pPr>
            <w:r>
              <w:t>в течение</w:t>
            </w:r>
          </w:p>
          <w:p w:rsidR="005D6258" w:rsidRDefault="008D7A6A">
            <w:pPr>
              <w:pStyle w:val="affff8"/>
            </w:pPr>
            <w:r>
              <w:t>учебного года</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pPr>
            <w:r>
              <w:t>Социальный педагог, педагог-психолог</w:t>
            </w:r>
          </w:p>
          <w:p w:rsidR="005D6258" w:rsidRDefault="008D7A6A">
            <w:pPr>
              <w:pStyle w:val="affff8"/>
              <w:rPr>
                <w:rFonts w:eastAsia="Batang;바탕"/>
              </w:rPr>
            </w:pPr>
            <w:r>
              <w:t>Классные руководители</w:t>
            </w:r>
          </w:p>
        </w:tc>
      </w:tr>
      <w:tr w:rsidR="005D6258" w:rsidRPr="00DD19BA">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pPr>
            <w:r>
              <w:t>Беседы и внеклассные мероприятия, посвящённые организации здорового питания школьников</w:t>
            </w:r>
          </w:p>
          <w:p w:rsidR="005D6258" w:rsidRDefault="008D7A6A">
            <w:pPr>
              <w:pStyle w:val="affff8"/>
            </w:pPr>
            <w:r>
              <w:t xml:space="preserve">Организация </w:t>
            </w:r>
            <w:r>
              <w:rPr>
                <w:bCs/>
              </w:rPr>
              <w:t>Совета  профилактики правонарушений</w:t>
            </w:r>
            <w:r>
              <w:t xml:space="preserve"> несовершеннолетних.</w:t>
            </w:r>
          </w:p>
          <w:p w:rsidR="005D6258" w:rsidRDefault="008D7A6A">
            <w:pPr>
              <w:pStyle w:val="affff8"/>
            </w:pPr>
            <w:r>
              <w:t>Выявление неблагополучных семей и контроль за процессом внутрисемейного воспитания</w:t>
            </w:r>
          </w:p>
          <w:p w:rsidR="005D6258" w:rsidRDefault="008D7A6A">
            <w:pPr>
              <w:pStyle w:val="affff8"/>
              <w:rPr>
                <w:spacing w:val="-6"/>
              </w:rPr>
            </w:pPr>
            <w:r>
              <w:t>Проведение бесед с родителями и учащимися по правовым вопросам</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affff8"/>
              <w:rPr>
                <w:rFonts w:eastAsia="№Е;Times New Roman"/>
              </w:rPr>
            </w:pPr>
            <w:r>
              <w:rPr>
                <w:rFonts w:eastAsia="№Е;Times New Roman"/>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affff8"/>
            </w:pPr>
            <w:r>
              <w:t>в течение</w:t>
            </w:r>
          </w:p>
          <w:p w:rsidR="005D6258" w:rsidRDefault="008D7A6A">
            <w:pPr>
              <w:pStyle w:val="affff8"/>
            </w:pPr>
            <w:r>
              <w:t>учебного года</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pPr>
            <w:r>
              <w:t>Социальный педагог</w:t>
            </w:r>
          </w:p>
          <w:p w:rsidR="005D6258" w:rsidRDefault="008D7A6A">
            <w:pPr>
              <w:pStyle w:val="affff8"/>
            </w:pPr>
            <w:r>
              <w:t>Педагог-психолог</w:t>
            </w:r>
          </w:p>
          <w:p w:rsidR="005D6258" w:rsidRDefault="008D7A6A">
            <w:pPr>
              <w:pStyle w:val="affff8"/>
              <w:rPr>
                <w:rFonts w:eastAsia="Batang;바탕"/>
              </w:rPr>
            </w:pPr>
            <w:r>
              <w:t>Классные руководители</w:t>
            </w:r>
          </w:p>
        </w:tc>
      </w:tr>
      <w:tr w:rsidR="005D6258">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rPr>
                <w:spacing w:val="-6"/>
              </w:rPr>
            </w:pPr>
            <w:r>
              <w:t>Учёт посещаемости школы учащимися и проведение профилактических мероприятий</w:t>
            </w: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affff8"/>
              <w:rPr>
                <w:rFonts w:eastAsia="№Е;Times New Roman"/>
              </w:rPr>
            </w:pPr>
            <w:r>
              <w:rPr>
                <w:rFonts w:eastAsia="№Е;Times New Roman"/>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affff8"/>
            </w:pPr>
            <w:r>
              <w:t>В течение учебного года</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rPr>
                <w:rFonts w:eastAsia="Batang;바탕"/>
              </w:rPr>
            </w:pPr>
            <w:r>
              <w:t>Классные руководители, Администрация ОО</w:t>
            </w:r>
          </w:p>
        </w:tc>
      </w:tr>
      <w:tr w:rsidR="005D6258" w:rsidRPr="00DD19BA">
        <w:tc>
          <w:tcPr>
            <w:tcW w:w="3652"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pPr>
            <w:r>
              <w:t xml:space="preserve">Общешкольное родительское собрание </w:t>
            </w:r>
            <w:r>
              <w:rPr>
                <w:bCs/>
              </w:rPr>
              <w:t>«</w:t>
            </w:r>
            <w:r>
              <w:rPr>
                <w:bCs/>
                <w:iCs/>
              </w:rPr>
              <w:t>Взаимодействие семьи и школы по вопросам профилактики правонарушений и безнадзорности»:</w:t>
            </w:r>
          </w:p>
          <w:p w:rsidR="005D6258" w:rsidRDefault="005D6258">
            <w:pPr>
              <w:pStyle w:val="affff8"/>
              <w:rPr>
                <w:spacing w:val="-6"/>
              </w:rPr>
            </w:pPr>
          </w:p>
        </w:tc>
        <w:tc>
          <w:tcPr>
            <w:tcW w:w="1134" w:type="dxa"/>
            <w:gridSpan w:val="3"/>
            <w:tcBorders>
              <w:top w:val="single" w:sz="4" w:space="0" w:color="000000"/>
              <w:left w:val="single" w:sz="4" w:space="0" w:color="000000"/>
              <w:bottom w:val="single" w:sz="4" w:space="0" w:color="000000"/>
              <w:right w:val="single" w:sz="4" w:space="0" w:color="000000"/>
            </w:tcBorders>
          </w:tcPr>
          <w:p w:rsidR="005D6258" w:rsidRDefault="008D7A6A">
            <w:pPr>
              <w:pStyle w:val="affff8"/>
              <w:rPr>
                <w:rFonts w:eastAsia="№Е;Times New Roman"/>
              </w:rPr>
            </w:pPr>
            <w:r>
              <w:rPr>
                <w:rFonts w:eastAsia="№Е;Times New Roman"/>
              </w:rPr>
              <w:t>5-9</w:t>
            </w:r>
          </w:p>
        </w:tc>
        <w:tc>
          <w:tcPr>
            <w:tcW w:w="2410" w:type="dxa"/>
            <w:gridSpan w:val="4"/>
            <w:tcBorders>
              <w:top w:val="single" w:sz="4" w:space="0" w:color="000000"/>
              <w:left w:val="single" w:sz="4" w:space="0" w:color="000000"/>
              <w:bottom w:val="single" w:sz="4" w:space="0" w:color="000000"/>
              <w:right w:val="single" w:sz="4" w:space="0" w:color="000000"/>
            </w:tcBorders>
          </w:tcPr>
          <w:p w:rsidR="005D6258" w:rsidRDefault="008D7A6A">
            <w:pPr>
              <w:pStyle w:val="affff8"/>
            </w:pPr>
            <w:r>
              <w:t>март</w:t>
            </w:r>
          </w:p>
        </w:tc>
        <w:tc>
          <w:tcPr>
            <w:tcW w:w="3010" w:type="dxa"/>
            <w:gridSpan w:val="2"/>
            <w:tcBorders>
              <w:top w:val="single" w:sz="4" w:space="0" w:color="000000"/>
              <w:left w:val="single" w:sz="4" w:space="0" w:color="000000"/>
              <w:bottom w:val="single" w:sz="4" w:space="0" w:color="000000"/>
              <w:right w:val="single" w:sz="4" w:space="0" w:color="000000"/>
            </w:tcBorders>
          </w:tcPr>
          <w:p w:rsidR="005D6258" w:rsidRDefault="008D7A6A">
            <w:pPr>
              <w:pStyle w:val="affff8"/>
            </w:pPr>
            <w:r>
              <w:t>Администрация ОО</w:t>
            </w:r>
          </w:p>
          <w:p w:rsidR="005D6258" w:rsidRDefault="008D7A6A">
            <w:pPr>
              <w:pStyle w:val="affff8"/>
              <w:rPr>
                <w:rFonts w:eastAsia="Batang;바탕"/>
              </w:rPr>
            </w:pPr>
            <w:r>
              <w:t>Педагог-психолог Классные руководители</w:t>
            </w:r>
          </w:p>
        </w:tc>
      </w:tr>
      <w:tr w:rsidR="005D6258">
        <w:trPr>
          <w:trHeight w:val="302"/>
        </w:trPr>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5D6258">
            <w:pPr>
              <w:pStyle w:val="Default0"/>
              <w:snapToGrid w:val="0"/>
              <w:contextualSpacing/>
              <w:jc w:val="center"/>
              <w:rPr>
                <w:rFonts w:ascii="Times New Roman" w:eastAsia="№Е;Times New Roman" w:hAnsi="Times New Roman" w:cs="Times New Roman"/>
                <w:b/>
                <w:lang w:eastAsia="ru-RU"/>
              </w:rPr>
            </w:pPr>
          </w:p>
          <w:p w:rsidR="005D6258" w:rsidRDefault="008D7A6A">
            <w:pPr>
              <w:pStyle w:val="Default0"/>
              <w:contextualSpacing/>
              <w:jc w:val="center"/>
              <w:rPr>
                <w:rFonts w:ascii="Times New Roman" w:hAnsi="Times New Roman" w:cs="Times New Roman"/>
                <w:b/>
              </w:rPr>
            </w:pPr>
            <w:r>
              <w:rPr>
                <w:rFonts w:ascii="Times New Roman" w:eastAsia="№Е;Times New Roman" w:hAnsi="Times New Roman" w:cs="Times New Roman"/>
                <w:b/>
                <w:lang w:eastAsia="ru-RU"/>
              </w:rPr>
              <w:t>Модуль «Классное руководство»</w:t>
            </w:r>
          </w:p>
        </w:tc>
      </w:tr>
      <w:tr w:rsidR="005D6258" w:rsidRPr="00DD19BA">
        <w:trPr>
          <w:trHeight w:val="318"/>
        </w:trPr>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8D7A6A">
            <w:pPr>
              <w:pStyle w:val="Default0"/>
              <w:contextualSpacing/>
              <w:jc w:val="center"/>
              <w:rPr>
                <w:rFonts w:ascii="Times New Roman" w:hAnsi="Times New Roman" w:cs="Times New Roman"/>
              </w:rPr>
            </w:pPr>
            <w:r>
              <w:rPr>
                <w:rFonts w:ascii="Times New Roman" w:hAnsi="Times New Roman" w:cs="Times New Roman"/>
              </w:rPr>
              <w:t>( согласно индивидуальным планам работы классных руководителей)</w:t>
            </w:r>
          </w:p>
          <w:p w:rsidR="005D6258" w:rsidRDefault="008D7A6A">
            <w:pPr>
              <w:pStyle w:val="Default0"/>
              <w:contextualSpacing/>
              <w:jc w:val="center"/>
              <w:rPr>
                <w:rFonts w:ascii="Times New Roman" w:hAnsi="Times New Roman" w:cs="Times New Roman"/>
              </w:rPr>
            </w:pPr>
            <w:r>
              <w:rPr>
                <w:rFonts w:ascii="Times New Roman" w:hAnsi="Times New Roman" w:cs="Times New Roman"/>
              </w:rPr>
              <w:t>Проведение тематических внеурочных занятий «Разговор о важном» еженедельно согласно предложенным темам и методическим рекомендациям.</w:t>
            </w:r>
          </w:p>
          <w:p w:rsidR="005D6258" w:rsidRDefault="005D6258">
            <w:pPr>
              <w:pStyle w:val="Default0"/>
              <w:contextualSpacing/>
              <w:jc w:val="center"/>
              <w:rPr>
                <w:rFonts w:ascii="Times New Roman" w:hAnsi="Times New Roman" w:cs="Times New Roman"/>
              </w:rPr>
            </w:pPr>
          </w:p>
        </w:tc>
      </w:tr>
      <w:tr w:rsidR="005D6258">
        <w:trPr>
          <w:trHeight w:val="318"/>
        </w:trPr>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5D6258">
            <w:pPr>
              <w:pStyle w:val="Default0"/>
              <w:snapToGrid w:val="0"/>
              <w:contextualSpacing/>
              <w:jc w:val="center"/>
              <w:rPr>
                <w:rFonts w:ascii="Times New Roman" w:hAnsi="Times New Roman" w:cs="Times New Roman"/>
                <w:b/>
                <w:bCs/>
              </w:rPr>
            </w:pPr>
          </w:p>
          <w:p w:rsidR="005D6258" w:rsidRDefault="008D7A6A">
            <w:pPr>
              <w:pStyle w:val="Default0"/>
              <w:contextualSpacing/>
              <w:jc w:val="center"/>
              <w:rPr>
                <w:rFonts w:ascii="Times New Roman" w:hAnsi="Times New Roman" w:cs="Times New Roman"/>
                <w:b/>
                <w:bCs/>
              </w:rPr>
            </w:pPr>
            <w:r>
              <w:rPr>
                <w:rFonts w:ascii="Times New Roman" w:hAnsi="Times New Roman" w:cs="Times New Roman"/>
                <w:b/>
                <w:bCs/>
              </w:rPr>
              <w:t>Модуль «Детские общественные объединения»</w:t>
            </w:r>
          </w:p>
        </w:tc>
      </w:tr>
      <w:tr w:rsidR="005D6258" w:rsidRPr="00DD19BA">
        <w:trPr>
          <w:trHeight w:val="318"/>
        </w:trPr>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8D7A6A">
            <w:pPr>
              <w:pStyle w:val="Default0"/>
              <w:contextualSpacing/>
              <w:jc w:val="center"/>
              <w:rPr>
                <w:rFonts w:ascii="Times New Roman" w:hAnsi="Times New Roman" w:cs="Times New Roman"/>
              </w:rPr>
            </w:pPr>
            <w:r>
              <w:rPr>
                <w:rFonts w:ascii="Times New Roman" w:hAnsi="Times New Roman" w:cs="Times New Roman"/>
              </w:rPr>
              <w:t>(согласно плану работы ДОО «Россиянка»)</w:t>
            </w:r>
          </w:p>
        </w:tc>
      </w:tr>
      <w:tr w:rsidR="005D6258">
        <w:trPr>
          <w:trHeight w:val="318"/>
        </w:trPr>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5D6258">
            <w:pPr>
              <w:pStyle w:val="Default0"/>
              <w:snapToGrid w:val="0"/>
              <w:contextualSpacing/>
              <w:jc w:val="center"/>
              <w:rPr>
                <w:rFonts w:ascii="Times New Roman" w:hAnsi="Times New Roman" w:cs="Times New Roman"/>
                <w:b/>
              </w:rPr>
            </w:pPr>
          </w:p>
          <w:p w:rsidR="005D6258" w:rsidRDefault="008D7A6A">
            <w:pPr>
              <w:pStyle w:val="Default0"/>
              <w:contextualSpacing/>
              <w:jc w:val="center"/>
              <w:rPr>
                <w:rFonts w:ascii="Times New Roman" w:hAnsi="Times New Roman" w:cs="Times New Roman"/>
              </w:rPr>
            </w:pPr>
            <w:r>
              <w:rPr>
                <w:rFonts w:ascii="Times New Roman" w:hAnsi="Times New Roman" w:cs="Times New Roman"/>
                <w:b/>
              </w:rPr>
              <w:t>Модуль «Школьный урок»</w:t>
            </w:r>
          </w:p>
        </w:tc>
      </w:tr>
      <w:tr w:rsidR="005D6258" w:rsidRPr="00DD19BA">
        <w:trPr>
          <w:trHeight w:val="333"/>
        </w:trPr>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8D7A6A">
            <w:pPr>
              <w:pStyle w:val="Default0"/>
              <w:contextualSpacing/>
              <w:rPr>
                <w:rFonts w:ascii="Times New Roman" w:hAnsi="Times New Roman" w:cs="Times New Roman"/>
              </w:rPr>
            </w:pPr>
            <w:r>
              <w:rPr>
                <w:rFonts w:ascii="Times New Roman" w:hAnsi="Times New Roman" w:cs="Times New Roman"/>
              </w:rPr>
              <w:t>( согласно индивидуальным планам работы  учителей -  предметников)</w:t>
            </w:r>
          </w:p>
        </w:tc>
      </w:tr>
      <w:tr w:rsidR="005D6258" w:rsidRPr="00DD19BA">
        <w:trPr>
          <w:trHeight w:val="333"/>
        </w:trPr>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5D6258">
            <w:pPr>
              <w:pStyle w:val="Default0"/>
              <w:snapToGrid w:val="0"/>
              <w:contextualSpacing/>
              <w:jc w:val="center"/>
              <w:rPr>
                <w:rFonts w:ascii="Times New Roman" w:hAnsi="Times New Roman" w:cs="Times New Roman"/>
                <w:b/>
              </w:rPr>
            </w:pPr>
          </w:p>
          <w:p w:rsidR="005D6258" w:rsidRDefault="008D7A6A">
            <w:pPr>
              <w:pStyle w:val="Default0"/>
              <w:contextualSpacing/>
              <w:jc w:val="center"/>
              <w:rPr>
                <w:rFonts w:ascii="Times New Roman" w:hAnsi="Times New Roman" w:cs="Times New Roman"/>
                <w:b/>
              </w:rPr>
            </w:pPr>
            <w:r>
              <w:rPr>
                <w:rFonts w:ascii="Times New Roman" w:hAnsi="Times New Roman" w:cs="Times New Roman"/>
                <w:b/>
              </w:rPr>
              <w:t>Модуль «Патриотическое воспитание»</w:t>
            </w:r>
          </w:p>
          <w:p w:rsidR="005D6258" w:rsidRDefault="008D7A6A">
            <w:pPr>
              <w:pStyle w:val="Default0"/>
              <w:contextualSpacing/>
              <w:jc w:val="center"/>
              <w:rPr>
                <w:rFonts w:ascii="Times New Roman" w:hAnsi="Times New Roman" w:cs="Times New Roman"/>
                <w:b/>
              </w:rPr>
            </w:pPr>
            <w:r>
              <w:rPr>
                <w:rFonts w:ascii="Times New Roman" w:hAnsi="Times New Roman" w:cs="Times New Roman"/>
                <w:b/>
              </w:rPr>
              <w:t>(Все мероприятия по патриотическому воспитанию включены в раздел «Ключевые общешкольные дела» согласно Федеральному и региональному календарным план</w:t>
            </w:r>
            <w:r w:rsidR="00152ED8">
              <w:rPr>
                <w:rFonts w:ascii="Times New Roman" w:hAnsi="Times New Roman" w:cs="Times New Roman"/>
                <w:b/>
              </w:rPr>
              <w:t>ам воспитательной работы на 2025-2026</w:t>
            </w:r>
            <w:r>
              <w:rPr>
                <w:rFonts w:ascii="Times New Roman" w:hAnsi="Times New Roman" w:cs="Times New Roman"/>
                <w:b/>
              </w:rPr>
              <w:t xml:space="preserve"> учебный год)</w:t>
            </w:r>
          </w:p>
        </w:tc>
      </w:tr>
      <w:tr w:rsidR="005D6258" w:rsidRPr="00DD19BA">
        <w:trPr>
          <w:trHeight w:val="333"/>
        </w:trPr>
        <w:tc>
          <w:tcPr>
            <w:tcW w:w="10206" w:type="dxa"/>
            <w:gridSpan w:val="11"/>
            <w:tcBorders>
              <w:top w:val="single" w:sz="4" w:space="0" w:color="000000"/>
              <w:left w:val="single" w:sz="4" w:space="0" w:color="000000"/>
              <w:bottom w:val="single" w:sz="4" w:space="0" w:color="000000"/>
              <w:right w:val="single" w:sz="4" w:space="0" w:color="000000"/>
            </w:tcBorders>
          </w:tcPr>
          <w:p w:rsidR="005D6258" w:rsidRDefault="008D7A6A">
            <w:pPr>
              <w:pStyle w:val="affff8"/>
              <w:rPr>
                <w:rFonts w:eastAsia="Calibri"/>
              </w:rPr>
            </w:pPr>
            <w:r>
              <w:rPr>
                <w:rFonts w:eastAsia="Calibri"/>
              </w:rPr>
              <w:t xml:space="preserve">- Добровольческие (волонтерские) акции; </w:t>
            </w:r>
          </w:p>
          <w:p w:rsidR="005D6258" w:rsidRDefault="008D7A6A">
            <w:pPr>
              <w:pStyle w:val="affff8"/>
              <w:rPr>
                <w:rFonts w:eastAsia="Calibri"/>
              </w:rPr>
            </w:pPr>
            <w:r>
              <w:rPr>
                <w:rFonts w:eastAsia="Calibri"/>
              </w:rPr>
              <w:t xml:space="preserve">- Коллективные творческие дела; </w:t>
            </w:r>
          </w:p>
          <w:p w:rsidR="005D6258" w:rsidRDefault="008D7A6A">
            <w:pPr>
              <w:pStyle w:val="affff8"/>
              <w:rPr>
                <w:rFonts w:eastAsia="Calibri"/>
              </w:rPr>
            </w:pPr>
            <w:r>
              <w:rPr>
                <w:rFonts w:eastAsia="Calibri"/>
              </w:rPr>
              <w:t xml:space="preserve">- Культурологические проекты; </w:t>
            </w:r>
          </w:p>
          <w:p w:rsidR="005D6258" w:rsidRDefault="008D7A6A">
            <w:pPr>
              <w:pStyle w:val="affff8"/>
              <w:rPr>
                <w:rFonts w:eastAsia="Calibri"/>
              </w:rPr>
            </w:pPr>
            <w:r>
              <w:rPr>
                <w:rFonts w:eastAsia="Calibri"/>
              </w:rPr>
              <w:t xml:space="preserve">- Посещение историко-культурных объектов, памятных мест, обустройство памятников в селе; </w:t>
            </w:r>
          </w:p>
          <w:p w:rsidR="005D6258" w:rsidRDefault="008D7A6A">
            <w:pPr>
              <w:pStyle w:val="affff8"/>
              <w:rPr>
                <w:rFonts w:eastAsia="Calibri"/>
              </w:rPr>
            </w:pPr>
            <w:r>
              <w:rPr>
                <w:rFonts w:eastAsia="Calibri"/>
              </w:rPr>
              <w:t xml:space="preserve">- Беседы, цикл занятий «Разговоры о важном»; </w:t>
            </w:r>
          </w:p>
          <w:p w:rsidR="005D6258" w:rsidRDefault="008D7A6A">
            <w:pPr>
              <w:pStyle w:val="affff8"/>
              <w:rPr>
                <w:rFonts w:eastAsia="Calibri"/>
              </w:rPr>
            </w:pPr>
            <w:r>
              <w:rPr>
                <w:rFonts w:eastAsia="Calibri"/>
              </w:rPr>
              <w:t>- Фестивали, конкурсы, соревнования (фестивали солдатской песни, музыкальные фестивали, конкурсы плаката, рисунков, спортивные соревнования, спортивные праздники, приуроченные к памятным датам,  и др.);</w:t>
            </w:r>
          </w:p>
          <w:p w:rsidR="005D6258" w:rsidRDefault="008D7A6A">
            <w:pPr>
              <w:pStyle w:val="affff8"/>
            </w:pPr>
            <w:r>
              <w:t xml:space="preserve"> </w:t>
            </w:r>
            <w:r>
              <w:rPr>
                <w:rFonts w:eastAsia="Calibri"/>
              </w:rPr>
              <w:t xml:space="preserve">- Уроки мужества; </w:t>
            </w:r>
          </w:p>
          <w:p w:rsidR="005D6258" w:rsidRDefault="008D7A6A">
            <w:pPr>
              <w:pStyle w:val="affff8"/>
              <w:rPr>
                <w:rFonts w:eastAsia="Calibri"/>
              </w:rPr>
            </w:pPr>
            <w:r>
              <w:rPr>
                <w:rFonts w:eastAsia="Calibri"/>
              </w:rPr>
              <w:t xml:space="preserve">- Работа художественных коллективов (тематические выставки); </w:t>
            </w:r>
          </w:p>
          <w:p w:rsidR="005D6258" w:rsidRDefault="008D7A6A">
            <w:pPr>
              <w:pStyle w:val="affff8"/>
              <w:rPr>
                <w:rFonts w:eastAsia="Calibri"/>
              </w:rPr>
            </w:pPr>
            <w:r>
              <w:rPr>
                <w:rFonts w:eastAsia="Calibri"/>
              </w:rPr>
              <w:t xml:space="preserve">- Смотры (строя, песни); </w:t>
            </w:r>
          </w:p>
          <w:p w:rsidR="005D6258" w:rsidRDefault="008D7A6A">
            <w:pPr>
              <w:pStyle w:val="affff8"/>
              <w:rPr>
                <w:rFonts w:eastAsia="Calibri"/>
              </w:rPr>
            </w:pPr>
            <w:r>
              <w:rPr>
                <w:rFonts w:eastAsia="Calibri"/>
              </w:rPr>
              <w:t xml:space="preserve">- Игры (военно-спортивные игры ); </w:t>
            </w:r>
          </w:p>
          <w:p w:rsidR="005D6258" w:rsidRDefault="008D7A6A">
            <w:pPr>
              <w:pStyle w:val="affff8"/>
              <w:rPr>
                <w:rFonts w:eastAsia="Calibri"/>
              </w:rPr>
            </w:pPr>
            <w:r>
              <w:rPr>
                <w:rFonts w:eastAsia="Calibri"/>
              </w:rPr>
              <w:t xml:space="preserve">- Экскурсии, походы по памятным местам; </w:t>
            </w:r>
          </w:p>
          <w:p w:rsidR="005D6258" w:rsidRDefault="008D7A6A">
            <w:pPr>
              <w:pStyle w:val="affff8"/>
              <w:rPr>
                <w:rFonts w:eastAsia="Calibri"/>
              </w:rPr>
            </w:pPr>
            <w:r>
              <w:rPr>
                <w:rFonts w:eastAsia="Calibri"/>
              </w:rPr>
              <w:t xml:space="preserve">- Акции, приуроченные к памятным датам в истории России. </w:t>
            </w:r>
          </w:p>
          <w:p w:rsidR="005D6258" w:rsidRDefault="005D6258">
            <w:pPr>
              <w:pStyle w:val="Default0"/>
              <w:contextualSpacing/>
              <w:rPr>
                <w:rFonts w:ascii="Times New Roman" w:hAnsi="Times New Roman" w:cs="Times New Roman"/>
              </w:rPr>
            </w:pPr>
          </w:p>
        </w:tc>
      </w:tr>
    </w:tbl>
    <w:p w:rsidR="005D6258" w:rsidRDefault="005D6258">
      <w:pPr>
        <w:shd w:val="clear" w:color="auto" w:fill="FFFFFF"/>
        <w:autoSpaceDE w:val="0"/>
        <w:spacing w:after="0" w:line="240" w:lineRule="auto"/>
        <w:rPr>
          <w:rFonts w:ascii="Times New Roman" w:hAnsi="Times New Roman"/>
          <w:b/>
          <w:bCs/>
          <w:sz w:val="24"/>
          <w:szCs w:val="24"/>
          <w:lang w:val="ru-RU"/>
        </w:rPr>
      </w:pPr>
    </w:p>
    <w:p w:rsidR="005D6258" w:rsidRDefault="005D6258">
      <w:pPr>
        <w:spacing w:after="0" w:line="360" w:lineRule="auto"/>
        <w:ind w:left="709"/>
        <w:jc w:val="both"/>
        <w:rPr>
          <w:rFonts w:ascii="Times New Roman" w:eastAsia="SchoolBookSanPin;Times New Roma" w:hAnsi="Times New Roman"/>
          <w:b/>
          <w:bCs/>
          <w:sz w:val="24"/>
          <w:szCs w:val="24"/>
          <w:lang w:val="ru-RU"/>
        </w:rPr>
      </w:pPr>
    </w:p>
    <w:p w:rsidR="005D6258" w:rsidRDefault="005D6258">
      <w:pPr>
        <w:spacing w:after="0" w:line="360" w:lineRule="auto"/>
        <w:ind w:left="709"/>
        <w:jc w:val="both"/>
        <w:rPr>
          <w:rFonts w:ascii="Times New Roman" w:eastAsia="SchoolBookSanPin;Times New Roma" w:hAnsi="Times New Roman"/>
          <w:sz w:val="24"/>
          <w:szCs w:val="24"/>
          <w:lang w:val="ru-RU"/>
        </w:rPr>
      </w:pPr>
    </w:p>
    <w:p w:rsidR="005D6258" w:rsidRPr="008D7A6A" w:rsidRDefault="008D7A6A">
      <w:pPr>
        <w:ind w:firstLine="709"/>
        <w:rPr>
          <w:lang w:val="ru-RU"/>
        </w:rPr>
      </w:pPr>
      <w:r>
        <w:rPr>
          <w:rFonts w:ascii="Times New Roman" w:eastAsia="SchoolBookSanPin;Times New Roma" w:hAnsi="Times New Roman"/>
          <w:b/>
          <w:bCs/>
          <w:sz w:val="24"/>
          <w:szCs w:val="24"/>
          <w:lang w:val="ru-RU"/>
        </w:rPr>
        <w:t xml:space="preserve">3.5 </w:t>
      </w:r>
      <w:r>
        <w:rPr>
          <w:rFonts w:ascii="Times New Roman" w:eastAsia="Times New Roman" w:hAnsi="Times New Roman"/>
          <w:b/>
          <w:bCs/>
          <w:sz w:val="24"/>
          <w:szCs w:val="24"/>
          <w:lang w:val="ru-RU"/>
        </w:rPr>
        <w:t>Характеристика условий реализации программы ООО</w:t>
      </w:r>
      <w:r>
        <w:rPr>
          <w:rFonts w:ascii="Times New Roman" w:eastAsia="Times New Roman" w:hAnsi="Times New Roman"/>
          <w:b/>
          <w:bCs/>
          <w:sz w:val="24"/>
          <w:szCs w:val="24"/>
          <w:lang w:val="ru-RU"/>
        </w:rPr>
        <w:br/>
      </w:r>
      <w:r>
        <w:rPr>
          <w:rFonts w:ascii="Times New Roman" w:eastAsia="Times New Roman" w:hAnsi="Times New Roman"/>
          <w:sz w:val="24"/>
          <w:szCs w:val="24"/>
          <w:lang w:val="ru-RU"/>
        </w:rPr>
        <w:t>Система условий реализации программы ООО, созданная в образовательной организации, направлена на:</w:t>
      </w:r>
    </w:p>
    <w:p w:rsidR="005D6258" w:rsidRPr="008D7A6A" w:rsidRDefault="008D7A6A">
      <w:pPr>
        <w:ind w:firstLine="709"/>
        <w:rPr>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достижение обучающимися планируемых результатов освоения программы начального общего образования, в т.ч. адаптированной;</w:t>
      </w:r>
    </w:p>
    <w:p w:rsidR="005D6258" w:rsidRPr="008D7A6A" w:rsidRDefault="008D7A6A">
      <w:pPr>
        <w:ind w:firstLine="709"/>
        <w:rPr>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D6258" w:rsidRPr="008D7A6A" w:rsidRDefault="008D7A6A">
      <w:pPr>
        <w:ind w:firstLine="709"/>
        <w:rPr>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D6258" w:rsidRPr="008D7A6A" w:rsidRDefault="008D7A6A">
      <w:pPr>
        <w:ind w:firstLine="709"/>
        <w:rPr>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D6258" w:rsidRPr="008D7A6A" w:rsidRDefault="008D7A6A">
      <w:pPr>
        <w:ind w:firstLine="709"/>
        <w:rPr>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D6258" w:rsidRPr="008D7A6A" w:rsidRDefault="008D7A6A">
      <w:pPr>
        <w:ind w:firstLine="709"/>
        <w:rPr>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5D6258" w:rsidRPr="008D7A6A" w:rsidRDefault="008D7A6A">
      <w:pPr>
        <w:ind w:firstLine="709"/>
        <w:rPr>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D6258" w:rsidRPr="008D7A6A" w:rsidRDefault="008D7A6A">
      <w:pPr>
        <w:ind w:firstLine="709"/>
        <w:rPr>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D6258" w:rsidRPr="008D7A6A" w:rsidRDefault="008D7A6A">
      <w:pPr>
        <w:ind w:firstLine="709"/>
        <w:rPr>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5D6258" w:rsidRPr="008D7A6A" w:rsidRDefault="008D7A6A">
      <w:pPr>
        <w:ind w:firstLine="709"/>
        <w:rPr>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5D6258" w:rsidRPr="008D7A6A" w:rsidRDefault="008D7A6A">
      <w:pPr>
        <w:ind w:firstLine="709"/>
        <w:rPr>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D6258" w:rsidRPr="008D7A6A" w:rsidRDefault="008D7A6A">
      <w:pPr>
        <w:ind w:firstLine="709"/>
        <w:rPr>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D6258" w:rsidRPr="008D7A6A" w:rsidRDefault="008D7A6A">
      <w:pPr>
        <w:ind w:firstLine="709"/>
        <w:rPr>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D6258" w:rsidRPr="008D7A6A" w:rsidRDefault="008D7A6A">
      <w:pPr>
        <w:ind w:firstLine="709"/>
        <w:rPr>
          <w:lang w:val="ru-RU"/>
        </w:rPr>
      </w:pPr>
      <w:r>
        <w:rPr>
          <w:rFonts w:ascii="Times New Roman" w:eastAsia="Times New Roman" w:hAnsi="Times New Roman"/>
          <w:b/>
          <w:sz w:val="24"/>
          <w:szCs w:val="24"/>
          <w:lang w:val="ru-RU"/>
        </w:rPr>
        <w:t>3.5.1.</w:t>
      </w:r>
      <w:r>
        <w:rPr>
          <w:rFonts w:ascii="Times New Roman" w:eastAsia="Times New Roman" w:hAnsi="Times New Roman"/>
          <w:b/>
          <w:sz w:val="24"/>
          <w:szCs w:val="24"/>
        </w:rPr>
        <w:t> </w:t>
      </w:r>
      <w:r>
        <w:rPr>
          <w:rFonts w:ascii="Times New Roman" w:eastAsia="Times New Roman" w:hAnsi="Times New Roman"/>
          <w:b/>
          <w:sz w:val="24"/>
          <w:szCs w:val="24"/>
          <w:lang w:val="ru-RU"/>
        </w:rPr>
        <w:t>Кадровые условия реализации основной образовательной программы ООО</w:t>
      </w:r>
    </w:p>
    <w:p w:rsidR="005D6258" w:rsidRPr="008D7A6A" w:rsidRDefault="008D7A6A">
      <w:pPr>
        <w:pStyle w:val="afff0"/>
        <w:spacing w:line="360" w:lineRule="auto"/>
        <w:ind w:left="159" w:right="858" w:firstLine="709"/>
        <w:rPr>
          <w:lang w:val="ru-RU"/>
        </w:rPr>
      </w:pPr>
      <w:r w:rsidRPr="008D7A6A">
        <w:rPr>
          <w:rFonts w:ascii="Times New Roman" w:hAnsi="Times New Roman" w:cs="Times New Roman"/>
          <w:sz w:val="24"/>
          <w:szCs w:val="24"/>
          <w:lang w:val="ru-RU"/>
        </w:rPr>
        <w:t xml:space="preserve">Работу с учащимися на уровне основного общего образования осуществляет квалифицированный коллектив, состоящий из </w:t>
      </w:r>
      <w:r w:rsidR="00152ED8">
        <w:rPr>
          <w:rFonts w:ascii="Times New Roman" w:hAnsi="Times New Roman" w:cs="Times New Roman"/>
          <w:sz w:val="24"/>
          <w:szCs w:val="24"/>
          <w:lang w:val="ru-RU"/>
        </w:rPr>
        <w:t>20</w:t>
      </w:r>
      <w:r w:rsidRPr="008D7A6A">
        <w:rPr>
          <w:rFonts w:ascii="Times New Roman" w:hAnsi="Times New Roman" w:cs="Times New Roman"/>
          <w:sz w:val="24"/>
          <w:szCs w:val="24"/>
          <w:lang w:val="ru-RU"/>
        </w:rPr>
        <w:t xml:space="preserve"> работников:</w:t>
      </w:r>
    </w:p>
    <w:p w:rsidR="005D6258" w:rsidRPr="008D7A6A" w:rsidRDefault="008D7A6A">
      <w:pPr>
        <w:pStyle w:val="afff0"/>
        <w:spacing w:line="360" w:lineRule="auto"/>
        <w:ind w:left="159" w:right="851" w:firstLine="709"/>
        <w:rPr>
          <w:lang w:val="ru-RU"/>
        </w:rPr>
      </w:pPr>
      <w:r>
        <w:rPr>
          <w:rFonts w:ascii="Times New Roman" w:hAnsi="Times New Roman" w:cs="Times New Roman"/>
          <w:sz w:val="24"/>
          <w:szCs w:val="24"/>
          <w:lang w:val="ru-RU"/>
        </w:rPr>
        <w:t>педагоги</w:t>
      </w:r>
      <w:r w:rsidRPr="008D7A6A">
        <w:rPr>
          <w:rFonts w:ascii="Times New Roman" w:hAnsi="Times New Roman" w:cs="Times New Roman"/>
          <w:sz w:val="24"/>
          <w:szCs w:val="24"/>
          <w:lang w:val="ru-RU"/>
        </w:rPr>
        <w:t>-16 человек; администрация (директор</w:t>
      </w:r>
      <w:r>
        <w:rPr>
          <w:rFonts w:ascii="Times New Roman" w:hAnsi="Times New Roman" w:cs="Times New Roman"/>
          <w:sz w:val="24"/>
          <w:szCs w:val="24"/>
          <w:lang w:val="ru-RU"/>
        </w:rPr>
        <w:t>,</w:t>
      </w:r>
      <w:r w:rsidRPr="008D7A6A">
        <w:rPr>
          <w:rFonts w:ascii="Times New Roman" w:hAnsi="Times New Roman" w:cs="Times New Roman"/>
          <w:sz w:val="24"/>
          <w:szCs w:val="24"/>
          <w:lang w:val="ru-RU"/>
        </w:rPr>
        <w:t xml:space="preserve"> заместител</w:t>
      </w:r>
      <w:r>
        <w:rPr>
          <w:rFonts w:ascii="Times New Roman" w:hAnsi="Times New Roman" w:cs="Times New Roman"/>
          <w:sz w:val="24"/>
          <w:szCs w:val="24"/>
          <w:lang w:val="ru-RU"/>
        </w:rPr>
        <w:t>и</w:t>
      </w:r>
      <w:r w:rsidRPr="008D7A6A">
        <w:rPr>
          <w:rFonts w:ascii="Times New Roman" w:hAnsi="Times New Roman" w:cs="Times New Roman"/>
          <w:sz w:val="24"/>
          <w:szCs w:val="24"/>
          <w:lang w:val="ru-RU"/>
        </w:rPr>
        <w:t xml:space="preserve"> директора) - </w:t>
      </w:r>
      <w:r>
        <w:rPr>
          <w:rFonts w:ascii="Times New Roman" w:hAnsi="Times New Roman" w:cs="Times New Roman"/>
          <w:sz w:val="24"/>
          <w:szCs w:val="24"/>
          <w:lang w:val="ru-RU"/>
        </w:rPr>
        <w:t>3</w:t>
      </w:r>
      <w:r w:rsidRPr="008D7A6A">
        <w:rPr>
          <w:rFonts w:ascii="Times New Roman" w:hAnsi="Times New Roman" w:cs="Times New Roman"/>
          <w:sz w:val="24"/>
          <w:szCs w:val="24"/>
          <w:lang w:val="ru-RU"/>
        </w:rPr>
        <w:t xml:space="preserve"> человека.</w:t>
      </w:r>
    </w:p>
    <w:p w:rsidR="005D6258" w:rsidRPr="008D7A6A" w:rsidRDefault="005D6258">
      <w:pPr>
        <w:pStyle w:val="afff0"/>
        <w:spacing w:before="3"/>
        <w:ind w:left="0" w:firstLine="0"/>
        <w:jc w:val="left"/>
        <w:rPr>
          <w:rFonts w:ascii="Times New Roman" w:hAnsi="Times New Roman" w:cs="Times New Roman"/>
          <w:sz w:val="27"/>
          <w:szCs w:val="24"/>
          <w:lang w:val="ru-RU"/>
        </w:rPr>
      </w:pPr>
    </w:p>
    <w:p w:rsidR="005D6258" w:rsidRDefault="008D7A6A">
      <w:pPr>
        <w:pStyle w:val="afff0"/>
        <w:spacing w:after="47"/>
        <w:ind w:firstLine="0"/>
        <w:jc w:val="left"/>
        <w:rPr>
          <w:rFonts w:ascii="Times New Roman" w:hAnsi="Times New Roman" w:cs="Times New Roman"/>
          <w:sz w:val="24"/>
          <w:szCs w:val="24"/>
          <w:u w:val="single"/>
        </w:rPr>
      </w:pPr>
      <w:r>
        <w:rPr>
          <w:rFonts w:ascii="Times New Roman" w:hAnsi="Times New Roman" w:cs="Times New Roman"/>
          <w:sz w:val="24"/>
          <w:szCs w:val="24"/>
          <w:u w:val="single"/>
        </w:rPr>
        <w:t>Возрастной состав:</w:t>
      </w:r>
    </w:p>
    <w:p w:rsidR="005D6258" w:rsidRDefault="005D6258">
      <w:pPr>
        <w:pStyle w:val="afff0"/>
        <w:spacing w:after="47"/>
        <w:ind w:firstLine="0"/>
        <w:jc w:val="left"/>
        <w:rPr>
          <w:rFonts w:ascii="Times New Roman" w:hAnsi="Times New Roman" w:cs="Times New Roman"/>
          <w:sz w:val="24"/>
          <w:szCs w:val="24"/>
          <w:u w:val="single"/>
        </w:rPr>
      </w:pPr>
    </w:p>
    <w:tbl>
      <w:tblPr>
        <w:tblW w:w="9546" w:type="dxa"/>
        <w:tblInd w:w="-5" w:type="dxa"/>
        <w:tblLayout w:type="fixed"/>
        <w:tblCellMar>
          <w:left w:w="0" w:type="dxa"/>
          <w:right w:w="0" w:type="dxa"/>
        </w:tblCellMar>
        <w:tblLook w:val="0000" w:firstRow="0" w:lastRow="0" w:firstColumn="0" w:lastColumn="0" w:noHBand="0" w:noVBand="0"/>
      </w:tblPr>
      <w:tblGrid>
        <w:gridCol w:w="1867"/>
        <w:gridCol w:w="1078"/>
        <w:gridCol w:w="1101"/>
        <w:gridCol w:w="1113"/>
        <w:gridCol w:w="1079"/>
        <w:gridCol w:w="1077"/>
        <w:gridCol w:w="1076"/>
        <w:gridCol w:w="1155"/>
      </w:tblGrid>
      <w:tr w:rsidR="005D6258">
        <w:trPr>
          <w:trHeight w:val="828"/>
        </w:trPr>
        <w:tc>
          <w:tcPr>
            <w:tcW w:w="186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68" w:lineRule="exact"/>
              <w:ind w:left="104" w:right="103"/>
              <w:jc w:val="center"/>
              <w:rPr>
                <w:rFonts w:ascii="Times New Roman" w:hAnsi="Times New Roman" w:cs="Times New Roman"/>
                <w:sz w:val="24"/>
                <w:szCs w:val="24"/>
              </w:rPr>
            </w:pPr>
            <w:r>
              <w:rPr>
                <w:rFonts w:ascii="Times New Roman" w:hAnsi="Times New Roman" w:cs="Times New Roman"/>
                <w:sz w:val="24"/>
                <w:szCs w:val="24"/>
              </w:rPr>
              <w:t>Кол-во</w:t>
            </w:r>
          </w:p>
          <w:p w:rsidR="005D6258" w:rsidRDefault="008D7A6A">
            <w:pPr>
              <w:pStyle w:val="TableParagraph"/>
              <w:spacing w:line="270" w:lineRule="atLeast"/>
              <w:ind w:right="103"/>
              <w:jc w:val="center"/>
              <w:rPr>
                <w:rFonts w:ascii="Times New Roman" w:hAnsi="Times New Roman" w:cs="Times New Roman"/>
                <w:sz w:val="24"/>
                <w:szCs w:val="24"/>
              </w:rPr>
            </w:pPr>
            <w:r>
              <w:rPr>
                <w:rFonts w:ascii="Times New Roman" w:hAnsi="Times New Roman" w:cs="Times New Roman"/>
                <w:sz w:val="24"/>
                <w:szCs w:val="24"/>
              </w:rPr>
              <w:t>педагогических работников</w:t>
            </w:r>
          </w:p>
        </w:tc>
        <w:tc>
          <w:tcPr>
            <w:tcW w:w="1078"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rPr>
                <w:rFonts w:ascii="Times New Roman" w:hAnsi="Times New Roman" w:cs="Times New Roman"/>
                <w:sz w:val="24"/>
                <w:szCs w:val="24"/>
              </w:rPr>
            </w:pPr>
            <w:r>
              <w:rPr>
                <w:rFonts w:ascii="Times New Roman" w:hAnsi="Times New Roman" w:cs="Times New Roman"/>
                <w:sz w:val="24"/>
                <w:szCs w:val="24"/>
              </w:rPr>
              <w:t>До 25</w:t>
            </w:r>
          </w:p>
        </w:tc>
        <w:tc>
          <w:tcPr>
            <w:tcW w:w="110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105"/>
              <w:rPr>
                <w:rFonts w:ascii="Times New Roman" w:hAnsi="Times New Roman" w:cs="Times New Roman"/>
                <w:sz w:val="24"/>
                <w:szCs w:val="24"/>
              </w:rPr>
            </w:pPr>
            <w:r>
              <w:rPr>
                <w:rFonts w:ascii="Times New Roman" w:hAnsi="Times New Roman" w:cs="Times New Roman"/>
                <w:sz w:val="24"/>
                <w:szCs w:val="24"/>
              </w:rPr>
              <w:t>До 30</w:t>
            </w:r>
          </w:p>
        </w:tc>
        <w:tc>
          <w:tcPr>
            <w:tcW w:w="1113"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0" w:right="462"/>
              <w:jc w:val="right"/>
              <w:rPr>
                <w:rFonts w:ascii="Times New Roman" w:hAnsi="Times New Roman" w:cs="Times New Roman"/>
                <w:sz w:val="24"/>
                <w:szCs w:val="24"/>
              </w:rPr>
            </w:pPr>
            <w:r>
              <w:rPr>
                <w:rFonts w:ascii="Times New Roman" w:hAnsi="Times New Roman" w:cs="Times New Roman"/>
                <w:sz w:val="24"/>
                <w:szCs w:val="24"/>
              </w:rPr>
              <w:t>До35</w:t>
            </w:r>
          </w:p>
        </w:tc>
        <w:tc>
          <w:tcPr>
            <w:tcW w:w="107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109"/>
              <w:rPr>
                <w:rFonts w:ascii="Times New Roman" w:hAnsi="Times New Roman" w:cs="Times New Roman"/>
                <w:sz w:val="24"/>
                <w:szCs w:val="24"/>
              </w:rPr>
            </w:pPr>
            <w:r>
              <w:rPr>
                <w:rFonts w:ascii="Times New Roman" w:hAnsi="Times New Roman" w:cs="Times New Roman"/>
                <w:sz w:val="24"/>
                <w:szCs w:val="24"/>
              </w:rPr>
              <w:t>До 40</w:t>
            </w:r>
          </w:p>
        </w:tc>
        <w:tc>
          <w:tcPr>
            <w:tcW w:w="107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108"/>
              <w:rPr>
                <w:rFonts w:ascii="Times New Roman" w:hAnsi="Times New Roman" w:cs="Times New Roman"/>
                <w:sz w:val="24"/>
                <w:szCs w:val="24"/>
              </w:rPr>
            </w:pPr>
            <w:r>
              <w:rPr>
                <w:rFonts w:ascii="Times New Roman" w:hAnsi="Times New Roman" w:cs="Times New Roman"/>
                <w:sz w:val="24"/>
                <w:szCs w:val="24"/>
              </w:rPr>
              <w:t>До 45</w:t>
            </w:r>
          </w:p>
        </w:tc>
        <w:tc>
          <w:tcPr>
            <w:tcW w:w="107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109"/>
              <w:rPr>
                <w:rFonts w:ascii="Times New Roman" w:hAnsi="Times New Roman" w:cs="Times New Roman"/>
                <w:sz w:val="24"/>
                <w:szCs w:val="24"/>
              </w:rPr>
            </w:pPr>
            <w:r>
              <w:rPr>
                <w:rFonts w:ascii="Times New Roman" w:hAnsi="Times New Roman" w:cs="Times New Roman"/>
                <w:sz w:val="24"/>
                <w:szCs w:val="24"/>
              </w:rPr>
              <w:t>До 50</w:t>
            </w:r>
          </w:p>
        </w:tc>
        <w:tc>
          <w:tcPr>
            <w:tcW w:w="1155"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18" w:lineRule="exact"/>
              <w:ind w:left="101" w:right="220"/>
              <w:jc w:val="center"/>
              <w:rPr>
                <w:rFonts w:ascii="Times New Roman" w:hAnsi="Times New Roman" w:cs="Times New Roman"/>
                <w:sz w:val="24"/>
                <w:szCs w:val="24"/>
              </w:rPr>
            </w:pPr>
            <w:r>
              <w:rPr>
                <w:rFonts w:ascii="Times New Roman" w:hAnsi="Times New Roman" w:cs="Times New Roman"/>
                <w:sz w:val="24"/>
                <w:szCs w:val="24"/>
              </w:rPr>
              <w:t>Старше</w:t>
            </w:r>
          </w:p>
          <w:p w:rsidR="005D6258" w:rsidRDefault="008D7A6A">
            <w:pPr>
              <w:pStyle w:val="TableParagraph"/>
              <w:spacing w:line="274" w:lineRule="exact"/>
              <w:ind w:left="101" w:right="143"/>
              <w:jc w:val="center"/>
              <w:rPr>
                <w:rFonts w:ascii="Times New Roman" w:hAnsi="Times New Roman" w:cs="Times New Roman"/>
                <w:sz w:val="24"/>
                <w:szCs w:val="24"/>
              </w:rPr>
            </w:pPr>
            <w:r>
              <w:rPr>
                <w:rFonts w:ascii="Times New Roman" w:hAnsi="Times New Roman" w:cs="Times New Roman"/>
                <w:sz w:val="24"/>
                <w:szCs w:val="24"/>
              </w:rPr>
              <w:t>50</w:t>
            </w:r>
          </w:p>
        </w:tc>
      </w:tr>
      <w:tr w:rsidR="005D6258">
        <w:trPr>
          <w:trHeight w:val="275"/>
        </w:trPr>
        <w:tc>
          <w:tcPr>
            <w:tcW w:w="186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56" w:lineRule="exact"/>
              <w:ind w:left="91" w:right="103"/>
              <w:jc w:val="center"/>
              <w:rPr>
                <w:rFonts w:ascii="Times New Roman" w:hAnsi="Times New Roman" w:cs="Times New Roman"/>
                <w:sz w:val="24"/>
                <w:szCs w:val="24"/>
              </w:rPr>
            </w:pPr>
            <w:r>
              <w:rPr>
                <w:rFonts w:ascii="Times New Roman" w:hAnsi="Times New Roman" w:cs="Times New Roman"/>
                <w:sz w:val="24"/>
                <w:szCs w:val="24"/>
              </w:rPr>
              <w:t>19</w:t>
            </w:r>
          </w:p>
        </w:tc>
        <w:tc>
          <w:tcPr>
            <w:tcW w:w="1078"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56" w:lineRule="exact"/>
              <w:ind w:left="0" w:right="13"/>
              <w:jc w:val="center"/>
              <w:rPr>
                <w:rFonts w:ascii="Times New Roman" w:hAnsi="Times New Roman" w:cs="Times New Roman"/>
                <w:sz w:val="24"/>
                <w:szCs w:val="24"/>
              </w:rPr>
            </w:pPr>
            <w:r>
              <w:rPr>
                <w:rFonts w:ascii="Times New Roman" w:hAnsi="Times New Roman" w:cs="Times New Roman"/>
                <w:sz w:val="24"/>
                <w:szCs w:val="24"/>
              </w:rPr>
              <w:t>0</w:t>
            </w:r>
          </w:p>
        </w:tc>
        <w:tc>
          <w:tcPr>
            <w:tcW w:w="110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56" w:lineRule="exact"/>
              <w:ind w:left="0" w:right="13"/>
              <w:jc w:val="center"/>
              <w:rPr>
                <w:rFonts w:ascii="Times New Roman" w:hAnsi="Times New Roman" w:cs="Times New Roman"/>
                <w:sz w:val="24"/>
                <w:szCs w:val="24"/>
              </w:rPr>
            </w:pPr>
            <w:r>
              <w:rPr>
                <w:rFonts w:ascii="Times New Roman" w:hAnsi="Times New Roman" w:cs="Times New Roman"/>
                <w:sz w:val="24"/>
                <w:szCs w:val="24"/>
              </w:rPr>
              <w:t>0</w:t>
            </w:r>
          </w:p>
        </w:tc>
        <w:tc>
          <w:tcPr>
            <w:tcW w:w="1113"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56" w:lineRule="exact"/>
              <w:ind w:left="0" w:right="495"/>
              <w:jc w:val="right"/>
              <w:rPr>
                <w:rFonts w:ascii="Times New Roman" w:hAnsi="Times New Roman" w:cs="Times New Roman"/>
                <w:sz w:val="24"/>
                <w:szCs w:val="24"/>
              </w:rPr>
            </w:pPr>
            <w:r>
              <w:rPr>
                <w:rFonts w:ascii="Times New Roman" w:hAnsi="Times New Roman" w:cs="Times New Roman"/>
                <w:sz w:val="24"/>
                <w:szCs w:val="24"/>
              </w:rPr>
              <w:t>3</w:t>
            </w:r>
          </w:p>
        </w:tc>
        <w:tc>
          <w:tcPr>
            <w:tcW w:w="107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56" w:lineRule="exact"/>
              <w:ind w:left="0" w:right="7"/>
              <w:jc w:val="center"/>
              <w:rPr>
                <w:rFonts w:ascii="Times New Roman" w:hAnsi="Times New Roman" w:cs="Times New Roman"/>
                <w:sz w:val="24"/>
                <w:szCs w:val="24"/>
              </w:rPr>
            </w:pPr>
            <w:r>
              <w:rPr>
                <w:rFonts w:ascii="Times New Roman" w:hAnsi="Times New Roman" w:cs="Times New Roman"/>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56" w:lineRule="exact"/>
              <w:ind w:left="0" w:right="8"/>
              <w:jc w:val="center"/>
              <w:rPr>
                <w:rFonts w:ascii="Times New Roman" w:hAnsi="Times New Roman" w:cs="Times New Roman"/>
                <w:sz w:val="24"/>
                <w:szCs w:val="24"/>
              </w:rPr>
            </w:pPr>
            <w:r>
              <w:rPr>
                <w:rFonts w:ascii="Times New Roman" w:hAnsi="Times New Roman" w:cs="Times New Roman"/>
                <w:sz w:val="24"/>
                <w:szCs w:val="24"/>
              </w:rPr>
              <w:t>2</w:t>
            </w:r>
          </w:p>
        </w:tc>
        <w:tc>
          <w:tcPr>
            <w:tcW w:w="107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56" w:lineRule="exact"/>
              <w:ind w:left="0" w:right="4"/>
              <w:jc w:val="center"/>
              <w:rPr>
                <w:rFonts w:ascii="Times New Roman" w:hAnsi="Times New Roman" w:cs="Times New Roman"/>
                <w:sz w:val="24"/>
                <w:szCs w:val="24"/>
              </w:rPr>
            </w:pPr>
            <w:r>
              <w:rPr>
                <w:rFonts w:ascii="Times New Roman" w:hAnsi="Times New Roman" w:cs="Times New Roman"/>
                <w:sz w:val="24"/>
                <w:szCs w:val="24"/>
              </w:rPr>
              <w:t>3</w:t>
            </w:r>
          </w:p>
        </w:tc>
        <w:tc>
          <w:tcPr>
            <w:tcW w:w="1155"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56" w:lineRule="exact"/>
              <w:ind w:left="0" w:right="1"/>
              <w:jc w:val="center"/>
              <w:rPr>
                <w:rFonts w:ascii="Times New Roman" w:hAnsi="Times New Roman" w:cs="Times New Roman"/>
                <w:sz w:val="24"/>
                <w:szCs w:val="24"/>
              </w:rPr>
            </w:pPr>
            <w:r>
              <w:rPr>
                <w:rFonts w:ascii="Times New Roman" w:hAnsi="Times New Roman" w:cs="Times New Roman"/>
                <w:sz w:val="24"/>
                <w:szCs w:val="24"/>
              </w:rPr>
              <w:t>10</w:t>
            </w:r>
          </w:p>
        </w:tc>
      </w:tr>
    </w:tbl>
    <w:p w:rsidR="005D6258" w:rsidRDefault="005D6258">
      <w:pPr>
        <w:pStyle w:val="afff0"/>
        <w:spacing w:before="5"/>
        <w:ind w:left="0" w:firstLine="0"/>
        <w:jc w:val="left"/>
        <w:rPr>
          <w:rFonts w:ascii="Times New Roman" w:hAnsi="Times New Roman" w:cs="Times New Roman"/>
          <w:sz w:val="24"/>
          <w:szCs w:val="24"/>
        </w:rPr>
      </w:pPr>
    </w:p>
    <w:p w:rsidR="005D6258" w:rsidRDefault="008D7A6A">
      <w:pPr>
        <w:pStyle w:val="afff0"/>
        <w:spacing w:before="1"/>
        <w:ind w:firstLine="0"/>
        <w:jc w:val="left"/>
        <w:rPr>
          <w:rFonts w:ascii="Times New Roman" w:hAnsi="Times New Roman" w:cs="Times New Roman"/>
          <w:sz w:val="24"/>
          <w:szCs w:val="24"/>
          <w:u w:val="single"/>
        </w:rPr>
      </w:pPr>
      <w:r>
        <w:rPr>
          <w:rFonts w:ascii="Times New Roman" w:hAnsi="Times New Roman" w:cs="Times New Roman"/>
          <w:sz w:val="24"/>
          <w:szCs w:val="24"/>
          <w:u w:val="single"/>
        </w:rPr>
        <w:t>Педагогический стаж работы</w:t>
      </w:r>
    </w:p>
    <w:p w:rsidR="005D6258" w:rsidRDefault="005D6258">
      <w:pPr>
        <w:pStyle w:val="afff0"/>
        <w:spacing w:before="1"/>
        <w:ind w:firstLine="0"/>
        <w:jc w:val="left"/>
        <w:rPr>
          <w:rFonts w:ascii="Times New Roman" w:hAnsi="Times New Roman" w:cs="Times New Roman"/>
          <w:sz w:val="24"/>
          <w:szCs w:val="24"/>
          <w:u w:val="single"/>
        </w:rPr>
      </w:pPr>
    </w:p>
    <w:tbl>
      <w:tblPr>
        <w:tblW w:w="9551" w:type="dxa"/>
        <w:tblInd w:w="-5" w:type="dxa"/>
        <w:tblLayout w:type="fixed"/>
        <w:tblCellMar>
          <w:left w:w="0" w:type="dxa"/>
          <w:right w:w="0" w:type="dxa"/>
        </w:tblCellMar>
        <w:tblLook w:val="0000" w:firstRow="0" w:lastRow="0" w:firstColumn="0" w:lastColumn="0" w:noHBand="0" w:noVBand="0"/>
      </w:tblPr>
      <w:tblGrid>
        <w:gridCol w:w="1867"/>
        <w:gridCol w:w="1553"/>
        <w:gridCol w:w="1531"/>
        <w:gridCol w:w="1533"/>
        <w:gridCol w:w="1529"/>
        <w:gridCol w:w="1538"/>
      </w:tblGrid>
      <w:tr w:rsidR="005D6258">
        <w:trPr>
          <w:trHeight w:val="825"/>
        </w:trPr>
        <w:tc>
          <w:tcPr>
            <w:tcW w:w="186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firstLine="458"/>
              <w:rPr>
                <w:rFonts w:ascii="Times New Roman" w:hAnsi="Times New Roman" w:cs="Times New Roman"/>
                <w:sz w:val="24"/>
                <w:szCs w:val="24"/>
              </w:rPr>
            </w:pPr>
            <w:r>
              <w:rPr>
                <w:rFonts w:ascii="Times New Roman" w:hAnsi="Times New Roman" w:cs="Times New Roman"/>
                <w:sz w:val="24"/>
                <w:szCs w:val="24"/>
              </w:rPr>
              <w:t>Кол-во педагогических</w:t>
            </w:r>
          </w:p>
          <w:p w:rsidR="005D6258" w:rsidRDefault="008D7A6A">
            <w:pPr>
              <w:pStyle w:val="TableParagraph"/>
              <w:spacing w:line="257" w:lineRule="exact"/>
              <w:rPr>
                <w:rFonts w:ascii="Times New Roman" w:hAnsi="Times New Roman" w:cs="Times New Roman"/>
                <w:sz w:val="24"/>
                <w:szCs w:val="24"/>
              </w:rPr>
            </w:pPr>
            <w:r>
              <w:rPr>
                <w:rFonts w:ascii="Times New Roman" w:hAnsi="Times New Roman" w:cs="Times New Roman"/>
                <w:sz w:val="24"/>
                <w:szCs w:val="24"/>
              </w:rPr>
              <w:t>работников</w:t>
            </w:r>
          </w:p>
        </w:tc>
        <w:tc>
          <w:tcPr>
            <w:tcW w:w="1553"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73" w:lineRule="exact"/>
              <w:ind w:left="101" w:right="169"/>
              <w:jc w:val="center"/>
              <w:rPr>
                <w:rFonts w:ascii="Times New Roman" w:hAnsi="Times New Roman" w:cs="Times New Roman"/>
                <w:sz w:val="24"/>
                <w:szCs w:val="24"/>
              </w:rPr>
            </w:pPr>
            <w:r>
              <w:rPr>
                <w:rFonts w:ascii="Times New Roman" w:hAnsi="Times New Roman" w:cs="Times New Roman"/>
                <w:sz w:val="24"/>
                <w:szCs w:val="24"/>
              </w:rPr>
              <w:t>Менее 2 лет</w:t>
            </w:r>
          </w:p>
        </w:tc>
        <w:tc>
          <w:tcPr>
            <w:tcW w:w="153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73" w:lineRule="exact"/>
              <w:ind w:left="108"/>
              <w:rPr>
                <w:rFonts w:ascii="Times New Roman" w:hAnsi="Times New Roman" w:cs="Times New Roman"/>
                <w:sz w:val="24"/>
                <w:szCs w:val="24"/>
              </w:rPr>
            </w:pPr>
            <w:r>
              <w:rPr>
                <w:rFonts w:ascii="Times New Roman" w:hAnsi="Times New Roman" w:cs="Times New Roman"/>
                <w:sz w:val="24"/>
                <w:szCs w:val="24"/>
              </w:rPr>
              <w:t>От 2 до 5</w:t>
            </w:r>
          </w:p>
        </w:tc>
        <w:tc>
          <w:tcPr>
            <w:tcW w:w="1533"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73" w:lineRule="exact"/>
              <w:ind w:left="108"/>
              <w:rPr>
                <w:rFonts w:ascii="Times New Roman" w:hAnsi="Times New Roman" w:cs="Times New Roman"/>
                <w:sz w:val="24"/>
                <w:szCs w:val="24"/>
              </w:rPr>
            </w:pPr>
            <w:r>
              <w:rPr>
                <w:rFonts w:ascii="Times New Roman" w:hAnsi="Times New Roman" w:cs="Times New Roman"/>
                <w:sz w:val="24"/>
                <w:szCs w:val="24"/>
              </w:rPr>
              <w:t>От 5 до 10</w:t>
            </w:r>
          </w:p>
        </w:tc>
        <w:tc>
          <w:tcPr>
            <w:tcW w:w="152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73" w:lineRule="exact"/>
              <w:rPr>
                <w:rFonts w:ascii="Times New Roman" w:hAnsi="Times New Roman" w:cs="Times New Roman"/>
                <w:sz w:val="24"/>
                <w:szCs w:val="24"/>
              </w:rPr>
            </w:pPr>
            <w:r>
              <w:rPr>
                <w:rFonts w:ascii="Times New Roman" w:hAnsi="Times New Roman" w:cs="Times New Roman"/>
                <w:sz w:val="24"/>
                <w:szCs w:val="24"/>
              </w:rPr>
              <w:t>10 до 20</w:t>
            </w:r>
          </w:p>
        </w:tc>
        <w:tc>
          <w:tcPr>
            <w:tcW w:w="1538"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before="1"/>
              <w:ind w:left="325"/>
              <w:rPr>
                <w:rFonts w:ascii="Times New Roman" w:hAnsi="Times New Roman" w:cs="Times New Roman"/>
                <w:sz w:val="24"/>
                <w:szCs w:val="24"/>
              </w:rPr>
            </w:pPr>
            <w:r>
              <w:rPr>
                <w:rFonts w:ascii="Times New Roman" w:hAnsi="Times New Roman" w:cs="Times New Roman"/>
                <w:sz w:val="24"/>
                <w:szCs w:val="24"/>
              </w:rPr>
              <w:t>20 лет и</w:t>
            </w:r>
          </w:p>
          <w:p w:rsidR="005D6258" w:rsidRDefault="008D7A6A">
            <w:pPr>
              <w:pStyle w:val="TableParagraph"/>
              <w:spacing w:before="7"/>
              <w:ind w:left="693"/>
              <w:rPr>
                <w:rFonts w:ascii="Times New Roman" w:hAnsi="Times New Roman" w:cs="Times New Roman"/>
                <w:sz w:val="24"/>
                <w:szCs w:val="24"/>
              </w:rPr>
            </w:pPr>
            <w:r>
              <w:rPr>
                <w:rFonts w:ascii="Times New Roman" w:hAnsi="Times New Roman" w:cs="Times New Roman"/>
                <w:sz w:val="24"/>
                <w:szCs w:val="24"/>
              </w:rPr>
              <w:t>более</w:t>
            </w:r>
          </w:p>
        </w:tc>
      </w:tr>
      <w:tr w:rsidR="005D6258">
        <w:trPr>
          <w:trHeight w:val="275"/>
        </w:trPr>
        <w:tc>
          <w:tcPr>
            <w:tcW w:w="186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56" w:lineRule="exact"/>
              <w:ind w:left="91" w:right="103"/>
              <w:jc w:val="center"/>
              <w:rPr>
                <w:rFonts w:ascii="Times New Roman" w:hAnsi="Times New Roman" w:cs="Times New Roman"/>
                <w:sz w:val="24"/>
                <w:szCs w:val="24"/>
              </w:rPr>
            </w:pPr>
            <w:r>
              <w:rPr>
                <w:rFonts w:ascii="Times New Roman" w:hAnsi="Times New Roman" w:cs="Times New Roman"/>
                <w:sz w:val="24"/>
                <w:szCs w:val="24"/>
              </w:rPr>
              <w:t>19</w:t>
            </w:r>
          </w:p>
        </w:tc>
        <w:tc>
          <w:tcPr>
            <w:tcW w:w="1553"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56" w:lineRule="exact"/>
              <w:ind w:left="0" w:right="8"/>
              <w:jc w:val="center"/>
              <w:rPr>
                <w:rFonts w:ascii="Times New Roman" w:hAnsi="Times New Roman" w:cs="Times New Roman"/>
                <w:sz w:val="24"/>
                <w:szCs w:val="24"/>
              </w:rPr>
            </w:pPr>
            <w:r>
              <w:rPr>
                <w:rFonts w:ascii="Times New Roman" w:hAnsi="Times New Roman" w:cs="Times New Roman"/>
                <w:sz w:val="24"/>
                <w:szCs w:val="24"/>
              </w:rPr>
              <w:t>1</w:t>
            </w:r>
          </w:p>
        </w:tc>
        <w:tc>
          <w:tcPr>
            <w:tcW w:w="153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56" w:lineRule="exact"/>
              <w:ind w:left="0" w:right="11"/>
              <w:jc w:val="center"/>
              <w:rPr>
                <w:rFonts w:ascii="Times New Roman" w:hAnsi="Times New Roman" w:cs="Times New Roman"/>
                <w:sz w:val="24"/>
                <w:szCs w:val="24"/>
              </w:rPr>
            </w:pPr>
            <w:r>
              <w:rPr>
                <w:rFonts w:ascii="Times New Roman" w:hAnsi="Times New Roman" w:cs="Times New Roman"/>
                <w:sz w:val="24"/>
                <w:szCs w:val="24"/>
              </w:rPr>
              <w:t>0</w:t>
            </w:r>
          </w:p>
        </w:tc>
        <w:tc>
          <w:tcPr>
            <w:tcW w:w="1533"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56" w:lineRule="exact"/>
              <w:ind w:left="0" w:right="11"/>
              <w:jc w:val="center"/>
              <w:rPr>
                <w:rFonts w:ascii="Times New Roman" w:hAnsi="Times New Roman" w:cs="Times New Roman"/>
                <w:sz w:val="24"/>
                <w:szCs w:val="24"/>
              </w:rPr>
            </w:pPr>
            <w:r>
              <w:rPr>
                <w:rFonts w:ascii="Times New Roman" w:hAnsi="Times New Roman" w:cs="Times New Roman"/>
                <w:sz w:val="24"/>
                <w:szCs w:val="24"/>
              </w:rPr>
              <w:t>1</w:t>
            </w:r>
          </w:p>
        </w:tc>
        <w:tc>
          <w:tcPr>
            <w:tcW w:w="152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56" w:lineRule="exact"/>
              <w:ind w:left="0" w:right="11"/>
              <w:jc w:val="center"/>
              <w:rPr>
                <w:rFonts w:ascii="Times New Roman" w:hAnsi="Times New Roman" w:cs="Times New Roman"/>
                <w:sz w:val="24"/>
                <w:szCs w:val="24"/>
              </w:rPr>
            </w:pPr>
            <w:r>
              <w:rPr>
                <w:rFonts w:ascii="Times New Roman" w:hAnsi="Times New Roman" w:cs="Times New Roman"/>
                <w:sz w:val="24"/>
                <w:szCs w:val="24"/>
              </w:rPr>
              <w:t>3</w:t>
            </w:r>
          </w:p>
        </w:tc>
        <w:tc>
          <w:tcPr>
            <w:tcW w:w="1538"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56" w:lineRule="exact"/>
              <w:ind w:left="618" w:right="630"/>
              <w:jc w:val="center"/>
              <w:rPr>
                <w:rFonts w:ascii="Times New Roman" w:hAnsi="Times New Roman" w:cs="Times New Roman"/>
                <w:sz w:val="24"/>
                <w:szCs w:val="24"/>
              </w:rPr>
            </w:pPr>
            <w:r>
              <w:rPr>
                <w:rFonts w:ascii="Times New Roman" w:hAnsi="Times New Roman" w:cs="Times New Roman"/>
                <w:sz w:val="24"/>
                <w:szCs w:val="24"/>
              </w:rPr>
              <w:t>14</w:t>
            </w:r>
          </w:p>
        </w:tc>
      </w:tr>
    </w:tbl>
    <w:p w:rsidR="005D6258" w:rsidRDefault="005D6258">
      <w:pPr>
        <w:pStyle w:val="afff0"/>
        <w:spacing w:before="5"/>
        <w:ind w:left="0" w:firstLine="0"/>
        <w:jc w:val="left"/>
        <w:rPr>
          <w:rFonts w:ascii="Times New Roman" w:hAnsi="Times New Roman" w:cs="Times New Roman"/>
          <w:sz w:val="24"/>
          <w:szCs w:val="24"/>
        </w:rPr>
      </w:pPr>
    </w:p>
    <w:p w:rsidR="005D6258" w:rsidRDefault="008D7A6A">
      <w:pPr>
        <w:pStyle w:val="afff0"/>
        <w:spacing w:before="1"/>
        <w:ind w:firstLine="0"/>
        <w:jc w:val="left"/>
      </w:pPr>
      <w:r>
        <w:t>Квалификация</w:t>
      </w:r>
    </w:p>
    <w:tbl>
      <w:tblPr>
        <w:tblW w:w="9614" w:type="dxa"/>
        <w:tblInd w:w="-5" w:type="dxa"/>
        <w:tblLayout w:type="fixed"/>
        <w:tblCellMar>
          <w:left w:w="0" w:type="dxa"/>
          <w:right w:w="0" w:type="dxa"/>
        </w:tblCellMar>
        <w:tblLook w:val="0000" w:firstRow="0" w:lastRow="0" w:firstColumn="0" w:lastColumn="0" w:noHBand="0" w:noVBand="0"/>
      </w:tblPr>
      <w:tblGrid>
        <w:gridCol w:w="2078"/>
        <w:gridCol w:w="1431"/>
        <w:gridCol w:w="1431"/>
        <w:gridCol w:w="2117"/>
        <w:gridCol w:w="2557"/>
      </w:tblGrid>
      <w:tr w:rsidR="005D6258">
        <w:trPr>
          <w:trHeight w:val="824"/>
        </w:trPr>
        <w:tc>
          <w:tcPr>
            <w:tcW w:w="2078" w:type="dxa"/>
            <w:tcBorders>
              <w:top w:val="thickThinMediumGap" w:sz="2" w:space="0" w:color="000000"/>
              <w:left w:val="single" w:sz="4" w:space="0" w:color="000000"/>
              <w:bottom w:val="single" w:sz="4" w:space="0" w:color="000000"/>
              <w:right w:val="single" w:sz="4" w:space="0" w:color="000000"/>
            </w:tcBorders>
          </w:tcPr>
          <w:p w:rsidR="005D6258" w:rsidRDefault="008D7A6A">
            <w:pPr>
              <w:pStyle w:val="TableParagraph"/>
              <w:spacing w:line="266" w:lineRule="exact"/>
              <w:ind w:left="209" w:right="209"/>
              <w:jc w:val="center"/>
              <w:rPr>
                <w:rFonts w:ascii="Times New Roman" w:hAnsi="Times New Roman" w:cs="Times New Roman"/>
                <w:sz w:val="24"/>
                <w:szCs w:val="24"/>
              </w:rPr>
            </w:pPr>
            <w:r>
              <w:rPr>
                <w:rFonts w:ascii="Times New Roman" w:hAnsi="Times New Roman" w:cs="Times New Roman"/>
                <w:spacing w:val="2"/>
                <w:sz w:val="24"/>
                <w:szCs w:val="24"/>
              </w:rPr>
              <w:t>Количество</w:t>
            </w:r>
          </w:p>
          <w:p w:rsidR="005D6258" w:rsidRDefault="008D7A6A">
            <w:pPr>
              <w:pStyle w:val="TableParagraph"/>
              <w:spacing w:before="5" w:line="274" w:lineRule="exact"/>
              <w:ind w:left="213" w:right="209"/>
              <w:jc w:val="center"/>
            </w:pPr>
            <w:r>
              <w:rPr>
                <w:rFonts w:ascii="Times New Roman" w:hAnsi="Times New Roman" w:cs="Times New Roman"/>
                <w:spacing w:val="2"/>
                <w:sz w:val="24"/>
                <w:szCs w:val="24"/>
              </w:rPr>
              <w:t xml:space="preserve">педагогических </w:t>
            </w:r>
            <w:r>
              <w:rPr>
                <w:rFonts w:ascii="Times New Roman" w:hAnsi="Times New Roman" w:cs="Times New Roman"/>
                <w:sz w:val="24"/>
                <w:szCs w:val="24"/>
              </w:rPr>
              <w:t>работников</w:t>
            </w:r>
          </w:p>
        </w:tc>
        <w:tc>
          <w:tcPr>
            <w:tcW w:w="143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13" w:lineRule="exact"/>
              <w:ind w:left="291"/>
              <w:rPr>
                <w:rFonts w:ascii="Times New Roman" w:hAnsi="Times New Roman" w:cs="Times New Roman"/>
                <w:sz w:val="24"/>
                <w:szCs w:val="24"/>
              </w:rPr>
            </w:pPr>
            <w:r>
              <w:rPr>
                <w:rFonts w:ascii="Times New Roman" w:hAnsi="Times New Roman" w:cs="Times New Roman"/>
                <w:sz w:val="24"/>
                <w:szCs w:val="24"/>
              </w:rPr>
              <w:t>Высшая</w:t>
            </w:r>
          </w:p>
          <w:p w:rsidR="005D6258" w:rsidRDefault="008D7A6A">
            <w:pPr>
              <w:pStyle w:val="TableParagraph"/>
              <w:spacing w:before="55"/>
              <w:ind w:left="195"/>
              <w:rPr>
                <w:rFonts w:ascii="Times New Roman" w:hAnsi="Times New Roman" w:cs="Times New Roman"/>
                <w:sz w:val="24"/>
                <w:szCs w:val="24"/>
              </w:rPr>
            </w:pPr>
            <w:r>
              <w:rPr>
                <w:rFonts w:ascii="Times New Roman" w:hAnsi="Times New Roman" w:cs="Times New Roman"/>
                <w:sz w:val="24"/>
                <w:szCs w:val="24"/>
              </w:rPr>
              <w:t>категория</w:t>
            </w:r>
          </w:p>
        </w:tc>
        <w:tc>
          <w:tcPr>
            <w:tcW w:w="143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13" w:lineRule="exact"/>
              <w:ind w:left="0"/>
              <w:jc w:val="center"/>
              <w:rPr>
                <w:rFonts w:ascii="Times New Roman" w:hAnsi="Times New Roman" w:cs="Times New Roman"/>
                <w:sz w:val="24"/>
                <w:szCs w:val="24"/>
              </w:rPr>
            </w:pPr>
            <w:r>
              <w:rPr>
                <w:rFonts w:ascii="Times New Roman" w:hAnsi="Times New Roman" w:cs="Times New Roman"/>
                <w:sz w:val="24"/>
                <w:szCs w:val="24"/>
              </w:rPr>
              <w:t>1</w:t>
            </w:r>
          </w:p>
          <w:p w:rsidR="005D6258" w:rsidRDefault="008D7A6A">
            <w:pPr>
              <w:pStyle w:val="TableParagraph"/>
              <w:spacing w:before="55"/>
              <w:ind w:left="183" w:right="185"/>
              <w:jc w:val="center"/>
              <w:rPr>
                <w:rFonts w:ascii="Times New Roman" w:hAnsi="Times New Roman" w:cs="Times New Roman"/>
                <w:sz w:val="24"/>
                <w:szCs w:val="24"/>
              </w:rPr>
            </w:pPr>
            <w:r>
              <w:rPr>
                <w:rFonts w:ascii="Times New Roman" w:hAnsi="Times New Roman" w:cs="Times New Roman"/>
                <w:sz w:val="24"/>
                <w:szCs w:val="24"/>
              </w:rPr>
              <w:t>категория</w:t>
            </w:r>
          </w:p>
        </w:tc>
        <w:tc>
          <w:tcPr>
            <w:tcW w:w="211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66" w:lineRule="exact"/>
              <w:ind w:left="429" w:hanging="87"/>
              <w:rPr>
                <w:rFonts w:ascii="Times New Roman" w:hAnsi="Times New Roman" w:cs="Times New Roman"/>
                <w:sz w:val="24"/>
                <w:szCs w:val="24"/>
              </w:rPr>
            </w:pPr>
            <w:r>
              <w:rPr>
                <w:rFonts w:ascii="Times New Roman" w:hAnsi="Times New Roman" w:cs="Times New Roman"/>
                <w:sz w:val="24"/>
                <w:szCs w:val="24"/>
              </w:rPr>
              <w:t>Соответствие</w:t>
            </w:r>
          </w:p>
          <w:p w:rsidR="005D6258" w:rsidRDefault="008D7A6A">
            <w:pPr>
              <w:pStyle w:val="TableParagraph"/>
              <w:spacing w:before="5" w:line="274" w:lineRule="exact"/>
              <w:ind w:left="484" w:hanging="56"/>
              <w:rPr>
                <w:rFonts w:ascii="Times New Roman" w:hAnsi="Times New Roman" w:cs="Times New Roman"/>
                <w:sz w:val="24"/>
                <w:szCs w:val="24"/>
              </w:rPr>
            </w:pPr>
            <w:r>
              <w:rPr>
                <w:rFonts w:ascii="Times New Roman" w:hAnsi="Times New Roman" w:cs="Times New Roman"/>
                <w:sz w:val="24"/>
                <w:szCs w:val="24"/>
              </w:rPr>
              <w:t>занимаемой должности</w:t>
            </w:r>
          </w:p>
        </w:tc>
        <w:tc>
          <w:tcPr>
            <w:tcW w:w="255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577"/>
                <w:tab w:val="left" w:pos="1269"/>
                <w:tab w:val="left" w:pos="1770"/>
                <w:tab w:val="left" w:pos="1863"/>
              </w:tabs>
              <w:ind w:left="2" w:right="1"/>
            </w:pPr>
            <w:r>
              <w:rPr>
                <w:rFonts w:ascii="Times New Roman" w:hAnsi="Times New Roman" w:cs="Times New Roman"/>
                <w:sz w:val="24"/>
                <w:szCs w:val="24"/>
              </w:rPr>
              <w:t>Без</w:t>
            </w:r>
            <w:r>
              <w:rPr>
                <w:rFonts w:ascii="Times New Roman" w:hAnsi="Times New Roman" w:cs="Times New Roman"/>
                <w:sz w:val="24"/>
                <w:szCs w:val="24"/>
              </w:rPr>
              <w:tab/>
            </w:r>
            <w:r>
              <w:rPr>
                <w:rFonts w:ascii="Times New Roman" w:hAnsi="Times New Roman" w:cs="Times New Roman"/>
                <w:spacing w:val="2"/>
                <w:sz w:val="24"/>
                <w:szCs w:val="24"/>
              </w:rPr>
              <w:t>категории</w:t>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z w:val="24"/>
                <w:szCs w:val="24"/>
              </w:rPr>
              <w:t>(вновь принятые</w:t>
            </w:r>
            <w:r>
              <w:rPr>
                <w:rFonts w:ascii="Times New Roman" w:hAnsi="Times New Roman" w:cs="Times New Roman"/>
                <w:sz w:val="24"/>
                <w:szCs w:val="24"/>
              </w:rPr>
              <w:tab/>
            </w:r>
            <w:r>
              <w:rPr>
                <w:rFonts w:ascii="Times New Roman" w:hAnsi="Times New Roman" w:cs="Times New Roman"/>
                <w:spacing w:val="2"/>
                <w:sz w:val="24"/>
                <w:szCs w:val="24"/>
              </w:rPr>
              <w:t>на</w:t>
            </w:r>
            <w:r>
              <w:rPr>
                <w:rFonts w:ascii="Times New Roman" w:hAnsi="Times New Roman" w:cs="Times New Roman"/>
                <w:spacing w:val="2"/>
                <w:sz w:val="24"/>
                <w:szCs w:val="24"/>
              </w:rPr>
              <w:tab/>
            </w:r>
            <w:r>
              <w:rPr>
                <w:rFonts w:ascii="Times New Roman" w:hAnsi="Times New Roman" w:cs="Times New Roman"/>
                <w:sz w:val="24"/>
                <w:szCs w:val="24"/>
              </w:rPr>
              <w:t>работу,</w:t>
            </w:r>
          </w:p>
          <w:p w:rsidR="005D6258" w:rsidRDefault="008D7A6A">
            <w:pPr>
              <w:pStyle w:val="TableParagraph"/>
              <w:spacing w:line="256" w:lineRule="exact"/>
              <w:ind w:left="2"/>
              <w:rPr>
                <w:rFonts w:ascii="Times New Roman" w:hAnsi="Times New Roman" w:cs="Times New Roman"/>
                <w:sz w:val="24"/>
                <w:szCs w:val="24"/>
              </w:rPr>
            </w:pPr>
            <w:r>
              <w:rPr>
                <w:rFonts w:ascii="Times New Roman" w:hAnsi="Times New Roman" w:cs="Times New Roman"/>
                <w:sz w:val="24"/>
                <w:szCs w:val="24"/>
              </w:rPr>
              <w:t>молодые</w:t>
            </w:r>
            <w:r>
              <w:rPr>
                <w:rFonts w:ascii="Times New Roman" w:hAnsi="Times New Roman" w:cs="Times New Roman"/>
                <w:spacing w:val="19"/>
                <w:sz w:val="24"/>
                <w:szCs w:val="24"/>
              </w:rPr>
              <w:t xml:space="preserve"> </w:t>
            </w:r>
            <w:r>
              <w:rPr>
                <w:rFonts w:ascii="Times New Roman" w:hAnsi="Times New Roman" w:cs="Times New Roman"/>
                <w:spacing w:val="2"/>
                <w:sz w:val="24"/>
                <w:szCs w:val="24"/>
              </w:rPr>
              <w:t>специалисты)</w:t>
            </w:r>
          </w:p>
        </w:tc>
      </w:tr>
      <w:tr w:rsidR="005D6258">
        <w:trPr>
          <w:trHeight w:val="290"/>
        </w:trPr>
        <w:tc>
          <w:tcPr>
            <w:tcW w:w="2078"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211" w:right="209"/>
              <w:jc w:val="center"/>
              <w:rPr>
                <w:rFonts w:ascii="Times New Roman" w:hAnsi="Times New Roman" w:cs="Times New Roman"/>
                <w:sz w:val="24"/>
                <w:szCs w:val="24"/>
              </w:rPr>
            </w:pPr>
            <w:r>
              <w:rPr>
                <w:rFonts w:ascii="Times New Roman" w:hAnsi="Times New Roman" w:cs="Times New Roman"/>
                <w:sz w:val="24"/>
                <w:szCs w:val="24"/>
              </w:rPr>
              <w:t>19</w:t>
            </w:r>
          </w:p>
        </w:tc>
        <w:tc>
          <w:tcPr>
            <w:tcW w:w="143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6"/>
              <w:jc w:val="center"/>
              <w:rPr>
                <w:rFonts w:ascii="Times New Roman" w:hAnsi="Times New Roman" w:cs="Times New Roman"/>
                <w:sz w:val="24"/>
                <w:szCs w:val="24"/>
              </w:rPr>
            </w:pPr>
            <w:r>
              <w:rPr>
                <w:rFonts w:ascii="Times New Roman" w:hAnsi="Times New Roman" w:cs="Times New Roman"/>
                <w:sz w:val="24"/>
                <w:szCs w:val="24"/>
              </w:rPr>
              <w:t>8</w:t>
            </w:r>
          </w:p>
        </w:tc>
        <w:tc>
          <w:tcPr>
            <w:tcW w:w="143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11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913" w:right="913"/>
              <w:jc w:val="center"/>
              <w:rPr>
                <w:rFonts w:ascii="Times New Roman" w:hAnsi="Times New Roman" w:cs="Times New Roman"/>
                <w:sz w:val="24"/>
                <w:szCs w:val="24"/>
              </w:rPr>
            </w:pPr>
            <w:r>
              <w:rPr>
                <w:rFonts w:ascii="Times New Roman" w:hAnsi="Times New Roman" w:cs="Times New Roman"/>
                <w:sz w:val="24"/>
                <w:szCs w:val="24"/>
              </w:rPr>
              <w:t>6</w:t>
            </w:r>
          </w:p>
        </w:tc>
        <w:tc>
          <w:tcPr>
            <w:tcW w:w="255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2"/>
              <w:jc w:val="center"/>
              <w:rPr>
                <w:rFonts w:ascii="Times New Roman" w:hAnsi="Times New Roman" w:cs="Times New Roman"/>
                <w:sz w:val="24"/>
                <w:szCs w:val="24"/>
              </w:rPr>
            </w:pPr>
            <w:r>
              <w:rPr>
                <w:rFonts w:ascii="Times New Roman" w:hAnsi="Times New Roman" w:cs="Times New Roman"/>
                <w:sz w:val="24"/>
                <w:szCs w:val="24"/>
              </w:rPr>
              <w:t>1</w:t>
            </w:r>
          </w:p>
        </w:tc>
      </w:tr>
    </w:tbl>
    <w:p w:rsidR="005D6258" w:rsidRDefault="005D6258">
      <w:pPr>
        <w:pStyle w:val="afff0"/>
        <w:spacing w:before="1"/>
        <w:ind w:firstLine="0"/>
        <w:jc w:val="left"/>
        <w:rPr>
          <w:rFonts w:ascii="Times New Roman" w:hAnsi="Times New Roman" w:cs="Times New Roman"/>
          <w:sz w:val="24"/>
          <w:szCs w:val="24"/>
        </w:rPr>
      </w:pPr>
    </w:p>
    <w:p w:rsidR="005D6258" w:rsidRPr="008D7A6A" w:rsidRDefault="008D7A6A">
      <w:pPr>
        <w:pStyle w:val="afff0"/>
        <w:spacing w:line="360" w:lineRule="auto"/>
        <w:ind w:right="856" w:firstLine="709"/>
        <w:rPr>
          <w:rFonts w:ascii="Times New Roman" w:hAnsi="Times New Roman" w:cs="Times New Roman"/>
          <w:sz w:val="24"/>
          <w:szCs w:val="24"/>
          <w:lang w:val="ru-RU"/>
        </w:rPr>
      </w:pPr>
      <w:r w:rsidRPr="008D7A6A">
        <w:rPr>
          <w:rFonts w:ascii="Times New Roman" w:hAnsi="Times New Roman" w:cs="Times New Roman"/>
          <w:spacing w:val="2"/>
          <w:sz w:val="24"/>
          <w:szCs w:val="24"/>
          <w:lang w:val="ru-RU"/>
        </w:rPr>
        <w:t xml:space="preserve">Непрерывность профессионального развития работников обеспечивается освоением дополнительных профессиональных </w:t>
      </w:r>
      <w:r w:rsidRPr="008D7A6A">
        <w:rPr>
          <w:rFonts w:ascii="Times New Roman" w:hAnsi="Times New Roman" w:cs="Times New Roman"/>
          <w:sz w:val="24"/>
          <w:szCs w:val="24"/>
          <w:lang w:val="ru-RU"/>
        </w:rPr>
        <w:t xml:space="preserve">программ по </w:t>
      </w:r>
      <w:r w:rsidRPr="008D7A6A">
        <w:rPr>
          <w:rFonts w:ascii="Times New Roman" w:hAnsi="Times New Roman" w:cs="Times New Roman"/>
          <w:spacing w:val="2"/>
          <w:sz w:val="24"/>
          <w:szCs w:val="24"/>
          <w:lang w:val="ru-RU"/>
        </w:rPr>
        <w:t xml:space="preserve">профилю </w:t>
      </w:r>
      <w:r w:rsidRPr="008D7A6A">
        <w:rPr>
          <w:rFonts w:ascii="Times New Roman" w:hAnsi="Times New Roman" w:cs="Times New Roman"/>
          <w:sz w:val="24"/>
          <w:szCs w:val="24"/>
          <w:lang w:val="ru-RU"/>
        </w:rPr>
        <w:t xml:space="preserve">педагогической </w:t>
      </w:r>
      <w:r w:rsidRPr="008D7A6A">
        <w:rPr>
          <w:rFonts w:ascii="Times New Roman" w:hAnsi="Times New Roman" w:cs="Times New Roman"/>
          <w:spacing w:val="2"/>
          <w:sz w:val="24"/>
          <w:szCs w:val="24"/>
          <w:lang w:val="ru-RU"/>
        </w:rPr>
        <w:t xml:space="preserve">деятельности не реже </w:t>
      </w:r>
      <w:r w:rsidRPr="008D7A6A">
        <w:rPr>
          <w:rFonts w:ascii="Times New Roman" w:hAnsi="Times New Roman" w:cs="Times New Roman"/>
          <w:sz w:val="24"/>
          <w:szCs w:val="24"/>
          <w:lang w:val="ru-RU"/>
        </w:rPr>
        <w:t>чем один раз в три</w:t>
      </w:r>
      <w:r w:rsidRPr="008D7A6A">
        <w:rPr>
          <w:rFonts w:ascii="Times New Roman" w:hAnsi="Times New Roman" w:cs="Times New Roman"/>
          <w:spacing w:val="32"/>
          <w:sz w:val="24"/>
          <w:szCs w:val="24"/>
          <w:lang w:val="ru-RU"/>
        </w:rPr>
        <w:t xml:space="preserve"> </w:t>
      </w:r>
      <w:r w:rsidRPr="008D7A6A">
        <w:rPr>
          <w:rFonts w:ascii="Times New Roman" w:hAnsi="Times New Roman" w:cs="Times New Roman"/>
          <w:spacing w:val="2"/>
          <w:sz w:val="24"/>
          <w:szCs w:val="24"/>
          <w:lang w:val="ru-RU"/>
        </w:rPr>
        <w:t>года.</w:t>
      </w:r>
    </w:p>
    <w:p w:rsidR="005D6258" w:rsidRPr="008D7A6A" w:rsidRDefault="00152ED8">
      <w:pPr>
        <w:pStyle w:val="afff0"/>
        <w:spacing w:line="360" w:lineRule="auto"/>
        <w:ind w:right="860"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Школа </w:t>
      </w:r>
      <w:r w:rsidR="008D7A6A" w:rsidRPr="008D7A6A">
        <w:rPr>
          <w:rFonts w:ascii="Times New Roman" w:hAnsi="Times New Roman" w:cs="Times New Roman"/>
          <w:sz w:val="24"/>
          <w:szCs w:val="24"/>
          <w:lang w:val="ru-RU"/>
        </w:rPr>
        <w:t xml:space="preserve"> укомплектована кадрами, имеющими необходимую квалификацию для решения задач, определённых основной образовательной программой ОО, способными к инновационной профессиональной деятельности.</w:t>
      </w:r>
    </w:p>
    <w:p w:rsidR="005D6258" w:rsidRPr="008D7A6A" w:rsidRDefault="008D7A6A">
      <w:pPr>
        <w:pStyle w:val="afff0"/>
        <w:spacing w:before="39" w:line="360" w:lineRule="auto"/>
        <w:ind w:right="853" w:firstLine="709"/>
        <w:rPr>
          <w:lang w:val="ru-RU"/>
        </w:rPr>
      </w:pPr>
      <w:r w:rsidRPr="008D7A6A">
        <w:rPr>
          <w:rFonts w:ascii="Times New Roman" w:hAnsi="Times New Roman" w:cs="Times New Roman"/>
          <w:sz w:val="24"/>
          <w:szCs w:val="24"/>
          <w:lang w:val="ru-RU"/>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ОО на основе квалификационных характеристик, представленные в Едином квалификационном справочнике должностей руководителей, специалистов и служащих.</w:t>
      </w:r>
    </w:p>
    <w:p w:rsidR="005D6258" w:rsidRPr="008D7A6A" w:rsidRDefault="008D7A6A">
      <w:pPr>
        <w:pStyle w:val="afff0"/>
        <w:spacing w:before="39" w:line="360" w:lineRule="auto"/>
        <w:ind w:right="853"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Кадровое обеспечение реализации основной образовательной программы</w:t>
      </w:r>
    </w:p>
    <w:tbl>
      <w:tblPr>
        <w:tblW w:w="10061" w:type="dxa"/>
        <w:tblInd w:w="-5" w:type="dxa"/>
        <w:tblLayout w:type="fixed"/>
        <w:tblCellMar>
          <w:left w:w="0" w:type="dxa"/>
          <w:right w:w="0" w:type="dxa"/>
        </w:tblCellMar>
        <w:tblLook w:val="0000" w:firstRow="0" w:lastRow="0" w:firstColumn="0" w:lastColumn="0" w:noHBand="0" w:noVBand="0"/>
      </w:tblPr>
      <w:tblGrid>
        <w:gridCol w:w="1981"/>
        <w:gridCol w:w="3042"/>
        <w:gridCol w:w="1070"/>
        <w:gridCol w:w="3968"/>
      </w:tblGrid>
      <w:tr w:rsidR="005D6258" w:rsidRPr="00DD19BA">
        <w:trPr>
          <w:cantSplit/>
          <w:trHeight w:val="1701"/>
        </w:trPr>
        <w:tc>
          <w:tcPr>
            <w:tcW w:w="1981" w:type="dxa"/>
            <w:tcBorders>
              <w:top w:val="single" w:sz="4" w:space="0" w:color="000000"/>
              <w:left w:val="single" w:sz="4" w:space="0" w:color="000000"/>
              <w:bottom w:val="single" w:sz="4" w:space="0" w:color="000000"/>
              <w:right w:val="single" w:sz="4" w:space="0" w:color="000000"/>
            </w:tcBorders>
            <w:vAlign w:val="center"/>
          </w:tcPr>
          <w:p w:rsidR="005D6258" w:rsidRDefault="008D7A6A">
            <w:pPr>
              <w:pStyle w:val="TableParagraph"/>
              <w:spacing w:before="161"/>
              <w:ind w:left="0"/>
              <w:jc w:val="center"/>
              <w:rPr>
                <w:rFonts w:ascii="Times New Roman" w:hAnsi="Times New Roman" w:cs="Times New Roman"/>
                <w:sz w:val="24"/>
                <w:szCs w:val="24"/>
              </w:rPr>
            </w:pPr>
            <w:r>
              <w:rPr>
                <w:rFonts w:ascii="Times New Roman" w:hAnsi="Times New Roman" w:cs="Times New Roman"/>
                <w:sz w:val="24"/>
                <w:szCs w:val="24"/>
              </w:rPr>
              <w:t>Должность</w:t>
            </w:r>
          </w:p>
        </w:tc>
        <w:tc>
          <w:tcPr>
            <w:tcW w:w="3042" w:type="dxa"/>
            <w:tcBorders>
              <w:top w:val="single" w:sz="4" w:space="0" w:color="000000"/>
              <w:left w:val="single" w:sz="4" w:space="0" w:color="000000"/>
              <w:bottom w:val="single" w:sz="4" w:space="0" w:color="000000"/>
              <w:right w:val="single" w:sz="4" w:space="0" w:color="000000"/>
            </w:tcBorders>
            <w:vAlign w:val="center"/>
          </w:tcPr>
          <w:p w:rsidR="005D6258" w:rsidRDefault="008D7A6A">
            <w:pPr>
              <w:pStyle w:val="TableParagraph"/>
              <w:ind w:left="0" w:right="105"/>
              <w:jc w:val="center"/>
              <w:rPr>
                <w:rFonts w:ascii="Times New Roman" w:hAnsi="Times New Roman" w:cs="Times New Roman"/>
                <w:sz w:val="24"/>
                <w:szCs w:val="24"/>
              </w:rPr>
            </w:pPr>
            <w:r>
              <w:rPr>
                <w:rFonts w:ascii="Times New Roman" w:hAnsi="Times New Roman" w:cs="Times New Roman"/>
                <w:sz w:val="24"/>
                <w:szCs w:val="24"/>
              </w:rPr>
              <w:t>Должностные обязанности</w:t>
            </w:r>
          </w:p>
        </w:tc>
        <w:tc>
          <w:tcPr>
            <w:tcW w:w="1070" w:type="dxa"/>
            <w:tcBorders>
              <w:top w:val="single" w:sz="4" w:space="0" w:color="000000"/>
              <w:left w:val="single" w:sz="4" w:space="0" w:color="000000"/>
              <w:bottom w:val="single" w:sz="4" w:space="0" w:color="000000"/>
              <w:right w:val="single" w:sz="4" w:space="0" w:color="000000"/>
            </w:tcBorders>
            <w:textDirection w:val="btLr"/>
            <w:vAlign w:val="center"/>
          </w:tcPr>
          <w:p w:rsidR="005D6258" w:rsidRDefault="008D7A6A">
            <w:pPr>
              <w:pStyle w:val="TableParagraph"/>
              <w:ind w:left="0"/>
              <w:jc w:val="center"/>
              <w:rPr>
                <w:rFonts w:ascii="Times New Roman" w:hAnsi="Times New Roman" w:cs="Times New Roman"/>
                <w:sz w:val="24"/>
                <w:szCs w:val="24"/>
              </w:rPr>
            </w:pPr>
            <w:r>
              <w:rPr>
                <w:rFonts w:ascii="Times New Roman" w:hAnsi="Times New Roman" w:cs="Times New Roman"/>
                <w:sz w:val="24"/>
                <w:szCs w:val="24"/>
              </w:rPr>
              <w:t>Количество работников в ОО</w:t>
            </w:r>
          </w:p>
        </w:tc>
        <w:tc>
          <w:tcPr>
            <w:tcW w:w="3968"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before="197"/>
              <w:ind w:left="188" w:right="183"/>
              <w:jc w:val="center"/>
              <w:rPr>
                <w:rFonts w:ascii="Times New Roman" w:hAnsi="Times New Roman" w:cs="Times New Roman"/>
                <w:sz w:val="24"/>
                <w:szCs w:val="24"/>
              </w:rPr>
            </w:pPr>
            <w:r>
              <w:rPr>
                <w:rFonts w:ascii="Times New Roman" w:hAnsi="Times New Roman" w:cs="Times New Roman"/>
                <w:sz w:val="24"/>
                <w:szCs w:val="24"/>
              </w:rPr>
              <w:t>Уровень квалификации работников ОО Требования к уровню квалификации</w:t>
            </w:r>
          </w:p>
        </w:tc>
      </w:tr>
      <w:tr w:rsidR="005D6258" w:rsidRPr="00DD19BA">
        <w:trPr>
          <w:trHeight w:val="2483"/>
        </w:trPr>
        <w:tc>
          <w:tcPr>
            <w:tcW w:w="198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Руководитель</w:t>
            </w:r>
          </w:p>
          <w:p w:rsidR="005D6258" w:rsidRDefault="008D7A6A">
            <w:pPr>
              <w:pStyle w:val="TableParagraph"/>
              <w:ind w:left="186"/>
              <w:rPr>
                <w:rFonts w:ascii="Times New Roman" w:hAnsi="Times New Roman" w:cs="Times New Roman"/>
                <w:sz w:val="24"/>
                <w:szCs w:val="24"/>
              </w:rPr>
            </w:pPr>
            <w:r>
              <w:rPr>
                <w:rFonts w:ascii="Times New Roman" w:hAnsi="Times New Roman" w:cs="Times New Roman"/>
                <w:sz w:val="24"/>
                <w:szCs w:val="24"/>
              </w:rPr>
              <w:t>ОО</w:t>
            </w:r>
          </w:p>
        </w:tc>
        <w:tc>
          <w:tcPr>
            <w:tcW w:w="304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2408"/>
              </w:tabs>
              <w:ind w:left="187" w:right="105"/>
            </w:pPr>
            <w:r>
              <w:rPr>
                <w:rFonts w:ascii="Times New Roman" w:hAnsi="Times New Roman" w:cs="Times New Roman"/>
                <w:sz w:val="24"/>
                <w:szCs w:val="24"/>
              </w:rPr>
              <w:t xml:space="preserve">Обеспечивает системную </w:t>
            </w:r>
            <w:r>
              <w:rPr>
                <w:rFonts w:ascii="Times New Roman" w:hAnsi="Times New Roman" w:cs="Times New Roman"/>
                <w:spacing w:val="2"/>
                <w:sz w:val="24"/>
                <w:szCs w:val="24"/>
              </w:rPr>
              <w:t>образовательную</w:t>
            </w:r>
            <w:r>
              <w:rPr>
                <w:rFonts w:ascii="Times New Roman" w:hAnsi="Times New Roman" w:cs="Times New Roman"/>
                <w:spacing w:val="2"/>
                <w:sz w:val="24"/>
                <w:szCs w:val="24"/>
              </w:rPr>
              <w:tab/>
            </w:r>
            <w:r>
              <w:rPr>
                <w:rFonts w:ascii="Times New Roman" w:hAnsi="Times New Roman" w:cs="Times New Roman"/>
                <w:spacing w:val="-18"/>
                <w:sz w:val="24"/>
                <w:szCs w:val="24"/>
              </w:rPr>
              <w:t xml:space="preserve">и </w:t>
            </w:r>
            <w:r>
              <w:rPr>
                <w:rFonts w:ascii="Times New Roman" w:hAnsi="Times New Roman" w:cs="Times New Roman"/>
                <w:spacing w:val="2"/>
                <w:sz w:val="24"/>
                <w:szCs w:val="24"/>
              </w:rPr>
              <w:t xml:space="preserve">административно- хозяйственную работу </w:t>
            </w:r>
            <w:r>
              <w:rPr>
                <w:rFonts w:ascii="Times New Roman" w:hAnsi="Times New Roman" w:cs="Times New Roman"/>
                <w:sz w:val="24"/>
                <w:szCs w:val="24"/>
              </w:rPr>
              <w:t>ОО</w:t>
            </w:r>
          </w:p>
        </w:tc>
        <w:tc>
          <w:tcPr>
            <w:tcW w:w="1070"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08"/>
              <w:rPr>
                <w:rFonts w:ascii="Times New Roman" w:hAnsi="Times New Roman" w:cs="Times New Roman"/>
                <w:sz w:val="24"/>
                <w:szCs w:val="24"/>
              </w:rPr>
            </w:pPr>
            <w:r>
              <w:rPr>
                <w:rFonts w:ascii="Times New Roman" w:hAnsi="Times New Roman" w:cs="Times New Roman"/>
                <w:sz w:val="24"/>
                <w:szCs w:val="24"/>
              </w:rPr>
              <w:t>1</w:t>
            </w:r>
          </w:p>
        </w:tc>
        <w:tc>
          <w:tcPr>
            <w:tcW w:w="3968"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408"/>
                <w:tab w:val="left" w:pos="3236"/>
              </w:tabs>
              <w:ind w:left="109" w:right="101"/>
              <w:rPr>
                <w:rFonts w:ascii="Times New Roman" w:hAnsi="Times New Roman" w:cs="Times New Roman"/>
                <w:sz w:val="24"/>
                <w:szCs w:val="24"/>
              </w:rPr>
            </w:pPr>
            <w:r>
              <w:rPr>
                <w:rFonts w:ascii="Times New Roman" w:hAnsi="Times New Roman" w:cs="Times New Roman"/>
                <w:sz w:val="24"/>
                <w:szCs w:val="24"/>
              </w:rPr>
              <w:t>Высшее</w:t>
            </w:r>
            <w:r>
              <w:rPr>
                <w:rFonts w:ascii="Times New Roman" w:hAnsi="Times New Roman" w:cs="Times New Roman"/>
                <w:sz w:val="24"/>
                <w:szCs w:val="24"/>
              </w:rPr>
              <w:tab/>
            </w:r>
            <w:r>
              <w:rPr>
                <w:rFonts w:ascii="Times New Roman" w:hAnsi="Times New Roman" w:cs="Times New Roman"/>
                <w:spacing w:val="2"/>
                <w:sz w:val="24"/>
                <w:szCs w:val="24"/>
              </w:rPr>
              <w:t>профессиональное образование</w:t>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18"/>
                <w:sz w:val="24"/>
                <w:szCs w:val="24"/>
              </w:rPr>
              <w:t>и</w:t>
            </w:r>
          </w:p>
          <w:p w:rsidR="005D6258" w:rsidRDefault="008D7A6A">
            <w:pPr>
              <w:pStyle w:val="TableParagraph"/>
              <w:tabs>
                <w:tab w:val="left" w:pos="1913"/>
                <w:tab w:val="left" w:pos="2537"/>
                <w:tab w:val="left" w:pos="2978"/>
              </w:tabs>
              <w:ind w:left="109" w:right="104"/>
            </w:pPr>
            <w:r>
              <w:rPr>
                <w:rFonts w:ascii="Times New Roman" w:hAnsi="Times New Roman" w:cs="Times New Roman"/>
                <w:spacing w:val="2"/>
                <w:sz w:val="24"/>
                <w:szCs w:val="24"/>
              </w:rPr>
              <w:t>дополнительное профессиональное образование</w:t>
            </w:r>
            <w:r>
              <w:rPr>
                <w:rFonts w:ascii="Times New Roman" w:hAnsi="Times New Roman" w:cs="Times New Roman"/>
                <w:spacing w:val="2"/>
                <w:sz w:val="24"/>
                <w:szCs w:val="24"/>
              </w:rPr>
              <w:tab/>
            </w:r>
            <w:r>
              <w:rPr>
                <w:rFonts w:ascii="Times New Roman" w:hAnsi="Times New Roman" w:cs="Times New Roman"/>
                <w:sz w:val="24"/>
                <w:szCs w:val="24"/>
              </w:rPr>
              <w:t>в</w:t>
            </w:r>
            <w:r>
              <w:rPr>
                <w:rFonts w:ascii="Times New Roman" w:hAnsi="Times New Roman" w:cs="Times New Roman"/>
                <w:sz w:val="24"/>
                <w:szCs w:val="24"/>
              </w:rPr>
              <w:tab/>
              <w:t xml:space="preserve">области </w:t>
            </w:r>
            <w:r>
              <w:rPr>
                <w:rFonts w:ascii="Times New Roman" w:hAnsi="Times New Roman" w:cs="Times New Roman"/>
                <w:spacing w:val="2"/>
                <w:sz w:val="24"/>
                <w:szCs w:val="24"/>
              </w:rPr>
              <w:t xml:space="preserve">менеджмента, </w:t>
            </w:r>
            <w:r>
              <w:rPr>
                <w:rFonts w:ascii="Times New Roman" w:hAnsi="Times New Roman" w:cs="Times New Roman"/>
                <w:sz w:val="24"/>
                <w:szCs w:val="24"/>
              </w:rPr>
              <w:t xml:space="preserve">стаж </w:t>
            </w:r>
            <w:r>
              <w:rPr>
                <w:rFonts w:ascii="Times New Roman" w:hAnsi="Times New Roman" w:cs="Times New Roman"/>
                <w:spacing w:val="2"/>
                <w:sz w:val="24"/>
                <w:szCs w:val="24"/>
              </w:rPr>
              <w:t xml:space="preserve">работы </w:t>
            </w:r>
            <w:r>
              <w:rPr>
                <w:rFonts w:ascii="Times New Roman" w:hAnsi="Times New Roman" w:cs="Times New Roman"/>
                <w:sz w:val="24"/>
                <w:szCs w:val="24"/>
              </w:rPr>
              <w:t xml:space="preserve">на </w:t>
            </w:r>
            <w:r>
              <w:rPr>
                <w:rFonts w:ascii="Times New Roman" w:hAnsi="Times New Roman" w:cs="Times New Roman"/>
                <w:spacing w:val="2"/>
                <w:sz w:val="24"/>
                <w:szCs w:val="24"/>
              </w:rPr>
              <w:t>педагогических</w:t>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5"/>
                <w:sz w:val="24"/>
                <w:szCs w:val="24"/>
              </w:rPr>
              <w:t xml:space="preserve">или </w:t>
            </w:r>
            <w:r>
              <w:rPr>
                <w:rFonts w:ascii="Times New Roman" w:hAnsi="Times New Roman" w:cs="Times New Roman"/>
                <w:sz w:val="24"/>
                <w:szCs w:val="24"/>
              </w:rPr>
              <w:t xml:space="preserve">руководящих </w:t>
            </w:r>
            <w:r>
              <w:rPr>
                <w:rFonts w:ascii="Times New Roman" w:hAnsi="Times New Roman" w:cs="Times New Roman"/>
                <w:spacing w:val="2"/>
                <w:sz w:val="24"/>
                <w:szCs w:val="24"/>
              </w:rPr>
              <w:t xml:space="preserve">должностях </w:t>
            </w:r>
            <w:r>
              <w:rPr>
                <w:rFonts w:ascii="Times New Roman" w:hAnsi="Times New Roman" w:cs="Times New Roman"/>
                <w:sz w:val="24"/>
                <w:szCs w:val="24"/>
              </w:rPr>
              <w:t>не менее 5</w:t>
            </w:r>
            <w:r>
              <w:rPr>
                <w:rFonts w:ascii="Times New Roman" w:hAnsi="Times New Roman" w:cs="Times New Roman"/>
                <w:spacing w:val="9"/>
                <w:sz w:val="24"/>
                <w:szCs w:val="24"/>
              </w:rPr>
              <w:t xml:space="preserve"> </w:t>
            </w:r>
            <w:r>
              <w:rPr>
                <w:rFonts w:ascii="Times New Roman" w:hAnsi="Times New Roman" w:cs="Times New Roman"/>
                <w:sz w:val="24"/>
                <w:szCs w:val="24"/>
              </w:rPr>
              <w:t>лет</w:t>
            </w:r>
          </w:p>
        </w:tc>
      </w:tr>
      <w:tr w:rsidR="005D6258" w:rsidRPr="00DD19BA">
        <w:trPr>
          <w:trHeight w:val="4535"/>
        </w:trPr>
        <w:tc>
          <w:tcPr>
            <w:tcW w:w="198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Заместитель</w:t>
            </w:r>
          </w:p>
          <w:p w:rsidR="005D6258" w:rsidRDefault="008D7A6A">
            <w:pPr>
              <w:pStyle w:val="TableParagraph"/>
              <w:spacing w:before="53"/>
              <w:rPr>
                <w:rFonts w:ascii="Times New Roman" w:hAnsi="Times New Roman" w:cs="Times New Roman"/>
                <w:sz w:val="24"/>
                <w:szCs w:val="24"/>
              </w:rPr>
            </w:pPr>
            <w:r>
              <w:rPr>
                <w:rFonts w:ascii="Times New Roman" w:hAnsi="Times New Roman" w:cs="Times New Roman"/>
                <w:sz w:val="24"/>
                <w:szCs w:val="24"/>
              </w:rPr>
              <w:t>руководителя</w:t>
            </w:r>
          </w:p>
        </w:tc>
        <w:tc>
          <w:tcPr>
            <w:tcW w:w="304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725"/>
              </w:tabs>
              <w:spacing w:before="18"/>
              <w:ind w:left="187" w:right="99"/>
              <w:rPr>
                <w:rFonts w:ascii="Times New Roman" w:hAnsi="Times New Roman" w:cs="Times New Roman"/>
                <w:sz w:val="24"/>
                <w:szCs w:val="24"/>
              </w:rPr>
            </w:pPr>
            <w:r>
              <w:rPr>
                <w:rFonts w:ascii="Times New Roman" w:hAnsi="Times New Roman" w:cs="Times New Roman"/>
                <w:sz w:val="24"/>
                <w:szCs w:val="24"/>
              </w:rPr>
              <w:t xml:space="preserve">Координирует работу </w:t>
            </w:r>
            <w:r>
              <w:rPr>
                <w:rFonts w:ascii="Times New Roman" w:hAnsi="Times New Roman" w:cs="Times New Roman"/>
                <w:spacing w:val="2"/>
                <w:sz w:val="24"/>
                <w:szCs w:val="24"/>
              </w:rPr>
              <w:t>преподавателей, воспитателей, разработку</w:t>
            </w:r>
            <w:r>
              <w:rPr>
                <w:rFonts w:ascii="Times New Roman" w:hAnsi="Times New Roman" w:cs="Times New Roman"/>
                <w:spacing w:val="2"/>
                <w:sz w:val="24"/>
                <w:szCs w:val="24"/>
              </w:rPr>
              <w:tab/>
            </w:r>
            <w:r>
              <w:rPr>
                <w:rFonts w:ascii="Times New Roman" w:hAnsi="Times New Roman" w:cs="Times New Roman"/>
                <w:sz w:val="24"/>
                <w:szCs w:val="24"/>
              </w:rPr>
              <w:t xml:space="preserve">учебно- методической и иной </w:t>
            </w:r>
            <w:r>
              <w:rPr>
                <w:rFonts w:ascii="Times New Roman" w:hAnsi="Times New Roman" w:cs="Times New Roman"/>
                <w:spacing w:val="2"/>
                <w:sz w:val="24"/>
                <w:szCs w:val="24"/>
              </w:rPr>
              <w:t>документации.</w:t>
            </w:r>
          </w:p>
          <w:p w:rsidR="005D6258" w:rsidRDefault="008D7A6A">
            <w:pPr>
              <w:pStyle w:val="TableParagraph"/>
              <w:spacing w:before="7"/>
              <w:ind w:left="187" w:right="105"/>
              <w:rPr>
                <w:rFonts w:ascii="Times New Roman" w:hAnsi="Times New Roman" w:cs="Times New Roman"/>
                <w:sz w:val="24"/>
                <w:szCs w:val="24"/>
              </w:rPr>
            </w:pPr>
            <w:r>
              <w:rPr>
                <w:rFonts w:ascii="Times New Roman" w:hAnsi="Times New Roman" w:cs="Times New Roman"/>
                <w:sz w:val="24"/>
                <w:szCs w:val="24"/>
              </w:rPr>
              <w:t>Обеспечивает совершенствование методов организации образовательной деятельности.</w:t>
            </w:r>
          </w:p>
          <w:p w:rsidR="005D6258" w:rsidRDefault="008D7A6A">
            <w:pPr>
              <w:pStyle w:val="TableParagraph"/>
              <w:tabs>
                <w:tab w:val="left" w:pos="2335"/>
              </w:tabs>
              <w:spacing w:before="6"/>
              <w:ind w:left="187" w:right="101"/>
              <w:rPr>
                <w:rFonts w:ascii="Times New Roman" w:hAnsi="Times New Roman" w:cs="Times New Roman"/>
                <w:sz w:val="24"/>
                <w:szCs w:val="24"/>
              </w:rPr>
            </w:pPr>
            <w:r>
              <w:rPr>
                <w:rFonts w:ascii="Times New Roman" w:hAnsi="Times New Roman" w:cs="Times New Roman"/>
                <w:sz w:val="24"/>
                <w:szCs w:val="24"/>
              </w:rPr>
              <w:t>Осуществляет контроль</w:t>
            </w:r>
            <w:r>
              <w:rPr>
                <w:rFonts w:ascii="Times New Roman" w:hAnsi="Times New Roman" w:cs="Times New Roman"/>
                <w:sz w:val="24"/>
                <w:szCs w:val="24"/>
              </w:rPr>
              <w:tab/>
            </w:r>
            <w:r>
              <w:rPr>
                <w:rFonts w:ascii="Times New Roman" w:hAnsi="Times New Roman" w:cs="Times New Roman"/>
                <w:spacing w:val="-8"/>
                <w:sz w:val="24"/>
                <w:szCs w:val="24"/>
              </w:rPr>
              <w:t>за</w:t>
            </w:r>
          </w:p>
          <w:p w:rsidR="005D6258" w:rsidRDefault="008D7A6A">
            <w:pPr>
              <w:pStyle w:val="TableParagraph"/>
              <w:ind w:left="187" w:right="105"/>
              <w:rPr>
                <w:rFonts w:ascii="Times New Roman" w:hAnsi="Times New Roman" w:cs="Times New Roman"/>
                <w:sz w:val="24"/>
                <w:szCs w:val="24"/>
              </w:rPr>
            </w:pPr>
            <w:r>
              <w:rPr>
                <w:rFonts w:ascii="Times New Roman" w:hAnsi="Times New Roman" w:cs="Times New Roman"/>
                <w:sz w:val="24"/>
                <w:szCs w:val="24"/>
              </w:rPr>
              <w:t>качеством образовательной</w:t>
            </w:r>
          </w:p>
          <w:p w:rsidR="005D6258" w:rsidRDefault="008D7A6A">
            <w:pPr>
              <w:pStyle w:val="TableParagraph"/>
              <w:ind w:left="187"/>
              <w:rPr>
                <w:rFonts w:ascii="Times New Roman" w:hAnsi="Times New Roman" w:cs="Times New Roman"/>
                <w:sz w:val="24"/>
                <w:szCs w:val="24"/>
              </w:rPr>
            </w:pPr>
            <w:r>
              <w:rPr>
                <w:rFonts w:ascii="Times New Roman" w:hAnsi="Times New Roman" w:cs="Times New Roman"/>
                <w:sz w:val="24"/>
                <w:szCs w:val="24"/>
              </w:rPr>
              <w:t>деятельности</w:t>
            </w:r>
          </w:p>
        </w:tc>
        <w:tc>
          <w:tcPr>
            <w:tcW w:w="1070"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08"/>
              <w:rPr>
                <w:rFonts w:ascii="Times New Roman" w:hAnsi="Times New Roman" w:cs="Times New Roman"/>
                <w:sz w:val="24"/>
                <w:szCs w:val="24"/>
              </w:rPr>
            </w:pPr>
            <w:r>
              <w:rPr>
                <w:rFonts w:ascii="Times New Roman" w:hAnsi="Times New Roman" w:cs="Times New Roman"/>
                <w:sz w:val="24"/>
                <w:szCs w:val="24"/>
              </w:rPr>
              <w:t>2</w:t>
            </w:r>
          </w:p>
        </w:tc>
        <w:tc>
          <w:tcPr>
            <w:tcW w:w="3968"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408"/>
                <w:tab w:val="left" w:pos="3237"/>
              </w:tabs>
              <w:spacing w:before="18"/>
              <w:ind w:left="109" w:right="100"/>
              <w:rPr>
                <w:rFonts w:ascii="Times New Roman" w:hAnsi="Times New Roman" w:cs="Times New Roman"/>
                <w:sz w:val="24"/>
                <w:szCs w:val="24"/>
              </w:rPr>
            </w:pPr>
            <w:r>
              <w:rPr>
                <w:rFonts w:ascii="Times New Roman" w:hAnsi="Times New Roman" w:cs="Times New Roman"/>
                <w:sz w:val="24"/>
                <w:szCs w:val="24"/>
              </w:rPr>
              <w:t>Высшее</w:t>
            </w:r>
            <w:r>
              <w:rPr>
                <w:rFonts w:ascii="Times New Roman" w:hAnsi="Times New Roman" w:cs="Times New Roman"/>
                <w:sz w:val="24"/>
                <w:szCs w:val="24"/>
              </w:rPr>
              <w:tab/>
            </w:r>
            <w:r>
              <w:rPr>
                <w:rFonts w:ascii="Times New Roman" w:hAnsi="Times New Roman" w:cs="Times New Roman"/>
                <w:spacing w:val="2"/>
                <w:sz w:val="24"/>
                <w:szCs w:val="24"/>
              </w:rPr>
              <w:t>профессиональное образование</w:t>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18"/>
                <w:sz w:val="24"/>
                <w:szCs w:val="24"/>
              </w:rPr>
              <w:t>и</w:t>
            </w:r>
          </w:p>
          <w:p w:rsidR="005D6258" w:rsidRDefault="008D7A6A">
            <w:pPr>
              <w:pStyle w:val="TableParagraph"/>
              <w:tabs>
                <w:tab w:val="left" w:pos="1913"/>
                <w:tab w:val="left" w:pos="2537"/>
                <w:tab w:val="left" w:pos="2978"/>
              </w:tabs>
              <w:spacing w:before="1"/>
              <w:ind w:left="109" w:right="104"/>
            </w:pPr>
            <w:r>
              <w:rPr>
                <w:rFonts w:ascii="Times New Roman" w:hAnsi="Times New Roman" w:cs="Times New Roman"/>
                <w:spacing w:val="2"/>
                <w:sz w:val="24"/>
                <w:szCs w:val="24"/>
              </w:rPr>
              <w:t>дополнительное профессиональное образование</w:t>
            </w:r>
            <w:r>
              <w:rPr>
                <w:rFonts w:ascii="Times New Roman" w:hAnsi="Times New Roman" w:cs="Times New Roman"/>
                <w:spacing w:val="2"/>
                <w:sz w:val="24"/>
                <w:szCs w:val="24"/>
              </w:rPr>
              <w:tab/>
            </w:r>
            <w:r>
              <w:rPr>
                <w:rFonts w:ascii="Times New Roman" w:hAnsi="Times New Roman" w:cs="Times New Roman"/>
                <w:sz w:val="24"/>
                <w:szCs w:val="24"/>
              </w:rPr>
              <w:t>в</w:t>
            </w:r>
            <w:r>
              <w:rPr>
                <w:rFonts w:ascii="Times New Roman" w:hAnsi="Times New Roman" w:cs="Times New Roman"/>
                <w:sz w:val="24"/>
                <w:szCs w:val="24"/>
              </w:rPr>
              <w:tab/>
              <w:t xml:space="preserve">области </w:t>
            </w:r>
            <w:r>
              <w:rPr>
                <w:rFonts w:ascii="Times New Roman" w:hAnsi="Times New Roman" w:cs="Times New Roman"/>
                <w:spacing w:val="2"/>
                <w:sz w:val="24"/>
                <w:szCs w:val="24"/>
              </w:rPr>
              <w:t xml:space="preserve">менеджмента, </w:t>
            </w:r>
            <w:r>
              <w:rPr>
                <w:rFonts w:ascii="Times New Roman" w:hAnsi="Times New Roman" w:cs="Times New Roman"/>
                <w:sz w:val="24"/>
                <w:szCs w:val="24"/>
              </w:rPr>
              <w:t xml:space="preserve">стаж </w:t>
            </w:r>
            <w:r>
              <w:rPr>
                <w:rFonts w:ascii="Times New Roman" w:hAnsi="Times New Roman" w:cs="Times New Roman"/>
                <w:spacing w:val="2"/>
                <w:sz w:val="24"/>
                <w:szCs w:val="24"/>
              </w:rPr>
              <w:t xml:space="preserve">работы </w:t>
            </w:r>
            <w:r>
              <w:rPr>
                <w:rFonts w:ascii="Times New Roman" w:hAnsi="Times New Roman" w:cs="Times New Roman"/>
                <w:sz w:val="24"/>
                <w:szCs w:val="24"/>
              </w:rPr>
              <w:t xml:space="preserve">на </w:t>
            </w:r>
            <w:r>
              <w:rPr>
                <w:rFonts w:ascii="Times New Roman" w:hAnsi="Times New Roman" w:cs="Times New Roman"/>
                <w:spacing w:val="2"/>
                <w:sz w:val="24"/>
                <w:szCs w:val="24"/>
              </w:rPr>
              <w:t>педагогических</w:t>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5"/>
                <w:sz w:val="24"/>
                <w:szCs w:val="24"/>
              </w:rPr>
              <w:t xml:space="preserve">или </w:t>
            </w:r>
            <w:r>
              <w:rPr>
                <w:rFonts w:ascii="Times New Roman" w:hAnsi="Times New Roman" w:cs="Times New Roman"/>
                <w:sz w:val="24"/>
                <w:szCs w:val="24"/>
              </w:rPr>
              <w:t xml:space="preserve">руководящих </w:t>
            </w:r>
            <w:r>
              <w:rPr>
                <w:rFonts w:ascii="Times New Roman" w:hAnsi="Times New Roman" w:cs="Times New Roman"/>
                <w:spacing w:val="2"/>
                <w:sz w:val="24"/>
                <w:szCs w:val="24"/>
              </w:rPr>
              <w:t xml:space="preserve">должностях </w:t>
            </w:r>
            <w:r>
              <w:rPr>
                <w:rFonts w:ascii="Times New Roman" w:hAnsi="Times New Roman" w:cs="Times New Roman"/>
                <w:sz w:val="24"/>
                <w:szCs w:val="24"/>
              </w:rPr>
              <w:t>не менее 5</w:t>
            </w:r>
            <w:r>
              <w:rPr>
                <w:rFonts w:ascii="Times New Roman" w:hAnsi="Times New Roman" w:cs="Times New Roman"/>
                <w:spacing w:val="9"/>
                <w:sz w:val="24"/>
                <w:szCs w:val="24"/>
              </w:rPr>
              <w:t xml:space="preserve"> </w:t>
            </w:r>
            <w:r>
              <w:rPr>
                <w:rFonts w:ascii="Times New Roman" w:hAnsi="Times New Roman" w:cs="Times New Roman"/>
                <w:sz w:val="24"/>
                <w:szCs w:val="24"/>
              </w:rPr>
              <w:t>лет</w:t>
            </w:r>
          </w:p>
        </w:tc>
      </w:tr>
      <w:tr w:rsidR="005D6258" w:rsidRPr="00DD19BA">
        <w:trPr>
          <w:trHeight w:val="4535"/>
        </w:trPr>
        <w:tc>
          <w:tcPr>
            <w:tcW w:w="198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249"/>
              <w:rPr>
                <w:rFonts w:ascii="Times New Roman" w:hAnsi="Times New Roman" w:cs="Times New Roman"/>
                <w:sz w:val="24"/>
                <w:szCs w:val="24"/>
              </w:rPr>
            </w:pPr>
            <w:r>
              <w:rPr>
                <w:rFonts w:ascii="Times New Roman" w:hAnsi="Times New Roman" w:cs="Times New Roman"/>
                <w:sz w:val="24"/>
                <w:szCs w:val="24"/>
              </w:rPr>
              <w:t>Учитель</w:t>
            </w:r>
          </w:p>
        </w:tc>
        <w:tc>
          <w:tcPr>
            <w:tcW w:w="304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2410"/>
              </w:tabs>
              <w:spacing w:before="15"/>
              <w:ind w:left="187" w:right="103"/>
              <w:rPr>
                <w:rFonts w:ascii="Times New Roman" w:hAnsi="Times New Roman" w:cs="Times New Roman"/>
                <w:sz w:val="24"/>
                <w:szCs w:val="24"/>
              </w:rPr>
            </w:pPr>
            <w:r>
              <w:rPr>
                <w:rFonts w:ascii="Times New Roman" w:hAnsi="Times New Roman" w:cs="Times New Roman"/>
                <w:sz w:val="24"/>
                <w:szCs w:val="24"/>
              </w:rPr>
              <w:t>Осуществляет обучение</w:t>
            </w:r>
            <w:r>
              <w:rPr>
                <w:rFonts w:ascii="Times New Roman" w:hAnsi="Times New Roman" w:cs="Times New Roman"/>
                <w:sz w:val="24"/>
                <w:szCs w:val="24"/>
              </w:rPr>
              <w:tab/>
            </w:r>
            <w:r>
              <w:rPr>
                <w:rFonts w:ascii="Times New Roman" w:hAnsi="Times New Roman" w:cs="Times New Roman"/>
                <w:spacing w:val="-18"/>
                <w:sz w:val="24"/>
                <w:szCs w:val="24"/>
              </w:rPr>
              <w:t>и</w:t>
            </w:r>
          </w:p>
          <w:p w:rsidR="005D6258" w:rsidRDefault="008D7A6A">
            <w:pPr>
              <w:pStyle w:val="TableParagraph"/>
              <w:ind w:left="249" w:right="127"/>
              <w:rPr>
                <w:rFonts w:ascii="Times New Roman" w:hAnsi="Times New Roman" w:cs="Times New Roman"/>
                <w:sz w:val="24"/>
                <w:szCs w:val="24"/>
              </w:rPr>
            </w:pPr>
            <w:r>
              <w:rPr>
                <w:rFonts w:ascii="Times New Roman" w:hAnsi="Times New Roman" w:cs="Times New Roman"/>
                <w:spacing w:val="2"/>
                <w:sz w:val="24"/>
                <w:szCs w:val="24"/>
              </w:rPr>
              <w:t xml:space="preserve">воспитание </w:t>
            </w:r>
            <w:r>
              <w:rPr>
                <w:rFonts w:ascii="Times New Roman" w:hAnsi="Times New Roman" w:cs="Times New Roman"/>
                <w:sz w:val="24"/>
                <w:szCs w:val="24"/>
              </w:rPr>
              <w:t xml:space="preserve">учащихся, </w:t>
            </w:r>
            <w:r>
              <w:rPr>
                <w:rFonts w:ascii="Times New Roman" w:hAnsi="Times New Roman" w:cs="Times New Roman"/>
                <w:spacing w:val="2"/>
                <w:sz w:val="24"/>
                <w:szCs w:val="24"/>
              </w:rPr>
              <w:t xml:space="preserve">способствует </w:t>
            </w:r>
            <w:r>
              <w:rPr>
                <w:rFonts w:ascii="Times New Roman" w:hAnsi="Times New Roman" w:cs="Times New Roman"/>
                <w:sz w:val="24"/>
                <w:szCs w:val="24"/>
              </w:rPr>
              <w:t xml:space="preserve">формированию общей </w:t>
            </w:r>
            <w:r>
              <w:rPr>
                <w:rFonts w:ascii="Times New Roman" w:hAnsi="Times New Roman" w:cs="Times New Roman"/>
                <w:spacing w:val="2"/>
                <w:sz w:val="24"/>
                <w:szCs w:val="24"/>
              </w:rPr>
              <w:t xml:space="preserve">культуры </w:t>
            </w:r>
            <w:r>
              <w:rPr>
                <w:rFonts w:ascii="Times New Roman" w:hAnsi="Times New Roman" w:cs="Times New Roman"/>
                <w:sz w:val="24"/>
                <w:szCs w:val="24"/>
              </w:rPr>
              <w:t xml:space="preserve">личности, </w:t>
            </w:r>
            <w:r>
              <w:rPr>
                <w:rFonts w:ascii="Times New Roman" w:hAnsi="Times New Roman" w:cs="Times New Roman"/>
                <w:spacing w:val="2"/>
                <w:sz w:val="24"/>
                <w:szCs w:val="24"/>
              </w:rPr>
              <w:t>социализации,</w:t>
            </w:r>
          </w:p>
          <w:p w:rsidR="005D6258" w:rsidRDefault="008D7A6A">
            <w:pPr>
              <w:pStyle w:val="TableParagraph"/>
              <w:spacing w:before="5"/>
              <w:ind w:left="69" w:right="105"/>
              <w:rPr>
                <w:rFonts w:ascii="Times New Roman" w:hAnsi="Times New Roman" w:cs="Times New Roman"/>
                <w:sz w:val="24"/>
                <w:szCs w:val="24"/>
              </w:rPr>
            </w:pPr>
            <w:r>
              <w:rPr>
                <w:rFonts w:ascii="Times New Roman" w:hAnsi="Times New Roman" w:cs="Times New Roman"/>
                <w:sz w:val="24"/>
                <w:szCs w:val="24"/>
              </w:rPr>
              <w:t>осознанного выбора и освоения образовательных программ</w:t>
            </w:r>
          </w:p>
        </w:tc>
        <w:tc>
          <w:tcPr>
            <w:tcW w:w="1070"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71"/>
              <w:rPr>
                <w:rFonts w:ascii="Times New Roman" w:hAnsi="Times New Roman" w:cs="Times New Roman"/>
                <w:sz w:val="24"/>
                <w:szCs w:val="24"/>
              </w:rPr>
            </w:pPr>
            <w:r>
              <w:rPr>
                <w:rFonts w:ascii="Times New Roman" w:hAnsi="Times New Roman" w:cs="Times New Roman"/>
                <w:sz w:val="24"/>
                <w:szCs w:val="24"/>
              </w:rPr>
              <w:t>16</w:t>
            </w:r>
          </w:p>
        </w:tc>
        <w:tc>
          <w:tcPr>
            <w:tcW w:w="3968"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536"/>
                <w:tab w:val="left" w:pos="1588"/>
                <w:tab w:val="left" w:pos="2316"/>
                <w:tab w:val="left" w:pos="2549"/>
                <w:tab w:val="left" w:pos="3230"/>
              </w:tabs>
              <w:spacing w:before="15"/>
              <w:ind w:left="109" w:right="100"/>
            </w:pPr>
            <w:r>
              <w:rPr>
                <w:rFonts w:ascii="Times New Roman" w:hAnsi="Times New Roman" w:cs="Times New Roman"/>
                <w:sz w:val="24"/>
                <w:szCs w:val="24"/>
              </w:rPr>
              <w:t>Высшее</w:t>
            </w:r>
            <w:r>
              <w:rPr>
                <w:rFonts w:ascii="Times New Roman" w:hAnsi="Times New Roman" w:cs="Times New Roman"/>
                <w:sz w:val="24"/>
                <w:szCs w:val="24"/>
              </w:rPr>
              <w:tab/>
            </w:r>
            <w:r>
              <w:rPr>
                <w:rFonts w:ascii="Times New Roman" w:hAnsi="Times New Roman" w:cs="Times New Roman"/>
                <w:sz w:val="24"/>
                <w:szCs w:val="24"/>
              </w:rPr>
              <w:tab/>
              <w:t>или</w:t>
            </w:r>
            <w:r>
              <w:rPr>
                <w:rFonts w:ascii="Times New Roman" w:hAnsi="Times New Roman" w:cs="Times New Roman"/>
                <w:sz w:val="24"/>
                <w:szCs w:val="24"/>
              </w:rPr>
              <w:tab/>
            </w:r>
            <w:r>
              <w:rPr>
                <w:rFonts w:ascii="Times New Roman" w:hAnsi="Times New Roman" w:cs="Times New Roman"/>
                <w:sz w:val="24"/>
                <w:szCs w:val="24"/>
              </w:rPr>
              <w:tab/>
              <w:t xml:space="preserve">среднее </w:t>
            </w:r>
            <w:r>
              <w:rPr>
                <w:rFonts w:ascii="Times New Roman" w:hAnsi="Times New Roman" w:cs="Times New Roman"/>
                <w:spacing w:val="2"/>
                <w:sz w:val="24"/>
                <w:szCs w:val="24"/>
              </w:rPr>
              <w:t xml:space="preserve">профессиональное образование </w:t>
            </w:r>
            <w:r>
              <w:rPr>
                <w:rFonts w:ascii="Times New Roman" w:hAnsi="Times New Roman" w:cs="Times New Roman"/>
                <w:sz w:val="24"/>
                <w:szCs w:val="24"/>
              </w:rPr>
              <w:t xml:space="preserve">по </w:t>
            </w:r>
            <w:r>
              <w:rPr>
                <w:rFonts w:ascii="Times New Roman" w:hAnsi="Times New Roman" w:cs="Times New Roman"/>
                <w:spacing w:val="2"/>
                <w:sz w:val="24"/>
                <w:szCs w:val="24"/>
              </w:rPr>
              <w:t xml:space="preserve">направлению </w:t>
            </w:r>
            <w:r>
              <w:rPr>
                <w:rFonts w:ascii="Times New Roman" w:hAnsi="Times New Roman" w:cs="Times New Roman"/>
                <w:sz w:val="24"/>
                <w:szCs w:val="24"/>
              </w:rPr>
              <w:t>подготовки</w:t>
            </w:r>
            <w:r>
              <w:rPr>
                <w:rFonts w:ascii="Times New Roman" w:hAnsi="Times New Roman" w:cs="Times New Roman"/>
                <w:sz w:val="24"/>
                <w:szCs w:val="24"/>
              </w:rPr>
              <w:tab/>
            </w:r>
            <w:r>
              <w:rPr>
                <w:rFonts w:ascii="Times New Roman" w:hAnsi="Times New Roman" w:cs="Times New Roman"/>
                <w:spacing w:val="2"/>
                <w:sz w:val="24"/>
                <w:szCs w:val="24"/>
              </w:rPr>
              <w:t>«Образование</w:t>
            </w:r>
            <w:r>
              <w:rPr>
                <w:rFonts w:ascii="Times New Roman" w:hAnsi="Times New Roman" w:cs="Times New Roman"/>
                <w:spacing w:val="2"/>
                <w:sz w:val="24"/>
                <w:szCs w:val="24"/>
              </w:rPr>
              <w:tab/>
            </w:r>
            <w:r>
              <w:rPr>
                <w:rFonts w:ascii="Times New Roman" w:hAnsi="Times New Roman" w:cs="Times New Roman"/>
                <w:spacing w:val="-11"/>
                <w:sz w:val="24"/>
                <w:szCs w:val="24"/>
              </w:rPr>
              <w:t xml:space="preserve">и </w:t>
            </w:r>
            <w:r>
              <w:rPr>
                <w:rFonts w:ascii="Times New Roman" w:hAnsi="Times New Roman" w:cs="Times New Roman"/>
                <w:spacing w:val="2"/>
                <w:sz w:val="24"/>
                <w:szCs w:val="24"/>
              </w:rPr>
              <w:t xml:space="preserve">педагогика» </w:t>
            </w:r>
            <w:r>
              <w:rPr>
                <w:rFonts w:ascii="Times New Roman" w:hAnsi="Times New Roman" w:cs="Times New Roman"/>
                <w:sz w:val="24"/>
                <w:szCs w:val="24"/>
              </w:rPr>
              <w:t xml:space="preserve">или в области, </w:t>
            </w:r>
            <w:r>
              <w:rPr>
                <w:rFonts w:ascii="Times New Roman" w:hAnsi="Times New Roman" w:cs="Times New Roman"/>
                <w:spacing w:val="2"/>
                <w:sz w:val="24"/>
                <w:szCs w:val="24"/>
              </w:rPr>
              <w:t>соответствующей преподаваемому</w:t>
            </w:r>
            <w:r>
              <w:rPr>
                <w:rFonts w:ascii="Times New Roman" w:hAnsi="Times New Roman" w:cs="Times New Roman"/>
                <w:spacing w:val="2"/>
                <w:sz w:val="24"/>
                <w:szCs w:val="24"/>
              </w:rPr>
              <w:tab/>
            </w:r>
            <w:r>
              <w:rPr>
                <w:rFonts w:ascii="Times New Roman" w:hAnsi="Times New Roman" w:cs="Times New Roman"/>
                <w:sz w:val="24"/>
                <w:szCs w:val="24"/>
              </w:rPr>
              <w:t>предмету, либо</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высшее</w:t>
            </w:r>
          </w:p>
          <w:p w:rsidR="005D6258" w:rsidRDefault="008D7A6A">
            <w:pPr>
              <w:pStyle w:val="TableParagraph"/>
              <w:tabs>
                <w:tab w:val="left" w:pos="1783"/>
                <w:tab w:val="left" w:pos="2548"/>
                <w:tab w:val="left" w:pos="3236"/>
              </w:tabs>
              <w:spacing w:before="11"/>
              <w:ind w:left="109" w:right="101"/>
              <w:rPr>
                <w:rFonts w:ascii="Times New Roman" w:hAnsi="Times New Roman" w:cs="Times New Roman"/>
                <w:sz w:val="24"/>
                <w:szCs w:val="24"/>
              </w:rPr>
            </w:pPr>
            <w:r>
              <w:rPr>
                <w:rFonts w:ascii="Times New Roman" w:hAnsi="Times New Roman" w:cs="Times New Roman"/>
                <w:spacing w:val="2"/>
                <w:sz w:val="24"/>
                <w:szCs w:val="24"/>
              </w:rPr>
              <w:t>профессиональное образование</w:t>
            </w:r>
            <w:r>
              <w:rPr>
                <w:rFonts w:ascii="Times New Roman" w:hAnsi="Times New Roman" w:cs="Times New Roman"/>
                <w:spacing w:val="2"/>
                <w:sz w:val="24"/>
                <w:szCs w:val="24"/>
              </w:rPr>
              <w:tab/>
            </w:r>
            <w:r>
              <w:rPr>
                <w:rFonts w:ascii="Times New Roman" w:hAnsi="Times New Roman" w:cs="Times New Roman"/>
                <w:sz w:val="24"/>
                <w:szCs w:val="24"/>
              </w:rPr>
              <w:t>или</w:t>
            </w:r>
            <w:r>
              <w:rPr>
                <w:rFonts w:ascii="Times New Roman" w:hAnsi="Times New Roman" w:cs="Times New Roman"/>
                <w:sz w:val="24"/>
                <w:szCs w:val="24"/>
              </w:rPr>
              <w:tab/>
              <w:t xml:space="preserve">среднее </w:t>
            </w:r>
            <w:r>
              <w:rPr>
                <w:rFonts w:ascii="Times New Roman" w:hAnsi="Times New Roman" w:cs="Times New Roman"/>
                <w:spacing w:val="2"/>
                <w:sz w:val="24"/>
                <w:szCs w:val="24"/>
              </w:rPr>
              <w:t>профессиональное образование</w:t>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18"/>
                <w:sz w:val="24"/>
                <w:szCs w:val="24"/>
              </w:rPr>
              <w:t>и</w:t>
            </w:r>
          </w:p>
          <w:p w:rsidR="005D6258" w:rsidRDefault="008D7A6A">
            <w:pPr>
              <w:pStyle w:val="TableParagraph"/>
              <w:spacing w:before="4"/>
              <w:ind w:left="109" w:right="106"/>
              <w:rPr>
                <w:rFonts w:ascii="Times New Roman" w:hAnsi="Times New Roman" w:cs="Times New Roman"/>
                <w:sz w:val="24"/>
                <w:szCs w:val="24"/>
              </w:rPr>
            </w:pPr>
            <w:r>
              <w:rPr>
                <w:rFonts w:ascii="Times New Roman" w:hAnsi="Times New Roman" w:cs="Times New Roman"/>
                <w:spacing w:val="2"/>
                <w:sz w:val="24"/>
                <w:szCs w:val="24"/>
              </w:rPr>
              <w:t xml:space="preserve">дополнительное профессиональное образование   </w:t>
            </w:r>
            <w:r>
              <w:rPr>
                <w:rFonts w:ascii="Times New Roman" w:hAnsi="Times New Roman" w:cs="Times New Roman"/>
                <w:sz w:val="24"/>
                <w:szCs w:val="24"/>
              </w:rPr>
              <w:t xml:space="preserve">по </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направлению</w:t>
            </w:r>
          </w:p>
          <w:p w:rsidR="005D6258" w:rsidRDefault="008D7A6A">
            <w:pPr>
              <w:pStyle w:val="TableParagraph"/>
              <w:ind w:left="109"/>
              <w:rPr>
                <w:rFonts w:ascii="Times New Roman" w:hAnsi="Times New Roman" w:cs="Times New Roman"/>
                <w:sz w:val="24"/>
                <w:szCs w:val="24"/>
              </w:rPr>
            </w:pPr>
            <w:r>
              <w:rPr>
                <w:rFonts w:ascii="Times New Roman" w:hAnsi="Times New Roman" w:cs="Times New Roman"/>
                <w:sz w:val="24"/>
                <w:szCs w:val="24"/>
              </w:rPr>
              <w:t>деятельности в ОО</w:t>
            </w:r>
          </w:p>
        </w:tc>
      </w:tr>
      <w:tr w:rsidR="005D6258" w:rsidRPr="00DD19BA">
        <w:trPr>
          <w:trHeight w:val="3323"/>
        </w:trPr>
        <w:tc>
          <w:tcPr>
            <w:tcW w:w="198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Социальный</w:t>
            </w:r>
          </w:p>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педагог</w:t>
            </w:r>
          </w:p>
        </w:tc>
        <w:tc>
          <w:tcPr>
            <w:tcW w:w="304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Осуществляет комплекс мероприятий</w:t>
            </w:r>
            <w:r>
              <w:rPr>
                <w:rFonts w:ascii="Times New Roman" w:hAnsi="Times New Roman" w:cs="Times New Roman"/>
                <w:sz w:val="24"/>
                <w:szCs w:val="24"/>
              </w:rPr>
              <w:tab/>
              <w:t>по воспитанию, образованию, развитию</w:t>
            </w:r>
            <w:r>
              <w:rPr>
                <w:rFonts w:ascii="Times New Roman" w:hAnsi="Times New Roman" w:cs="Times New Roman"/>
                <w:sz w:val="24"/>
                <w:szCs w:val="24"/>
              </w:rPr>
              <w:tab/>
            </w:r>
            <w:r>
              <w:rPr>
                <w:rFonts w:ascii="Times New Roman" w:hAnsi="Times New Roman" w:cs="Times New Roman"/>
                <w:sz w:val="24"/>
                <w:szCs w:val="24"/>
              </w:rPr>
              <w:tab/>
              <w:t>и</w:t>
            </w:r>
          </w:p>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социальной защите личности в ОО, организациях и по месту         жительства</w:t>
            </w:r>
          </w:p>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учащихся</w:t>
            </w:r>
          </w:p>
        </w:tc>
        <w:tc>
          <w:tcPr>
            <w:tcW w:w="1070"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3968"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Высшее</w:t>
            </w:r>
            <w:r>
              <w:rPr>
                <w:rFonts w:ascii="Times New Roman" w:hAnsi="Times New Roman" w:cs="Times New Roman"/>
                <w:sz w:val="24"/>
                <w:szCs w:val="24"/>
              </w:rPr>
              <w:tab/>
              <w:t>профессиональное образование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или</w:t>
            </w:r>
            <w:r>
              <w:rPr>
                <w:rFonts w:ascii="Times New Roman" w:hAnsi="Times New Roman" w:cs="Times New Roman"/>
                <w:sz w:val="24"/>
                <w:szCs w:val="24"/>
              </w:rPr>
              <w:tab/>
              <w:t>среднее профессиональное образование по направлениям подготовки</w:t>
            </w:r>
            <w:r>
              <w:rPr>
                <w:rFonts w:ascii="Times New Roman" w:hAnsi="Times New Roman" w:cs="Times New Roman"/>
                <w:sz w:val="24"/>
                <w:szCs w:val="24"/>
              </w:rPr>
              <w:tab/>
            </w:r>
            <w:r>
              <w:rPr>
                <w:rFonts w:ascii="Times New Roman" w:hAnsi="Times New Roman" w:cs="Times New Roman"/>
                <w:sz w:val="24"/>
                <w:szCs w:val="24"/>
              </w:rPr>
              <w:tab/>
              <w:t>«Образование</w:t>
            </w:r>
            <w:r>
              <w:rPr>
                <w:rFonts w:ascii="Times New Roman" w:hAnsi="Times New Roman" w:cs="Times New Roman"/>
                <w:sz w:val="24"/>
                <w:szCs w:val="24"/>
              </w:rPr>
              <w:tab/>
              <w:t>и педагогика»,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«Социальная педагогика» без предъявления требований к стажу работы</w:t>
            </w:r>
          </w:p>
        </w:tc>
      </w:tr>
      <w:tr w:rsidR="005D6258" w:rsidRPr="00DD19BA">
        <w:trPr>
          <w:trHeight w:val="2268"/>
        </w:trPr>
        <w:tc>
          <w:tcPr>
            <w:tcW w:w="198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Педагог-</w:t>
            </w:r>
          </w:p>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психолог</w:t>
            </w:r>
          </w:p>
        </w:tc>
        <w:tc>
          <w:tcPr>
            <w:tcW w:w="304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w:t>
            </w:r>
          </w:p>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учащихся</w:t>
            </w:r>
          </w:p>
        </w:tc>
        <w:tc>
          <w:tcPr>
            <w:tcW w:w="1070"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3968"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Высшее</w:t>
            </w:r>
            <w:r>
              <w:rPr>
                <w:rFonts w:ascii="Times New Roman" w:hAnsi="Times New Roman" w:cs="Times New Roman"/>
                <w:sz w:val="24"/>
                <w:szCs w:val="24"/>
              </w:rPr>
              <w:tab/>
              <w:t>профессиональное образование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или</w:t>
            </w:r>
            <w:r>
              <w:rPr>
                <w:rFonts w:ascii="Times New Roman" w:hAnsi="Times New Roman" w:cs="Times New Roman"/>
                <w:sz w:val="24"/>
                <w:szCs w:val="24"/>
              </w:rPr>
              <w:tab/>
              <w:t>среднее профессиональное образование по направлению подготовки</w:t>
            </w:r>
            <w:r>
              <w:rPr>
                <w:rFonts w:ascii="Times New Roman" w:hAnsi="Times New Roman" w:cs="Times New Roman"/>
                <w:sz w:val="24"/>
                <w:szCs w:val="24"/>
              </w:rPr>
              <w:tab/>
            </w:r>
            <w:r>
              <w:rPr>
                <w:rFonts w:ascii="Times New Roman" w:hAnsi="Times New Roman" w:cs="Times New Roman"/>
                <w:sz w:val="24"/>
                <w:szCs w:val="24"/>
              </w:rPr>
              <w:tab/>
              <w:t>«Педагогика</w:t>
            </w:r>
            <w:r>
              <w:rPr>
                <w:rFonts w:ascii="Times New Roman" w:hAnsi="Times New Roman" w:cs="Times New Roman"/>
                <w:sz w:val="24"/>
                <w:szCs w:val="24"/>
              </w:rPr>
              <w:tab/>
              <w:t>и психология»</w:t>
            </w:r>
          </w:p>
        </w:tc>
      </w:tr>
      <w:tr w:rsidR="005D6258" w:rsidRPr="00DD19BA">
        <w:trPr>
          <w:trHeight w:val="3969"/>
        </w:trPr>
        <w:tc>
          <w:tcPr>
            <w:tcW w:w="198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Преподаватель</w:t>
            </w:r>
          </w:p>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-организатор основ безопасности жизнедеятельн ости</w:t>
            </w:r>
          </w:p>
        </w:tc>
        <w:tc>
          <w:tcPr>
            <w:tcW w:w="304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Осуществляет обучение</w:t>
            </w:r>
            <w:r>
              <w:rPr>
                <w:rFonts w:ascii="Times New Roman" w:hAnsi="Times New Roman" w:cs="Times New Roman"/>
                <w:sz w:val="24"/>
                <w:szCs w:val="24"/>
              </w:rPr>
              <w:tab/>
              <w:t>и</w:t>
            </w:r>
          </w:p>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воспитание учащихся с учётом специфики курса</w:t>
            </w:r>
            <w:r>
              <w:rPr>
                <w:rFonts w:ascii="Times New Roman" w:hAnsi="Times New Roman" w:cs="Times New Roman"/>
                <w:sz w:val="24"/>
                <w:szCs w:val="24"/>
              </w:rPr>
              <w:tab/>
              <w:t>ОБЖ.</w:t>
            </w:r>
          </w:p>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Организует, планирует и проводит учебные, в том числе факультативные</w:t>
            </w:r>
            <w:r>
              <w:rPr>
                <w:rFonts w:ascii="Times New Roman" w:hAnsi="Times New Roman" w:cs="Times New Roman"/>
                <w:sz w:val="24"/>
                <w:szCs w:val="24"/>
              </w:rPr>
              <w:tab/>
              <w:t>и внеурочные</w:t>
            </w:r>
            <w:r>
              <w:rPr>
                <w:rFonts w:ascii="Times New Roman" w:hAnsi="Times New Roman" w:cs="Times New Roman"/>
                <w:sz w:val="24"/>
                <w:szCs w:val="24"/>
              </w:rPr>
              <w:tab/>
            </w:r>
            <w:r>
              <w:rPr>
                <w:rFonts w:ascii="Times New Roman" w:hAnsi="Times New Roman" w:cs="Times New Roman"/>
                <w:sz w:val="24"/>
                <w:szCs w:val="24"/>
              </w:rPr>
              <w:tab/>
              <w:t>занятия, используя разнообразные формы,</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приёмы, методы</w:t>
            </w:r>
            <w:r>
              <w:rPr>
                <w:rFonts w:ascii="Times New Roman" w:hAnsi="Times New Roman" w:cs="Times New Roman"/>
                <w:sz w:val="24"/>
                <w:szCs w:val="24"/>
              </w:rPr>
              <w:tab/>
              <w:t>и</w:t>
            </w:r>
            <w:r>
              <w:rPr>
                <w:rFonts w:ascii="Times New Roman" w:hAnsi="Times New Roman" w:cs="Times New Roman"/>
                <w:sz w:val="24"/>
                <w:szCs w:val="24"/>
              </w:rPr>
              <w:tab/>
              <w:t>средства</w:t>
            </w:r>
          </w:p>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обучения</w:t>
            </w:r>
          </w:p>
        </w:tc>
        <w:tc>
          <w:tcPr>
            <w:tcW w:w="1070"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3968"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Высшее</w:t>
            </w:r>
            <w:r>
              <w:rPr>
                <w:rFonts w:ascii="Times New Roman" w:hAnsi="Times New Roman" w:cs="Times New Roman"/>
                <w:sz w:val="24"/>
                <w:szCs w:val="24"/>
              </w:rPr>
              <w:tab/>
              <w:t>профессиональное образование</w:t>
            </w:r>
            <w:r>
              <w:rPr>
                <w:rFonts w:ascii="Times New Roman" w:hAnsi="Times New Roman" w:cs="Times New Roman"/>
                <w:sz w:val="24"/>
                <w:szCs w:val="24"/>
              </w:rPr>
              <w:tab/>
            </w:r>
            <w:r>
              <w:rPr>
                <w:rFonts w:ascii="Times New Roman" w:hAnsi="Times New Roman" w:cs="Times New Roman"/>
                <w:sz w:val="24"/>
                <w:szCs w:val="24"/>
              </w:rPr>
              <w:tab/>
              <w:t>и</w:t>
            </w:r>
          </w:p>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профессиональная подготовка по</w:t>
            </w:r>
            <w:r>
              <w:rPr>
                <w:rFonts w:ascii="Times New Roman" w:hAnsi="Times New Roman" w:cs="Times New Roman"/>
                <w:sz w:val="24"/>
                <w:szCs w:val="24"/>
              </w:rPr>
              <w:tab/>
              <w:t>направлению</w:t>
            </w:r>
            <w:r>
              <w:rPr>
                <w:rFonts w:ascii="Times New Roman" w:hAnsi="Times New Roman" w:cs="Times New Roman"/>
                <w:sz w:val="24"/>
                <w:szCs w:val="24"/>
              </w:rPr>
              <w:tab/>
              <w:t>подготовки</w:t>
            </w:r>
          </w:p>
          <w:p w:rsidR="005D6258" w:rsidRDefault="008D7A6A">
            <w:pPr>
              <w:pStyle w:val="TableParagraph"/>
              <w:rPr>
                <w:rFonts w:ascii="Times New Roman" w:hAnsi="Times New Roman" w:cs="Times New Roman"/>
                <w:sz w:val="24"/>
                <w:szCs w:val="24"/>
              </w:rPr>
            </w:pPr>
            <w:r>
              <w:rPr>
                <w:rFonts w:ascii="Times New Roman" w:hAnsi="Times New Roman" w:cs="Times New Roman"/>
                <w:sz w:val="24"/>
                <w:szCs w:val="24"/>
              </w:rPr>
              <w:t>«Образование и педагогика» или ГО</w:t>
            </w:r>
          </w:p>
        </w:tc>
      </w:tr>
    </w:tbl>
    <w:p w:rsidR="005D6258" w:rsidRDefault="005D6258">
      <w:pPr>
        <w:pStyle w:val="afff0"/>
        <w:spacing w:before="1" w:line="360" w:lineRule="auto"/>
        <w:ind w:left="0" w:firstLine="0"/>
        <w:rPr>
          <w:rFonts w:ascii="Times New Roman" w:hAnsi="Times New Roman" w:cs="Times New Roman"/>
          <w:sz w:val="24"/>
          <w:szCs w:val="24"/>
          <w:lang w:val="ru-RU"/>
        </w:rPr>
      </w:pPr>
    </w:p>
    <w:p w:rsidR="005D6258" w:rsidRDefault="005D6258">
      <w:pPr>
        <w:pStyle w:val="afff0"/>
        <w:spacing w:before="1" w:line="360" w:lineRule="auto"/>
        <w:ind w:left="1528" w:firstLine="709"/>
        <w:rPr>
          <w:rFonts w:ascii="Times New Roman" w:hAnsi="Times New Roman" w:cs="Times New Roman"/>
          <w:sz w:val="24"/>
          <w:szCs w:val="24"/>
          <w:lang w:val="ru-RU"/>
        </w:rPr>
        <w:sectPr w:rsidR="005D6258">
          <w:headerReference w:type="default" r:id="rId15"/>
          <w:pgSz w:w="11906" w:h="16838"/>
          <w:pgMar w:top="1134" w:right="850" w:bottom="1134" w:left="1701" w:header="0" w:footer="0" w:gutter="0"/>
          <w:cols w:space="720"/>
          <w:formProt w:val="0"/>
          <w:docGrid w:linePitch="299"/>
        </w:sectPr>
      </w:pPr>
    </w:p>
    <w:p w:rsidR="005D6258" w:rsidRDefault="008D7A6A">
      <w:pPr>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3.5.2.</w:t>
      </w:r>
      <w:r>
        <w:rPr>
          <w:rFonts w:ascii="Times New Roman" w:eastAsia="Times New Roman" w:hAnsi="Times New Roman"/>
          <w:b/>
          <w:sz w:val="24"/>
          <w:szCs w:val="24"/>
        </w:rPr>
        <w:t> </w:t>
      </w:r>
      <w:r>
        <w:rPr>
          <w:rFonts w:ascii="Times New Roman" w:eastAsia="Times New Roman" w:hAnsi="Times New Roman"/>
          <w:b/>
          <w:sz w:val="24"/>
          <w:szCs w:val="24"/>
          <w:lang w:val="ru-RU"/>
        </w:rPr>
        <w:t>Психолого-педагогические условия реализации основной образовательной программы ООО</w:t>
      </w:r>
    </w:p>
    <w:p w:rsidR="005D6258" w:rsidRPr="008D7A6A" w:rsidRDefault="008D7A6A">
      <w:pPr>
        <w:pStyle w:val="afff0"/>
        <w:tabs>
          <w:tab w:val="left" w:pos="4651"/>
          <w:tab w:val="left" w:pos="5775"/>
          <w:tab w:val="left" w:pos="7265"/>
          <w:tab w:val="left" w:pos="8540"/>
        </w:tabs>
        <w:spacing w:before="1" w:line="360" w:lineRule="auto"/>
        <w:ind w:right="865" w:firstLine="709"/>
        <w:jc w:val="left"/>
        <w:rPr>
          <w:rFonts w:ascii="Times New Roman" w:hAnsi="Times New Roman" w:cs="Times New Roman"/>
          <w:sz w:val="24"/>
          <w:szCs w:val="24"/>
          <w:lang w:val="ru-RU"/>
        </w:rPr>
      </w:pPr>
      <w:r w:rsidRPr="008D7A6A">
        <w:rPr>
          <w:rFonts w:ascii="Times New Roman" w:hAnsi="Times New Roman" w:cs="Times New Roman"/>
          <w:spacing w:val="2"/>
          <w:sz w:val="24"/>
          <w:szCs w:val="24"/>
          <w:lang w:val="ru-RU"/>
        </w:rPr>
        <w:t>Психолого-педагогические</w:t>
      </w:r>
      <w:r w:rsidRPr="008D7A6A">
        <w:rPr>
          <w:rFonts w:ascii="Times New Roman" w:hAnsi="Times New Roman" w:cs="Times New Roman"/>
          <w:spacing w:val="2"/>
          <w:sz w:val="24"/>
          <w:szCs w:val="24"/>
          <w:lang w:val="ru-RU"/>
        </w:rPr>
        <w:tab/>
      </w:r>
      <w:r w:rsidRPr="008D7A6A">
        <w:rPr>
          <w:rFonts w:ascii="Times New Roman" w:hAnsi="Times New Roman" w:cs="Times New Roman"/>
          <w:sz w:val="24"/>
          <w:szCs w:val="24"/>
          <w:lang w:val="ru-RU"/>
        </w:rPr>
        <w:t>условия</w:t>
      </w:r>
      <w:r w:rsidRPr="008D7A6A">
        <w:rPr>
          <w:rFonts w:ascii="Times New Roman" w:hAnsi="Times New Roman" w:cs="Times New Roman"/>
          <w:sz w:val="24"/>
          <w:szCs w:val="24"/>
          <w:lang w:val="ru-RU"/>
        </w:rPr>
        <w:tab/>
      </w:r>
      <w:r w:rsidRPr="008D7A6A">
        <w:rPr>
          <w:rFonts w:ascii="Times New Roman" w:hAnsi="Times New Roman" w:cs="Times New Roman"/>
          <w:spacing w:val="2"/>
          <w:sz w:val="24"/>
          <w:szCs w:val="24"/>
          <w:lang w:val="ru-RU"/>
        </w:rPr>
        <w:t>реализации</w:t>
      </w:r>
      <w:r w:rsidRPr="008D7A6A">
        <w:rPr>
          <w:rFonts w:ascii="Times New Roman" w:hAnsi="Times New Roman" w:cs="Times New Roman"/>
          <w:spacing w:val="2"/>
          <w:sz w:val="24"/>
          <w:szCs w:val="24"/>
          <w:lang w:val="ru-RU"/>
        </w:rPr>
        <w:tab/>
      </w:r>
      <w:r w:rsidRPr="008D7A6A">
        <w:rPr>
          <w:rFonts w:ascii="Times New Roman" w:hAnsi="Times New Roman" w:cs="Times New Roman"/>
          <w:sz w:val="24"/>
          <w:szCs w:val="24"/>
          <w:lang w:val="ru-RU"/>
        </w:rPr>
        <w:t>основной</w:t>
      </w:r>
      <w:r w:rsidRPr="008D7A6A">
        <w:rPr>
          <w:rFonts w:ascii="Times New Roman" w:hAnsi="Times New Roman" w:cs="Times New Roman"/>
          <w:sz w:val="24"/>
          <w:szCs w:val="24"/>
          <w:lang w:val="ru-RU"/>
        </w:rPr>
        <w:tab/>
        <w:t xml:space="preserve">образовательной </w:t>
      </w:r>
      <w:r w:rsidRPr="008D7A6A">
        <w:rPr>
          <w:rFonts w:ascii="Times New Roman" w:hAnsi="Times New Roman" w:cs="Times New Roman"/>
          <w:spacing w:val="2"/>
          <w:sz w:val="24"/>
          <w:szCs w:val="24"/>
          <w:lang w:val="ru-RU"/>
        </w:rPr>
        <w:t xml:space="preserve">программы основного </w:t>
      </w:r>
      <w:r w:rsidRPr="008D7A6A">
        <w:rPr>
          <w:rFonts w:ascii="Times New Roman" w:hAnsi="Times New Roman" w:cs="Times New Roman"/>
          <w:sz w:val="24"/>
          <w:szCs w:val="24"/>
          <w:lang w:val="ru-RU"/>
        </w:rPr>
        <w:t xml:space="preserve">общего </w:t>
      </w:r>
      <w:r w:rsidRPr="008D7A6A">
        <w:rPr>
          <w:rFonts w:ascii="Times New Roman" w:hAnsi="Times New Roman" w:cs="Times New Roman"/>
          <w:spacing w:val="2"/>
          <w:sz w:val="24"/>
          <w:szCs w:val="24"/>
          <w:lang w:val="ru-RU"/>
        </w:rPr>
        <w:t>образования</w:t>
      </w:r>
      <w:r w:rsidRPr="008D7A6A">
        <w:rPr>
          <w:rFonts w:ascii="Times New Roman" w:hAnsi="Times New Roman" w:cs="Times New Roman"/>
          <w:spacing w:val="16"/>
          <w:sz w:val="24"/>
          <w:szCs w:val="24"/>
          <w:lang w:val="ru-RU"/>
        </w:rPr>
        <w:t xml:space="preserve"> </w:t>
      </w:r>
      <w:r w:rsidRPr="008D7A6A">
        <w:rPr>
          <w:rFonts w:ascii="Times New Roman" w:hAnsi="Times New Roman" w:cs="Times New Roman"/>
          <w:spacing w:val="2"/>
          <w:sz w:val="24"/>
          <w:szCs w:val="24"/>
          <w:lang w:val="ru-RU"/>
        </w:rPr>
        <w:t>обеспечивают:</w:t>
      </w:r>
    </w:p>
    <w:p w:rsidR="005D6258" w:rsidRDefault="008D7A6A">
      <w:pPr>
        <w:pStyle w:val="afff3"/>
        <w:numPr>
          <w:ilvl w:val="1"/>
          <w:numId w:val="23"/>
        </w:numPr>
        <w:tabs>
          <w:tab w:val="clear" w:pos="708"/>
          <w:tab w:val="left" w:pos="1813"/>
          <w:tab w:val="left" w:pos="1814"/>
          <w:tab w:val="left" w:pos="3936"/>
          <w:tab w:val="left" w:pos="5522"/>
          <w:tab w:val="left" w:pos="5992"/>
          <w:tab w:val="left" w:pos="6891"/>
          <w:tab w:val="left" w:pos="8549"/>
        </w:tabs>
        <w:autoSpaceDE w:val="0"/>
        <w:spacing w:after="0" w:line="360" w:lineRule="auto"/>
        <w:ind w:right="858" w:firstLine="709"/>
        <w:contextualSpacing w:val="0"/>
        <w:rPr>
          <w:rFonts w:ascii="Times New Roman" w:hAnsi="Times New Roman"/>
          <w:sz w:val="24"/>
          <w:szCs w:val="24"/>
          <w:lang w:val="ru-RU"/>
        </w:rPr>
      </w:pPr>
      <w:r>
        <w:rPr>
          <w:rFonts w:ascii="Times New Roman" w:hAnsi="Times New Roman"/>
          <w:spacing w:val="2"/>
          <w:sz w:val="24"/>
          <w:szCs w:val="24"/>
          <w:lang w:val="ru-RU"/>
        </w:rPr>
        <w:t>преемственность</w:t>
      </w:r>
      <w:r>
        <w:rPr>
          <w:rFonts w:ascii="Times New Roman" w:hAnsi="Times New Roman"/>
          <w:spacing w:val="2"/>
          <w:sz w:val="24"/>
          <w:szCs w:val="24"/>
          <w:lang w:val="ru-RU"/>
        </w:rPr>
        <w:tab/>
        <w:t>содержания</w:t>
      </w:r>
      <w:r>
        <w:rPr>
          <w:rFonts w:ascii="Times New Roman" w:hAnsi="Times New Roman"/>
          <w:spacing w:val="2"/>
          <w:sz w:val="24"/>
          <w:szCs w:val="24"/>
          <w:lang w:val="ru-RU"/>
        </w:rPr>
        <w:tab/>
      </w:r>
      <w:r>
        <w:rPr>
          <w:rFonts w:ascii="Times New Roman" w:hAnsi="Times New Roman"/>
          <w:sz w:val="24"/>
          <w:szCs w:val="24"/>
          <w:lang w:val="ru-RU"/>
        </w:rPr>
        <w:t>и</w:t>
      </w:r>
      <w:r>
        <w:rPr>
          <w:rFonts w:ascii="Times New Roman" w:hAnsi="Times New Roman"/>
          <w:sz w:val="24"/>
          <w:szCs w:val="24"/>
          <w:lang w:val="ru-RU"/>
        </w:rPr>
        <w:tab/>
        <w:t>форм</w:t>
      </w:r>
      <w:r>
        <w:rPr>
          <w:rFonts w:ascii="Times New Roman" w:hAnsi="Times New Roman"/>
          <w:sz w:val="24"/>
          <w:szCs w:val="24"/>
          <w:lang w:val="ru-RU"/>
        </w:rPr>
        <w:tab/>
      </w:r>
      <w:r>
        <w:rPr>
          <w:rFonts w:ascii="Times New Roman" w:hAnsi="Times New Roman"/>
          <w:spacing w:val="2"/>
          <w:sz w:val="24"/>
          <w:szCs w:val="24"/>
          <w:lang w:val="ru-RU"/>
        </w:rPr>
        <w:t>организации</w:t>
      </w:r>
      <w:r>
        <w:rPr>
          <w:rFonts w:ascii="Times New Roman" w:hAnsi="Times New Roman"/>
          <w:spacing w:val="2"/>
          <w:sz w:val="24"/>
          <w:szCs w:val="24"/>
          <w:lang w:val="ru-RU"/>
        </w:rPr>
        <w:tab/>
      </w:r>
      <w:r>
        <w:rPr>
          <w:rFonts w:ascii="Times New Roman" w:hAnsi="Times New Roman"/>
          <w:sz w:val="24"/>
          <w:szCs w:val="24"/>
          <w:lang w:val="ru-RU"/>
        </w:rPr>
        <w:t xml:space="preserve">образовательной </w:t>
      </w:r>
      <w:r>
        <w:rPr>
          <w:rFonts w:ascii="Times New Roman" w:hAnsi="Times New Roman"/>
          <w:spacing w:val="2"/>
          <w:sz w:val="24"/>
          <w:szCs w:val="24"/>
          <w:lang w:val="ru-RU"/>
        </w:rPr>
        <w:t xml:space="preserve">деятельности </w:t>
      </w:r>
      <w:r>
        <w:rPr>
          <w:rFonts w:ascii="Times New Roman" w:hAnsi="Times New Roman"/>
          <w:sz w:val="24"/>
          <w:szCs w:val="24"/>
          <w:lang w:val="ru-RU"/>
        </w:rPr>
        <w:t xml:space="preserve">при </w:t>
      </w:r>
      <w:r>
        <w:rPr>
          <w:rFonts w:ascii="Times New Roman" w:hAnsi="Times New Roman"/>
          <w:spacing w:val="2"/>
          <w:sz w:val="24"/>
          <w:szCs w:val="24"/>
          <w:lang w:val="ru-RU"/>
        </w:rPr>
        <w:t>получении основного общего</w:t>
      </w:r>
      <w:r>
        <w:rPr>
          <w:rFonts w:ascii="Times New Roman" w:hAnsi="Times New Roman"/>
          <w:spacing w:val="18"/>
          <w:sz w:val="24"/>
          <w:szCs w:val="24"/>
          <w:lang w:val="ru-RU"/>
        </w:rPr>
        <w:t xml:space="preserve"> </w:t>
      </w:r>
      <w:r>
        <w:rPr>
          <w:rFonts w:ascii="Times New Roman" w:hAnsi="Times New Roman"/>
          <w:spacing w:val="2"/>
          <w:sz w:val="24"/>
          <w:szCs w:val="24"/>
          <w:lang w:val="ru-RU"/>
        </w:rPr>
        <w:t>образования;</w:t>
      </w:r>
    </w:p>
    <w:p w:rsidR="005D6258" w:rsidRPr="008D7A6A" w:rsidRDefault="008D7A6A">
      <w:pPr>
        <w:pStyle w:val="afff3"/>
        <w:numPr>
          <w:ilvl w:val="1"/>
          <w:numId w:val="23"/>
        </w:numPr>
        <w:tabs>
          <w:tab w:val="clear" w:pos="708"/>
          <w:tab w:val="left" w:pos="1813"/>
          <w:tab w:val="left" w:pos="1814"/>
        </w:tabs>
        <w:autoSpaceDE w:val="0"/>
        <w:spacing w:after="0" w:line="360" w:lineRule="auto"/>
        <w:ind w:left="1814" w:firstLine="709"/>
        <w:contextualSpacing w:val="0"/>
        <w:rPr>
          <w:lang w:val="ru-RU"/>
        </w:rPr>
      </w:pPr>
      <w:r>
        <w:rPr>
          <w:rFonts w:ascii="Times New Roman" w:hAnsi="Times New Roman"/>
          <w:sz w:val="24"/>
          <w:szCs w:val="24"/>
          <w:lang w:val="ru-RU"/>
        </w:rPr>
        <w:t xml:space="preserve">учет </w:t>
      </w:r>
      <w:r>
        <w:rPr>
          <w:rFonts w:ascii="Times New Roman" w:hAnsi="Times New Roman"/>
          <w:spacing w:val="2"/>
          <w:sz w:val="24"/>
          <w:szCs w:val="24"/>
          <w:lang w:val="ru-RU"/>
        </w:rPr>
        <w:t>специфики возрастного психофизического развития</w:t>
      </w:r>
      <w:r>
        <w:rPr>
          <w:rFonts w:ascii="Times New Roman" w:hAnsi="Times New Roman"/>
          <w:spacing w:val="26"/>
          <w:sz w:val="24"/>
          <w:szCs w:val="24"/>
          <w:lang w:val="ru-RU"/>
        </w:rPr>
        <w:t xml:space="preserve"> </w:t>
      </w:r>
      <w:r>
        <w:rPr>
          <w:rFonts w:ascii="Times New Roman" w:hAnsi="Times New Roman"/>
          <w:sz w:val="24"/>
          <w:szCs w:val="24"/>
          <w:lang w:val="ru-RU"/>
        </w:rPr>
        <w:t>учащихся;</w:t>
      </w:r>
    </w:p>
    <w:p w:rsidR="005D6258" w:rsidRDefault="008D7A6A">
      <w:pPr>
        <w:pStyle w:val="afff3"/>
        <w:numPr>
          <w:ilvl w:val="1"/>
          <w:numId w:val="23"/>
        </w:numPr>
        <w:tabs>
          <w:tab w:val="clear" w:pos="708"/>
          <w:tab w:val="left" w:pos="1813"/>
          <w:tab w:val="left" w:pos="1814"/>
          <w:tab w:val="left" w:pos="3699"/>
          <w:tab w:val="left" w:pos="5405"/>
          <w:tab w:val="left" w:pos="8684"/>
        </w:tabs>
        <w:autoSpaceDE w:val="0"/>
        <w:spacing w:before="39" w:after="0" w:line="360" w:lineRule="auto"/>
        <w:ind w:right="855" w:firstLine="709"/>
        <w:contextualSpacing w:val="0"/>
        <w:rPr>
          <w:rFonts w:ascii="Times New Roman" w:hAnsi="Times New Roman"/>
          <w:sz w:val="24"/>
          <w:szCs w:val="24"/>
          <w:lang w:val="ru-RU"/>
        </w:rPr>
      </w:pPr>
      <w:r>
        <w:rPr>
          <w:rFonts w:ascii="Times New Roman" w:hAnsi="Times New Roman"/>
          <w:spacing w:val="2"/>
          <w:sz w:val="24"/>
          <w:szCs w:val="24"/>
          <w:lang w:val="ru-RU"/>
        </w:rPr>
        <w:t>вариативность</w:t>
      </w:r>
      <w:r>
        <w:rPr>
          <w:rFonts w:ascii="Times New Roman" w:hAnsi="Times New Roman"/>
          <w:spacing w:val="2"/>
          <w:sz w:val="24"/>
          <w:szCs w:val="24"/>
          <w:lang w:val="ru-RU"/>
        </w:rPr>
        <w:tab/>
        <w:t>направлений</w:t>
      </w:r>
      <w:r>
        <w:rPr>
          <w:rFonts w:ascii="Times New Roman" w:hAnsi="Times New Roman"/>
          <w:spacing w:val="2"/>
          <w:sz w:val="24"/>
          <w:szCs w:val="24"/>
          <w:lang w:val="ru-RU"/>
        </w:rPr>
        <w:tab/>
        <w:t>психолого-педагогического</w:t>
      </w:r>
      <w:r>
        <w:rPr>
          <w:rFonts w:ascii="Times New Roman" w:hAnsi="Times New Roman"/>
          <w:spacing w:val="2"/>
          <w:sz w:val="24"/>
          <w:szCs w:val="24"/>
          <w:lang w:val="ru-RU"/>
        </w:rPr>
        <w:tab/>
      </w:r>
      <w:r>
        <w:rPr>
          <w:rFonts w:ascii="Times New Roman" w:hAnsi="Times New Roman"/>
          <w:sz w:val="24"/>
          <w:szCs w:val="24"/>
          <w:lang w:val="ru-RU"/>
        </w:rPr>
        <w:t xml:space="preserve">сопровождения участников </w:t>
      </w:r>
      <w:r>
        <w:rPr>
          <w:rFonts w:ascii="Times New Roman" w:hAnsi="Times New Roman"/>
          <w:spacing w:val="2"/>
          <w:sz w:val="24"/>
          <w:szCs w:val="24"/>
          <w:lang w:val="ru-RU"/>
        </w:rPr>
        <w:t>образовательной</w:t>
      </w:r>
      <w:r>
        <w:rPr>
          <w:rFonts w:ascii="Times New Roman" w:hAnsi="Times New Roman"/>
          <w:spacing w:val="11"/>
          <w:sz w:val="24"/>
          <w:szCs w:val="24"/>
          <w:lang w:val="ru-RU"/>
        </w:rPr>
        <w:t xml:space="preserve"> </w:t>
      </w:r>
      <w:r>
        <w:rPr>
          <w:rFonts w:ascii="Times New Roman" w:hAnsi="Times New Roman"/>
          <w:spacing w:val="2"/>
          <w:sz w:val="24"/>
          <w:szCs w:val="24"/>
          <w:lang w:val="ru-RU"/>
        </w:rPr>
        <w:t>деятельности;</w:t>
      </w:r>
    </w:p>
    <w:p w:rsidR="005D6258" w:rsidRDefault="008D7A6A">
      <w:pPr>
        <w:pStyle w:val="afff3"/>
        <w:numPr>
          <w:ilvl w:val="1"/>
          <w:numId w:val="23"/>
        </w:numPr>
        <w:tabs>
          <w:tab w:val="clear" w:pos="708"/>
          <w:tab w:val="left" w:pos="1813"/>
          <w:tab w:val="left" w:pos="1814"/>
        </w:tabs>
        <w:autoSpaceDE w:val="0"/>
        <w:spacing w:after="0" w:line="360" w:lineRule="auto"/>
        <w:ind w:left="1814" w:firstLine="709"/>
        <w:contextualSpacing w:val="0"/>
        <w:rPr>
          <w:rFonts w:ascii="Times New Roman" w:hAnsi="Times New Roman"/>
          <w:sz w:val="24"/>
          <w:szCs w:val="24"/>
          <w:lang w:val="ru-RU"/>
        </w:rPr>
      </w:pPr>
      <w:r>
        <w:rPr>
          <w:rFonts w:ascii="Times New Roman" w:hAnsi="Times New Roman"/>
          <w:spacing w:val="2"/>
          <w:sz w:val="24"/>
          <w:szCs w:val="24"/>
          <w:lang w:val="ru-RU"/>
        </w:rPr>
        <w:t xml:space="preserve">диверсификацию </w:t>
      </w:r>
      <w:r>
        <w:rPr>
          <w:rFonts w:ascii="Times New Roman" w:hAnsi="Times New Roman"/>
          <w:sz w:val="24"/>
          <w:szCs w:val="24"/>
          <w:lang w:val="ru-RU"/>
        </w:rPr>
        <w:t xml:space="preserve">уровней </w:t>
      </w:r>
      <w:r>
        <w:rPr>
          <w:rFonts w:ascii="Times New Roman" w:hAnsi="Times New Roman"/>
          <w:spacing w:val="2"/>
          <w:sz w:val="24"/>
          <w:szCs w:val="24"/>
          <w:lang w:val="ru-RU"/>
        </w:rPr>
        <w:t>психолого-педагогического</w:t>
      </w:r>
      <w:r>
        <w:rPr>
          <w:rFonts w:ascii="Times New Roman" w:hAnsi="Times New Roman"/>
          <w:spacing w:val="21"/>
          <w:sz w:val="24"/>
          <w:szCs w:val="24"/>
          <w:lang w:val="ru-RU"/>
        </w:rPr>
        <w:t xml:space="preserve"> </w:t>
      </w:r>
      <w:r>
        <w:rPr>
          <w:rFonts w:ascii="Times New Roman" w:hAnsi="Times New Roman"/>
          <w:spacing w:val="2"/>
          <w:sz w:val="24"/>
          <w:szCs w:val="24"/>
          <w:lang w:val="ru-RU"/>
        </w:rPr>
        <w:t>сопровождения;</w:t>
      </w:r>
    </w:p>
    <w:p w:rsidR="005D6258" w:rsidRDefault="008D7A6A">
      <w:pPr>
        <w:pStyle w:val="afff3"/>
        <w:numPr>
          <w:ilvl w:val="1"/>
          <w:numId w:val="23"/>
        </w:numPr>
        <w:tabs>
          <w:tab w:val="clear" w:pos="708"/>
          <w:tab w:val="left" w:pos="1814"/>
        </w:tabs>
        <w:autoSpaceDE w:val="0"/>
        <w:spacing w:before="64" w:after="0" w:line="360" w:lineRule="auto"/>
        <w:ind w:right="860" w:firstLine="709"/>
        <w:contextualSpacing w:val="0"/>
        <w:jc w:val="both"/>
        <w:rPr>
          <w:rFonts w:ascii="Times New Roman" w:hAnsi="Times New Roman"/>
          <w:sz w:val="24"/>
          <w:szCs w:val="24"/>
          <w:lang w:val="ru-RU"/>
        </w:rPr>
      </w:pPr>
      <w:r>
        <w:rPr>
          <w:rFonts w:ascii="Times New Roman" w:hAnsi="Times New Roman"/>
          <w:spacing w:val="2"/>
          <w:sz w:val="24"/>
          <w:szCs w:val="24"/>
          <w:lang w:val="ru-RU"/>
        </w:rPr>
        <w:t xml:space="preserve">вариативность </w:t>
      </w:r>
      <w:r>
        <w:rPr>
          <w:rFonts w:ascii="Times New Roman" w:hAnsi="Times New Roman"/>
          <w:sz w:val="24"/>
          <w:szCs w:val="24"/>
          <w:lang w:val="ru-RU"/>
        </w:rPr>
        <w:t xml:space="preserve">форм </w:t>
      </w:r>
      <w:r>
        <w:rPr>
          <w:rFonts w:ascii="Times New Roman" w:hAnsi="Times New Roman"/>
          <w:spacing w:val="2"/>
          <w:sz w:val="24"/>
          <w:szCs w:val="24"/>
          <w:lang w:val="ru-RU"/>
        </w:rPr>
        <w:t xml:space="preserve">психолого-педагогического сопровождения </w:t>
      </w:r>
      <w:r>
        <w:rPr>
          <w:rFonts w:ascii="Times New Roman" w:hAnsi="Times New Roman"/>
          <w:sz w:val="24"/>
          <w:szCs w:val="24"/>
          <w:lang w:val="ru-RU"/>
        </w:rPr>
        <w:t xml:space="preserve">участников </w:t>
      </w:r>
      <w:r>
        <w:rPr>
          <w:rFonts w:ascii="Times New Roman" w:hAnsi="Times New Roman"/>
          <w:spacing w:val="2"/>
          <w:sz w:val="24"/>
          <w:szCs w:val="24"/>
          <w:lang w:val="ru-RU"/>
        </w:rPr>
        <w:t xml:space="preserve">образовательной деятельности (профилактика, диагностика, консультирование, коррекционная </w:t>
      </w:r>
      <w:r>
        <w:rPr>
          <w:rFonts w:ascii="Times New Roman" w:hAnsi="Times New Roman"/>
          <w:sz w:val="24"/>
          <w:szCs w:val="24"/>
          <w:lang w:val="ru-RU"/>
        </w:rPr>
        <w:t xml:space="preserve">работа, развивающая </w:t>
      </w:r>
      <w:r>
        <w:rPr>
          <w:rFonts w:ascii="Times New Roman" w:hAnsi="Times New Roman"/>
          <w:spacing w:val="3"/>
          <w:sz w:val="24"/>
          <w:szCs w:val="24"/>
          <w:lang w:val="ru-RU"/>
        </w:rPr>
        <w:t xml:space="preserve">работа, </w:t>
      </w:r>
      <w:r>
        <w:rPr>
          <w:rFonts w:ascii="Times New Roman" w:hAnsi="Times New Roman"/>
          <w:spacing w:val="2"/>
          <w:sz w:val="24"/>
          <w:szCs w:val="24"/>
          <w:lang w:val="ru-RU"/>
        </w:rPr>
        <w:t>просвещение,</w:t>
      </w:r>
      <w:r>
        <w:rPr>
          <w:rFonts w:ascii="Times New Roman" w:hAnsi="Times New Roman"/>
          <w:spacing w:val="31"/>
          <w:sz w:val="24"/>
          <w:szCs w:val="24"/>
          <w:lang w:val="ru-RU"/>
        </w:rPr>
        <w:t xml:space="preserve"> </w:t>
      </w:r>
      <w:r>
        <w:rPr>
          <w:rFonts w:ascii="Times New Roman" w:hAnsi="Times New Roman"/>
          <w:spacing w:val="2"/>
          <w:sz w:val="24"/>
          <w:szCs w:val="24"/>
          <w:lang w:val="ru-RU"/>
        </w:rPr>
        <w:t>экспертиза).</w:t>
      </w:r>
    </w:p>
    <w:p w:rsidR="005D6258" w:rsidRPr="008D7A6A" w:rsidRDefault="008D7A6A">
      <w:pPr>
        <w:pStyle w:val="afff0"/>
        <w:spacing w:line="360" w:lineRule="auto"/>
        <w:ind w:right="851"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 xml:space="preserve">Одним из </w:t>
      </w:r>
      <w:r w:rsidRPr="008D7A6A">
        <w:rPr>
          <w:rFonts w:ascii="Times New Roman" w:hAnsi="Times New Roman" w:cs="Times New Roman"/>
          <w:spacing w:val="2"/>
          <w:sz w:val="24"/>
          <w:szCs w:val="24"/>
          <w:lang w:val="ru-RU"/>
        </w:rPr>
        <w:t xml:space="preserve">механизмов, обеспечивающих реализацию психолого-педагогических </w:t>
      </w:r>
      <w:r w:rsidRPr="008D7A6A">
        <w:rPr>
          <w:rFonts w:ascii="Times New Roman" w:hAnsi="Times New Roman" w:cs="Times New Roman"/>
          <w:sz w:val="24"/>
          <w:szCs w:val="24"/>
          <w:lang w:val="ru-RU"/>
        </w:rPr>
        <w:t xml:space="preserve">условий основной </w:t>
      </w:r>
      <w:r w:rsidRPr="008D7A6A">
        <w:rPr>
          <w:rFonts w:ascii="Times New Roman" w:hAnsi="Times New Roman" w:cs="Times New Roman"/>
          <w:spacing w:val="2"/>
          <w:sz w:val="24"/>
          <w:szCs w:val="24"/>
          <w:lang w:val="ru-RU"/>
        </w:rPr>
        <w:t xml:space="preserve">образовательной программы основного  общего  образования,  </w:t>
      </w:r>
      <w:r w:rsidRPr="008D7A6A">
        <w:rPr>
          <w:rFonts w:ascii="Times New Roman" w:hAnsi="Times New Roman" w:cs="Times New Roman"/>
          <w:sz w:val="24"/>
          <w:szCs w:val="24"/>
          <w:lang w:val="ru-RU"/>
        </w:rPr>
        <w:t xml:space="preserve">является </w:t>
      </w:r>
      <w:r w:rsidRPr="008D7A6A">
        <w:rPr>
          <w:rFonts w:ascii="Times New Roman" w:hAnsi="Times New Roman" w:cs="Times New Roman"/>
          <w:spacing w:val="2"/>
          <w:sz w:val="24"/>
          <w:szCs w:val="24"/>
          <w:lang w:val="ru-RU"/>
        </w:rPr>
        <w:t>система психологического</w:t>
      </w:r>
      <w:r w:rsidRPr="008D7A6A">
        <w:rPr>
          <w:rFonts w:ascii="Times New Roman" w:hAnsi="Times New Roman" w:cs="Times New Roman"/>
          <w:spacing w:val="12"/>
          <w:sz w:val="24"/>
          <w:szCs w:val="24"/>
          <w:lang w:val="ru-RU"/>
        </w:rPr>
        <w:t xml:space="preserve"> </w:t>
      </w:r>
      <w:r w:rsidRPr="008D7A6A">
        <w:rPr>
          <w:rFonts w:ascii="Times New Roman" w:hAnsi="Times New Roman" w:cs="Times New Roman"/>
          <w:spacing w:val="2"/>
          <w:sz w:val="24"/>
          <w:szCs w:val="24"/>
          <w:lang w:val="ru-RU"/>
        </w:rPr>
        <w:t>сопровождения.</w:t>
      </w:r>
    </w:p>
    <w:p w:rsidR="005D6258" w:rsidRDefault="008D7A6A">
      <w:pPr>
        <w:pStyle w:val="afff0"/>
        <w:spacing w:before="1" w:line="360" w:lineRule="auto"/>
        <w:ind w:right="849" w:firstLine="709"/>
        <w:rPr>
          <w:rFonts w:ascii="Times New Roman" w:hAnsi="Times New Roman" w:cs="Times New Roman"/>
          <w:sz w:val="24"/>
          <w:szCs w:val="24"/>
        </w:rPr>
      </w:pPr>
      <w:r w:rsidRPr="008D7A6A">
        <w:rPr>
          <w:rFonts w:ascii="Times New Roman" w:hAnsi="Times New Roman" w:cs="Times New Roman"/>
          <w:sz w:val="24"/>
          <w:szCs w:val="24"/>
          <w:lang w:val="ru-RU"/>
        </w:rPr>
        <w:t xml:space="preserve">Цель </w:t>
      </w:r>
      <w:r w:rsidRPr="008D7A6A">
        <w:rPr>
          <w:rFonts w:ascii="Times New Roman" w:hAnsi="Times New Roman" w:cs="Times New Roman"/>
          <w:spacing w:val="2"/>
          <w:sz w:val="24"/>
          <w:szCs w:val="24"/>
          <w:lang w:val="ru-RU"/>
        </w:rPr>
        <w:t xml:space="preserve">психолого-педагогического сопровождения </w:t>
      </w:r>
      <w:r w:rsidRPr="008D7A6A">
        <w:rPr>
          <w:rFonts w:ascii="Times New Roman" w:hAnsi="Times New Roman" w:cs="Times New Roman"/>
          <w:sz w:val="24"/>
          <w:szCs w:val="24"/>
          <w:lang w:val="ru-RU"/>
        </w:rPr>
        <w:t xml:space="preserve">- </w:t>
      </w:r>
      <w:r w:rsidRPr="008D7A6A">
        <w:rPr>
          <w:rFonts w:ascii="Times New Roman" w:hAnsi="Times New Roman" w:cs="Times New Roman"/>
          <w:spacing w:val="2"/>
          <w:sz w:val="24"/>
          <w:szCs w:val="24"/>
          <w:lang w:val="ru-RU"/>
        </w:rPr>
        <w:t xml:space="preserve">создание социально- психологических </w:t>
      </w:r>
      <w:r w:rsidRPr="008D7A6A">
        <w:rPr>
          <w:rFonts w:ascii="Times New Roman" w:hAnsi="Times New Roman" w:cs="Times New Roman"/>
          <w:sz w:val="24"/>
          <w:szCs w:val="24"/>
          <w:lang w:val="ru-RU"/>
        </w:rPr>
        <w:t xml:space="preserve">условий для </w:t>
      </w:r>
      <w:r w:rsidRPr="008D7A6A">
        <w:rPr>
          <w:rFonts w:ascii="Times New Roman" w:hAnsi="Times New Roman" w:cs="Times New Roman"/>
          <w:spacing w:val="2"/>
          <w:sz w:val="24"/>
          <w:szCs w:val="24"/>
          <w:lang w:val="ru-RU"/>
        </w:rPr>
        <w:t xml:space="preserve">развития </w:t>
      </w:r>
      <w:r w:rsidRPr="008D7A6A">
        <w:rPr>
          <w:rFonts w:ascii="Times New Roman" w:hAnsi="Times New Roman" w:cs="Times New Roman"/>
          <w:sz w:val="24"/>
          <w:szCs w:val="24"/>
          <w:lang w:val="ru-RU"/>
        </w:rPr>
        <w:t xml:space="preserve">личности учащихся и их успешного </w:t>
      </w:r>
      <w:r w:rsidRPr="008D7A6A">
        <w:rPr>
          <w:rFonts w:ascii="Times New Roman" w:hAnsi="Times New Roman" w:cs="Times New Roman"/>
          <w:spacing w:val="2"/>
          <w:sz w:val="24"/>
          <w:szCs w:val="24"/>
          <w:lang w:val="ru-RU"/>
        </w:rPr>
        <w:t xml:space="preserve">обучения. </w:t>
      </w:r>
      <w:r>
        <w:rPr>
          <w:rFonts w:ascii="Times New Roman" w:hAnsi="Times New Roman" w:cs="Times New Roman"/>
          <w:spacing w:val="2"/>
          <w:sz w:val="24"/>
          <w:szCs w:val="24"/>
        </w:rPr>
        <w:t xml:space="preserve">Задачи психолого-педагогического сопровождения на </w:t>
      </w:r>
      <w:r>
        <w:rPr>
          <w:rFonts w:ascii="Times New Roman" w:hAnsi="Times New Roman" w:cs="Times New Roman"/>
          <w:sz w:val="24"/>
          <w:szCs w:val="24"/>
        </w:rPr>
        <w:t xml:space="preserve">уровне </w:t>
      </w:r>
      <w:r>
        <w:rPr>
          <w:rFonts w:ascii="Times New Roman" w:hAnsi="Times New Roman" w:cs="Times New Roman"/>
          <w:spacing w:val="2"/>
          <w:sz w:val="24"/>
          <w:szCs w:val="24"/>
        </w:rPr>
        <w:t xml:space="preserve">основного </w:t>
      </w:r>
      <w:r>
        <w:rPr>
          <w:rFonts w:ascii="Times New Roman" w:hAnsi="Times New Roman" w:cs="Times New Roman"/>
          <w:sz w:val="24"/>
          <w:szCs w:val="24"/>
        </w:rPr>
        <w:t>общего</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образования:</w:t>
      </w:r>
    </w:p>
    <w:p w:rsidR="005D6258" w:rsidRDefault="008D7A6A">
      <w:pPr>
        <w:pStyle w:val="afff3"/>
        <w:numPr>
          <w:ilvl w:val="1"/>
          <w:numId w:val="23"/>
        </w:numPr>
        <w:tabs>
          <w:tab w:val="clear" w:pos="708"/>
          <w:tab w:val="left" w:pos="1814"/>
        </w:tabs>
        <w:autoSpaceDE w:val="0"/>
        <w:spacing w:before="1" w:after="0" w:line="360" w:lineRule="auto"/>
        <w:ind w:right="852" w:firstLine="709"/>
        <w:contextualSpacing w:val="0"/>
        <w:jc w:val="both"/>
        <w:rPr>
          <w:rFonts w:ascii="Times New Roman" w:hAnsi="Times New Roman"/>
          <w:sz w:val="24"/>
          <w:szCs w:val="24"/>
          <w:lang w:val="ru-RU"/>
        </w:rPr>
      </w:pPr>
      <w:r>
        <w:rPr>
          <w:rFonts w:ascii="Times New Roman" w:hAnsi="Times New Roman"/>
          <w:spacing w:val="2"/>
          <w:sz w:val="24"/>
          <w:szCs w:val="24"/>
          <w:lang w:val="ru-RU"/>
        </w:rPr>
        <w:t xml:space="preserve">систематическое отслеживание динамики познавательного </w:t>
      </w:r>
      <w:r>
        <w:rPr>
          <w:rFonts w:ascii="Times New Roman" w:hAnsi="Times New Roman"/>
          <w:sz w:val="24"/>
          <w:szCs w:val="24"/>
          <w:lang w:val="ru-RU"/>
        </w:rPr>
        <w:t xml:space="preserve">и </w:t>
      </w:r>
      <w:r>
        <w:rPr>
          <w:rFonts w:ascii="Times New Roman" w:hAnsi="Times New Roman"/>
          <w:spacing w:val="3"/>
          <w:sz w:val="24"/>
          <w:szCs w:val="24"/>
          <w:lang w:val="ru-RU"/>
        </w:rPr>
        <w:t xml:space="preserve">личностного </w:t>
      </w:r>
      <w:r>
        <w:rPr>
          <w:rFonts w:ascii="Times New Roman" w:hAnsi="Times New Roman"/>
          <w:sz w:val="24"/>
          <w:szCs w:val="24"/>
          <w:lang w:val="ru-RU"/>
        </w:rPr>
        <w:t xml:space="preserve">развития </w:t>
      </w:r>
      <w:r>
        <w:rPr>
          <w:rFonts w:ascii="Times New Roman" w:hAnsi="Times New Roman"/>
          <w:spacing w:val="2"/>
          <w:sz w:val="24"/>
          <w:szCs w:val="24"/>
          <w:lang w:val="ru-RU"/>
        </w:rPr>
        <w:t xml:space="preserve">ребенка </w:t>
      </w:r>
      <w:r>
        <w:rPr>
          <w:rFonts w:ascii="Times New Roman" w:hAnsi="Times New Roman"/>
          <w:sz w:val="24"/>
          <w:szCs w:val="24"/>
          <w:lang w:val="ru-RU"/>
        </w:rPr>
        <w:t xml:space="preserve">в </w:t>
      </w:r>
      <w:r>
        <w:rPr>
          <w:rFonts w:ascii="Times New Roman" w:hAnsi="Times New Roman"/>
          <w:spacing w:val="2"/>
          <w:sz w:val="24"/>
          <w:szCs w:val="24"/>
          <w:lang w:val="ru-RU"/>
        </w:rPr>
        <w:t xml:space="preserve">процессе </w:t>
      </w:r>
      <w:r>
        <w:rPr>
          <w:rFonts w:ascii="Times New Roman" w:hAnsi="Times New Roman"/>
          <w:sz w:val="24"/>
          <w:szCs w:val="24"/>
          <w:lang w:val="ru-RU"/>
        </w:rPr>
        <w:t>его</w:t>
      </w:r>
      <w:r>
        <w:rPr>
          <w:rFonts w:ascii="Times New Roman" w:hAnsi="Times New Roman"/>
          <w:spacing w:val="18"/>
          <w:sz w:val="24"/>
          <w:szCs w:val="24"/>
          <w:lang w:val="ru-RU"/>
        </w:rPr>
        <w:t xml:space="preserve"> </w:t>
      </w:r>
      <w:r>
        <w:rPr>
          <w:rFonts w:ascii="Times New Roman" w:hAnsi="Times New Roman"/>
          <w:spacing w:val="2"/>
          <w:sz w:val="24"/>
          <w:szCs w:val="24"/>
          <w:lang w:val="ru-RU"/>
        </w:rPr>
        <w:t>обучения;</w:t>
      </w:r>
    </w:p>
    <w:p w:rsidR="005D6258" w:rsidRDefault="008D7A6A">
      <w:pPr>
        <w:pStyle w:val="afff3"/>
        <w:numPr>
          <w:ilvl w:val="1"/>
          <w:numId w:val="23"/>
        </w:numPr>
        <w:tabs>
          <w:tab w:val="clear" w:pos="708"/>
          <w:tab w:val="left" w:pos="1814"/>
        </w:tabs>
        <w:autoSpaceDE w:val="0"/>
        <w:spacing w:after="0" w:line="360" w:lineRule="auto"/>
        <w:ind w:right="863" w:firstLine="709"/>
        <w:contextualSpacing w:val="0"/>
        <w:jc w:val="both"/>
        <w:rPr>
          <w:rFonts w:ascii="Times New Roman" w:hAnsi="Times New Roman"/>
          <w:sz w:val="24"/>
          <w:szCs w:val="24"/>
          <w:lang w:val="ru-RU"/>
        </w:rPr>
      </w:pPr>
      <w:r>
        <w:rPr>
          <w:rFonts w:ascii="Times New Roman" w:hAnsi="Times New Roman"/>
          <w:spacing w:val="2"/>
          <w:sz w:val="24"/>
          <w:szCs w:val="24"/>
          <w:lang w:val="ru-RU"/>
        </w:rPr>
        <w:t xml:space="preserve">создание социально-психологических </w:t>
      </w:r>
      <w:r>
        <w:rPr>
          <w:rFonts w:ascii="Times New Roman" w:hAnsi="Times New Roman"/>
          <w:sz w:val="24"/>
          <w:szCs w:val="24"/>
          <w:lang w:val="ru-RU"/>
        </w:rPr>
        <w:t xml:space="preserve">условий для </w:t>
      </w:r>
      <w:r>
        <w:rPr>
          <w:rFonts w:ascii="Times New Roman" w:hAnsi="Times New Roman"/>
          <w:spacing w:val="2"/>
          <w:sz w:val="24"/>
          <w:szCs w:val="24"/>
          <w:lang w:val="ru-RU"/>
        </w:rPr>
        <w:t xml:space="preserve">развития </w:t>
      </w:r>
      <w:r>
        <w:rPr>
          <w:rFonts w:ascii="Times New Roman" w:hAnsi="Times New Roman"/>
          <w:sz w:val="24"/>
          <w:szCs w:val="24"/>
          <w:lang w:val="ru-RU"/>
        </w:rPr>
        <w:t>личности учащихся и их успешного</w:t>
      </w:r>
      <w:r>
        <w:rPr>
          <w:rFonts w:ascii="Times New Roman" w:hAnsi="Times New Roman"/>
          <w:spacing w:val="20"/>
          <w:sz w:val="24"/>
          <w:szCs w:val="24"/>
          <w:lang w:val="ru-RU"/>
        </w:rPr>
        <w:t xml:space="preserve"> </w:t>
      </w:r>
      <w:r>
        <w:rPr>
          <w:rFonts w:ascii="Times New Roman" w:hAnsi="Times New Roman"/>
          <w:spacing w:val="2"/>
          <w:sz w:val="24"/>
          <w:szCs w:val="24"/>
          <w:lang w:val="ru-RU"/>
        </w:rPr>
        <w:t>обучения;</w:t>
      </w:r>
    </w:p>
    <w:p w:rsidR="005D6258" w:rsidRDefault="008D7A6A">
      <w:pPr>
        <w:pStyle w:val="afff3"/>
        <w:numPr>
          <w:ilvl w:val="1"/>
          <w:numId w:val="23"/>
        </w:numPr>
        <w:tabs>
          <w:tab w:val="clear" w:pos="708"/>
          <w:tab w:val="left" w:pos="1814"/>
        </w:tabs>
        <w:autoSpaceDE w:val="0"/>
        <w:spacing w:after="0" w:line="360" w:lineRule="auto"/>
        <w:ind w:right="854" w:firstLine="709"/>
        <w:contextualSpacing w:val="0"/>
        <w:jc w:val="both"/>
        <w:rPr>
          <w:rFonts w:ascii="Times New Roman" w:hAnsi="Times New Roman"/>
          <w:sz w:val="24"/>
          <w:szCs w:val="24"/>
        </w:rPr>
      </w:pPr>
      <w:r>
        <w:rPr>
          <w:rFonts w:ascii="Times New Roman" w:hAnsi="Times New Roman"/>
          <w:spacing w:val="2"/>
          <w:sz w:val="24"/>
          <w:szCs w:val="24"/>
          <w:lang w:val="ru-RU"/>
        </w:rPr>
        <w:t xml:space="preserve">создание специальных социально-психологических </w:t>
      </w:r>
      <w:r>
        <w:rPr>
          <w:rFonts w:ascii="Times New Roman" w:hAnsi="Times New Roman"/>
          <w:sz w:val="24"/>
          <w:szCs w:val="24"/>
          <w:lang w:val="ru-RU"/>
        </w:rPr>
        <w:t xml:space="preserve">условий для </w:t>
      </w:r>
      <w:r>
        <w:rPr>
          <w:rFonts w:ascii="Times New Roman" w:hAnsi="Times New Roman"/>
          <w:spacing w:val="2"/>
          <w:sz w:val="24"/>
          <w:szCs w:val="24"/>
          <w:lang w:val="ru-RU"/>
        </w:rPr>
        <w:t xml:space="preserve">оказания </w:t>
      </w:r>
      <w:r>
        <w:rPr>
          <w:rFonts w:ascii="Times New Roman" w:hAnsi="Times New Roman"/>
          <w:sz w:val="24"/>
          <w:szCs w:val="24"/>
          <w:lang w:val="ru-RU"/>
        </w:rPr>
        <w:t xml:space="preserve">помощи </w:t>
      </w:r>
      <w:r>
        <w:rPr>
          <w:rFonts w:ascii="Times New Roman" w:hAnsi="Times New Roman"/>
          <w:spacing w:val="2"/>
          <w:sz w:val="24"/>
          <w:szCs w:val="24"/>
          <w:lang w:val="ru-RU"/>
        </w:rPr>
        <w:t xml:space="preserve">детям, имеющим </w:t>
      </w:r>
      <w:r>
        <w:rPr>
          <w:rFonts w:ascii="Times New Roman" w:hAnsi="Times New Roman"/>
          <w:sz w:val="24"/>
          <w:szCs w:val="24"/>
          <w:lang w:val="ru-RU"/>
        </w:rPr>
        <w:t xml:space="preserve">трудности в обучении и  </w:t>
      </w:r>
      <w:r>
        <w:rPr>
          <w:rFonts w:ascii="Times New Roman" w:hAnsi="Times New Roman"/>
          <w:spacing w:val="2"/>
          <w:sz w:val="24"/>
          <w:szCs w:val="24"/>
          <w:lang w:val="ru-RU"/>
        </w:rPr>
        <w:t xml:space="preserve">поведении.  </w:t>
      </w:r>
      <w:r>
        <w:rPr>
          <w:rFonts w:ascii="Times New Roman" w:hAnsi="Times New Roman"/>
          <w:spacing w:val="2"/>
          <w:sz w:val="24"/>
          <w:szCs w:val="24"/>
        </w:rPr>
        <w:t xml:space="preserve">Достижение </w:t>
      </w:r>
      <w:r>
        <w:rPr>
          <w:rFonts w:ascii="Times New Roman" w:hAnsi="Times New Roman"/>
          <w:sz w:val="24"/>
          <w:szCs w:val="24"/>
        </w:rPr>
        <w:t>поставленных задач</w:t>
      </w:r>
      <w:r>
        <w:rPr>
          <w:rFonts w:ascii="Times New Roman" w:hAnsi="Times New Roman"/>
          <w:spacing w:val="9"/>
          <w:sz w:val="24"/>
          <w:szCs w:val="24"/>
        </w:rPr>
        <w:t xml:space="preserve"> </w:t>
      </w:r>
      <w:r>
        <w:rPr>
          <w:rFonts w:ascii="Times New Roman" w:hAnsi="Times New Roman"/>
          <w:spacing w:val="2"/>
          <w:sz w:val="24"/>
          <w:szCs w:val="24"/>
        </w:rPr>
        <w:t>осуществляется:</w:t>
      </w:r>
    </w:p>
    <w:p w:rsidR="005D6258" w:rsidRPr="008D7A6A" w:rsidRDefault="008D7A6A">
      <w:pPr>
        <w:pStyle w:val="afff3"/>
        <w:numPr>
          <w:ilvl w:val="1"/>
          <w:numId w:val="23"/>
        </w:numPr>
        <w:tabs>
          <w:tab w:val="clear" w:pos="708"/>
          <w:tab w:val="left" w:pos="1814"/>
        </w:tabs>
        <w:autoSpaceDE w:val="0"/>
        <w:spacing w:after="0" w:line="360" w:lineRule="auto"/>
        <w:ind w:right="866" w:firstLine="709"/>
        <w:contextualSpacing w:val="0"/>
        <w:jc w:val="both"/>
        <w:rPr>
          <w:lang w:val="ru-RU"/>
        </w:rPr>
      </w:pPr>
      <w:r>
        <w:rPr>
          <w:rFonts w:ascii="Times New Roman" w:hAnsi="Times New Roman"/>
          <w:sz w:val="24"/>
          <w:szCs w:val="24"/>
          <w:lang w:val="ru-RU"/>
        </w:rPr>
        <w:t xml:space="preserve">через </w:t>
      </w:r>
      <w:r>
        <w:rPr>
          <w:rFonts w:ascii="Times New Roman" w:hAnsi="Times New Roman"/>
          <w:spacing w:val="2"/>
          <w:sz w:val="24"/>
          <w:szCs w:val="24"/>
          <w:lang w:val="ru-RU"/>
        </w:rPr>
        <w:t xml:space="preserve">диагностику особенностей педагогической </w:t>
      </w:r>
      <w:r>
        <w:rPr>
          <w:rFonts w:ascii="Times New Roman" w:hAnsi="Times New Roman"/>
          <w:sz w:val="24"/>
          <w:szCs w:val="24"/>
          <w:lang w:val="ru-RU"/>
        </w:rPr>
        <w:t xml:space="preserve">среды и ребенка,  </w:t>
      </w:r>
      <w:r>
        <w:rPr>
          <w:rFonts w:ascii="Times New Roman" w:hAnsi="Times New Roman"/>
          <w:spacing w:val="2"/>
          <w:sz w:val="24"/>
          <w:szCs w:val="24"/>
          <w:lang w:val="ru-RU"/>
        </w:rPr>
        <w:t>профилактику проблем</w:t>
      </w:r>
      <w:r>
        <w:rPr>
          <w:rFonts w:ascii="Times New Roman" w:hAnsi="Times New Roman"/>
          <w:spacing w:val="3"/>
          <w:sz w:val="24"/>
          <w:szCs w:val="24"/>
          <w:lang w:val="ru-RU"/>
        </w:rPr>
        <w:t xml:space="preserve"> </w:t>
      </w:r>
      <w:r>
        <w:rPr>
          <w:rFonts w:ascii="Times New Roman" w:hAnsi="Times New Roman"/>
          <w:sz w:val="24"/>
          <w:szCs w:val="24"/>
          <w:lang w:val="ru-RU"/>
        </w:rPr>
        <w:t>развития;</w:t>
      </w:r>
    </w:p>
    <w:p w:rsidR="005D6258" w:rsidRPr="008D7A6A" w:rsidRDefault="008D7A6A">
      <w:pPr>
        <w:pStyle w:val="afff3"/>
        <w:numPr>
          <w:ilvl w:val="1"/>
          <w:numId w:val="23"/>
        </w:numPr>
        <w:tabs>
          <w:tab w:val="clear" w:pos="708"/>
          <w:tab w:val="left" w:pos="1814"/>
        </w:tabs>
        <w:autoSpaceDE w:val="0"/>
        <w:spacing w:after="0" w:line="360" w:lineRule="auto"/>
        <w:ind w:right="865" w:firstLine="709"/>
        <w:contextualSpacing w:val="0"/>
        <w:jc w:val="both"/>
        <w:rPr>
          <w:lang w:val="ru-RU"/>
        </w:rPr>
      </w:pPr>
      <w:r>
        <w:rPr>
          <w:rFonts w:ascii="Times New Roman" w:hAnsi="Times New Roman"/>
          <w:spacing w:val="2"/>
          <w:sz w:val="24"/>
          <w:szCs w:val="24"/>
          <w:lang w:val="ru-RU"/>
        </w:rPr>
        <w:t xml:space="preserve">диагностику сформированности </w:t>
      </w:r>
      <w:r>
        <w:rPr>
          <w:rFonts w:ascii="Times New Roman" w:hAnsi="Times New Roman"/>
          <w:sz w:val="24"/>
          <w:szCs w:val="24"/>
          <w:lang w:val="ru-RU"/>
        </w:rPr>
        <w:t xml:space="preserve">у учащихся личностных, </w:t>
      </w:r>
      <w:r>
        <w:rPr>
          <w:rFonts w:ascii="Times New Roman" w:hAnsi="Times New Roman"/>
          <w:spacing w:val="2"/>
          <w:sz w:val="24"/>
          <w:szCs w:val="24"/>
          <w:lang w:val="ru-RU"/>
        </w:rPr>
        <w:t xml:space="preserve">регулятивных, коммуникативных </w:t>
      </w:r>
      <w:r>
        <w:rPr>
          <w:rFonts w:ascii="Times New Roman" w:hAnsi="Times New Roman"/>
          <w:sz w:val="24"/>
          <w:szCs w:val="24"/>
          <w:lang w:val="ru-RU"/>
        </w:rPr>
        <w:t xml:space="preserve">и </w:t>
      </w:r>
      <w:r>
        <w:rPr>
          <w:rFonts w:ascii="Times New Roman" w:hAnsi="Times New Roman"/>
          <w:spacing w:val="2"/>
          <w:sz w:val="24"/>
          <w:szCs w:val="24"/>
          <w:lang w:val="ru-RU"/>
        </w:rPr>
        <w:t xml:space="preserve">познавательных </w:t>
      </w:r>
      <w:r>
        <w:rPr>
          <w:rFonts w:ascii="Times New Roman" w:hAnsi="Times New Roman"/>
          <w:sz w:val="24"/>
          <w:szCs w:val="24"/>
          <w:lang w:val="ru-RU"/>
        </w:rPr>
        <w:t>универсальных</w:t>
      </w:r>
      <w:r>
        <w:rPr>
          <w:rFonts w:ascii="Times New Roman" w:hAnsi="Times New Roman"/>
          <w:spacing w:val="28"/>
          <w:sz w:val="24"/>
          <w:szCs w:val="24"/>
          <w:lang w:val="ru-RU"/>
        </w:rPr>
        <w:t xml:space="preserve"> </w:t>
      </w:r>
      <w:r>
        <w:rPr>
          <w:rFonts w:ascii="Times New Roman" w:hAnsi="Times New Roman"/>
          <w:sz w:val="24"/>
          <w:szCs w:val="24"/>
          <w:lang w:val="ru-RU"/>
        </w:rPr>
        <w:t>действий,</w:t>
      </w:r>
    </w:p>
    <w:p w:rsidR="005D6258" w:rsidRDefault="008D7A6A">
      <w:pPr>
        <w:pStyle w:val="afff3"/>
        <w:numPr>
          <w:ilvl w:val="1"/>
          <w:numId w:val="23"/>
        </w:numPr>
        <w:tabs>
          <w:tab w:val="clear" w:pos="708"/>
          <w:tab w:val="left" w:pos="1814"/>
        </w:tabs>
        <w:autoSpaceDE w:val="0"/>
        <w:spacing w:after="0" w:line="360" w:lineRule="auto"/>
        <w:ind w:right="861" w:firstLine="709"/>
        <w:contextualSpacing w:val="0"/>
        <w:jc w:val="both"/>
        <w:rPr>
          <w:rFonts w:ascii="Times New Roman" w:hAnsi="Times New Roman"/>
          <w:sz w:val="24"/>
          <w:szCs w:val="24"/>
          <w:lang w:val="ru-RU"/>
        </w:rPr>
      </w:pPr>
      <w:r>
        <w:rPr>
          <w:rFonts w:ascii="Times New Roman" w:hAnsi="Times New Roman"/>
          <w:sz w:val="24"/>
          <w:szCs w:val="24"/>
          <w:lang w:val="ru-RU"/>
        </w:rPr>
        <w:t xml:space="preserve">содействие </w:t>
      </w:r>
      <w:r>
        <w:rPr>
          <w:rFonts w:ascii="Times New Roman" w:hAnsi="Times New Roman"/>
          <w:spacing w:val="2"/>
          <w:sz w:val="24"/>
          <w:szCs w:val="24"/>
          <w:lang w:val="ru-RU"/>
        </w:rPr>
        <w:t xml:space="preserve">психологизации образовательной </w:t>
      </w:r>
      <w:r>
        <w:rPr>
          <w:rFonts w:ascii="Times New Roman" w:hAnsi="Times New Roman"/>
          <w:sz w:val="24"/>
          <w:szCs w:val="24"/>
          <w:lang w:val="ru-RU"/>
        </w:rPr>
        <w:t xml:space="preserve">среды, </w:t>
      </w:r>
      <w:r>
        <w:rPr>
          <w:rFonts w:ascii="Times New Roman" w:hAnsi="Times New Roman"/>
          <w:spacing w:val="2"/>
          <w:sz w:val="24"/>
          <w:szCs w:val="24"/>
          <w:lang w:val="ru-RU"/>
        </w:rPr>
        <w:t xml:space="preserve">пропаганду психологических знаний </w:t>
      </w:r>
      <w:r>
        <w:rPr>
          <w:rFonts w:ascii="Times New Roman" w:hAnsi="Times New Roman"/>
          <w:sz w:val="24"/>
          <w:szCs w:val="24"/>
          <w:lang w:val="ru-RU"/>
        </w:rPr>
        <w:t xml:space="preserve">в </w:t>
      </w:r>
      <w:r>
        <w:rPr>
          <w:rFonts w:ascii="Times New Roman" w:hAnsi="Times New Roman"/>
          <w:spacing w:val="2"/>
          <w:sz w:val="24"/>
          <w:szCs w:val="24"/>
          <w:lang w:val="ru-RU"/>
        </w:rPr>
        <w:t>образовательном</w:t>
      </w:r>
      <w:r>
        <w:rPr>
          <w:rFonts w:ascii="Times New Roman" w:hAnsi="Times New Roman"/>
          <w:spacing w:val="16"/>
          <w:sz w:val="24"/>
          <w:szCs w:val="24"/>
          <w:lang w:val="ru-RU"/>
        </w:rPr>
        <w:t xml:space="preserve"> </w:t>
      </w:r>
      <w:r>
        <w:rPr>
          <w:rFonts w:ascii="Times New Roman" w:hAnsi="Times New Roman"/>
          <w:spacing w:val="2"/>
          <w:sz w:val="24"/>
          <w:szCs w:val="24"/>
          <w:lang w:val="ru-RU"/>
        </w:rPr>
        <w:t>пространстве;</w:t>
      </w:r>
    </w:p>
    <w:p w:rsidR="005D6258" w:rsidRPr="008D7A6A" w:rsidRDefault="008D7A6A">
      <w:pPr>
        <w:pStyle w:val="afff3"/>
        <w:numPr>
          <w:ilvl w:val="1"/>
          <w:numId w:val="23"/>
        </w:numPr>
        <w:tabs>
          <w:tab w:val="clear" w:pos="708"/>
          <w:tab w:val="left" w:pos="1814"/>
        </w:tabs>
        <w:autoSpaceDE w:val="0"/>
        <w:spacing w:after="0" w:line="360" w:lineRule="auto"/>
        <w:ind w:right="866" w:firstLine="709"/>
        <w:contextualSpacing w:val="0"/>
        <w:jc w:val="both"/>
        <w:rPr>
          <w:lang w:val="ru-RU"/>
        </w:rPr>
      </w:pPr>
      <w:r>
        <w:rPr>
          <w:rFonts w:ascii="Times New Roman" w:hAnsi="Times New Roman"/>
          <w:spacing w:val="2"/>
          <w:sz w:val="24"/>
          <w:szCs w:val="24"/>
          <w:lang w:val="ru-RU"/>
        </w:rPr>
        <w:t xml:space="preserve">коррекцию </w:t>
      </w:r>
      <w:r>
        <w:rPr>
          <w:rFonts w:ascii="Times New Roman" w:hAnsi="Times New Roman"/>
          <w:sz w:val="24"/>
          <w:szCs w:val="24"/>
          <w:lang w:val="ru-RU"/>
        </w:rPr>
        <w:t xml:space="preserve">и </w:t>
      </w:r>
      <w:r>
        <w:rPr>
          <w:rFonts w:ascii="Times New Roman" w:hAnsi="Times New Roman"/>
          <w:spacing w:val="2"/>
          <w:sz w:val="24"/>
          <w:szCs w:val="24"/>
          <w:lang w:val="ru-RU"/>
        </w:rPr>
        <w:t xml:space="preserve">развитие интеллектуальной, эмоциональной </w:t>
      </w:r>
      <w:r>
        <w:rPr>
          <w:rFonts w:ascii="Times New Roman" w:hAnsi="Times New Roman"/>
          <w:sz w:val="24"/>
          <w:szCs w:val="24"/>
          <w:lang w:val="ru-RU"/>
        </w:rPr>
        <w:t xml:space="preserve">и </w:t>
      </w:r>
      <w:r>
        <w:rPr>
          <w:rFonts w:ascii="Times New Roman" w:hAnsi="Times New Roman"/>
          <w:spacing w:val="2"/>
          <w:sz w:val="24"/>
          <w:szCs w:val="24"/>
          <w:lang w:val="ru-RU"/>
        </w:rPr>
        <w:t xml:space="preserve">поведенческой </w:t>
      </w:r>
      <w:r>
        <w:rPr>
          <w:rFonts w:ascii="Times New Roman" w:hAnsi="Times New Roman"/>
          <w:sz w:val="24"/>
          <w:szCs w:val="24"/>
          <w:lang w:val="ru-RU"/>
        </w:rPr>
        <w:t xml:space="preserve">сфер личности </w:t>
      </w:r>
      <w:r>
        <w:rPr>
          <w:rFonts w:ascii="Times New Roman" w:hAnsi="Times New Roman"/>
          <w:spacing w:val="2"/>
          <w:sz w:val="24"/>
          <w:szCs w:val="24"/>
          <w:lang w:val="ru-RU"/>
        </w:rPr>
        <w:t xml:space="preserve">ребенка </w:t>
      </w:r>
      <w:r>
        <w:rPr>
          <w:rFonts w:ascii="Times New Roman" w:hAnsi="Times New Roman"/>
          <w:sz w:val="24"/>
          <w:szCs w:val="24"/>
          <w:lang w:val="ru-RU"/>
        </w:rPr>
        <w:t xml:space="preserve">с </w:t>
      </w:r>
      <w:r>
        <w:rPr>
          <w:rFonts w:ascii="Times New Roman" w:hAnsi="Times New Roman"/>
          <w:spacing w:val="2"/>
          <w:sz w:val="24"/>
          <w:szCs w:val="24"/>
          <w:lang w:val="ru-RU"/>
        </w:rPr>
        <w:t xml:space="preserve">целью </w:t>
      </w:r>
      <w:r>
        <w:rPr>
          <w:rFonts w:ascii="Times New Roman" w:hAnsi="Times New Roman"/>
          <w:sz w:val="24"/>
          <w:szCs w:val="24"/>
          <w:lang w:val="ru-RU"/>
        </w:rPr>
        <w:t xml:space="preserve">адаптивного </w:t>
      </w:r>
      <w:r>
        <w:rPr>
          <w:rFonts w:ascii="Times New Roman" w:hAnsi="Times New Roman"/>
          <w:spacing w:val="3"/>
          <w:sz w:val="24"/>
          <w:szCs w:val="24"/>
          <w:lang w:val="ru-RU"/>
        </w:rPr>
        <w:t>поведения</w:t>
      </w:r>
      <w:r>
        <w:rPr>
          <w:rFonts w:ascii="Times New Roman" w:hAnsi="Times New Roman"/>
          <w:spacing w:val="26"/>
          <w:sz w:val="24"/>
          <w:szCs w:val="24"/>
          <w:lang w:val="ru-RU"/>
        </w:rPr>
        <w:t xml:space="preserve"> </w:t>
      </w:r>
      <w:r>
        <w:rPr>
          <w:rFonts w:ascii="Times New Roman" w:hAnsi="Times New Roman"/>
          <w:sz w:val="24"/>
          <w:szCs w:val="24"/>
          <w:lang w:val="ru-RU"/>
        </w:rPr>
        <w:t>и</w:t>
      </w:r>
    </w:p>
    <w:p w:rsidR="005D6258" w:rsidRPr="008D7A6A" w:rsidRDefault="008D7A6A">
      <w:pPr>
        <w:pStyle w:val="afff0"/>
        <w:spacing w:line="360" w:lineRule="auto"/>
        <w:ind w:right="865" w:firstLine="709"/>
        <w:rPr>
          <w:lang w:val="ru-RU"/>
        </w:rPr>
      </w:pPr>
      <w:r w:rsidRPr="008D7A6A">
        <w:rPr>
          <w:rFonts w:ascii="Times New Roman" w:hAnsi="Times New Roman" w:cs="Times New Roman"/>
          <w:spacing w:val="2"/>
          <w:sz w:val="24"/>
          <w:szCs w:val="24"/>
          <w:lang w:val="ru-RU"/>
        </w:rPr>
        <w:t xml:space="preserve">позитивной Я-концепции, </w:t>
      </w:r>
      <w:r w:rsidRPr="008D7A6A">
        <w:rPr>
          <w:rFonts w:ascii="Times New Roman" w:hAnsi="Times New Roman" w:cs="Times New Roman"/>
          <w:sz w:val="24"/>
          <w:szCs w:val="24"/>
          <w:lang w:val="ru-RU"/>
        </w:rPr>
        <w:t xml:space="preserve">а также </w:t>
      </w:r>
      <w:r w:rsidRPr="008D7A6A">
        <w:rPr>
          <w:rFonts w:ascii="Times New Roman" w:hAnsi="Times New Roman" w:cs="Times New Roman"/>
          <w:spacing w:val="2"/>
          <w:sz w:val="24"/>
          <w:szCs w:val="24"/>
          <w:lang w:val="ru-RU"/>
        </w:rPr>
        <w:t xml:space="preserve">коррекцию  </w:t>
      </w:r>
      <w:r w:rsidRPr="008D7A6A">
        <w:rPr>
          <w:rFonts w:ascii="Times New Roman" w:hAnsi="Times New Roman" w:cs="Times New Roman"/>
          <w:sz w:val="24"/>
          <w:szCs w:val="24"/>
          <w:lang w:val="ru-RU"/>
        </w:rPr>
        <w:t xml:space="preserve">неадекватного  </w:t>
      </w:r>
      <w:r w:rsidRPr="008D7A6A">
        <w:rPr>
          <w:rFonts w:ascii="Times New Roman" w:hAnsi="Times New Roman" w:cs="Times New Roman"/>
          <w:spacing w:val="2"/>
          <w:sz w:val="24"/>
          <w:szCs w:val="24"/>
          <w:lang w:val="ru-RU"/>
        </w:rPr>
        <w:t xml:space="preserve">воспитательного </w:t>
      </w:r>
      <w:r w:rsidRPr="008D7A6A">
        <w:rPr>
          <w:rFonts w:ascii="Times New Roman" w:hAnsi="Times New Roman" w:cs="Times New Roman"/>
          <w:sz w:val="24"/>
          <w:szCs w:val="24"/>
          <w:lang w:val="ru-RU"/>
        </w:rPr>
        <w:t xml:space="preserve">стиля </w:t>
      </w:r>
      <w:r w:rsidRPr="008D7A6A">
        <w:rPr>
          <w:rFonts w:ascii="Times New Roman" w:hAnsi="Times New Roman" w:cs="Times New Roman"/>
          <w:spacing w:val="2"/>
          <w:sz w:val="24"/>
          <w:szCs w:val="24"/>
          <w:lang w:val="ru-RU"/>
        </w:rPr>
        <w:t xml:space="preserve">педагогов </w:t>
      </w:r>
      <w:r w:rsidRPr="008D7A6A">
        <w:rPr>
          <w:rFonts w:ascii="Times New Roman" w:hAnsi="Times New Roman" w:cs="Times New Roman"/>
          <w:sz w:val="24"/>
          <w:szCs w:val="24"/>
          <w:lang w:val="ru-RU"/>
        </w:rPr>
        <w:t>и</w:t>
      </w:r>
      <w:r w:rsidRPr="008D7A6A">
        <w:rPr>
          <w:rFonts w:ascii="Times New Roman" w:hAnsi="Times New Roman" w:cs="Times New Roman"/>
          <w:spacing w:val="10"/>
          <w:sz w:val="24"/>
          <w:szCs w:val="24"/>
          <w:lang w:val="ru-RU"/>
        </w:rPr>
        <w:t xml:space="preserve"> </w:t>
      </w:r>
      <w:r w:rsidRPr="008D7A6A">
        <w:rPr>
          <w:rFonts w:ascii="Times New Roman" w:hAnsi="Times New Roman" w:cs="Times New Roman"/>
          <w:sz w:val="24"/>
          <w:szCs w:val="24"/>
          <w:lang w:val="ru-RU"/>
        </w:rPr>
        <w:t>родителей.</w:t>
      </w:r>
    </w:p>
    <w:p w:rsidR="005D6258" w:rsidRPr="008D7A6A" w:rsidRDefault="008D7A6A">
      <w:pPr>
        <w:pStyle w:val="afff0"/>
        <w:spacing w:line="360" w:lineRule="auto"/>
        <w:ind w:right="855"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 xml:space="preserve">Основные </w:t>
      </w:r>
      <w:r w:rsidRPr="008D7A6A">
        <w:rPr>
          <w:rFonts w:ascii="Times New Roman" w:hAnsi="Times New Roman" w:cs="Times New Roman"/>
          <w:spacing w:val="2"/>
          <w:sz w:val="24"/>
          <w:szCs w:val="24"/>
          <w:lang w:val="ru-RU"/>
        </w:rPr>
        <w:t xml:space="preserve">направления деятельности педагога-психолога </w:t>
      </w:r>
      <w:r w:rsidRPr="008D7A6A">
        <w:rPr>
          <w:rFonts w:ascii="Times New Roman" w:hAnsi="Times New Roman" w:cs="Times New Roman"/>
          <w:sz w:val="24"/>
          <w:szCs w:val="24"/>
          <w:lang w:val="ru-RU"/>
        </w:rPr>
        <w:t xml:space="preserve">на </w:t>
      </w:r>
      <w:r w:rsidRPr="008D7A6A">
        <w:rPr>
          <w:rFonts w:ascii="Times New Roman" w:hAnsi="Times New Roman" w:cs="Times New Roman"/>
          <w:spacing w:val="2"/>
          <w:sz w:val="24"/>
          <w:szCs w:val="24"/>
          <w:lang w:val="ru-RU"/>
        </w:rPr>
        <w:t xml:space="preserve">этапе основного </w:t>
      </w:r>
      <w:r w:rsidRPr="008D7A6A">
        <w:rPr>
          <w:rFonts w:ascii="Times New Roman" w:hAnsi="Times New Roman" w:cs="Times New Roman"/>
          <w:sz w:val="24"/>
          <w:szCs w:val="24"/>
          <w:lang w:val="ru-RU"/>
        </w:rPr>
        <w:t>общего</w:t>
      </w:r>
      <w:r w:rsidRPr="008D7A6A">
        <w:rPr>
          <w:rFonts w:ascii="Times New Roman" w:hAnsi="Times New Roman" w:cs="Times New Roman"/>
          <w:spacing w:val="4"/>
          <w:sz w:val="24"/>
          <w:szCs w:val="24"/>
          <w:lang w:val="ru-RU"/>
        </w:rPr>
        <w:t xml:space="preserve"> </w:t>
      </w:r>
      <w:r w:rsidRPr="008D7A6A">
        <w:rPr>
          <w:rFonts w:ascii="Times New Roman" w:hAnsi="Times New Roman" w:cs="Times New Roman"/>
          <w:spacing w:val="2"/>
          <w:sz w:val="24"/>
          <w:szCs w:val="24"/>
          <w:lang w:val="ru-RU"/>
        </w:rPr>
        <w:t>образования</w:t>
      </w:r>
    </w:p>
    <w:p w:rsidR="005D6258" w:rsidRDefault="008D7A6A">
      <w:pPr>
        <w:pStyle w:val="afff3"/>
        <w:numPr>
          <w:ilvl w:val="1"/>
          <w:numId w:val="23"/>
        </w:numPr>
        <w:tabs>
          <w:tab w:val="clear" w:pos="708"/>
          <w:tab w:val="left" w:pos="1814"/>
        </w:tabs>
        <w:autoSpaceDE w:val="0"/>
        <w:spacing w:after="0" w:line="360" w:lineRule="auto"/>
        <w:ind w:right="855" w:firstLine="709"/>
        <w:contextualSpacing w:val="0"/>
        <w:jc w:val="both"/>
        <w:rPr>
          <w:rFonts w:ascii="Times New Roman" w:hAnsi="Times New Roman"/>
          <w:sz w:val="24"/>
          <w:szCs w:val="24"/>
          <w:lang w:val="ru-RU"/>
        </w:rPr>
      </w:pPr>
      <w:r>
        <w:rPr>
          <w:rFonts w:ascii="Times New Roman" w:hAnsi="Times New Roman"/>
          <w:spacing w:val="2"/>
          <w:sz w:val="24"/>
          <w:szCs w:val="24"/>
          <w:lang w:val="ru-RU"/>
        </w:rPr>
        <w:t xml:space="preserve">психологическое сопровождение перехода </w:t>
      </w:r>
      <w:r>
        <w:rPr>
          <w:rFonts w:ascii="Times New Roman" w:hAnsi="Times New Roman"/>
          <w:sz w:val="24"/>
          <w:szCs w:val="24"/>
          <w:lang w:val="ru-RU"/>
        </w:rPr>
        <w:t xml:space="preserve">на новый </w:t>
      </w:r>
      <w:r>
        <w:rPr>
          <w:rFonts w:ascii="Times New Roman" w:hAnsi="Times New Roman"/>
          <w:spacing w:val="3"/>
          <w:sz w:val="24"/>
          <w:szCs w:val="24"/>
          <w:lang w:val="ru-RU"/>
        </w:rPr>
        <w:t xml:space="preserve">образовательный </w:t>
      </w:r>
      <w:r>
        <w:rPr>
          <w:rFonts w:ascii="Times New Roman" w:hAnsi="Times New Roman"/>
          <w:sz w:val="24"/>
          <w:szCs w:val="24"/>
          <w:lang w:val="ru-RU"/>
        </w:rPr>
        <w:t xml:space="preserve">уровень: </w:t>
      </w:r>
      <w:r>
        <w:rPr>
          <w:rFonts w:ascii="Times New Roman" w:hAnsi="Times New Roman"/>
          <w:spacing w:val="2"/>
          <w:sz w:val="24"/>
          <w:szCs w:val="24"/>
          <w:lang w:val="ru-RU"/>
        </w:rPr>
        <w:t xml:space="preserve">сопровождение перехода </w:t>
      </w:r>
      <w:r>
        <w:rPr>
          <w:rFonts w:ascii="Times New Roman" w:hAnsi="Times New Roman"/>
          <w:sz w:val="24"/>
          <w:szCs w:val="24"/>
          <w:lang w:val="ru-RU"/>
        </w:rPr>
        <w:t xml:space="preserve">к </w:t>
      </w:r>
      <w:r>
        <w:rPr>
          <w:rFonts w:ascii="Times New Roman" w:hAnsi="Times New Roman"/>
          <w:spacing w:val="2"/>
          <w:sz w:val="24"/>
          <w:szCs w:val="24"/>
          <w:lang w:val="ru-RU"/>
        </w:rPr>
        <w:t xml:space="preserve">обучению </w:t>
      </w:r>
      <w:r>
        <w:rPr>
          <w:rFonts w:ascii="Times New Roman" w:hAnsi="Times New Roman"/>
          <w:sz w:val="24"/>
          <w:szCs w:val="24"/>
          <w:lang w:val="ru-RU"/>
        </w:rPr>
        <w:t>в среднем</w:t>
      </w:r>
      <w:r>
        <w:rPr>
          <w:rFonts w:ascii="Times New Roman" w:hAnsi="Times New Roman"/>
          <w:spacing w:val="21"/>
          <w:sz w:val="24"/>
          <w:szCs w:val="24"/>
          <w:lang w:val="ru-RU"/>
        </w:rPr>
        <w:t xml:space="preserve"> </w:t>
      </w:r>
      <w:r>
        <w:rPr>
          <w:rFonts w:ascii="Times New Roman" w:hAnsi="Times New Roman"/>
          <w:spacing w:val="2"/>
          <w:sz w:val="24"/>
          <w:szCs w:val="24"/>
          <w:lang w:val="ru-RU"/>
        </w:rPr>
        <w:t>звене;</w:t>
      </w:r>
    </w:p>
    <w:p w:rsidR="005D6258" w:rsidRPr="008D7A6A" w:rsidRDefault="008D7A6A">
      <w:pPr>
        <w:pStyle w:val="afff3"/>
        <w:numPr>
          <w:ilvl w:val="1"/>
          <w:numId w:val="23"/>
        </w:numPr>
        <w:tabs>
          <w:tab w:val="clear" w:pos="708"/>
          <w:tab w:val="left" w:pos="1814"/>
        </w:tabs>
        <w:autoSpaceDE w:val="0"/>
        <w:spacing w:after="0" w:line="360" w:lineRule="auto"/>
        <w:ind w:right="855" w:firstLine="709"/>
        <w:contextualSpacing w:val="0"/>
        <w:jc w:val="both"/>
        <w:rPr>
          <w:lang w:val="ru-RU"/>
        </w:rPr>
      </w:pPr>
      <w:r>
        <w:rPr>
          <w:rFonts w:ascii="Times New Roman" w:hAnsi="Times New Roman"/>
          <w:spacing w:val="2"/>
          <w:sz w:val="24"/>
          <w:szCs w:val="24"/>
          <w:lang w:val="ru-RU"/>
        </w:rPr>
        <w:t>психологическое сопровождение</w:t>
      </w:r>
      <w:r>
        <w:rPr>
          <w:rFonts w:ascii="Times New Roman" w:hAnsi="Times New Roman"/>
          <w:spacing w:val="19"/>
          <w:sz w:val="24"/>
          <w:szCs w:val="24"/>
          <w:lang w:val="ru-RU"/>
        </w:rPr>
        <w:t xml:space="preserve"> </w:t>
      </w:r>
      <w:r>
        <w:rPr>
          <w:rFonts w:ascii="Times New Roman" w:hAnsi="Times New Roman"/>
          <w:sz w:val="24"/>
          <w:szCs w:val="24"/>
          <w:lang w:val="ru-RU"/>
        </w:rPr>
        <w:t>учебной</w:t>
      </w:r>
      <w:r>
        <w:rPr>
          <w:rFonts w:ascii="Times New Roman" w:hAnsi="Times New Roman"/>
          <w:spacing w:val="9"/>
          <w:sz w:val="24"/>
          <w:szCs w:val="24"/>
          <w:lang w:val="ru-RU"/>
        </w:rPr>
        <w:t xml:space="preserve"> </w:t>
      </w:r>
      <w:r>
        <w:rPr>
          <w:rFonts w:ascii="Times New Roman" w:hAnsi="Times New Roman"/>
          <w:spacing w:val="2"/>
          <w:sz w:val="24"/>
          <w:szCs w:val="24"/>
          <w:lang w:val="ru-RU"/>
        </w:rPr>
        <w:t>деятельности:</w:t>
      </w:r>
      <w:r>
        <w:rPr>
          <w:rFonts w:ascii="Times New Roman" w:hAnsi="Times New Roman"/>
          <w:spacing w:val="2"/>
          <w:sz w:val="24"/>
          <w:szCs w:val="24"/>
          <w:lang w:val="ru-RU"/>
        </w:rPr>
        <w:tab/>
      </w:r>
      <w:r>
        <w:rPr>
          <w:rFonts w:ascii="Times New Roman" w:hAnsi="Times New Roman"/>
          <w:sz w:val="24"/>
          <w:szCs w:val="24"/>
          <w:lang w:val="ru-RU"/>
        </w:rPr>
        <w:t xml:space="preserve">участие </w:t>
      </w:r>
      <w:r>
        <w:rPr>
          <w:rFonts w:ascii="Times New Roman" w:hAnsi="Times New Roman"/>
          <w:spacing w:val="-14"/>
          <w:sz w:val="24"/>
          <w:szCs w:val="24"/>
          <w:lang w:val="ru-RU"/>
        </w:rPr>
        <w:t xml:space="preserve">в </w:t>
      </w:r>
      <w:r>
        <w:rPr>
          <w:rFonts w:ascii="Times New Roman" w:hAnsi="Times New Roman"/>
          <w:sz w:val="24"/>
          <w:szCs w:val="24"/>
          <w:lang w:val="ru-RU"/>
        </w:rPr>
        <w:t>формировании «умения</w:t>
      </w:r>
      <w:r>
        <w:rPr>
          <w:rFonts w:ascii="Times New Roman" w:hAnsi="Times New Roman"/>
          <w:spacing w:val="20"/>
          <w:sz w:val="24"/>
          <w:szCs w:val="24"/>
          <w:lang w:val="ru-RU"/>
        </w:rPr>
        <w:t xml:space="preserve"> </w:t>
      </w:r>
      <w:r>
        <w:rPr>
          <w:rFonts w:ascii="Times New Roman" w:hAnsi="Times New Roman"/>
          <w:sz w:val="24"/>
          <w:szCs w:val="24"/>
          <w:lang w:val="ru-RU"/>
        </w:rPr>
        <w:t>учиться»;</w:t>
      </w:r>
    </w:p>
    <w:p w:rsidR="005D6258" w:rsidRDefault="008D7A6A">
      <w:pPr>
        <w:pStyle w:val="afff3"/>
        <w:numPr>
          <w:ilvl w:val="1"/>
          <w:numId w:val="23"/>
        </w:numPr>
        <w:tabs>
          <w:tab w:val="clear" w:pos="708"/>
          <w:tab w:val="left" w:pos="1814"/>
        </w:tabs>
        <w:autoSpaceDE w:val="0"/>
        <w:spacing w:after="0" w:line="360" w:lineRule="auto"/>
        <w:ind w:right="863" w:firstLine="709"/>
        <w:contextualSpacing w:val="0"/>
        <w:jc w:val="both"/>
        <w:rPr>
          <w:rFonts w:ascii="Times New Roman" w:hAnsi="Times New Roman"/>
          <w:sz w:val="24"/>
          <w:szCs w:val="24"/>
          <w:lang w:val="ru-RU"/>
        </w:rPr>
      </w:pPr>
      <w:r>
        <w:rPr>
          <w:rFonts w:ascii="Times New Roman" w:hAnsi="Times New Roman"/>
          <w:spacing w:val="2"/>
          <w:sz w:val="24"/>
          <w:szCs w:val="24"/>
          <w:lang w:val="ru-RU"/>
        </w:rPr>
        <w:t xml:space="preserve">психологическое сопровождение деятельности </w:t>
      </w:r>
      <w:r>
        <w:rPr>
          <w:rFonts w:ascii="Times New Roman" w:hAnsi="Times New Roman"/>
          <w:sz w:val="24"/>
          <w:szCs w:val="24"/>
          <w:lang w:val="ru-RU"/>
        </w:rPr>
        <w:t xml:space="preserve">по </w:t>
      </w:r>
      <w:r>
        <w:rPr>
          <w:rFonts w:ascii="Times New Roman" w:hAnsi="Times New Roman"/>
          <w:spacing w:val="2"/>
          <w:sz w:val="24"/>
          <w:szCs w:val="24"/>
          <w:lang w:val="ru-RU"/>
        </w:rPr>
        <w:t xml:space="preserve">сохранению </w:t>
      </w:r>
      <w:r>
        <w:rPr>
          <w:rFonts w:ascii="Times New Roman" w:hAnsi="Times New Roman"/>
          <w:sz w:val="24"/>
          <w:szCs w:val="24"/>
          <w:lang w:val="ru-RU"/>
        </w:rPr>
        <w:t xml:space="preserve">и </w:t>
      </w:r>
      <w:r>
        <w:rPr>
          <w:rFonts w:ascii="Times New Roman" w:hAnsi="Times New Roman"/>
          <w:spacing w:val="2"/>
          <w:sz w:val="24"/>
          <w:szCs w:val="24"/>
          <w:lang w:val="ru-RU"/>
        </w:rPr>
        <w:t xml:space="preserve">укреплению </w:t>
      </w:r>
      <w:r>
        <w:rPr>
          <w:rFonts w:ascii="Times New Roman" w:hAnsi="Times New Roman"/>
          <w:sz w:val="24"/>
          <w:szCs w:val="24"/>
          <w:lang w:val="ru-RU"/>
        </w:rPr>
        <w:t>здоровья учащихся:</w:t>
      </w:r>
      <w:r>
        <w:rPr>
          <w:rFonts w:ascii="Times New Roman" w:hAnsi="Times New Roman"/>
          <w:spacing w:val="24"/>
          <w:sz w:val="24"/>
          <w:szCs w:val="24"/>
          <w:lang w:val="ru-RU"/>
        </w:rPr>
        <w:t xml:space="preserve"> </w:t>
      </w:r>
      <w:r>
        <w:rPr>
          <w:rFonts w:ascii="Times New Roman" w:hAnsi="Times New Roman"/>
          <w:spacing w:val="2"/>
          <w:sz w:val="24"/>
          <w:szCs w:val="24"/>
          <w:lang w:val="ru-RU"/>
        </w:rPr>
        <w:t xml:space="preserve">участие </w:t>
      </w:r>
      <w:r>
        <w:rPr>
          <w:rFonts w:ascii="Times New Roman" w:hAnsi="Times New Roman"/>
          <w:sz w:val="24"/>
          <w:szCs w:val="24"/>
          <w:lang w:val="ru-RU"/>
        </w:rPr>
        <w:t xml:space="preserve">в </w:t>
      </w:r>
      <w:r>
        <w:rPr>
          <w:rFonts w:ascii="Times New Roman" w:hAnsi="Times New Roman"/>
          <w:spacing w:val="2"/>
          <w:sz w:val="24"/>
          <w:szCs w:val="24"/>
          <w:lang w:val="ru-RU"/>
        </w:rPr>
        <w:t xml:space="preserve">формировании </w:t>
      </w:r>
      <w:r>
        <w:rPr>
          <w:rFonts w:ascii="Times New Roman" w:hAnsi="Times New Roman"/>
          <w:sz w:val="24"/>
          <w:szCs w:val="24"/>
          <w:lang w:val="ru-RU"/>
        </w:rPr>
        <w:t xml:space="preserve">ориентации на </w:t>
      </w:r>
      <w:r>
        <w:rPr>
          <w:rFonts w:ascii="Times New Roman" w:hAnsi="Times New Roman"/>
          <w:spacing w:val="2"/>
          <w:sz w:val="24"/>
          <w:szCs w:val="24"/>
          <w:lang w:val="ru-RU"/>
        </w:rPr>
        <w:t xml:space="preserve">здоровый </w:t>
      </w:r>
      <w:r>
        <w:rPr>
          <w:rFonts w:ascii="Times New Roman" w:hAnsi="Times New Roman"/>
          <w:sz w:val="24"/>
          <w:szCs w:val="24"/>
          <w:lang w:val="ru-RU"/>
        </w:rPr>
        <w:t xml:space="preserve">образ </w:t>
      </w:r>
      <w:r>
        <w:rPr>
          <w:rFonts w:ascii="Times New Roman" w:hAnsi="Times New Roman"/>
          <w:spacing w:val="2"/>
          <w:sz w:val="24"/>
          <w:szCs w:val="24"/>
          <w:lang w:val="ru-RU"/>
        </w:rPr>
        <w:t>жизни;</w:t>
      </w:r>
    </w:p>
    <w:p w:rsidR="005D6258" w:rsidRPr="008D7A6A" w:rsidRDefault="008D7A6A">
      <w:pPr>
        <w:pStyle w:val="afff3"/>
        <w:numPr>
          <w:ilvl w:val="1"/>
          <w:numId w:val="23"/>
        </w:numPr>
        <w:tabs>
          <w:tab w:val="clear" w:pos="708"/>
          <w:tab w:val="left" w:pos="1814"/>
        </w:tabs>
        <w:autoSpaceDE w:val="0"/>
        <w:spacing w:after="0" w:line="360" w:lineRule="auto"/>
        <w:ind w:right="863" w:firstLine="709"/>
        <w:contextualSpacing w:val="0"/>
        <w:jc w:val="both"/>
        <w:rPr>
          <w:lang w:val="ru-RU"/>
        </w:rPr>
      </w:pPr>
      <w:r>
        <w:rPr>
          <w:rFonts w:ascii="Times New Roman" w:hAnsi="Times New Roman"/>
          <w:spacing w:val="2"/>
          <w:sz w:val="24"/>
          <w:szCs w:val="24"/>
          <w:lang w:val="ru-RU"/>
        </w:rPr>
        <w:t xml:space="preserve">психологическое сопровождение воспитательной деятельности, развития </w:t>
      </w:r>
      <w:r>
        <w:rPr>
          <w:rFonts w:ascii="Times New Roman" w:hAnsi="Times New Roman"/>
          <w:sz w:val="24"/>
          <w:szCs w:val="24"/>
          <w:lang w:val="ru-RU"/>
        </w:rPr>
        <w:t xml:space="preserve">личности, </w:t>
      </w:r>
      <w:r>
        <w:rPr>
          <w:rFonts w:ascii="Times New Roman" w:hAnsi="Times New Roman"/>
          <w:spacing w:val="2"/>
          <w:sz w:val="24"/>
          <w:szCs w:val="24"/>
          <w:lang w:val="ru-RU"/>
        </w:rPr>
        <w:t xml:space="preserve">социализации учащихся: помощь </w:t>
      </w:r>
      <w:r>
        <w:rPr>
          <w:rFonts w:ascii="Times New Roman" w:hAnsi="Times New Roman"/>
          <w:sz w:val="24"/>
          <w:szCs w:val="24"/>
          <w:lang w:val="ru-RU"/>
        </w:rPr>
        <w:t xml:space="preserve">в </w:t>
      </w:r>
      <w:r>
        <w:rPr>
          <w:rFonts w:ascii="Times New Roman" w:hAnsi="Times New Roman"/>
          <w:spacing w:val="2"/>
          <w:sz w:val="24"/>
          <w:szCs w:val="24"/>
          <w:lang w:val="ru-RU"/>
        </w:rPr>
        <w:t xml:space="preserve">решении </w:t>
      </w:r>
      <w:r>
        <w:rPr>
          <w:rFonts w:ascii="Times New Roman" w:hAnsi="Times New Roman"/>
          <w:sz w:val="24"/>
          <w:szCs w:val="24"/>
          <w:lang w:val="ru-RU"/>
        </w:rPr>
        <w:t xml:space="preserve">проблем </w:t>
      </w:r>
      <w:r>
        <w:rPr>
          <w:rFonts w:ascii="Times New Roman" w:hAnsi="Times New Roman"/>
          <w:spacing w:val="2"/>
          <w:sz w:val="24"/>
          <w:szCs w:val="24"/>
          <w:lang w:val="ru-RU"/>
        </w:rPr>
        <w:t>социализации, формирование жизненных</w:t>
      </w:r>
      <w:r>
        <w:rPr>
          <w:rFonts w:ascii="Times New Roman" w:hAnsi="Times New Roman"/>
          <w:spacing w:val="7"/>
          <w:sz w:val="24"/>
          <w:szCs w:val="24"/>
          <w:lang w:val="ru-RU"/>
        </w:rPr>
        <w:t xml:space="preserve"> </w:t>
      </w:r>
      <w:r>
        <w:rPr>
          <w:rFonts w:ascii="Times New Roman" w:hAnsi="Times New Roman"/>
          <w:sz w:val="24"/>
          <w:szCs w:val="24"/>
          <w:lang w:val="ru-RU"/>
        </w:rPr>
        <w:t>навыков</w:t>
      </w:r>
    </w:p>
    <w:p w:rsidR="005D6258" w:rsidRPr="008D7A6A" w:rsidRDefault="008D7A6A">
      <w:pPr>
        <w:pStyle w:val="afff0"/>
        <w:spacing w:line="360" w:lineRule="auto"/>
        <w:ind w:right="862"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и основного общего образования</w:t>
      </w:r>
    </w:p>
    <w:p w:rsidR="005D6258" w:rsidRPr="008D7A6A" w:rsidRDefault="008D7A6A">
      <w:pPr>
        <w:pStyle w:val="afff0"/>
        <w:spacing w:line="360" w:lineRule="auto"/>
        <w:ind w:right="852" w:firstLine="709"/>
        <w:rPr>
          <w:lang w:val="ru-RU"/>
        </w:rPr>
      </w:pPr>
      <w:r w:rsidRPr="008D7A6A">
        <w:rPr>
          <w:rFonts w:ascii="Times New Roman" w:hAnsi="Times New Roman" w:cs="Times New Roman"/>
          <w:sz w:val="24"/>
          <w:szCs w:val="24"/>
          <w:lang w:val="ru-RU"/>
        </w:rPr>
        <w:t xml:space="preserve">Переход учащихся </w:t>
      </w:r>
      <w:r w:rsidRPr="008D7A6A">
        <w:rPr>
          <w:rFonts w:ascii="Times New Roman" w:hAnsi="Times New Roman" w:cs="Times New Roman"/>
          <w:spacing w:val="2"/>
          <w:sz w:val="24"/>
          <w:szCs w:val="24"/>
          <w:lang w:val="ru-RU"/>
        </w:rPr>
        <w:t xml:space="preserve">на </w:t>
      </w:r>
      <w:r w:rsidRPr="008D7A6A">
        <w:rPr>
          <w:rFonts w:ascii="Times New Roman" w:hAnsi="Times New Roman" w:cs="Times New Roman"/>
          <w:sz w:val="24"/>
          <w:szCs w:val="24"/>
          <w:lang w:val="ru-RU"/>
        </w:rPr>
        <w:t xml:space="preserve">уровень </w:t>
      </w:r>
      <w:r w:rsidRPr="008D7A6A">
        <w:rPr>
          <w:rFonts w:ascii="Times New Roman" w:hAnsi="Times New Roman" w:cs="Times New Roman"/>
          <w:spacing w:val="2"/>
          <w:sz w:val="24"/>
          <w:szCs w:val="24"/>
          <w:lang w:val="ru-RU"/>
        </w:rPr>
        <w:t xml:space="preserve">основного </w:t>
      </w:r>
      <w:r w:rsidRPr="008D7A6A">
        <w:rPr>
          <w:rFonts w:ascii="Times New Roman" w:hAnsi="Times New Roman" w:cs="Times New Roman"/>
          <w:sz w:val="24"/>
          <w:szCs w:val="24"/>
          <w:lang w:val="ru-RU"/>
        </w:rPr>
        <w:t xml:space="preserve">общего  </w:t>
      </w:r>
      <w:r w:rsidRPr="008D7A6A">
        <w:rPr>
          <w:rFonts w:ascii="Times New Roman" w:hAnsi="Times New Roman" w:cs="Times New Roman"/>
          <w:spacing w:val="2"/>
          <w:sz w:val="24"/>
          <w:szCs w:val="24"/>
          <w:lang w:val="ru-RU"/>
        </w:rPr>
        <w:t xml:space="preserve">образования  </w:t>
      </w:r>
      <w:r w:rsidRPr="008D7A6A">
        <w:rPr>
          <w:rFonts w:ascii="Times New Roman" w:hAnsi="Times New Roman" w:cs="Times New Roman"/>
          <w:sz w:val="24"/>
          <w:szCs w:val="24"/>
          <w:lang w:val="ru-RU"/>
        </w:rPr>
        <w:t xml:space="preserve">предъявляет  высокие </w:t>
      </w:r>
      <w:r w:rsidRPr="008D7A6A">
        <w:rPr>
          <w:rFonts w:ascii="Times New Roman" w:hAnsi="Times New Roman" w:cs="Times New Roman"/>
          <w:spacing w:val="2"/>
          <w:sz w:val="24"/>
          <w:szCs w:val="24"/>
          <w:lang w:val="ru-RU"/>
        </w:rPr>
        <w:t xml:space="preserve">требования </w:t>
      </w:r>
      <w:r w:rsidRPr="008D7A6A">
        <w:rPr>
          <w:rFonts w:ascii="Times New Roman" w:hAnsi="Times New Roman" w:cs="Times New Roman"/>
          <w:sz w:val="24"/>
          <w:szCs w:val="24"/>
          <w:lang w:val="ru-RU"/>
        </w:rPr>
        <w:t xml:space="preserve">к </w:t>
      </w:r>
      <w:r w:rsidRPr="008D7A6A">
        <w:rPr>
          <w:rFonts w:ascii="Times New Roman" w:hAnsi="Times New Roman" w:cs="Times New Roman"/>
          <w:spacing w:val="2"/>
          <w:sz w:val="24"/>
          <w:szCs w:val="24"/>
          <w:lang w:val="ru-RU"/>
        </w:rPr>
        <w:t xml:space="preserve">интеллектуальному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 xml:space="preserve">личностному развитию, </w:t>
      </w:r>
      <w:r w:rsidRPr="008D7A6A">
        <w:rPr>
          <w:rFonts w:ascii="Times New Roman" w:hAnsi="Times New Roman" w:cs="Times New Roman"/>
          <w:sz w:val="24"/>
          <w:szCs w:val="24"/>
          <w:lang w:val="ru-RU"/>
        </w:rPr>
        <w:t xml:space="preserve">к степени </w:t>
      </w:r>
      <w:r w:rsidRPr="008D7A6A">
        <w:rPr>
          <w:rFonts w:ascii="Times New Roman" w:hAnsi="Times New Roman" w:cs="Times New Roman"/>
          <w:spacing w:val="2"/>
          <w:sz w:val="24"/>
          <w:szCs w:val="24"/>
          <w:lang w:val="ru-RU"/>
        </w:rPr>
        <w:t xml:space="preserve">сформированности </w:t>
      </w:r>
      <w:r w:rsidRPr="008D7A6A">
        <w:rPr>
          <w:rFonts w:ascii="Times New Roman" w:hAnsi="Times New Roman" w:cs="Times New Roman"/>
          <w:sz w:val="24"/>
          <w:szCs w:val="24"/>
          <w:lang w:val="ru-RU"/>
        </w:rPr>
        <w:t xml:space="preserve">у </w:t>
      </w:r>
      <w:r w:rsidRPr="008D7A6A">
        <w:rPr>
          <w:rFonts w:ascii="Times New Roman" w:hAnsi="Times New Roman" w:cs="Times New Roman"/>
          <w:spacing w:val="2"/>
          <w:sz w:val="24"/>
          <w:szCs w:val="24"/>
          <w:lang w:val="ru-RU"/>
        </w:rPr>
        <w:t xml:space="preserve">школьников определённых </w:t>
      </w:r>
      <w:r w:rsidRPr="008D7A6A">
        <w:rPr>
          <w:rFonts w:ascii="Times New Roman" w:hAnsi="Times New Roman" w:cs="Times New Roman"/>
          <w:sz w:val="24"/>
          <w:szCs w:val="24"/>
          <w:lang w:val="ru-RU"/>
        </w:rPr>
        <w:t xml:space="preserve">учебных </w:t>
      </w:r>
      <w:r w:rsidRPr="008D7A6A">
        <w:rPr>
          <w:rFonts w:ascii="Times New Roman" w:hAnsi="Times New Roman" w:cs="Times New Roman"/>
          <w:spacing w:val="2"/>
          <w:sz w:val="24"/>
          <w:szCs w:val="24"/>
          <w:lang w:val="ru-RU"/>
        </w:rPr>
        <w:t xml:space="preserve">знаний </w:t>
      </w:r>
      <w:r w:rsidRPr="008D7A6A">
        <w:rPr>
          <w:rFonts w:ascii="Times New Roman" w:hAnsi="Times New Roman" w:cs="Times New Roman"/>
          <w:sz w:val="24"/>
          <w:szCs w:val="24"/>
          <w:lang w:val="ru-RU"/>
        </w:rPr>
        <w:t xml:space="preserve">и учебных действий, к уровню </w:t>
      </w:r>
      <w:r w:rsidRPr="008D7A6A">
        <w:rPr>
          <w:rFonts w:ascii="Times New Roman" w:hAnsi="Times New Roman" w:cs="Times New Roman"/>
          <w:spacing w:val="2"/>
          <w:sz w:val="24"/>
          <w:szCs w:val="24"/>
          <w:lang w:val="ru-RU"/>
        </w:rPr>
        <w:t xml:space="preserve">развития произвольности психических процессов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 xml:space="preserve">способности </w:t>
      </w:r>
      <w:r w:rsidRPr="008D7A6A">
        <w:rPr>
          <w:rFonts w:ascii="Times New Roman" w:hAnsi="Times New Roman" w:cs="Times New Roman"/>
          <w:sz w:val="24"/>
          <w:szCs w:val="24"/>
          <w:lang w:val="ru-RU"/>
        </w:rPr>
        <w:t xml:space="preserve">к </w:t>
      </w:r>
      <w:r w:rsidRPr="008D7A6A">
        <w:rPr>
          <w:rFonts w:ascii="Times New Roman" w:hAnsi="Times New Roman" w:cs="Times New Roman"/>
          <w:spacing w:val="2"/>
          <w:sz w:val="24"/>
          <w:szCs w:val="24"/>
          <w:lang w:val="ru-RU"/>
        </w:rPr>
        <w:t xml:space="preserve">саморегуляции. </w:t>
      </w:r>
      <w:r w:rsidRPr="008D7A6A">
        <w:rPr>
          <w:rFonts w:ascii="Times New Roman" w:hAnsi="Times New Roman" w:cs="Times New Roman"/>
          <w:sz w:val="24"/>
          <w:szCs w:val="24"/>
          <w:lang w:val="ru-RU"/>
        </w:rPr>
        <w:t xml:space="preserve">Однако этот уровень </w:t>
      </w:r>
      <w:r w:rsidRPr="008D7A6A">
        <w:rPr>
          <w:rFonts w:ascii="Times New Roman" w:hAnsi="Times New Roman" w:cs="Times New Roman"/>
          <w:spacing w:val="2"/>
          <w:sz w:val="24"/>
          <w:szCs w:val="24"/>
          <w:lang w:val="ru-RU"/>
        </w:rPr>
        <w:t xml:space="preserve">развития </w:t>
      </w:r>
      <w:r w:rsidRPr="008D7A6A">
        <w:rPr>
          <w:rFonts w:ascii="Times New Roman" w:hAnsi="Times New Roman" w:cs="Times New Roman"/>
          <w:sz w:val="24"/>
          <w:szCs w:val="24"/>
          <w:lang w:val="ru-RU"/>
        </w:rPr>
        <w:t xml:space="preserve">учащихся </w:t>
      </w:r>
      <w:r w:rsidRPr="008D7A6A">
        <w:rPr>
          <w:rFonts w:ascii="Times New Roman" w:hAnsi="Times New Roman" w:cs="Times New Roman"/>
          <w:spacing w:val="5"/>
          <w:sz w:val="24"/>
          <w:szCs w:val="24"/>
          <w:lang w:val="ru-RU"/>
        </w:rPr>
        <w:t xml:space="preserve">10-11 </w:t>
      </w:r>
      <w:r w:rsidRPr="008D7A6A">
        <w:rPr>
          <w:rFonts w:ascii="Times New Roman" w:hAnsi="Times New Roman" w:cs="Times New Roman"/>
          <w:sz w:val="24"/>
          <w:szCs w:val="24"/>
          <w:lang w:val="ru-RU"/>
        </w:rPr>
        <w:t xml:space="preserve">лет далеко не  </w:t>
      </w:r>
      <w:r w:rsidRPr="008D7A6A">
        <w:rPr>
          <w:rFonts w:ascii="Times New Roman" w:hAnsi="Times New Roman" w:cs="Times New Roman"/>
          <w:spacing w:val="2"/>
          <w:sz w:val="24"/>
          <w:szCs w:val="24"/>
          <w:lang w:val="ru-RU"/>
        </w:rPr>
        <w:t xml:space="preserve">одинаков:  </w:t>
      </w:r>
      <w:r w:rsidRPr="008D7A6A">
        <w:rPr>
          <w:rFonts w:ascii="Times New Roman" w:hAnsi="Times New Roman" w:cs="Times New Roman"/>
          <w:sz w:val="24"/>
          <w:szCs w:val="24"/>
          <w:lang w:val="ru-RU"/>
        </w:rPr>
        <w:t>у</w:t>
      </w:r>
      <w:r w:rsidRPr="008D7A6A">
        <w:rPr>
          <w:rFonts w:ascii="Times New Roman" w:hAnsi="Times New Roman" w:cs="Times New Roman"/>
          <w:spacing w:val="24"/>
          <w:sz w:val="24"/>
          <w:szCs w:val="24"/>
          <w:lang w:val="ru-RU"/>
        </w:rPr>
        <w:t xml:space="preserve"> </w:t>
      </w:r>
      <w:r w:rsidRPr="008D7A6A">
        <w:rPr>
          <w:rFonts w:ascii="Times New Roman" w:hAnsi="Times New Roman" w:cs="Times New Roman"/>
          <w:sz w:val="24"/>
          <w:szCs w:val="24"/>
          <w:lang w:val="ru-RU"/>
        </w:rPr>
        <w:t>одних</w:t>
      </w:r>
      <w:r w:rsidRPr="008D7A6A">
        <w:rPr>
          <w:rFonts w:ascii="Times New Roman" w:hAnsi="Times New Roman" w:cs="Times New Roman"/>
          <w:spacing w:val="29"/>
          <w:sz w:val="24"/>
          <w:szCs w:val="24"/>
          <w:lang w:val="ru-RU"/>
        </w:rPr>
        <w:t xml:space="preserve"> </w:t>
      </w:r>
      <w:r w:rsidRPr="008D7A6A">
        <w:rPr>
          <w:rFonts w:ascii="Times New Roman" w:hAnsi="Times New Roman" w:cs="Times New Roman"/>
          <w:sz w:val="24"/>
          <w:szCs w:val="24"/>
          <w:lang w:val="ru-RU"/>
        </w:rPr>
        <w:t>он</w:t>
      </w:r>
      <w:r w:rsidRPr="008D7A6A">
        <w:rPr>
          <w:rFonts w:ascii="Times New Roman" w:hAnsi="Times New Roman" w:cs="Times New Roman"/>
          <w:spacing w:val="29"/>
          <w:sz w:val="24"/>
          <w:szCs w:val="24"/>
          <w:lang w:val="ru-RU"/>
        </w:rPr>
        <w:t xml:space="preserve"> </w:t>
      </w:r>
      <w:r w:rsidRPr="008D7A6A">
        <w:rPr>
          <w:rFonts w:ascii="Times New Roman" w:hAnsi="Times New Roman" w:cs="Times New Roman"/>
          <w:spacing w:val="2"/>
          <w:sz w:val="24"/>
          <w:szCs w:val="24"/>
          <w:lang w:val="ru-RU"/>
        </w:rPr>
        <w:t>соответствует</w:t>
      </w:r>
      <w:r w:rsidRPr="008D7A6A">
        <w:rPr>
          <w:rFonts w:ascii="Times New Roman" w:hAnsi="Times New Roman" w:cs="Times New Roman"/>
          <w:spacing w:val="31"/>
          <w:sz w:val="24"/>
          <w:szCs w:val="24"/>
          <w:lang w:val="ru-RU"/>
        </w:rPr>
        <w:t xml:space="preserve"> </w:t>
      </w:r>
      <w:r w:rsidRPr="008D7A6A">
        <w:rPr>
          <w:rFonts w:ascii="Times New Roman" w:hAnsi="Times New Roman" w:cs="Times New Roman"/>
          <w:sz w:val="24"/>
          <w:szCs w:val="24"/>
          <w:lang w:val="ru-RU"/>
        </w:rPr>
        <w:t>условиям</w:t>
      </w:r>
      <w:r w:rsidRPr="008D7A6A">
        <w:rPr>
          <w:rFonts w:ascii="Times New Roman" w:hAnsi="Times New Roman" w:cs="Times New Roman"/>
          <w:spacing w:val="29"/>
          <w:sz w:val="24"/>
          <w:szCs w:val="24"/>
          <w:lang w:val="ru-RU"/>
        </w:rPr>
        <w:t xml:space="preserve"> </w:t>
      </w:r>
      <w:r w:rsidRPr="008D7A6A">
        <w:rPr>
          <w:rFonts w:ascii="Times New Roman" w:hAnsi="Times New Roman" w:cs="Times New Roman"/>
          <w:sz w:val="24"/>
          <w:szCs w:val="24"/>
          <w:lang w:val="ru-RU"/>
        </w:rPr>
        <w:t>успешности</w:t>
      </w:r>
      <w:r w:rsidRPr="008D7A6A">
        <w:rPr>
          <w:rFonts w:ascii="Times New Roman" w:hAnsi="Times New Roman" w:cs="Times New Roman"/>
          <w:spacing w:val="26"/>
          <w:sz w:val="24"/>
          <w:szCs w:val="24"/>
          <w:lang w:val="ru-RU"/>
        </w:rPr>
        <w:t xml:space="preserve"> </w:t>
      </w:r>
      <w:r w:rsidRPr="008D7A6A">
        <w:rPr>
          <w:rFonts w:ascii="Times New Roman" w:hAnsi="Times New Roman" w:cs="Times New Roman"/>
          <w:sz w:val="24"/>
          <w:szCs w:val="24"/>
          <w:lang w:val="ru-RU"/>
        </w:rPr>
        <w:t>их</w:t>
      </w:r>
      <w:r w:rsidRPr="008D7A6A">
        <w:rPr>
          <w:rFonts w:ascii="Times New Roman" w:hAnsi="Times New Roman" w:cs="Times New Roman"/>
          <w:spacing w:val="29"/>
          <w:sz w:val="24"/>
          <w:szCs w:val="24"/>
          <w:lang w:val="ru-RU"/>
        </w:rPr>
        <w:t xml:space="preserve"> </w:t>
      </w:r>
      <w:r w:rsidRPr="008D7A6A">
        <w:rPr>
          <w:rFonts w:ascii="Times New Roman" w:hAnsi="Times New Roman" w:cs="Times New Roman"/>
          <w:spacing w:val="2"/>
          <w:sz w:val="24"/>
          <w:szCs w:val="24"/>
          <w:lang w:val="ru-RU"/>
        </w:rPr>
        <w:t>дальнейшего</w:t>
      </w:r>
      <w:r w:rsidRPr="008D7A6A">
        <w:rPr>
          <w:rFonts w:ascii="Times New Roman" w:hAnsi="Times New Roman" w:cs="Times New Roman"/>
          <w:spacing w:val="28"/>
          <w:sz w:val="24"/>
          <w:szCs w:val="24"/>
          <w:lang w:val="ru-RU"/>
        </w:rPr>
        <w:t xml:space="preserve"> </w:t>
      </w:r>
      <w:r w:rsidRPr="008D7A6A">
        <w:rPr>
          <w:rFonts w:ascii="Times New Roman" w:hAnsi="Times New Roman" w:cs="Times New Roman"/>
          <w:sz w:val="24"/>
          <w:szCs w:val="24"/>
          <w:lang w:val="ru-RU"/>
        </w:rPr>
        <w:t>обучения,</w:t>
      </w:r>
      <w:r w:rsidRPr="008D7A6A">
        <w:rPr>
          <w:rFonts w:ascii="Times New Roman" w:hAnsi="Times New Roman" w:cs="Times New Roman"/>
          <w:spacing w:val="32"/>
          <w:sz w:val="24"/>
          <w:szCs w:val="24"/>
          <w:lang w:val="ru-RU"/>
        </w:rPr>
        <w:t xml:space="preserve"> </w:t>
      </w:r>
      <w:r w:rsidRPr="008D7A6A">
        <w:rPr>
          <w:rFonts w:ascii="Times New Roman" w:hAnsi="Times New Roman" w:cs="Times New Roman"/>
          <w:sz w:val="24"/>
          <w:szCs w:val="24"/>
          <w:lang w:val="ru-RU"/>
        </w:rPr>
        <w:t>у</w:t>
      </w:r>
      <w:r w:rsidRPr="008D7A6A">
        <w:rPr>
          <w:rFonts w:ascii="Times New Roman" w:hAnsi="Times New Roman" w:cs="Times New Roman"/>
          <w:spacing w:val="23"/>
          <w:sz w:val="24"/>
          <w:szCs w:val="24"/>
          <w:lang w:val="ru-RU"/>
        </w:rPr>
        <w:t xml:space="preserve"> </w:t>
      </w:r>
      <w:r w:rsidRPr="008D7A6A">
        <w:rPr>
          <w:rFonts w:ascii="Times New Roman" w:hAnsi="Times New Roman" w:cs="Times New Roman"/>
          <w:sz w:val="24"/>
          <w:szCs w:val="24"/>
          <w:lang w:val="ru-RU"/>
        </w:rPr>
        <w:t>других</w:t>
      </w:r>
      <w:r w:rsidRPr="008D7A6A">
        <w:rPr>
          <w:rFonts w:ascii="Times New Roman" w:hAnsi="Times New Roman" w:cs="Times New Roman"/>
          <w:spacing w:val="28"/>
          <w:sz w:val="24"/>
          <w:szCs w:val="24"/>
          <w:lang w:val="ru-RU"/>
        </w:rPr>
        <w:t xml:space="preserve"> </w:t>
      </w:r>
      <w:r w:rsidRPr="008D7A6A">
        <w:rPr>
          <w:rFonts w:ascii="Times New Roman" w:hAnsi="Times New Roman" w:cs="Times New Roman"/>
          <w:sz w:val="24"/>
          <w:szCs w:val="24"/>
          <w:lang w:val="ru-RU"/>
        </w:rPr>
        <w:t>не</w:t>
      </w:r>
      <w:r>
        <w:rPr>
          <w:rFonts w:ascii="Times New Roman" w:hAnsi="Times New Roman" w:cs="Times New Roman"/>
          <w:sz w:val="24"/>
          <w:szCs w:val="24"/>
          <w:lang w:val="ru-RU"/>
        </w:rPr>
        <w:t xml:space="preserve"> </w:t>
      </w:r>
      <w:r w:rsidRPr="008D7A6A">
        <w:rPr>
          <w:rFonts w:ascii="Times New Roman" w:hAnsi="Times New Roman" w:cs="Times New Roman"/>
          <w:spacing w:val="2"/>
          <w:sz w:val="24"/>
          <w:szCs w:val="24"/>
          <w:lang w:val="ru-RU"/>
        </w:rPr>
        <w:t>достигает допустимого предела. Поэтому данный переходный период может сопровождаться появлением разного рода трудностей, возникающих не только у школьников, но и у педагогов.</w:t>
      </w:r>
    </w:p>
    <w:p w:rsidR="005D6258" w:rsidRPr="008D7A6A" w:rsidRDefault="008D7A6A">
      <w:pPr>
        <w:pStyle w:val="afff0"/>
        <w:spacing w:line="360" w:lineRule="auto"/>
        <w:ind w:right="849" w:firstLine="709"/>
        <w:rPr>
          <w:rFonts w:ascii="Times New Roman" w:hAnsi="Times New Roman" w:cs="Times New Roman"/>
          <w:spacing w:val="2"/>
          <w:sz w:val="24"/>
          <w:szCs w:val="24"/>
          <w:lang w:val="ru-RU"/>
        </w:rPr>
      </w:pPr>
      <w:r w:rsidRPr="008D7A6A">
        <w:rPr>
          <w:rFonts w:ascii="Times New Roman" w:hAnsi="Times New Roman" w:cs="Times New Roman"/>
          <w:spacing w:val="2"/>
          <w:sz w:val="24"/>
          <w:szCs w:val="24"/>
          <w:lang w:val="ru-RU"/>
        </w:rPr>
        <w:t>Главная цель работы по преемственности - объединение усилий участников образовательной деятельности для снижения признаков дезадаптации у школьников, повышения 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начальных классов и среднего  звена, педагогов-психологов  по созданию условий для эффективного и безболезненного перехода детей на уровень среднего общего образования.</w:t>
      </w:r>
    </w:p>
    <w:p w:rsidR="005D6258" w:rsidRDefault="008D7A6A">
      <w:pPr>
        <w:pStyle w:val="afff0"/>
        <w:spacing w:line="360" w:lineRule="auto"/>
        <w:ind w:left="1509" w:firstLine="709"/>
        <w:rPr>
          <w:rFonts w:ascii="Times New Roman" w:hAnsi="Times New Roman" w:cs="Times New Roman"/>
          <w:sz w:val="24"/>
          <w:szCs w:val="24"/>
        </w:rPr>
      </w:pPr>
      <w:r>
        <w:rPr>
          <w:rFonts w:ascii="Times New Roman" w:hAnsi="Times New Roman" w:cs="Times New Roman"/>
          <w:sz w:val="24"/>
          <w:szCs w:val="24"/>
        </w:rPr>
        <w:t>Формы осуществления преемственности:</w:t>
      </w:r>
    </w:p>
    <w:p w:rsidR="005D6258" w:rsidRDefault="008D7A6A">
      <w:pPr>
        <w:pStyle w:val="afff3"/>
        <w:numPr>
          <w:ilvl w:val="0"/>
          <w:numId w:val="22"/>
        </w:numPr>
        <w:tabs>
          <w:tab w:val="left" w:pos="1814"/>
        </w:tabs>
        <w:autoSpaceDE w:val="0"/>
        <w:spacing w:before="44" w:after="0" w:line="360" w:lineRule="auto"/>
        <w:ind w:left="0" w:firstLine="709"/>
        <w:contextualSpacing w:val="0"/>
      </w:pPr>
      <w:r>
        <w:rPr>
          <w:rFonts w:ascii="Times New Roman" w:hAnsi="Times New Roman"/>
          <w:sz w:val="24"/>
          <w:szCs w:val="24"/>
        </w:rPr>
        <w:t>Работа с</w:t>
      </w:r>
      <w:r>
        <w:rPr>
          <w:rFonts w:ascii="Times New Roman" w:hAnsi="Times New Roman"/>
          <w:spacing w:val="10"/>
          <w:sz w:val="24"/>
          <w:szCs w:val="24"/>
        </w:rPr>
        <w:t xml:space="preserve"> </w:t>
      </w:r>
      <w:r>
        <w:rPr>
          <w:rFonts w:ascii="Times New Roman" w:hAnsi="Times New Roman"/>
          <w:sz w:val="24"/>
          <w:szCs w:val="24"/>
        </w:rPr>
        <w:t>детьми:</w:t>
      </w:r>
    </w:p>
    <w:p w:rsidR="005D6258" w:rsidRPr="008D7A6A" w:rsidRDefault="008D7A6A">
      <w:pPr>
        <w:pStyle w:val="afff3"/>
        <w:numPr>
          <w:ilvl w:val="1"/>
          <w:numId w:val="23"/>
        </w:numPr>
        <w:tabs>
          <w:tab w:val="clear" w:pos="708"/>
          <w:tab w:val="left" w:pos="1813"/>
          <w:tab w:val="left" w:pos="1814"/>
        </w:tabs>
        <w:autoSpaceDE w:val="0"/>
        <w:spacing w:before="40" w:after="0" w:line="360" w:lineRule="auto"/>
        <w:ind w:right="866" w:firstLine="709"/>
        <w:contextualSpacing w:val="0"/>
        <w:rPr>
          <w:lang w:val="ru-RU"/>
        </w:rPr>
      </w:pPr>
      <w:r>
        <w:rPr>
          <w:rFonts w:ascii="Times New Roman" w:hAnsi="Times New Roman"/>
          <w:sz w:val="24"/>
          <w:szCs w:val="24"/>
          <w:lang w:val="ru-RU"/>
        </w:rPr>
        <w:t xml:space="preserve">знакомство и </w:t>
      </w:r>
      <w:r>
        <w:rPr>
          <w:rFonts w:ascii="Times New Roman" w:hAnsi="Times New Roman"/>
          <w:spacing w:val="2"/>
          <w:sz w:val="24"/>
          <w:szCs w:val="24"/>
          <w:lang w:val="ru-RU"/>
        </w:rPr>
        <w:t xml:space="preserve">взаимодействие </w:t>
      </w:r>
      <w:r>
        <w:rPr>
          <w:rFonts w:ascii="Times New Roman" w:hAnsi="Times New Roman"/>
          <w:sz w:val="24"/>
          <w:szCs w:val="24"/>
          <w:lang w:val="ru-RU"/>
        </w:rPr>
        <w:t xml:space="preserve">учащихся </w:t>
      </w:r>
      <w:r>
        <w:rPr>
          <w:rFonts w:ascii="Times New Roman" w:hAnsi="Times New Roman"/>
          <w:spacing w:val="2"/>
          <w:sz w:val="24"/>
          <w:szCs w:val="24"/>
          <w:lang w:val="ru-RU"/>
        </w:rPr>
        <w:t xml:space="preserve">начальной школы </w:t>
      </w:r>
      <w:r>
        <w:rPr>
          <w:rFonts w:ascii="Times New Roman" w:hAnsi="Times New Roman"/>
          <w:sz w:val="24"/>
          <w:szCs w:val="24"/>
          <w:lang w:val="ru-RU"/>
        </w:rPr>
        <w:t>с учителями и учениками среднего</w:t>
      </w:r>
      <w:r>
        <w:rPr>
          <w:rFonts w:ascii="Times New Roman" w:hAnsi="Times New Roman"/>
          <w:spacing w:val="13"/>
          <w:sz w:val="24"/>
          <w:szCs w:val="24"/>
          <w:lang w:val="ru-RU"/>
        </w:rPr>
        <w:t xml:space="preserve"> </w:t>
      </w:r>
      <w:r>
        <w:rPr>
          <w:rFonts w:ascii="Times New Roman" w:hAnsi="Times New Roman"/>
          <w:sz w:val="24"/>
          <w:szCs w:val="24"/>
          <w:lang w:val="ru-RU"/>
        </w:rPr>
        <w:t>звена;</w:t>
      </w:r>
    </w:p>
    <w:p w:rsidR="005D6258" w:rsidRDefault="008D7A6A">
      <w:pPr>
        <w:pStyle w:val="afff3"/>
        <w:numPr>
          <w:ilvl w:val="1"/>
          <w:numId w:val="23"/>
        </w:numPr>
        <w:tabs>
          <w:tab w:val="clear" w:pos="708"/>
          <w:tab w:val="left" w:pos="1813"/>
          <w:tab w:val="left" w:pos="1814"/>
        </w:tabs>
        <w:autoSpaceDE w:val="0"/>
        <w:spacing w:after="0" w:line="360" w:lineRule="auto"/>
        <w:ind w:right="868" w:firstLine="709"/>
        <w:contextualSpacing w:val="0"/>
        <w:rPr>
          <w:rFonts w:ascii="Times New Roman" w:hAnsi="Times New Roman"/>
          <w:sz w:val="24"/>
          <w:szCs w:val="24"/>
          <w:lang w:val="ru-RU"/>
        </w:rPr>
      </w:pPr>
      <w:r>
        <w:rPr>
          <w:rFonts w:ascii="Times New Roman" w:hAnsi="Times New Roman"/>
          <w:sz w:val="24"/>
          <w:szCs w:val="24"/>
          <w:lang w:val="ru-RU"/>
        </w:rPr>
        <w:t xml:space="preserve">участие в совместной </w:t>
      </w:r>
      <w:r>
        <w:rPr>
          <w:rFonts w:ascii="Times New Roman" w:hAnsi="Times New Roman"/>
          <w:spacing w:val="2"/>
          <w:sz w:val="24"/>
          <w:szCs w:val="24"/>
          <w:lang w:val="ru-RU"/>
        </w:rPr>
        <w:t xml:space="preserve">образовательной деятельности, игровых программах, </w:t>
      </w:r>
      <w:r>
        <w:rPr>
          <w:rFonts w:ascii="Times New Roman" w:hAnsi="Times New Roman"/>
          <w:sz w:val="24"/>
          <w:szCs w:val="24"/>
          <w:lang w:val="ru-RU"/>
        </w:rPr>
        <w:t>проектной</w:t>
      </w:r>
      <w:r>
        <w:rPr>
          <w:rFonts w:ascii="Times New Roman" w:hAnsi="Times New Roman"/>
          <w:spacing w:val="5"/>
          <w:sz w:val="24"/>
          <w:szCs w:val="24"/>
          <w:lang w:val="ru-RU"/>
        </w:rPr>
        <w:t xml:space="preserve"> </w:t>
      </w:r>
      <w:r>
        <w:rPr>
          <w:rFonts w:ascii="Times New Roman" w:hAnsi="Times New Roman"/>
          <w:spacing w:val="2"/>
          <w:sz w:val="24"/>
          <w:szCs w:val="24"/>
          <w:lang w:val="ru-RU"/>
        </w:rPr>
        <w:t>деятельности;</w:t>
      </w:r>
    </w:p>
    <w:p w:rsidR="005D6258" w:rsidRDefault="008D7A6A">
      <w:pPr>
        <w:pStyle w:val="afff3"/>
        <w:numPr>
          <w:ilvl w:val="1"/>
          <w:numId w:val="23"/>
        </w:numPr>
        <w:tabs>
          <w:tab w:val="clear" w:pos="708"/>
          <w:tab w:val="left" w:pos="1813"/>
          <w:tab w:val="left" w:pos="1814"/>
        </w:tabs>
        <w:autoSpaceDE w:val="0"/>
        <w:spacing w:after="0" w:line="360" w:lineRule="auto"/>
        <w:ind w:right="868" w:firstLine="709"/>
        <w:contextualSpacing w:val="0"/>
        <w:rPr>
          <w:rFonts w:ascii="Times New Roman" w:hAnsi="Times New Roman"/>
          <w:sz w:val="24"/>
          <w:szCs w:val="24"/>
          <w:lang w:val="ru-RU"/>
        </w:rPr>
      </w:pPr>
      <w:r>
        <w:rPr>
          <w:rFonts w:ascii="Times New Roman" w:hAnsi="Times New Roman"/>
          <w:spacing w:val="2"/>
          <w:sz w:val="24"/>
          <w:szCs w:val="24"/>
          <w:lang w:val="ru-RU"/>
        </w:rPr>
        <w:t xml:space="preserve">совместные </w:t>
      </w:r>
      <w:r>
        <w:rPr>
          <w:rFonts w:ascii="Times New Roman" w:hAnsi="Times New Roman"/>
          <w:sz w:val="24"/>
          <w:szCs w:val="24"/>
          <w:lang w:val="ru-RU"/>
        </w:rPr>
        <w:t>выставки рисунков и</w:t>
      </w:r>
      <w:r>
        <w:rPr>
          <w:rFonts w:ascii="Times New Roman" w:hAnsi="Times New Roman"/>
          <w:spacing w:val="21"/>
          <w:sz w:val="24"/>
          <w:szCs w:val="24"/>
          <w:lang w:val="ru-RU"/>
        </w:rPr>
        <w:t xml:space="preserve"> </w:t>
      </w:r>
      <w:r>
        <w:rPr>
          <w:rFonts w:ascii="Times New Roman" w:hAnsi="Times New Roman"/>
          <w:spacing w:val="2"/>
          <w:sz w:val="24"/>
          <w:szCs w:val="24"/>
          <w:lang w:val="ru-RU"/>
        </w:rPr>
        <w:t>поделок;</w:t>
      </w:r>
    </w:p>
    <w:p w:rsidR="005D6258" w:rsidRPr="008D7A6A" w:rsidRDefault="008D7A6A">
      <w:pPr>
        <w:pStyle w:val="afff3"/>
        <w:numPr>
          <w:ilvl w:val="1"/>
          <w:numId w:val="23"/>
        </w:numPr>
        <w:tabs>
          <w:tab w:val="clear" w:pos="708"/>
          <w:tab w:val="left" w:pos="1813"/>
          <w:tab w:val="left" w:pos="1814"/>
          <w:tab w:val="left" w:pos="2839"/>
          <w:tab w:val="left" w:pos="3177"/>
          <w:tab w:val="left" w:pos="4128"/>
          <w:tab w:val="left" w:pos="4449"/>
          <w:tab w:val="left" w:pos="5836"/>
          <w:tab w:val="left" w:pos="6972"/>
          <w:tab w:val="left" w:pos="7743"/>
          <w:tab w:val="left" w:pos="8150"/>
          <w:tab w:val="left" w:pos="9101"/>
        </w:tabs>
        <w:autoSpaceDE w:val="0"/>
        <w:spacing w:before="41" w:after="0" w:line="360" w:lineRule="auto"/>
        <w:ind w:right="866" w:firstLine="709"/>
        <w:contextualSpacing w:val="0"/>
        <w:rPr>
          <w:lang w:val="ru-RU"/>
        </w:rPr>
      </w:pPr>
      <w:r>
        <w:rPr>
          <w:rFonts w:ascii="Times New Roman" w:hAnsi="Times New Roman"/>
          <w:sz w:val="24"/>
          <w:szCs w:val="24"/>
          <w:lang w:val="ru-RU"/>
        </w:rPr>
        <w:t>встречи</w:t>
      </w:r>
      <w:r>
        <w:rPr>
          <w:rFonts w:ascii="Times New Roman" w:hAnsi="Times New Roman"/>
          <w:sz w:val="24"/>
          <w:szCs w:val="24"/>
          <w:lang w:val="ru-RU"/>
        </w:rPr>
        <w:tab/>
        <w:t>и</w:t>
      </w:r>
      <w:r>
        <w:rPr>
          <w:rFonts w:ascii="Times New Roman" w:hAnsi="Times New Roman"/>
          <w:sz w:val="24"/>
          <w:szCs w:val="24"/>
          <w:lang w:val="ru-RU"/>
        </w:rPr>
        <w:tab/>
      </w:r>
      <w:r>
        <w:rPr>
          <w:rFonts w:ascii="Times New Roman" w:hAnsi="Times New Roman"/>
          <w:spacing w:val="2"/>
          <w:sz w:val="24"/>
          <w:szCs w:val="24"/>
          <w:lang w:val="ru-RU"/>
        </w:rPr>
        <w:t>беседы</w:t>
      </w:r>
      <w:r>
        <w:rPr>
          <w:rFonts w:ascii="Times New Roman" w:hAnsi="Times New Roman"/>
          <w:spacing w:val="2"/>
          <w:sz w:val="24"/>
          <w:szCs w:val="24"/>
          <w:lang w:val="ru-RU"/>
        </w:rPr>
        <w:tab/>
      </w:r>
      <w:r>
        <w:rPr>
          <w:rFonts w:ascii="Times New Roman" w:hAnsi="Times New Roman"/>
          <w:sz w:val="24"/>
          <w:szCs w:val="24"/>
          <w:lang w:val="ru-RU"/>
        </w:rPr>
        <w:t>с</w:t>
      </w:r>
      <w:r>
        <w:rPr>
          <w:rFonts w:ascii="Times New Roman" w:hAnsi="Times New Roman"/>
          <w:sz w:val="24"/>
          <w:szCs w:val="24"/>
          <w:lang w:val="ru-RU"/>
        </w:rPr>
        <w:tab/>
        <w:t>учащимися</w:t>
      </w:r>
      <w:r>
        <w:rPr>
          <w:rFonts w:ascii="Times New Roman" w:hAnsi="Times New Roman"/>
          <w:sz w:val="24"/>
          <w:szCs w:val="24"/>
          <w:lang w:val="ru-RU"/>
        </w:rPr>
        <w:tab/>
        <w:t>среднего</w:t>
      </w:r>
      <w:r>
        <w:rPr>
          <w:rFonts w:ascii="Times New Roman" w:hAnsi="Times New Roman"/>
          <w:sz w:val="24"/>
          <w:szCs w:val="24"/>
          <w:lang w:val="ru-RU"/>
        </w:rPr>
        <w:tab/>
      </w:r>
      <w:r>
        <w:rPr>
          <w:rFonts w:ascii="Times New Roman" w:hAnsi="Times New Roman"/>
          <w:spacing w:val="2"/>
          <w:sz w:val="24"/>
          <w:szCs w:val="24"/>
          <w:lang w:val="ru-RU"/>
        </w:rPr>
        <w:t>звена</w:t>
      </w:r>
      <w:r>
        <w:rPr>
          <w:rFonts w:ascii="Times New Roman" w:hAnsi="Times New Roman"/>
          <w:spacing w:val="2"/>
          <w:sz w:val="24"/>
          <w:szCs w:val="24"/>
          <w:lang w:val="ru-RU"/>
        </w:rPr>
        <w:tab/>
      </w:r>
      <w:r>
        <w:rPr>
          <w:rFonts w:ascii="Times New Roman" w:hAnsi="Times New Roman"/>
          <w:sz w:val="24"/>
          <w:szCs w:val="24"/>
          <w:lang w:val="ru-RU"/>
        </w:rPr>
        <w:t>(в</w:t>
      </w:r>
      <w:r>
        <w:rPr>
          <w:rFonts w:ascii="Times New Roman" w:hAnsi="Times New Roman"/>
          <w:sz w:val="24"/>
          <w:szCs w:val="24"/>
          <w:lang w:val="ru-RU"/>
        </w:rPr>
        <w:tab/>
        <w:t>рамках</w:t>
      </w:r>
      <w:r>
        <w:rPr>
          <w:rFonts w:ascii="Times New Roman" w:hAnsi="Times New Roman"/>
          <w:sz w:val="24"/>
          <w:szCs w:val="24"/>
          <w:lang w:val="ru-RU"/>
        </w:rPr>
        <w:tab/>
        <w:t>«школьных ассоциаций»);</w:t>
      </w:r>
    </w:p>
    <w:p w:rsidR="005D6258" w:rsidRDefault="008D7A6A">
      <w:pPr>
        <w:pStyle w:val="afff3"/>
        <w:numPr>
          <w:ilvl w:val="1"/>
          <w:numId w:val="23"/>
        </w:numPr>
        <w:tabs>
          <w:tab w:val="clear" w:pos="708"/>
          <w:tab w:val="left" w:pos="1813"/>
          <w:tab w:val="left" w:pos="1814"/>
        </w:tabs>
        <w:autoSpaceDE w:val="0"/>
        <w:spacing w:after="0" w:line="360" w:lineRule="auto"/>
        <w:ind w:right="860" w:firstLine="709"/>
        <w:contextualSpacing w:val="0"/>
        <w:rPr>
          <w:rFonts w:ascii="Times New Roman" w:hAnsi="Times New Roman"/>
          <w:sz w:val="24"/>
          <w:szCs w:val="24"/>
          <w:lang w:val="ru-RU"/>
        </w:rPr>
      </w:pPr>
      <w:r>
        <w:rPr>
          <w:rFonts w:ascii="Times New Roman" w:hAnsi="Times New Roman"/>
          <w:spacing w:val="2"/>
          <w:sz w:val="24"/>
          <w:szCs w:val="24"/>
          <w:lang w:val="ru-RU"/>
        </w:rPr>
        <w:t xml:space="preserve">совместные праздники </w:t>
      </w:r>
      <w:r>
        <w:rPr>
          <w:rFonts w:ascii="Times New Roman" w:hAnsi="Times New Roman"/>
          <w:sz w:val="24"/>
          <w:szCs w:val="24"/>
          <w:lang w:val="ru-RU"/>
        </w:rPr>
        <w:t xml:space="preserve">(День </w:t>
      </w:r>
      <w:r>
        <w:rPr>
          <w:rFonts w:ascii="Times New Roman" w:hAnsi="Times New Roman"/>
          <w:spacing w:val="2"/>
          <w:sz w:val="24"/>
          <w:szCs w:val="24"/>
          <w:lang w:val="ru-RU"/>
        </w:rPr>
        <w:t xml:space="preserve">знаний, выпускной </w:t>
      </w:r>
      <w:r>
        <w:rPr>
          <w:rFonts w:ascii="Times New Roman" w:hAnsi="Times New Roman"/>
          <w:sz w:val="24"/>
          <w:szCs w:val="24"/>
          <w:lang w:val="ru-RU"/>
        </w:rPr>
        <w:t xml:space="preserve">в </w:t>
      </w:r>
      <w:r>
        <w:rPr>
          <w:rFonts w:ascii="Times New Roman" w:hAnsi="Times New Roman"/>
          <w:spacing w:val="2"/>
          <w:sz w:val="24"/>
          <w:szCs w:val="24"/>
          <w:lang w:val="ru-RU"/>
        </w:rPr>
        <w:t xml:space="preserve">начальной школе, </w:t>
      </w:r>
      <w:r>
        <w:rPr>
          <w:rFonts w:ascii="Times New Roman" w:hAnsi="Times New Roman"/>
          <w:sz w:val="24"/>
          <w:szCs w:val="24"/>
          <w:lang w:val="ru-RU"/>
        </w:rPr>
        <w:t xml:space="preserve">и др.) и </w:t>
      </w:r>
      <w:r>
        <w:rPr>
          <w:rFonts w:ascii="Times New Roman" w:hAnsi="Times New Roman"/>
          <w:spacing w:val="2"/>
          <w:sz w:val="24"/>
          <w:szCs w:val="24"/>
          <w:lang w:val="ru-RU"/>
        </w:rPr>
        <w:t>спортивные</w:t>
      </w:r>
      <w:r>
        <w:rPr>
          <w:rFonts w:ascii="Times New Roman" w:hAnsi="Times New Roman"/>
          <w:spacing w:val="5"/>
          <w:sz w:val="24"/>
          <w:szCs w:val="24"/>
          <w:lang w:val="ru-RU"/>
        </w:rPr>
        <w:t xml:space="preserve"> </w:t>
      </w:r>
      <w:r>
        <w:rPr>
          <w:rFonts w:ascii="Times New Roman" w:hAnsi="Times New Roman"/>
          <w:spacing w:val="2"/>
          <w:sz w:val="24"/>
          <w:szCs w:val="24"/>
          <w:lang w:val="ru-RU"/>
        </w:rPr>
        <w:t>соревнования;</w:t>
      </w:r>
    </w:p>
    <w:p w:rsidR="005D6258" w:rsidRDefault="008D7A6A">
      <w:pPr>
        <w:pStyle w:val="afff3"/>
        <w:numPr>
          <w:ilvl w:val="0"/>
          <w:numId w:val="22"/>
        </w:numPr>
        <w:tabs>
          <w:tab w:val="left" w:pos="1814"/>
        </w:tabs>
        <w:autoSpaceDE w:val="0"/>
        <w:spacing w:after="0" w:line="360" w:lineRule="auto"/>
        <w:ind w:left="0" w:firstLine="709"/>
        <w:contextualSpacing w:val="0"/>
        <w:rPr>
          <w:rFonts w:ascii="Times New Roman" w:hAnsi="Times New Roman"/>
          <w:sz w:val="24"/>
          <w:szCs w:val="24"/>
        </w:rPr>
      </w:pPr>
      <w:r>
        <w:rPr>
          <w:rFonts w:ascii="Times New Roman" w:hAnsi="Times New Roman"/>
          <w:spacing w:val="2"/>
          <w:sz w:val="24"/>
          <w:szCs w:val="24"/>
        </w:rPr>
        <w:t>Взаимодействие</w:t>
      </w:r>
      <w:r>
        <w:rPr>
          <w:rFonts w:ascii="Times New Roman" w:hAnsi="Times New Roman"/>
          <w:spacing w:val="3"/>
          <w:sz w:val="24"/>
          <w:szCs w:val="24"/>
        </w:rPr>
        <w:t xml:space="preserve"> </w:t>
      </w:r>
      <w:r>
        <w:rPr>
          <w:rFonts w:ascii="Times New Roman" w:hAnsi="Times New Roman"/>
          <w:spacing w:val="2"/>
          <w:sz w:val="24"/>
          <w:szCs w:val="24"/>
        </w:rPr>
        <w:t>педагогов:</w:t>
      </w:r>
    </w:p>
    <w:p w:rsidR="005D6258" w:rsidRDefault="008D7A6A">
      <w:pPr>
        <w:pStyle w:val="afff3"/>
        <w:numPr>
          <w:ilvl w:val="2"/>
          <w:numId w:val="36"/>
        </w:numPr>
        <w:tabs>
          <w:tab w:val="left" w:pos="1813"/>
          <w:tab w:val="left" w:pos="1814"/>
        </w:tabs>
        <w:autoSpaceDE w:val="0"/>
        <w:spacing w:before="40" w:after="0" w:line="360" w:lineRule="auto"/>
        <w:contextualSpacing w:val="0"/>
      </w:pPr>
      <w:r>
        <w:rPr>
          <w:rFonts w:ascii="Times New Roman" w:hAnsi="Times New Roman"/>
          <w:spacing w:val="2"/>
          <w:sz w:val="24"/>
          <w:szCs w:val="24"/>
        </w:rPr>
        <w:t>совместные педагогические</w:t>
      </w:r>
      <w:r>
        <w:rPr>
          <w:rFonts w:ascii="Times New Roman" w:hAnsi="Times New Roman"/>
          <w:spacing w:val="4"/>
          <w:sz w:val="24"/>
          <w:szCs w:val="24"/>
        </w:rPr>
        <w:t xml:space="preserve"> </w:t>
      </w:r>
      <w:r>
        <w:rPr>
          <w:rFonts w:ascii="Times New Roman" w:hAnsi="Times New Roman"/>
          <w:sz w:val="24"/>
          <w:szCs w:val="24"/>
        </w:rPr>
        <w:t>советы;</w:t>
      </w:r>
    </w:p>
    <w:p w:rsidR="005D6258" w:rsidRDefault="008D7A6A">
      <w:pPr>
        <w:pStyle w:val="afff3"/>
        <w:numPr>
          <w:ilvl w:val="2"/>
          <w:numId w:val="36"/>
        </w:numPr>
        <w:tabs>
          <w:tab w:val="left" w:pos="1813"/>
          <w:tab w:val="left" w:pos="1814"/>
        </w:tabs>
        <w:autoSpaceDE w:val="0"/>
        <w:spacing w:before="40" w:after="0" w:line="360" w:lineRule="auto"/>
        <w:contextualSpacing w:val="0"/>
        <w:rPr>
          <w:rFonts w:ascii="Times New Roman" w:hAnsi="Times New Roman"/>
          <w:sz w:val="24"/>
          <w:szCs w:val="24"/>
        </w:rPr>
      </w:pPr>
      <w:r>
        <w:rPr>
          <w:rFonts w:ascii="Times New Roman" w:hAnsi="Times New Roman"/>
          <w:sz w:val="24"/>
          <w:szCs w:val="24"/>
        </w:rPr>
        <w:t>семинары,</w:t>
      </w:r>
      <w:r>
        <w:rPr>
          <w:rFonts w:ascii="Times New Roman" w:hAnsi="Times New Roman"/>
          <w:spacing w:val="28"/>
          <w:sz w:val="24"/>
          <w:szCs w:val="24"/>
        </w:rPr>
        <w:t xml:space="preserve"> </w:t>
      </w:r>
      <w:r>
        <w:rPr>
          <w:rFonts w:ascii="Times New Roman" w:hAnsi="Times New Roman"/>
          <w:spacing w:val="2"/>
          <w:sz w:val="24"/>
          <w:szCs w:val="24"/>
        </w:rPr>
        <w:t>мастер-классы;</w:t>
      </w:r>
    </w:p>
    <w:p w:rsidR="005D6258" w:rsidRDefault="008D7A6A">
      <w:pPr>
        <w:pStyle w:val="afff3"/>
        <w:numPr>
          <w:ilvl w:val="2"/>
          <w:numId w:val="36"/>
        </w:numPr>
        <w:tabs>
          <w:tab w:val="left" w:pos="1813"/>
          <w:tab w:val="left" w:pos="1814"/>
        </w:tabs>
        <w:autoSpaceDE w:val="0"/>
        <w:spacing w:before="44" w:after="0" w:line="360" w:lineRule="auto"/>
        <w:contextualSpacing w:val="0"/>
        <w:rPr>
          <w:rFonts w:ascii="Times New Roman" w:hAnsi="Times New Roman"/>
          <w:sz w:val="24"/>
          <w:szCs w:val="24"/>
        </w:rPr>
      </w:pPr>
      <w:r>
        <w:rPr>
          <w:rFonts w:ascii="Times New Roman" w:hAnsi="Times New Roman"/>
          <w:sz w:val="24"/>
          <w:szCs w:val="24"/>
        </w:rPr>
        <w:t>круглые столы</w:t>
      </w:r>
      <w:r>
        <w:rPr>
          <w:rFonts w:ascii="Times New Roman" w:hAnsi="Times New Roman"/>
          <w:spacing w:val="33"/>
          <w:sz w:val="24"/>
          <w:szCs w:val="24"/>
        </w:rPr>
        <w:t xml:space="preserve"> </w:t>
      </w:r>
      <w:r>
        <w:rPr>
          <w:rFonts w:ascii="Times New Roman" w:hAnsi="Times New Roman"/>
          <w:spacing w:val="2"/>
          <w:sz w:val="24"/>
          <w:szCs w:val="24"/>
        </w:rPr>
        <w:t>педагогов;</w:t>
      </w:r>
    </w:p>
    <w:p w:rsidR="005D6258" w:rsidRPr="008D7A6A" w:rsidRDefault="008D7A6A">
      <w:pPr>
        <w:pStyle w:val="afff3"/>
        <w:numPr>
          <w:ilvl w:val="2"/>
          <w:numId w:val="36"/>
        </w:numPr>
        <w:tabs>
          <w:tab w:val="left" w:pos="1813"/>
          <w:tab w:val="left" w:pos="1814"/>
        </w:tabs>
        <w:autoSpaceDE w:val="0"/>
        <w:spacing w:before="44" w:after="0" w:line="360" w:lineRule="auto"/>
        <w:contextualSpacing w:val="0"/>
        <w:rPr>
          <w:lang w:val="ru-RU"/>
        </w:rPr>
      </w:pPr>
      <w:r>
        <w:rPr>
          <w:rFonts w:ascii="Times New Roman" w:hAnsi="Times New Roman"/>
          <w:sz w:val="24"/>
          <w:szCs w:val="24"/>
          <w:lang w:val="ru-RU"/>
        </w:rPr>
        <w:t>проведение</w:t>
      </w:r>
      <w:r>
        <w:rPr>
          <w:rFonts w:ascii="Times New Roman" w:hAnsi="Times New Roman"/>
          <w:sz w:val="24"/>
          <w:szCs w:val="24"/>
          <w:lang w:val="ru-RU"/>
        </w:rPr>
        <w:tab/>
        <w:t>и</w:t>
      </w:r>
      <w:r>
        <w:rPr>
          <w:rFonts w:ascii="Times New Roman" w:hAnsi="Times New Roman"/>
          <w:sz w:val="24"/>
          <w:szCs w:val="24"/>
          <w:lang w:val="ru-RU"/>
        </w:rPr>
        <w:tab/>
        <w:t>анализ</w:t>
      </w:r>
      <w:r>
        <w:rPr>
          <w:rFonts w:ascii="Times New Roman" w:hAnsi="Times New Roman"/>
          <w:sz w:val="24"/>
          <w:szCs w:val="24"/>
          <w:lang w:val="ru-RU"/>
        </w:rPr>
        <w:tab/>
      </w:r>
      <w:r>
        <w:rPr>
          <w:rFonts w:ascii="Times New Roman" w:hAnsi="Times New Roman"/>
          <w:spacing w:val="2"/>
          <w:sz w:val="24"/>
          <w:szCs w:val="24"/>
          <w:lang w:val="ru-RU"/>
        </w:rPr>
        <w:t>диагностики</w:t>
      </w:r>
      <w:r>
        <w:rPr>
          <w:rFonts w:ascii="Times New Roman" w:hAnsi="Times New Roman"/>
          <w:spacing w:val="2"/>
          <w:sz w:val="24"/>
          <w:szCs w:val="24"/>
          <w:lang w:val="ru-RU"/>
        </w:rPr>
        <w:tab/>
      </w:r>
      <w:r>
        <w:rPr>
          <w:rFonts w:ascii="Times New Roman" w:hAnsi="Times New Roman"/>
          <w:sz w:val="24"/>
          <w:szCs w:val="24"/>
          <w:lang w:val="ru-RU"/>
        </w:rPr>
        <w:t>по</w:t>
      </w:r>
      <w:r>
        <w:rPr>
          <w:rFonts w:ascii="Times New Roman" w:hAnsi="Times New Roman"/>
          <w:sz w:val="24"/>
          <w:szCs w:val="24"/>
          <w:lang w:val="ru-RU"/>
        </w:rPr>
        <w:tab/>
      </w:r>
      <w:r>
        <w:rPr>
          <w:rFonts w:ascii="Times New Roman" w:hAnsi="Times New Roman"/>
          <w:spacing w:val="2"/>
          <w:sz w:val="24"/>
          <w:szCs w:val="24"/>
          <w:lang w:val="ru-RU"/>
        </w:rPr>
        <w:t>определению</w:t>
      </w:r>
      <w:r>
        <w:rPr>
          <w:rFonts w:ascii="Times New Roman" w:hAnsi="Times New Roman"/>
          <w:spacing w:val="2"/>
          <w:sz w:val="24"/>
          <w:szCs w:val="24"/>
          <w:lang w:val="ru-RU"/>
        </w:rPr>
        <w:tab/>
        <w:t xml:space="preserve">готовности </w:t>
      </w:r>
      <w:r>
        <w:rPr>
          <w:rFonts w:ascii="Times New Roman" w:hAnsi="Times New Roman"/>
          <w:sz w:val="24"/>
          <w:szCs w:val="24"/>
          <w:lang w:val="ru-RU"/>
        </w:rPr>
        <w:t>детей</w:t>
      </w:r>
      <w:r>
        <w:rPr>
          <w:rFonts w:ascii="Times New Roman" w:hAnsi="Times New Roman"/>
          <w:sz w:val="24"/>
          <w:szCs w:val="24"/>
          <w:lang w:val="ru-RU"/>
        </w:rPr>
        <w:tab/>
      </w:r>
      <w:r>
        <w:rPr>
          <w:rFonts w:ascii="Times New Roman" w:hAnsi="Times New Roman"/>
          <w:spacing w:val="-18"/>
          <w:sz w:val="24"/>
          <w:szCs w:val="24"/>
          <w:lang w:val="ru-RU"/>
        </w:rPr>
        <w:t xml:space="preserve">к </w:t>
      </w:r>
      <w:r>
        <w:rPr>
          <w:rFonts w:ascii="Times New Roman" w:hAnsi="Times New Roman"/>
          <w:sz w:val="24"/>
          <w:szCs w:val="24"/>
          <w:lang w:val="ru-RU"/>
        </w:rPr>
        <w:t>обучению на следующем</w:t>
      </w:r>
      <w:r>
        <w:rPr>
          <w:rFonts w:ascii="Times New Roman" w:hAnsi="Times New Roman"/>
          <w:spacing w:val="20"/>
          <w:sz w:val="24"/>
          <w:szCs w:val="24"/>
          <w:lang w:val="ru-RU"/>
        </w:rPr>
        <w:t xml:space="preserve"> </w:t>
      </w:r>
      <w:r>
        <w:rPr>
          <w:rFonts w:ascii="Times New Roman" w:hAnsi="Times New Roman"/>
          <w:sz w:val="24"/>
          <w:szCs w:val="24"/>
          <w:lang w:val="ru-RU"/>
        </w:rPr>
        <w:t>уровне;</w:t>
      </w:r>
    </w:p>
    <w:p w:rsidR="005D6258" w:rsidRDefault="008D7A6A">
      <w:pPr>
        <w:pStyle w:val="afff3"/>
        <w:numPr>
          <w:ilvl w:val="2"/>
          <w:numId w:val="36"/>
        </w:numPr>
        <w:tabs>
          <w:tab w:val="left" w:pos="1813"/>
          <w:tab w:val="left" w:pos="1814"/>
        </w:tabs>
        <w:autoSpaceDE w:val="0"/>
        <w:spacing w:after="0" w:line="360" w:lineRule="auto"/>
        <w:contextualSpacing w:val="0"/>
      </w:pPr>
      <w:r>
        <w:rPr>
          <w:rFonts w:ascii="Times New Roman" w:hAnsi="Times New Roman"/>
          <w:spacing w:val="2"/>
          <w:sz w:val="24"/>
          <w:szCs w:val="24"/>
        </w:rPr>
        <w:t>взаимопосещение</w:t>
      </w:r>
      <w:r>
        <w:rPr>
          <w:rFonts w:ascii="Times New Roman" w:hAnsi="Times New Roman"/>
          <w:spacing w:val="8"/>
          <w:sz w:val="24"/>
          <w:szCs w:val="24"/>
        </w:rPr>
        <w:t xml:space="preserve"> </w:t>
      </w:r>
      <w:r>
        <w:rPr>
          <w:rFonts w:ascii="Times New Roman" w:hAnsi="Times New Roman"/>
          <w:sz w:val="24"/>
          <w:szCs w:val="24"/>
        </w:rPr>
        <w:t>уроков;</w:t>
      </w:r>
    </w:p>
    <w:p w:rsidR="005D6258" w:rsidRDefault="008D7A6A">
      <w:pPr>
        <w:pStyle w:val="afff3"/>
        <w:numPr>
          <w:ilvl w:val="2"/>
          <w:numId w:val="36"/>
        </w:numPr>
        <w:tabs>
          <w:tab w:val="left" w:pos="1813"/>
          <w:tab w:val="left" w:pos="1814"/>
        </w:tabs>
        <w:autoSpaceDE w:val="0"/>
        <w:spacing w:before="43" w:after="0" w:line="360" w:lineRule="auto"/>
        <w:contextualSpacing w:val="0"/>
        <w:rPr>
          <w:rFonts w:ascii="Times New Roman" w:hAnsi="Times New Roman"/>
          <w:sz w:val="24"/>
          <w:szCs w:val="24"/>
        </w:rPr>
      </w:pPr>
      <w:r>
        <w:rPr>
          <w:rFonts w:ascii="Times New Roman" w:hAnsi="Times New Roman"/>
          <w:spacing w:val="2"/>
          <w:sz w:val="24"/>
          <w:szCs w:val="24"/>
        </w:rPr>
        <w:t xml:space="preserve">педагогические </w:t>
      </w:r>
      <w:r>
        <w:rPr>
          <w:rFonts w:ascii="Times New Roman" w:hAnsi="Times New Roman"/>
          <w:sz w:val="24"/>
          <w:szCs w:val="24"/>
        </w:rPr>
        <w:t xml:space="preserve">и </w:t>
      </w:r>
      <w:r>
        <w:rPr>
          <w:rFonts w:ascii="Times New Roman" w:hAnsi="Times New Roman"/>
          <w:spacing w:val="2"/>
          <w:sz w:val="24"/>
          <w:szCs w:val="24"/>
        </w:rPr>
        <w:t>психологические</w:t>
      </w:r>
      <w:r>
        <w:rPr>
          <w:rFonts w:ascii="Times New Roman" w:hAnsi="Times New Roman"/>
          <w:spacing w:val="9"/>
          <w:sz w:val="24"/>
          <w:szCs w:val="24"/>
        </w:rPr>
        <w:t xml:space="preserve"> </w:t>
      </w:r>
      <w:r>
        <w:rPr>
          <w:rFonts w:ascii="Times New Roman" w:hAnsi="Times New Roman"/>
          <w:spacing w:val="2"/>
          <w:sz w:val="24"/>
          <w:szCs w:val="24"/>
        </w:rPr>
        <w:t>наблюдения.</w:t>
      </w:r>
    </w:p>
    <w:p w:rsidR="005D6258" w:rsidRDefault="008D7A6A">
      <w:pPr>
        <w:pStyle w:val="afff3"/>
        <w:numPr>
          <w:ilvl w:val="0"/>
          <w:numId w:val="36"/>
        </w:numPr>
        <w:tabs>
          <w:tab w:val="left" w:pos="1814"/>
        </w:tabs>
        <w:autoSpaceDE w:val="0"/>
        <w:spacing w:before="41" w:after="0" w:line="360" w:lineRule="auto"/>
        <w:contextualSpacing w:val="0"/>
        <w:rPr>
          <w:rFonts w:ascii="Times New Roman" w:hAnsi="Times New Roman"/>
          <w:sz w:val="24"/>
          <w:szCs w:val="24"/>
        </w:rPr>
      </w:pPr>
      <w:r>
        <w:rPr>
          <w:rFonts w:ascii="Times New Roman" w:hAnsi="Times New Roman"/>
          <w:sz w:val="24"/>
          <w:szCs w:val="24"/>
        </w:rPr>
        <w:t>Сотрудничество с</w:t>
      </w:r>
      <w:r>
        <w:rPr>
          <w:rFonts w:ascii="Times New Roman" w:hAnsi="Times New Roman"/>
          <w:spacing w:val="9"/>
          <w:sz w:val="24"/>
          <w:szCs w:val="24"/>
        </w:rPr>
        <w:t xml:space="preserve"> </w:t>
      </w:r>
      <w:r>
        <w:rPr>
          <w:rFonts w:ascii="Times New Roman" w:hAnsi="Times New Roman"/>
          <w:spacing w:val="2"/>
          <w:sz w:val="24"/>
          <w:szCs w:val="24"/>
        </w:rPr>
        <w:t>родителями:</w:t>
      </w:r>
    </w:p>
    <w:p w:rsidR="005D6258" w:rsidRDefault="008D7A6A">
      <w:pPr>
        <w:pStyle w:val="afff3"/>
        <w:numPr>
          <w:ilvl w:val="2"/>
          <w:numId w:val="36"/>
        </w:numPr>
        <w:tabs>
          <w:tab w:val="left" w:pos="1813"/>
          <w:tab w:val="left" w:pos="1814"/>
        </w:tabs>
        <w:autoSpaceDE w:val="0"/>
        <w:spacing w:before="41" w:after="0" w:line="360" w:lineRule="auto"/>
        <w:contextualSpacing w:val="0"/>
        <w:rPr>
          <w:rFonts w:ascii="Times New Roman" w:hAnsi="Times New Roman"/>
          <w:sz w:val="24"/>
          <w:szCs w:val="24"/>
          <w:lang w:val="ru-RU"/>
        </w:rPr>
      </w:pPr>
      <w:r>
        <w:rPr>
          <w:rFonts w:ascii="Times New Roman" w:hAnsi="Times New Roman"/>
          <w:spacing w:val="2"/>
          <w:sz w:val="24"/>
          <w:szCs w:val="24"/>
          <w:lang w:val="ru-RU"/>
        </w:rPr>
        <w:t xml:space="preserve">совместные родительские </w:t>
      </w:r>
      <w:r>
        <w:rPr>
          <w:rFonts w:ascii="Times New Roman" w:hAnsi="Times New Roman"/>
          <w:sz w:val="24"/>
          <w:szCs w:val="24"/>
          <w:lang w:val="ru-RU"/>
        </w:rPr>
        <w:t xml:space="preserve">собрания с </w:t>
      </w:r>
      <w:r>
        <w:rPr>
          <w:rFonts w:ascii="Times New Roman" w:hAnsi="Times New Roman"/>
          <w:spacing w:val="2"/>
          <w:sz w:val="24"/>
          <w:szCs w:val="24"/>
          <w:lang w:val="ru-RU"/>
        </w:rPr>
        <w:t xml:space="preserve">педагогами начальной </w:t>
      </w:r>
      <w:r>
        <w:rPr>
          <w:rFonts w:ascii="Times New Roman" w:hAnsi="Times New Roman"/>
          <w:sz w:val="24"/>
          <w:szCs w:val="24"/>
          <w:lang w:val="ru-RU"/>
        </w:rPr>
        <w:t>и средней</w:t>
      </w:r>
      <w:r>
        <w:rPr>
          <w:rFonts w:ascii="Times New Roman" w:hAnsi="Times New Roman"/>
          <w:spacing w:val="39"/>
          <w:sz w:val="24"/>
          <w:szCs w:val="24"/>
          <w:lang w:val="ru-RU"/>
        </w:rPr>
        <w:t xml:space="preserve"> </w:t>
      </w:r>
      <w:r>
        <w:rPr>
          <w:rFonts w:ascii="Times New Roman" w:hAnsi="Times New Roman"/>
          <w:spacing w:val="2"/>
          <w:sz w:val="24"/>
          <w:szCs w:val="24"/>
          <w:lang w:val="ru-RU"/>
        </w:rPr>
        <w:t>школы;</w:t>
      </w:r>
    </w:p>
    <w:p w:rsidR="005D6258" w:rsidRDefault="008D7A6A">
      <w:pPr>
        <w:pStyle w:val="afff3"/>
        <w:numPr>
          <w:ilvl w:val="2"/>
          <w:numId w:val="36"/>
        </w:numPr>
        <w:tabs>
          <w:tab w:val="left" w:pos="1813"/>
          <w:tab w:val="left" w:pos="1814"/>
        </w:tabs>
        <w:autoSpaceDE w:val="0"/>
        <w:spacing w:before="41" w:after="0" w:line="360" w:lineRule="auto"/>
        <w:contextualSpacing w:val="0"/>
        <w:rPr>
          <w:rFonts w:ascii="Times New Roman" w:hAnsi="Times New Roman"/>
          <w:sz w:val="24"/>
          <w:szCs w:val="24"/>
        </w:rPr>
      </w:pPr>
      <w:r>
        <w:rPr>
          <w:rFonts w:ascii="Times New Roman" w:hAnsi="Times New Roman"/>
          <w:spacing w:val="2"/>
          <w:sz w:val="24"/>
          <w:szCs w:val="24"/>
        </w:rPr>
        <w:t xml:space="preserve">консультации </w:t>
      </w:r>
      <w:r>
        <w:rPr>
          <w:rFonts w:ascii="Times New Roman" w:hAnsi="Times New Roman"/>
          <w:sz w:val="24"/>
          <w:szCs w:val="24"/>
        </w:rPr>
        <w:t>с</w:t>
      </w:r>
      <w:r>
        <w:rPr>
          <w:rFonts w:ascii="Times New Roman" w:hAnsi="Times New Roman"/>
          <w:spacing w:val="8"/>
          <w:sz w:val="24"/>
          <w:szCs w:val="24"/>
        </w:rPr>
        <w:t xml:space="preserve"> </w:t>
      </w:r>
      <w:r>
        <w:rPr>
          <w:rFonts w:ascii="Times New Roman" w:hAnsi="Times New Roman"/>
          <w:spacing w:val="2"/>
          <w:sz w:val="24"/>
          <w:szCs w:val="24"/>
        </w:rPr>
        <w:t>педагогами;</w:t>
      </w:r>
    </w:p>
    <w:p w:rsidR="005D6258" w:rsidRDefault="008D7A6A">
      <w:pPr>
        <w:pStyle w:val="afff3"/>
        <w:numPr>
          <w:ilvl w:val="2"/>
          <w:numId w:val="36"/>
        </w:numPr>
        <w:tabs>
          <w:tab w:val="left" w:pos="1813"/>
          <w:tab w:val="left" w:pos="1814"/>
        </w:tabs>
        <w:autoSpaceDE w:val="0"/>
        <w:spacing w:before="43" w:after="0" w:line="360" w:lineRule="auto"/>
        <w:contextualSpacing w:val="0"/>
        <w:rPr>
          <w:rFonts w:ascii="Times New Roman" w:hAnsi="Times New Roman"/>
          <w:sz w:val="24"/>
          <w:szCs w:val="24"/>
          <w:lang w:val="ru-RU"/>
        </w:rPr>
      </w:pPr>
      <w:r>
        <w:rPr>
          <w:rFonts w:ascii="Times New Roman" w:hAnsi="Times New Roman"/>
          <w:sz w:val="24"/>
          <w:szCs w:val="24"/>
          <w:lang w:val="ru-RU"/>
        </w:rPr>
        <w:t xml:space="preserve">встречи </w:t>
      </w:r>
      <w:r>
        <w:rPr>
          <w:rFonts w:ascii="Times New Roman" w:hAnsi="Times New Roman"/>
          <w:spacing w:val="2"/>
          <w:sz w:val="24"/>
          <w:szCs w:val="24"/>
          <w:lang w:val="ru-RU"/>
        </w:rPr>
        <w:t xml:space="preserve">родителей </w:t>
      </w:r>
      <w:r>
        <w:rPr>
          <w:rFonts w:ascii="Times New Roman" w:hAnsi="Times New Roman"/>
          <w:sz w:val="24"/>
          <w:szCs w:val="24"/>
          <w:lang w:val="ru-RU"/>
        </w:rPr>
        <w:t xml:space="preserve">с </w:t>
      </w:r>
      <w:r>
        <w:rPr>
          <w:rFonts w:ascii="Times New Roman" w:hAnsi="Times New Roman"/>
          <w:spacing w:val="2"/>
          <w:sz w:val="24"/>
          <w:szCs w:val="24"/>
          <w:lang w:val="ru-RU"/>
        </w:rPr>
        <w:t>будущими</w:t>
      </w:r>
      <w:r>
        <w:rPr>
          <w:rFonts w:ascii="Times New Roman" w:hAnsi="Times New Roman"/>
          <w:spacing w:val="26"/>
          <w:sz w:val="24"/>
          <w:szCs w:val="24"/>
          <w:lang w:val="ru-RU"/>
        </w:rPr>
        <w:t xml:space="preserve"> </w:t>
      </w:r>
      <w:r>
        <w:rPr>
          <w:rFonts w:ascii="Times New Roman" w:hAnsi="Times New Roman"/>
          <w:spacing w:val="2"/>
          <w:sz w:val="24"/>
          <w:szCs w:val="24"/>
          <w:lang w:val="ru-RU"/>
        </w:rPr>
        <w:t>учителями;</w:t>
      </w:r>
    </w:p>
    <w:p w:rsidR="005D6258" w:rsidRDefault="008D7A6A">
      <w:pPr>
        <w:pStyle w:val="afff3"/>
        <w:numPr>
          <w:ilvl w:val="2"/>
          <w:numId w:val="36"/>
        </w:numPr>
        <w:tabs>
          <w:tab w:val="left" w:pos="1813"/>
          <w:tab w:val="left" w:pos="1814"/>
        </w:tabs>
        <w:autoSpaceDE w:val="0"/>
        <w:spacing w:before="43" w:after="0" w:line="360" w:lineRule="auto"/>
        <w:contextualSpacing w:val="0"/>
        <w:rPr>
          <w:rFonts w:ascii="Times New Roman" w:hAnsi="Times New Roman"/>
          <w:sz w:val="24"/>
          <w:szCs w:val="24"/>
          <w:lang w:val="ru-RU"/>
        </w:rPr>
      </w:pPr>
      <w:r>
        <w:rPr>
          <w:rFonts w:ascii="Times New Roman" w:hAnsi="Times New Roman"/>
          <w:spacing w:val="2"/>
          <w:sz w:val="24"/>
          <w:szCs w:val="24"/>
          <w:lang w:val="ru-RU"/>
        </w:rPr>
        <w:t xml:space="preserve">анкетирование, тестирование родителей для </w:t>
      </w:r>
      <w:r>
        <w:rPr>
          <w:rFonts w:ascii="Times New Roman" w:hAnsi="Times New Roman"/>
          <w:sz w:val="24"/>
          <w:szCs w:val="24"/>
          <w:lang w:val="ru-RU"/>
        </w:rPr>
        <w:t xml:space="preserve">изучения </w:t>
      </w:r>
      <w:r>
        <w:rPr>
          <w:rFonts w:ascii="Times New Roman" w:hAnsi="Times New Roman"/>
          <w:spacing w:val="2"/>
          <w:sz w:val="24"/>
          <w:szCs w:val="24"/>
          <w:lang w:val="ru-RU"/>
        </w:rPr>
        <w:t xml:space="preserve">самочувствия </w:t>
      </w:r>
      <w:r>
        <w:rPr>
          <w:rFonts w:ascii="Times New Roman" w:hAnsi="Times New Roman"/>
          <w:sz w:val="24"/>
          <w:szCs w:val="24"/>
          <w:lang w:val="ru-RU"/>
        </w:rPr>
        <w:t xml:space="preserve">семьи в преддверии </w:t>
      </w:r>
      <w:r>
        <w:rPr>
          <w:rFonts w:ascii="Times New Roman" w:hAnsi="Times New Roman"/>
          <w:spacing w:val="2"/>
          <w:sz w:val="24"/>
          <w:szCs w:val="24"/>
          <w:lang w:val="ru-RU"/>
        </w:rPr>
        <w:t xml:space="preserve">школьной </w:t>
      </w:r>
      <w:r>
        <w:rPr>
          <w:rFonts w:ascii="Times New Roman" w:hAnsi="Times New Roman"/>
          <w:sz w:val="24"/>
          <w:szCs w:val="24"/>
          <w:lang w:val="ru-RU"/>
        </w:rPr>
        <w:t xml:space="preserve">жизни ребенка и в </w:t>
      </w:r>
      <w:r>
        <w:rPr>
          <w:rFonts w:ascii="Times New Roman" w:hAnsi="Times New Roman"/>
          <w:spacing w:val="2"/>
          <w:sz w:val="24"/>
          <w:szCs w:val="24"/>
          <w:lang w:val="ru-RU"/>
        </w:rPr>
        <w:t xml:space="preserve">период </w:t>
      </w:r>
      <w:r>
        <w:rPr>
          <w:rFonts w:ascii="Times New Roman" w:hAnsi="Times New Roman"/>
          <w:sz w:val="24"/>
          <w:szCs w:val="24"/>
          <w:lang w:val="ru-RU"/>
        </w:rPr>
        <w:t>адаптации к</w:t>
      </w:r>
      <w:r>
        <w:rPr>
          <w:rFonts w:ascii="Times New Roman" w:hAnsi="Times New Roman"/>
          <w:spacing w:val="53"/>
          <w:sz w:val="24"/>
          <w:szCs w:val="24"/>
          <w:lang w:val="ru-RU"/>
        </w:rPr>
        <w:t xml:space="preserve"> </w:t>
      </w:r>
      <w:r>
        <w:rPr>
          <w:rFonts w:ascii="Times New Roman" w:hAnsi="Times New Roman"/>
          <w:spacing w:val="2"/>
          <w:sz w:val="24"/>
          <w:szCs w:val="24"/>
          <w:lang w:val="ru-RU"/>
        </w:rPr>
        <w:t>школе;</w:t>
      </w:r>
    </w:p>
    <w:p w:rsidR="005D6258" w:rsidRPr="008D7A6A" w:rsidRDefault="008D7A6A">
      <w:pPr>
        <w:pStyle w:val="afff3"/>
        <w:numPr>
          <w:ilvl w:val="2"/>
          <w:numId w:val="36"/>
        </w:numPr>
        <w:tabs>
          <w:tab w:val="left" w:pos="1813"/>
          <w:tab w:val="left" w:pos="1814"/>
        </w:tabs>
        <w:autoSpaceDE w:val="0"/>
        <w:spacing w:before="43" w:after="0" w:line="360" w:lineRule="auto"/>
        <w:contextualSpacing w:val="0"/>
        <w:rPr>
          <w:lang w:val="ru-RU"/>
        </w:rPr>
      </w:pPr>
      <w:r>
        <w:rPr>
          <w:rFonts w:ascii="Times New Roman" w:hAnsi="Times New Roman"/>
          <w:spacing w:val="2"/>
          <w:sz w:val="24"/>
          <w:szCs w:val="24"/>
          <w:lang w:val="ru-RU"/>
        </w:rPr>
        <w:t xml:space="preserve">визуальные </w:t>
      </w:r>
      <w:r>
        <w:rPr>
          <w:rFonts w:ascii="Times New Roman" w:hAnsi="Times New Roman"/>
          <w:sz w:val="24"/>
          <w:szCs w:val="24"/>
          <w:lang w:val="ru-RU"/>
        </w:rPr>
        <w:t xml:space="preserve">средства </w:t>
      </w:r>
      <w:r>
        <w:rPr>
          <w:rFonts w:ascii="Times New Roman" w:hAnsi="Times New Roman"/>
          <w:spacing w:val="2"/>
          <w:sz w:val="24"/>
          <w:szCs w:val="24"/>
          <w:lang w:val="ru-RU"/>
        </w:rPr>
        <w:t xml:space="preserve">общения </w:t>
      </w:r>
      <w:r>
        <w:rPr>
          <w:rFonts w:ascii="Times New Roman" w:hAnsi="Times New Roman"/>
          <w:sz w:val="24"/>
          <w:szCs w:val="24"/>
          <w:lang w:val="ru-RU"/>
        </w:rPr>
        <w:t xml:space="preserve">(стендовый материал, </w:t>
      </w:r>
      <w:r>
        <w:rPr>
          <w:rFonts w:ascii="Times New Roman" w:hAnsi="Times New Roman"/>
          <w:spacing w:val="2"/>
          <w:sz w:val="24"/>
          <w:szCs w:val="24"/>
          <w:lang w:val="ru-RU"/>
        </w:rPr>
        <w:t xml:space="preserve">выставки, </w:t>
      </w:r>
      <w:r>
        <w:rPr>
          <w:rFonts w:ascii="Times New Roman" w:hAnsi="Times New Roman"/>
          <w:sz w:val="24"/>
          <w:szCs w:val="24"/>
          <w:lang w:val="ru-RU"/>
        </w:rPr>
        <w:t xml:space="preserve">почтовый </w:t>
      </w:r>
      <w:r>
        <w:rPr>
          <w:rFonts w:ascii="Times New Roman" w:hAnsi="Times New Roman"/>
          <w:spacing w:val="2"/>
          <w:sz w:val="24"/>
          <w:szCs w:val="24"/>
          <w:lang w:val="ru-RU"/>
        </w:rPr>
        <w:t xml:space="preserve">ящик </w:t>
      </w:r>
      <w:r>
        <w:rPr>
          <w:rFonts w:ascii="Times New Roman" w:hAnsi="Times New Roman"/>
          <w:sz w:val="24"/>
          <w:szCs w:val="24"/>
          <w:lang w:val="ru-RU"/>
        </w:rPr>
        <w:t xml:space="preserve">вопросов и </w:t>
      </w:r>
      <w:r>
        <w:rPr>
          <w:rFonts w:ascii="Times New Roman" w:hAnsi="Times New Roman"/>
          <w:spacing w:val="2"/>
          <w:sz w:val="24"/>
          <w:szCs w:val="24"/>
          <w:lang w:val="ru-RU"/>
        </w:rPr>
        <w:t xml:space="preserve">ответов </w:t>
      </w:r>
      <w:r>
        <w:rPr>
          <w:rFonts w:ascii="Times New Roman" w:hAnsi="Times New Roman"/>
          <w:sz w:val="24"/>
          <w:szCs w:val="24"/>
          <w:lang w:val="ru-RU"/>
        </w:rPr>
        <w:t>и</w:t>
      </w:r>
      <w:r>
        <w:rPr>
          <w:rFonts w:ascii="Times New Roman" w:hAnsi="Times New Roman"/>
          <w:spacing w:val="17"/>
          <w:sz w:val="24"/>
          <w:szCs w:val="24"/>
          <w:lang w:val="ru-RU"/>
        </w:rPr>
        <w:t xml:space="preserve"> </w:t>
      </w:r>
      <w:r>
        <w:rPr>
          <w:rFonts w:ascii="Times New Roman" w:hAnsi="Times New Roman"/>
          <w:sz w:val="24"/>
          <w:szCs w:val="24"/>
          <w:lang w:val="ru-RU"/>
        </w:rPr>
        <w:t>др.).</w:t>
      </w:r>
    </w:p>
    <w:p w:rsidR="005D6258" w:rsidRPr="008D7A6A" w:rsidRDefault="008D7A6A">
      <w:pPr>
        <w:pStyle w:val="afff0"/>
        <w:spacing w:after="5" w:line="360" w:lineRule="auto"/>
        <w:ind w:right="865" w:firstLine="709"/>
        <w:jc w:val="left"/>
        <w:rPr>
          <w:rFonts w:ascii="Times New Roman" w:hAnsi="Times New Roman" w:cs="Times New Roman"/>
          <w:sz w:val="24"/>
          <w:szCs w:val="24"/>
          <w:lang w:val="ru-RU"/>
        </w:rPr>
      </w:pPr>
      <w:r w:rsidRPr="008D7A6A">
        <w:rPr>
          <w:rFonts w:ascii="Times New Roman" w:hAnsi="Times New Roman" w:cs="Times New Roman"/>
          <w:sz w:val="24"/>
          <w:szCs w:val="24"/>
          <w:lang w:val="ru-RU"/>
        </w:rPr>
        <w:t>Работа по преемственности и взаимодействие учителей начальных классов и учителей-предметников.</w:t>
      </w:r>
    </w:p>
    <w:p w:rsidR="005D6258" w:rsidRPr="008D7A6A" w:rsidRDefault="005D6258">
      <w:pPr>
        <w:pStyle w:val="afff0"/>
        <w:spacing w:after="5" w:line="360" w:lineRule="auto"/>
        <w:ind w:right="865" w:firstLine="709"/>
        <w:jc w:val="left"/>
        <w:rPr>
          <w:rFonts w:ascii="Times New Roman" w:hAnsi="Times New Roman" w:cs="Times New Roman"/>
          <w:sz w:val="24"/>
          <w:szCs w:val="24"/>
          <w:lang w:val="ru-RU"/>
        </w:rPr>
      </w:pPr>
    </w:p>
    <w:p w:rsidR="005D6258" w:rsidRPr="008D7A6A" w:rsidRDefault="005D6258">
      <w:pPr>
        <w:pStyle w:val="afff0"/>
        <w:spacing w:after="5" w:line="360" w:lineRule="auto"/>
        <w:ind w:right="865" w:firstLine="709"/>
        <w:jc w:val="left"/>
        <w:rPr>
          <w:rFonts w:ascii="Times New Roman" w:hAnsi="Times New Roman" w:cs="Times New Roman"/>
          <w:sz w:val="24"/>
          <w:szCs w:val="24"/>
          <w:lang w:val="ru-RU"/>
        </w:rPr>
      </w:pPr>
    </w:p>
    <w:p w:rsidR="005D6258" w:rsidRPr="008D7A6A" w:rsidRDefault="005D6258">
      <w:pPr>
        <w:pStyle w:val="afff0"/>
        <w:spacing w:after="5" w:line="360" w:lineRule="auto"/>
        <w:ind w:right="865" w:firstLine="709"/>
        <w:jc w:val="left"/>
        <w:rPr>
          <w:rFonts w:ascii="Times New Roman" w:hAnsi="Times New Roman" w:cs="Times New Roman"/>
          <w:sz w:val="24"/>
          <w:szCs w:val="24"/>
          <w:lang w:val="ru-RU"/>
        </w:rPr>
      </w:pPr>
    </w:p>
    <w:p w:rsidR="005D6258" w:rsidRPr="008D7A6A" w:rsidRDefault="005D6258">
      <w:pPr>
        <w:pStyle w:val="afff0"/>
        <w:spacing w:after="5" w:line="360" w:lineRule="auto"/>
        <w:ind w:right="865" w:firstLine="709"/>
        <w:jc w:val="left"/>
        <w:rPr>
          <w:rFonts w:ascii="Times New Roman" w:hAnsi="Times New Roman" w:cs="Times New Roman"/>
          <w:sz w:val="24"/>
          <w:szCs w:val="24"/>
          <w:lang w:val="ru-RU"/>
        </w:rPr>
      </w:pPr>
    </w:p>
    <w:p w:rsidR="005D6258" w:rsidRPr="008D7A6A" w:rsidRDefault="005D6258">
      <w:pPr>
        <w:pStyle w:val="afff0"/>
        <w:spacing w:after="5" w:line="360" w:lineRule="auto"/>
        <w:ind w:right="865" w:firstLine="709"/>
        <w:jc w:val="left"/>
        <w:rPr>
          <w:rFonts w:ascii="Times New Roman" w:hAnsi="Times New Roman" w:cs="Times New Roman"/>
          <w:sz w:val="24"/>
          <w:szCs w:val="24"/>
          <w:lang w:val="ru-RU"/>
        </w:rPr>
      </w:pPr>
    </w:p>
    <w:p w:rsidR="005D6258" w:rsidRPr="008D7A6A" w:rsidRDefault="005D6258">
      <w:pPr>
        <w:pStyle w:val="afff0"/>
        <w:spacing w:after="5" w:line="360" w:lineRule="auto"/>
        <w:ind w:right="865" w:firstLine="709"/>
        <w:jc w:val="left"/>
        <w:rPr>
          <w:rFonts w:ascii="Times New Roman" w:hAnsi="Times New Roman" w:cs="Times New Roman"/>
          <w:sz w:val="24"/>
          <w:szCs w:val="24"/>
          <w:lang w:val="ru-RU"/>
        </w:rPr>
      </w:pPr>
    </w:p>
    <w:p w:rsidR="005D6258" w:rsidRPr="008D7A6A" w:rsidRDefault="005D6258">
      <w:pPr>
        <w:pStyle w:val="afff0"/>
        <w:spacing w:after="5" w:line="360" w:lineRule="auto"/>
        <w:ind w:right="865" w:firstLine="709"/>
        <w:jc w:val="left"/>
        <w:rPr>
          <w:rFonts w:ascii="Times New Roman" w:hAnsi="Times New Roman" w:cs="Times New Roman"/>
          <w:sz w:val="24"/>
          <w:szCs w:val="24"/>
          <w:lang w:val="ru-RU"/>
        </w:rPr>
      </w:pPr>
    </w:p>
    <w:p w:rsidR="005D6258" w:rsidRPr="008D7A6A" w:rsidRDefault="005D6258">
      <w:pPr>
        <w:pStyle w:val="afff0"/>
        <w:spacing w:after="5" w:line="360" w:lineRule="auto"/>
        <w:ind w:right="865" w:firstLine="709"/>
        <w:jc w:val="left"/>
        <w:rPr>
          <w:rFonts w:ascii="Times New Roman" w:hAnsi="Times New Roman" w:cs="Times New Roman"/>
          <w:sz w:val="24"/>
          <w:szCs w:val="24"/>
          <w:lang w:val="ru-RU"/>
        </w:rPr>
      </w:pPr>
    </w:p>
    <w:p w:rsidR="005D6258" w:rsidRPr="008D7A6A" w:rsidRDefault="005D6258">
      <w:pPr>
        <w:pStyle w:val="afff0"/>
        <w:spacing w:after="5" w:line="360" w:lineRule="auto"/>
        <w:ind w:right="865" w:firstLine="709"/>
        <w:jc w:val="left"/>
        <w:rPr>
          <w:rFonts w:ascii="Times New Roman" w:hAnsi="Times New Roman" w:cs="Times New Roman"/>
          <w:sz w:val="24"/>
          <w:szCs w:val="24"/>
          <w:lang w:val="ru-RU"/>
        </w:rPr>
      </w:pPr>
    </w:p>
    <w:p w:rsidR="005D6258" w:rsidRPr="008D7A6A" w:rsidRDefault="005D6258">
      <w:pPr>
        <w:pStyle w:val="afff0"/>
        <w:spacing w:after="5" w:line="360" w:lineRule="auto"/>
        <w:ind w:right="865" w:firstLine="709"/>
        <w:jc w:val="left"/>
        <w:rPr>
          <w:rFonts w:ascii="Times New Roman" w:hAnsi="Times New Roman" w:cs="Times New Roman"/>
          <w:sz w:val="24"/>
          <w:szCs w:val="24"/>
          <w:lang w:val="ru-RU"/>
        </w:rPr>
      </w:pPr>
    </w:p>
    <w:tbl>
      <w:tblPr>
        <w:tblW w:w="9145" w:type="dxa"/>
        <w:tblInd w:w="1276" w:type="dxa"/>
        <w:tblLayout w:type="fixed"/>
        <w:tblCellMar>
          <w:left w:w="0" w:type="dxa"/>
          <w:right w:w="0" w:type="dxa"/>
        </w:tblCellMar>
        <w:tblLook w:val="0000" w:firstRow="0" w:lastRow="0" w:firstColumn="0" w:lastColumn="0" w:noHBand="0" w:noVBand="0"/>
      </w:tblPr>
      <w:tblGrid>
        <w:gridCol w:w="2069"/>
        <w:gridCol w:w="2501"/>
        <w:gridCol w:w="2319"/>
        <w:gridCol w:w="2256"/>
      </w:tblGrid>
      <w:tr w:rsidR="005D6258">
        <w:trPr>
          <w:trHeight w:val="990"/>
        </w:trPr>
        <w:tc>
          <w:tcPr>
            <w:tcW w:w="2069" w:type="dxa"/>
            <w:tcBorders>
              <w:top w:val="single" w:sz="4" w:space="0" w:color="000000"/>
              <w:left w:val="single" w:sz="4" w:space="0" w:color="000000"/>
              <w:bottom w:val="single" w:sz="4" w:space="0" w:color="000000"/>
              <w:right w:val="single" w:sz="4" w:space="0" w:color="000000"/>
            </w:tcBorders>
          </w:tcPr>
          <w:p w:rsidR="005D6258" w:rsidRDefault="005D6258">
            <w:pPr>
              <w:pStyle w:val="TableParagraph"/>
              <w:snapToGrid w:val="0"/>
              <w:spacing w:before="6"/>
              <w:ind w:left="113" w:right="113"/>
              <w:rPr>
                <w:rFonts w:ascii="Times New Roman" w:hAnsi="Times New Roman" w:cs="Times New Roman"/>
                <w:b/>
                <w:sz w:val="24"/>
                <w:szCs w:val="24"/>
              </w:rPr>
            </w:pPr>
          </w:p>
          <w:p w:rsidR="005D6258" w:rsidRDefault="008D7A6A">
            <w:pPr>
              <w:pStyle w:val="TableParagraph"/>
              <w:ind w:left="113" w:right="113" w:firstLine="254"/>
              <w:rPr>
                <w:rFonts w:ascii="Times New Roman" w:hAnsi="Times New Roman" w:cs="Times New Roman"/>
                <w:b/>
                <w:sz w:val="24"/>
                <w:szCs w:val="24"/>
              </w:rPr>
            </w:pPr>
            <w:r>
              <w:rPr>
                <w:rFonts w:ascii="Times New Roman" w:hAnsi="Times New Roman" w:cs="Times New Roman"/>
                <w:b/>
                <w:sz w:val="24"/>
                <w:szCs w:val="24"/>
              </w:rPr>
              <w:t>Сроки проведения</w:t>
            </w:r>
          </w:p>
        </w:tc>
        <w:tc>
          <w:tcPr>
            <w:tcW w:w="2501" w:type="dxa"/>
            <w:tcBorders>
              <w:top w:val="single" w:sz="4" w:space="0" w:color="000000"/>
              <w:left w:val="single" w:sz="4" w:space="0" w:color="000000"/>
              <w:bottom w:val="single" w:sz="4" w:space="0" w:color="000000"/>
              <w:right w:val="single" w:sz="4" w:space="0" w:color="000000"/>
            </w:tcBorders>
          </w:tcPr>
          <w:p w:rsidR="005D6258" w:rsidRDefault="005D6258">
            <w:pPr>
              <w:pStyle w:val="TableParagraph"/>
              <w:snapToGrid w:val="0"/>
              <w:spacing w:before="6"/>
              <w:ind w:left="113" w:right="113"/>
              <w:rPr>
                <w:rFonts w:ascii="Times New Roman" w:hAnsi="Times New Roman" w:cs="Times New Roman"/>
                <w:b/>
                <w:sz w:val="24"/>
                <w:szCs w:val="24"/>
              </w:rPr>
            </w:pPr>
          </w:p>
          <w:p w:rsidR="005D6258" w:rsidRDefault="008D7A6A">
            <w:pPr>
              <w:pStyle w:val="TableParagraph"/>
              <w:ind w:left="113" w:right="113"/>
              <w:rPr>
                <w:rFonts w:ascii="Times New Roman" w:hAnsi="Times New Roman" w:cs="Times New Roman"/>
                <w:b/>
                <w:sz w:val="24"/>
                <w:szCs w:val="24"/>
              </w:rPr>
            </w:pPr>
            <w:r>
              <w:rPr>
                <w:rFonts w:ascii="Times New Roman" w:hAnsi="Times New Roman" w:cs="Times New Roman"/>
                <w:b/>
                <w:sz w:val="24"/>
                <w:szCs w:val="24"/>
              </w:rPr>
              <w:t>Мероприятия</w:t>
            </w:r>
          </w:p>
        </w:tc>
        <w:tc>
          <w:tcPr>
            <w:tcW w:w="2319" w:type="dxa"/>
            <w:tcBorders>
              <w:top w:val="single" w:sz="4" w:space="0" w:color="000000"/>
              <w:left w:val="single" w:sz="4" w:space="0" w:color="000000"/>
              <w:bottom w:val="single" w:sz="4" w:space="0" w:color="000000"/>
              <w:right w:val="single" w:sz="4" w:space="0" w:color="000000"/>
            </w:tcBorders>
          </w:tcPr>
          <w:p w:rsidR="005D6258" w:rsidRDefault="005D6258">
            <w:pPr>
              <w:pStyle w:val="TableParagraph"/>
              <w:snapToGrid w:val="0"/>
              <w:spacing w:before="6"/>
              <w:ind w:left="113" w:right="113"/>
              <w:rPr>
                <w:rFonts w:ascii="Times New Roman" w:hAnsi="Times New Roman" w:cs="Times New Roman"/>
                <w:b/>
                <w:sz w:val="24"/>
                <w:szCs w:val="24"/>
              </w:rPr>
            </w:pPr>
          </w:p>
          <w:p w:rsidR="005D6258" w:rsidRDefault="008D7A6A">
            <w:pPr>
              <w:pStyle w:val="TableParagraph"/>
              <w:ind w:left="113" w:right="113"/>
              <w:rPr>
                <w:rFonts w:ascii="Times New Roman" w:hAnsi="Times New Roman" w:cs="Times New Roman"/>
                <w:b/>
                <w:sz w:val="24"/>
                <w:szCs w:val="24"/>
              </w:rPr>
            </w:pPr>
            <w:r>
              <w:rPr>
                <w:rFonts w:ascii="Times New Roman" w:hAnsi="Times New Roman" w:cs="Times New Roman"/>
                <w:b/>
                <w:sz w:val="24"/>
                <w:szCs w:val="24"/>
              </w:rPr>
              <w:t>Цель проведения</w:t>
            </w:r>
          </w:p>
        </w:tc>
        <w:tc>
          <w:tcPr>
            <w:tcW w:w="2256" w:type="dxa"/>
            <w:tcBorders>
              <w:top w:val="single" w:sz="4" w:space="0" w:color="000000"/>
              <w:left w:val="single" w:sz="4" w:space="0" w:color="000000"/>
              <w:bottom w:val="single" w:sz="4" w:space="0" w:color="000000"/>
              <w:right w:val="single" w:sz="4" w:space="0" w:color="000000"/>
            </w:tcBorders>
          </w:tcPr>
          <w:p w:rsidR="005D6258" w:rsidRDefault="005D6258">
            <w:pPr>
              <w:pStyle w:val="TableParagraph"/>
              <w:snapToGrid w:val="0"/>
              <w:spacing w:before="6"/>
              <w:ind w:left="113" w:right="113"/>
              <w:rPr>
                <w:rFonts w:ascii="Times New Roman" w:hAnsi="Times New Roman" w:cs="Times New Roman"/>
                <w:b/>
                <w:sz w:val="24"/>
                <w:szCs w:val="24"/>
              </w:rPr>
            </w:pPr>
          </w:p>
          <w:p w:rsidR="005D6258" w:rsidRDefault="008D7A6A">
            <w:pPr>
              <w:pStyle w:val="TableParagraph"/>
              <w:ind w:left="113" w:right="113"/>
              <w:rPr>
                <w:rFonts w:ascii="Times New Roman" w:hAnsi="Times New Roman" w:cs="Times New Roman"/>
                <w:b/>
                <w:sz w:val="24"/>
                <w:szCs w:val="24"/>
              </w:rPr>
            </w:pPr>
            <w:r>
              <w:rPr>
                <w:rFonts w:ascii="Times New Roman" w:hAnsi="Times New Roman" w:cs="Times New Roman"/>
                <w:b/>
                <w:sz w:val="24"/>
                <w:szCs w:val="24"/>
              </w:rPr>
              <w:t>Ответственный</w:t>
            </w:r>
          </w:p>
        </w:tc>
      </w:tr>
      <w:tr w:rsidR="005D6258">
        <w:trPr>
          <w:trHeight w:val="23"/>
        </w:trPr>
        <w:tc>
          <w:tcPr>
            <w:tcW w:w="2069" w:type="dxa"/>
            <w:vMerge w:val="restart"/>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rPr>
                <w:rFonts w:ascii="Times New Roman" w:hAnsi="Times New Roman" w:cs="Times New Roman"/>
                <w:sz w:val="24"/>
                <w:szCs w:val="24"/>
              </w:rPr>
            </w:pPr>
            <w:r>
              <w:rPr>
                <w:rFonts w:ascii="Times New Roman" w:hAnsi="Times New Roman" w:cs="Times New Roman"/>
                <w:sz w:val="24"/>
                <w:szCs w:val="24"/>
              </w:rPr>
              <w:t>Сентябрь</w:t>
            </w:r>
          </w:p>
        </w:tc>
        <w:tc>
          <w:tcPr>
            <w:tcW w:w="250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681"/>
                <w:tab w:val="left" w:pos="1193"/>
                <w:tab w:val="left" w:pos="1670"/>
                <w:tab w:val="left" w:pos="1843"/>
              </w:tabs>
              <w:ind w:left="113" w:right="113" w:firstLine="7"/>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Нулевой</w:t>
            </w:r>
            <w:r>
              <w:rPr>
                <w:rFonts w:ascii="Times New Roman" w:hAnsi="Times New Roman" w:cs="Times New Roman"/>
                <w:sz w:val="24"/>
                <w:szCs w:val="24"/>
              </w:rPr>
              <w:tab/>
            </w:r>
            <w:r>
              <w:rPr>
                <w:rFonts w:ascii="Times New Roman" w:hAnsi="Times New Roman" w:cs="Times New Roman"/>
                <w:sz w:val="24"/>
                <w:szCs w:val="24"/>
              </w:rPr>
              <w:tab/>
              <w:t>замер знаний</w:t>
            </w:r>
            <w:r>
              <w:rPr>
                <w:rFonts w:ascii="Times New Roman" w:hAnsi="Times New Roman" w:cs="Times New Roman"/>
                <w:sz w:val="24"/>
                <w:szCs w:val="24"/>
              </w:rPr>
              <w:tab/>
              <w:t>и</w:t>
            </w:r>
            <w:r>
              <w:rPr>
                <w:rFonts w:ascii="Times New Roman" w:hAnsi="Times New Roman" w:cs="Times New Roman"/>
                <w:sz w:val="24"/>
                <w:szCs w:val="24"/>
              </w:rPr>
              <w:tab/>
              <w:t>умений</w:t>
            </w:r>
          </w:p>
          <w:p w:rsidR="005D6258" w:rsidRDefault="008D7A6A">
            <w:pPr>
              <w:pStyle w:val="TableParagraph"/>
              <w:spacing w:line="238" w:lineRule="exact"/>
              <w:ind w:left="113" w:right="113"/>
            </w:pPr>
            <w:r>
              <w:rPr>
                <w:rFonts w:ascii="Times New Roman" w:hAnsi="Times New Roman" w:cs="Times New Roman"/>
                <w:sz w:val="24"/>
                <w:szCs w:val="24"/>
              </w:rPr>
              <w:t xml:space="preserve">учащихся 5 классов </w:t>
            </w:r>
            <w:r>
              <w:rPr>
                <w:rFonts w:ascii="Times New Roman" w:hAnsi="Times New Roman" w:cs="Times New Roman"/>
                <w:spacing w:val="8"/>
                <w:sz w:val="24"/>
                <w:szCs w:val="24"/>
              </w:rPr>
              <w:t xml:space="preserve"> </w:t>
            </w:r>
            <w:r>
              <w:rPr>
                <w:rFonts w:ascii="Times New Roman" w:hAnsi="Times New Roman" w:cs="Times New Roman"/>
                <w:sz w:val="24"/>
                <w:szCs w:val="24"/>
              </w:rPr>
              <w:t>по</w:t>
            </w:r>
          </w:p>
          <w:p w:rsidR="005D6258" w:rsidRDefault="008D7A6A">
            <w:pPr>
              <w:pStyle w:val="TableParagraph"/>
              <w:tabs>
                <w:tab w:val="left" w:pos="1762"/>
              </w:tabs>
              <w:spacing w:line="248" w:lineRule="exact"/>
              <w:ind w:left="113" w:right="113"/>
              <w:rPr>
                <w:rFonts w:ascii="Times New Roman" w:hAnsi="Times New Roman" w:cs="Times New Roman"/>
                <w:sz w:val="24"/>
                <w:szCs w:val="24"/>
              </w:rPr>
            </w:pPr>
            <w:r>
              <w:rPr>
                <w:rFonts w:ascii="Times New Roman" w:hAnsi="Times New Roman" w:cs="Times New Roman"/>
                <w:sz w:val="24"/>
                <w:szCs w:val="24"/>
              </w:rPr>
              <w:t>русскому</w:t>
            </w:r>
            <w:r>
              <w:rPr>
                <w:rFonts w:ascii="Times New Roman" w:hAnsi="Times New Roman" w:cs="Times New Roman"/>
                <w:sz w:val="24"/>
                <w:szCs w:val="24"/>
              </w:rPr>
              <w:tab/>
              <w:t>языку,</w:t>
            </w:r>
          </w:p>
          <w:p w:rsidR="005D6258" w:rsidRDefault="008D7A6A">
            <w:pPr>
              <w:pStyle w:val="TableParagraph"/>
              <w:spacing w:line="238" w:lineRule="exact"/>
              <w:ind w:left="113" w:right="113"/>
              <w:rPr>
                <w:rFonts w:ascii="Times New Roman" w:hAnsi="Times New Roman" w:cs="Times New Roman"/>
                <w:sz w:val="24"/>
                <w:szCs w:val="24"/>
              </w:rPr>
            </w:pPr>
            <w:r>
              <w:rPr>
                <w:rFonts w:ascii="Times New Roman" w:hAnsi="Times New Roman" w:cs="Times New Roman"/>
                <w:sz w:val="24"/>
                <w:szCs w:val="24"/>
              </w:rPr>
              <w:t>математике и чтению</w:t>
            </w:r>
          </w:p>
        </w:tc>
        <w:tc>
          <w:tcPr>
            <w:tcW w:w="231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13" w:right="113" w:firstLine="7"/>
            </w:pPr>
            <w:r>
              <w:rPr>
                <w:rFonts w:ascii="Times New Roman" w:hAnsi="Times New Roman" w:cs="Times New Roman"/>
                <w:sz w:val="24"/>
                <w:szCs w:val="24"/>
              </w:rPr>
              <w:t>Определение степени</w:t>
            </w:r>
            <w:r>
              <w:rPr>
                <w:rFonts w:ascii="Times New Roman" w:hAnsi="Times New Roman" w:cs="Times New Roman"/>
                <w:spacing w:val="45"/>
                <w:sz w:val="24"/>
                <w:szCs w:val="24"/>
              </w:rPr>
              <w:t xml:space="preserve"> </w:t>
            </w:r>
            <w:r>
              <w:rPr>
                <w:rFonts w:ascii="Times New Roman" w:hAnsi="Times New Roman" w:cs="Times New Roman"/>
                <w:sz w:val="24"/>
                <w:szCs w:val="24"/>
              </w:rPr>
              <w:t>сохранности</w:t>
            </w:r>
          </w:p>
          <w:p w:rsidR="005D6258" w:rsidRDefault="008D7A6A">
            <w:pPr>
              <w:pStyle w:val="TableParagraph"/>
              <w:spacing w:line="238" w:lineRule="exact"/>
              <w:ind w:left="113" w:right="113"/>
            </w:pPr>
            <w:r>
              <w:rPr>
                <w:rFonts w:ascii="Times New Roman" w:hAnsi="Times New Roman" w:cs="Times New Roman"/>
                <w:sz w:val="24"/>
                <w:szCs w:val="24"/>
              </w:rPr>
              <w:t xml:space="preserve">(устойчивости)  </w:t>
            </w:r>
            <w:r>
              <w:rPr>
                <w:rFonts w:ascii="Times New Roman" w:hAnsi="Times New Roman" w:cs="Times New Roman"/>
                <w:spacing w:val="5"/>
                <w:sz w:val="24"/>
                <w:szCs w:val="24"/>
              </w:rPr>
              <w:t xml:space="preserve"> </w:t>
            </w:r>
            <w:r>
              <w:rPr>
                <w:rFonts w:ascii="Times New Roman" w:hAnsi="Times New Roman" w:cs="Times New Roman"/>
                <w:sz w:val="24"/>
                <w:szCs w:val="24"/>
              </w:rPr>
              <w:t>ЗУН</w:t>
            </w:r>
          </w:p>
          <w:p w:rsidR="005D6258" w:rsidRDefault="008D7A6A">
            <w:pPr>
              <w:pStyle w:val="TableParagraph"/>
              <w:tabs>
                <w:tab w:val="left" w:pos="1340"/>
                <w:tab w:val="left" w:pos="1766"/>
              </w:tabs>
              <w:spacing w:line="248" w:lineRule="exact"/>
              <w:ind w:left="113" w:right="113"/>
              <w:rPr>
                <w:rFonts w:ascii="Times New Roman" w:hAnsi="Times New Roman" w:cs="Times New Roman"/>
                <w:sz w:val="24"/>
                <w:szCs w:val="24"/>
              </w:rPr>
            </w:pPr>
            <w:r>
              <w:rPr>
                <w:rFonts w:ascii="Times New Roman" w:hAnsi="Times New Roman" w:cs="Times New Roman"/>
                <w:sz w:val="24"/>
                <w:szCs w:val="24"/>
              </w:rPr>
              <w:t>учащихся</w:t>
            </w:r>
            <w:r>
              <w:rPr>
                <w:rFonts w:ascii="Times New Roman" w:hAnsi="Times New Roman" w:cs="Times New Roman"/>
                <w:sz w:val="24"/>
                <w:szCs w:val="24"/>
              </w:rPr>
              <w:tab/>
              <w:t>за</w:t>
            </w:r>
            <w:r>
              <w:rPr>
                <w:rFonts w:ascii="Times New Roman" w:hAnsi="Times New Roman" w:cs="Times New Roman"/>
                <w:sz w:val="24"/>
                <w:szCs w:val="24"/>
              </w:rPr>
              <w:tab/>
              <w:t>курс</w:t>
            </w:r>
          </w:p>
          <w:p w:rsidR="005D6258" w:rsidRDefault="008D7A6A">
            <w:pPr>
              <w:pStyle w:val="TableParagraph"/>
              <w:spacing w:line="238" w:lineRule="exact"/>
              <w:ind w:left="113" w:right="113"/>
              <w:rPr>
                <w:rFonts w:ascii="Times New Roman" w:hAnsi="Times New Roman" w:cs="Times New Roman"/>
                <w:sz w:val="24"/>
                <w:szCs w:val="24"/>
              </w:rPr>
            </w:pPr>
            <w:r>
              <w:rPr>
                <w:rFonts w:ascii="Times New Roman" w:hAnsi="Times New Roman" w:cs="Times New Roman"/>
                <w:sz w:val="24"/>
                <w:szCs w:val="24"/>
              </w:rPr>
              <w:t>начальной школы</w:t>
            </w:r>
          </w:p>
        </w:tc>
        <w:tc>
          <w:tcPr>
            <w:tcW w:w="225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13" w:right="113" w:firstLine="7"/>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tc>
      </w:tr>
      <w:tr w:rsidR="005D6258">
        <w:trPr>
          <w:trHeight w:val="23"/>
        </w:trPr>
        <w:tc>
          <w:tcPr>
            <w:tcW w:w="2069" w:type="dxa"/>
            <w:vMerge/>
            <w:tcBorders>
              <w:top w:val="single" w:sz="4" w:space="0" w:color="000000"/>
              <w:left w:val="single" w:sz="4" w:space="0" w:color="000000"/>
              <w:bottom w:val="single" w:sz="4" w:space="0" w:color="000000"/>
              <w:right w:val="single" w:sz="4" w:space="0" w:color="000000"/>
            </w:tcBorders>
          </w:tcPr>
          <w:p w:rsidR="005D6258" w:rsidRDefault="005D6258">
            <w:pPr>
              <w:autoSpaceDE w:val="0"/>
              <w:snapToGrid w:val="0"/>
              <w:ind w:left="113" w:right="113"/>
              <w:rPr>
                <w:rFonts w:ascii="Times New Roman" w:hAnsi="Times New Roman"/>
                <w:sz w:val="24"/>
                <w:szCs w:val="24"/>
                <w:lang w:val="ru-RU"/>
              </w:rPr>
            </w:pPr>
          </w:p>
        </w:tc>
        <w:tc>
          <w:tcPr>
            <w:tcW w:w="250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13" w:right="113" w:firstLine="7"/>
              <w:rPr>
                <w:rFonts w:ascii="Times New Roman" w:hAnsi="Times New Roman" w:cs="Times New Roman"/>
                <w:sz w:val="24"/>
                <w:szCs w:val="24"/>
              </w:rPr>
            </w:pPr>
            <w:r>
              <w:rPr>
                <w:rFonts w:ascii="Times New Roman" w:hAnsi="Times New Roman" w:cs="Times New Roman"/>
                <w:sz w:val="24"/>
                <w:szCs w:val="24"/>
              </w:rPr>
              <w:t>Родительские собрания в 5 классах при участии учителей- предметников и школьного психолога</w:t>
            </w:r>
          </w:p>
        </w:tc>
        <w:tc>
          <w:tcPr>
            <w:tcW w:w="231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13" w:right="113" w:firstLine="7"/>
              <w:rPr>
                <w:rFonts w:ascii="Times New Roman" w:hAnsi="Times New Roman" w:cs="Times New Roman"/>
                <w:sz w:val="24"/>
                <w:szCs w:val="24"/>
              </w:rPr>
            </w:pPr>
            <w:r>
              <w:rPr>
                <w:rFonts w:ascii="Times New Roman" w:hAnsi="Times New Roman" w:cs="Times New Roman"/>
                <w:sz w:val="24"/>
                <w:szCs w:val="24"/>
              </w:rPr>
              <w:t>Ознакомление родителей с особенностями адаптационного периода учащихся 5 классов, содержанием и методами обучения, системой требований к учащимся 5</w:t>
            </w:r>
          </w:p>
          <w:p w:rsidR="005D6258" w:rsidRDefault="008D7A6A">
            <w:pPr>
              <w:pStyle w:val="TableParagraph"/>
              <w:spacing w:line="238" w:lineRule="exact"/>
              <w:ind w:left="113" w:right="113"/>
              <w:rPr>
                <w:rFonts w:ascii="Times New Roman" w:hAnsi="Times New Roman" w:cs="Times New Roman"/>
                <w:sz w:val="24"/>
                <w:szCs w:val="24"/>
              </w:rPr>
            </w:pPr>
            <w:r>
              <w:rPr>
                <w:rFonts w:ascii="Times New Roman" w:hAnsi="Times New Roman" w:cs="Times New Roman"/>
                <w:sz w:val="24"/>
                <w:szCs w:val="24"/>
              </w:rPr>
              <w:t>классов</w:t>
            </w:r>
          </w:p>
        </w:tc>
        <w:tc>
          <w:tcPr>
            <w:tcW w:w="225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13" w:right="113" w:firstLine="7"/>
              <w:rPr>
                <w:rFonts w:ascii="Times New Roman" w:hAnsi="Times New Roman" w:cs="Times New Roman"/>
                <w:sz w:val="24"/>
                <w:szCs w:val="24"/>
              </w:rPr>
            </w:pPr>
            <w:r>
              <w:rPr>
                <w:rFonts w:ascii="Times New Roman" w:hAnsi="Times New Roman" w:cs="Times New Roman"/>
                <w:sz w:val="24"/>
                <w:szCs w:val="24"/>
              </w:rPr>
              <w:t>Классные руководители 5 классов</w:t>
            </w:r>
          </w:p>
        </w:tc>
      </w:tr>
      <w:tr w:rsidR="005D6258">
        <w:trPr>
          <w:trHeight w:val="5062"/>
        </w:trPr>
        <w:tc>
          <w:tcPr>
            <w:tcW w:w="2069" w:type="dxa"/>
            <w:vMerge w:val="restart"/>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Октябрь</w:t>
            </w:r>
          </w:p>
          <w:p w:rsidR="005D6258" w:rsidRDefault="008D7A6A">
            <w:pPr>
              <w:pStyle w:val="TableParagraph"/>
              <w:spacing w:before="1"/>
              <w:ind w:left="113" w:right="113"/>
              <w:jc w:val="center"/>
              <w:rPr>
                <w:rFonts w:ascii="Times New Roman" w:hAnsi="Times New Roman" w:cs="Times New Roman"/>
                <w:sz w:val="24"/>
                <w:szCs w:val="24"/>
              </w:rPr>
            </w:pPr>
            <w:r>
              <w:rPr>
                <w:rFonts w:ascii="Times New Roman" w:hAnsi="Times New Roman" w:cs="Times New Roman"/>
                <w:sz w:val="24"/>
                <w:szCs w:val="24"/>
              </w:rPr>
              <w:t>.</w:t>
            </w:r>
          </w:p>
        </w:tc>
        <w:tc>
          <w:tcPr>
            <w:tcW w:w="250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13" w:right="113" w:firstLine="7"/>
              <w:rPr>
                <w:rFonts w:ascii="Times New Roman" w:hAnsi="Times New Roman" w:cs="Times New Roman"/>
                <w:sz w:val="24"/>
                <w:szCs w:val="24"/>
              </w:rPr>
            </w:pPr>
            <w:r>
              <w:rPr>
                <w:rFonts w:ascii="Times New Roman" w:hAnsi="Times New Roman" w:cs="Times New Roman"/>
                <w:sz w:val="24"/>
                <w:szCs w:val="24"/>
              </w:rPr>
              <w:t>1.Классно- обобщающий контроль 5 классов</w:t>
            </w:r>
          </w:p>
        </w:tc>
        <w:tc>
          <w:tcPr>
            <w:tcW w:w="231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090"/>
                <w:tab w:val="left" w:pos="1298"/>
                <w:tab w:val="left" w:pos="1349"/>
                <w:tab w:val="left" w:pos="1601"/>
              </w:tabs>
              <w:ind w:left="113" w:right="113" w:firstLine="7"/>
            </w:pPr>
            <w:r>
              <w:rPr>
                <w:rFonts w:ascii="Times New Roman" w:hAnsi="Times New Roman" w:cs="Times New Roman"/>
                <w:sz w:val="24"/>
                <w:szCs w:val="24"/>
              </w:rPr>
              <w:t>Выявление организационно- психологических проблем</w:t>
            </w:r>
            <w:r>
              <w:rPr>
                <w:rFonts w:ascii="Times New Roman" w:hAnsi="Times New Roman" w:cs="Times New Roman"/>
                <w:sz w:val="24"/>
                <w:szCs w:val="24"/>
              </w:rPr>
              <w:tab/>
            </w:r>
            <w:r>
              <w:rPr>
                <w:rFonts w:ascii="Times New Roman" w:hAnsi="Times New Roman" w:cs="Times New Roman"/>
                <w:sz w:val="24"/>
                <w:szCs w:val="24"/>
              </w:rPr>
              <w:tab/>
              <w:t>классных коллективов, изучение индивидуальных особенностей учащихся, оценка их уровня обученности, коррекция деятельности педагогов</w:t>
            </w:r>
            <w:r>
              <w:rPr>
                <w:rFonts w:ascii="Times New Roman" w:hAnsi="Times New Roman" w:cs="Times New Roman"/>
                <w:sz w:val="24"/>
                <w:szCs w:val="24"/>
              </w:rPr>
              <w:tab/>
            </w:r>
            <w:r>
              <w:rPr>
                <w:rFonts w:ascii="Times New Roman" w:hAnsi="Times New Roman" w:cs="Times New Roman"/>
                <w:sz w:val="24"/>
                <w:szCs w:val="24"/>
              </w:rPr>
              <w:tab/>
              <w:t>среднего звена</w:t>
            </w:r>
            <w:r>
              <w:rPr>
                <w:rFonts w:ascii="Times New Roman" w:hAnsi="Times New Roman" w:cs="Times New Roman"/>
                <w:sz w:val="24"/>
                <w:szCs w:val="24"/>
              </w:rPr>
              <w:tab/>
              <w:t>с</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целью создания комфортных  условий </w:t>
            </w:r>
            <w:r>
              <w:rPr>
                <w:rFonts w:ascii="Times New Roman" w:hAnsi="Times New Roman" w:cs="Times New Roman"/>
                <w:spacing w:val="2"/>
                <w:sz w:val="24"/>
                <w:szCs w:val="24"/>
              </w:rPr>
              <w:t xml:space="preserve">для </w:t>
            </w:r>
            <w:r>
              <w:rPr>
                <w:rFonts w:ascii="Times New Roman" w:hAnsi="Times New Roman" w:cs="Times New Roman"/>
                <w:sz w:val="24"/>
                <w:szCs w:val="24"/>
              </w:rPr>
              <w:t>адаптации</w:t>
            </w:r>
            <w:r>
              <w:rPr>
                <w:rFonts w:ascii="Times New Roman" w:hAnsi="Times New Roman" w:cs="Times New Roman"/>
                <w:spacing w:val="19"/>
                <w:sz w:val="24"/>
                <w:szCs w:val="24"/>
              </w:rPr>
              <w:t xml:space="preserve"> </w:t>
            </w:r>
            <w:r>
              <w:rPr>
                <w:rFonts w:ascii="Times New Roman" w:hAnsi="Times New Roman" w:cs="Times New Roman"/>
                <w:sz w:val="24"/>
                <w:szCs w:val="24"/>
              </w:rPr>
              <w:t>учащихся</w:t>
            </w:r>
          </w:p>
          <w:p w:rsidR="005D6258" w:rsidRDefault="008D7A6A">
            <w:pPr>
              <w:pStyle w:val="TableParagraph"/>
              <w:spacing w:line="252" w:lineRule="exact"/>
              <w:ind w:left="113" w:right="113"/>
              <w:rPr>
                <w:rFonts w:ascii="Times New Roman" w:hAnsi="Times New Roman" w:cs="Times New Roman"/>
                <w:sz w:val="24"/>
                <w:szCs w:val="24"/>
              </w:rPr>
            </w:pPr>
            <w:r>
              <w:rPr>
                <w:rFonts w:ascii="Times New Roman" w:hAnsi="Times New Roman" w:cs="Times New Roman"/>
                <w:sz w:val="24"/>
                <w:szCs w:val="24"/>
              </w:rPr>
              <w:t>5 классов в среднем звене обучения</w:t>
            </w:r>
          </w:p>
        </w:tc>
        <w:tc>
          <w:tcPr>
            <w:tcW w:w="225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13" w:right="113" w:firstLine="7"/>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tc>
      </w:tr>
      <w:tr w:rsidR="005D6258">
        <w:trPr>
          <w:trHeight w:val="1010"/>
        </w:trPr>
        <w:tc>
          <w:tcPr>
            <w:tcW w:w="2069" w:type="dxa"/>
            <w:vMerge/>
            <w:tcBorders>
              <w:top w:val="single" w:sz="4" w:space="0" w:color="000000"/>
              <w:left w:val="single" w:sz="4" w:space="0" w:color="000000"/>
              <w:bottom w:val="single" w:sz="4" w:space="0" w:color="000000"/>
              <w:right w:val="single" w:sz="4" w:space="0" w:color="000000"/>
            </w:tcBorders>
          </w:tcPr>
          <w:p w:rsidR="005D6258" w:rsidRDefault="005D6258">
            <w:pPr>
              <w:autoSpaceDE w:val="0"/>
              <w:snapToGrid w:val="0"/>
              <w:ind w:left="113" w:right="113"/>
              <w:rPr>
                <w:rFonts w:ascii="Times New Roman" w:hAnsi="Times New Roman"/>
                <w:sz w:val="24"/>
                <w:szCs w:val="24"/>
              </w:rPr>
            </w:pPr>
          </w:p>
        </w:tc>
        <w:tc>
          <w:tcPr>
            <w:tcW w:w="250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124"/>
                <w:tab w:val="left" w:pos="1602"/>
              </w:tabs>
              <w:ind w:left="113" w:right="113" w:firstLine="7"/>
              <w:rPr>
                <w:rFonts w:ascii="Times New Roman" w:hAnsi="Times New Roman" w:cs="Times New Roman"/>
                <w:sz w:val="24"/>
                <w:szCs w:val="24"/>
              </w:rPr>
            </w:pPr>
            <w:r>
              <w:rPr>
                <w:rFonts w:ascii="Times New Roman" w:hAnsi="Times New Roman" w:cs="Times New Roman"/>
                <w:sz w:val="24"/>
                <w:szCs w:val="24"/>
              </w:rPr>
              <w:t>2.Индивидуальная работа</w:t>
            </w:r>
            <w:r>
              <w:rPr>
                <w:rFonts w:ascii="Times New Roman" w:hAnsi="Times New Roman" w:cs="Times New Roman"/>
                <w:sz w:val="24"/>
                <w:szCs w:val="24"/>
              </w:rPr>
              <w:tab/>
              <w:t>с</w:t>
            </w:r>
            <w:r>
              <w:rPr>
                <w:rFonts w:ascii="Times New Roman" w:hAnsi="Times New Roman" w:cs="Times New Roman"/>
                <w:sz w:val="24"/>
                <w:szCs w:val="24"/>
              </w:rPr>
              <w:tab/>
              <w:t>детьми, испытывающими</w:t>
            </w:r>
          </w:p>
          <w:p w:rsidR="005D6258" w:rsidRDefault="008D7A6A">
            <w:pPr>
              <w:pStyle w:val="TableParagraph"/>
              <w:spacing w:line="237" w:lineRule="exact"/>
              <w:ind w:left="113" w:right="113"/>
              <w:rPr>
                <w:rFonts w:ascii="Times New Roman" w:hAnsi="Times New Roman" w:cs="Times New Roman"/>
                <w:sz w:val="24"/>
                <w:szCs w:val="24"/>
              </w:rPr>
            </w:pPr>
            <w:r>
              <w:rPr>
                <w:rFonts w:ascii="Times New Roman" w:hAnsi="Times New Roman" w:cs="Times New Roman"/>
                <w:sz w:val="24"/>
                <w:szCs w:val="24"/>
              </w:rPr>
              <w:t>проблемы в адаптации</w:t>
            </w:r>
          </w:p>
        </w:tc>
        <w:tc>
          <w:tcPr>
            <w:tcW w:w="231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13" w:right="113" w:firstLine="7"/>
              <w:rPr>
                <w:rFonts w:ascii="Times New Roman" w:hAnsi="Times New Roman" w:cs="Times New Roman"/>
                <w:sz w:val="24"/>
                <w:szCs w:val="24"/>
              </w:rPr>
            </w:pPr>
            <w:r>
              <w:rPr>
                <w:rFonts w:ascii="Times New Roman" w:hAnsi="Times New Roman" w:cs="Times New Roman"/>
                <w:sz w:val="24"/>
                <w:szCs w:val="24"/>
              </w:rPr>
              <w:t>Реализация коррекционно- развивающих задач</w:t>
            </w:r>
          </w:p>
        </w:tc>
        <w:tc>
          <w:tcPr>
            <w:tcW w:w="225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13" w:right="113"/>
              <w:rPr>
                <w:rFonts w:ascii="Times New Roman" w:hAnsi="Times New Roman" w:cs="Times New Roman"/>
                <w:sz w:val="24"/>
                <w:szCs w:val="24"/>
              </w:rPr>
            </w:pPr>
            <w:r>
              <w:rPr>
                <w:rFonts w:ascii="Times New Roman" w:hAnsi="Times New Roman" w:cs="Times New Roman"/>
                <w:sz w:val="24"/>
                <w:szCs w:val="24"/>
              </w:rPr>
              <w:t>Педагог-психолог Соц.пед.</w:t>
            </w:r>
          </w:p>
        </w:tc>
      </w:tr>
      <w:tr w:rsidR="005D6258">
        <w:trPr>
          <w:trHeight w:val="1518"/>
        </w:trPr>
        <w:tc>
          <w:tcPr>
            <w:tcW w:w="2069" w:type="dxa"/>
            <w:vMerge/>
            <w:tcBorders>
              <w:top w:val="single" w:sz="4" w:space="0" w:color="000000"/>
              <w:left w:val="single" w:sz="4" w:space="0" w:color="000000"/>
              <w:bottom w:val="single" w:sz="4" w:space="0" w:color="000000"/>
              <w:right w:val="single" w:sz="4" w:space="0" w:color="000000"/>
            </w:tcBorders>
          </w:tcPr>
          <w:p w:rsidR="005D6258" w:rsidRDefault="005D6258">
            <w:pPr>
              <w:autoSpaceDE w:val="0"/>
              <w:snapToGrid w:val="0"/>
              <w:ind w:left="113" w:right="113"/>
              <w:rPr>
                <w:rFonts w:ascii="Times New Roman" w:hAnsi="Times New Roman"/>
                <w:sz w:val="24"/>
                <w:szCs w:val="24"/>
              </w:rPr>
            </w:pPr>
          </w:p>
        </w:tc>
        <w:tc>
          <w:tcPr>
            <w:tcW w:w="250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13" w:right="113" w:firstLine="7"/>
              <w:rPr>
                <w:rFonts w:ascii="Times New Roman" w:hAnsi="Times New Roman" w:cs="Times New Roman"/>
                <w:sz w:val="24"/>
                <w:szCs w:val="24"/>
              </w:rPr>
            </w:pPr>
            <w:r>
              <w:rPr>
                <w:rFonts w:ascii="Times New Roman" w:hAnsi="Times New Roman" w:cs="Times New Roman"/>
                <w:sz w:val="24"/>
                <w:szCs w:val="24"/>
              </w:rPr>
              <w:t>Подведение итогов I четверти и сравнительный</w:t>
            </w:r>
          </w:p>
          <w:p w:rsidR="005D6258" w:rsidRDefault="008D7A6A">
            <w:pPr>
              <w:pStyle w:val="TableParagraph"/>
              <w:tabs>
                <w:tab w:val="left" w:pos="2240"/>
              </w:tabs>
              <w:spacing w:line="252" w:lineRule="exact"/>
              <w:ind w:left="113" w:right="113"/>
              <w:rPr>
                <w:rFonts w:ascii="Times New Roman" w:hAnsi="Times New Roman" w:cs="Times New Roman"/>
                <w:sz w:val="24"/>
                <w:szCs w:val="24"/>
              </w:rPr>
            </w:pPr>
            <w:r>
              <w:rPr>
                <w:rFonts w:ascii="Times New Roman" w:hAnsi="Times New Roman" w:cs="Times New Roman"/>
                <w:sz w:val="24"/>
                <w:szCs w:val="24"/>
              </w:rPr>
              <w:t>анализ</w:t>
            </w:r>
            <w:r>
              <w:rPr>
                <w:rFonts w:ascii="Times New Roman" w:hAnsi="Times New Roman" w:cs="Times New Roman"/>
                <w:sz w:val="24"/>
                <w:szCs w:val="24"/>
              </w:rPr>
              <w:tab/>
              <w:t>с</w:t>
            </w:r>
          </w:p>
          <w:p w:rsidR="005D6258" w:rsidRDefault="008D7A6A">
            <w:pPr>
              <w:pStyle w:val="TableParagraph"/>
              <w:tabs>
                <w:tab w:val="left" w:pos="2234"/>
              </w:tabs>
              <w:spacing w:line="254" w:lineRule="exact"/>
              <w:ind w:left="113" w:right="113"/>
            </w:pPr>
            <w:r>
              <w:rPr>
                <w:rFonts w:ascii="Times New Roman" w:hAnsi="Times New Roman" w:cs="Times New Roman"/>
                <w:sz w:val="24"/>
                <w:szCs w:val="24"/>
              </w:rPr>
              <w:t>успеваемостью</w:t>
            </w:r>
            <w:r>
              <w:rPr>
                <w:rFonts w:ascii="Times New Roman" w:hAnsi="Times New Roman" w:cs="Times New Roman"/>
                <w:sz w:val="24"/>
                <w:szCs w:val="24"/>
              </w:rPr>
              <w:tab/>
            </w:r>
            <w:r>
              <w:rPr>
                <w:rFonts w:ascii="Times New Roman" w:hAnsi="Times New Roman" w:cs="Times New Roman"/>
                <w:spacing w:val="-18"/>
                <w:sz w:val="24"/>
                <w:szCs w:val="24"/>
              </w:rPr>
              <w:t xml:space="preserve">в </w:t>
            </w:r>
            <w:r>
              <w:rPr>
                <w:rFonts w:ascii="Times New Roman" w:hAnsi="Times New Roman" w:cs="Times New Roman"/>
                <w:sz w:val="24"/>
                <w:szCs w:val="24"/>
              </w:rPr>
              <w:t>начальной</w:t>
            </w:r>
            <w:r>
              <w:rPr>
                <w:rFonts w:ascii="Times New Roman" w:hAnsi="Times New Roman" w:cs="Times New Roman"/>
                <w:spacing w:val="5"/>
                <w:sz w:val="24"/>
                <w:szCs w:val="24"/>
              </w:rPr>
              <w:t xml:space="preserve"> </w:t>
            </w:r>
            <w:r>
              <w:rPr>
                <w:rFonts w:ascii="Times New Roman" w:hAnsi="Times New Roman" w:cs="Times New Roman"/>
                <w:sz w:val="24"/>
                <w:szCs w:val="24"/>
              </w:rPr>
              <w:t>школе</w:t>
            </w:r>
          </w:p>
        </w:tc>
        <w:tc>
          <w:tcPr>
            <w:tcW w:w="231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802"/>
              </w:tabs>
              <w:ind w:left="113" w:right="113" w:firstLine="7"/>
            </w:pPr>
            <w:r>
              <w:rPr>
                <w:rFonts w:ascii="Times New Roman" w:hAnsi="Times New Roman" w:cs="Times New Roman"/>
                <w:sz w:val="24"/>
                <w:szCs w:val="24"/>
              </w:rPr>
              <w:t>Реализация единых требований</w:t>
            </w:r>
            <w:r>
              <w:rPr>
                <w:rFonts w:ascii="Times New Roman" w:hAnsi="Times New Roman" w:cs="Times New Roman"/>
                <w:sz w:val="24"/>
                <w:szCs w:val="24"/>
              </w:rPr>
              <w:tab/>
            </w:r>
            <w:r>
              <w:rPr>
                <w:rFonts w:ascii="Times New Roman" w:hAnsi="Times New Roman" w:cs="Times New Roman"/>
                <w:spacing w:val="-4"/>
                <w:sz w:val="24"/>
                <w:szCs w:val="24"/>
              </w:rPr>
              <w:t xml:space="preserve">при </w:t>
            </w:r>
            <w:r>
              <w:rPr>
                <w:rFonts w:ascii="Times New Roman" w:hAnsi="Times New Roman" w:cs="Times New Roman"/>
                <w:sz w:val="24"/>
                <w:szCs w:val="24"/>
              </w:rPr>
              <w:t>выставления отметок</w:t>
            </w:r>
          </w:p>
        </w:tc>
        <w:tc>
          <w:tcPr>
            <w:tcW w:w="225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13" w:right="113" w:firstLine="7"/>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tc>
      </w:tr>
      <w:tr w:rsidR="005D6258">
        <w:trPr>
          <w:trHeight w:val="3036"/>
        </w:trPr>
        <w:tc>
          <w:tcPr>
            <w:tcW w:w="206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Ноябрь</w:t>
            </w:r>
          </w:p>
        </w:tc>
        <w:tc>
          <w:tcPr>
            <w:tcW w:w="250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Малый педагогический совет по</w:t>
            </w:r>
            <w:r>
              <w:rPr>
                <w:rFonts w:ascii="Times New Roman" w:hAnsi="Times New Roman" w:cs="Times New Roman"/>
                <w:sz w:val="24"/>
                <w:szCs w:val="24"/>
              </w:rPr>
              <w:tab/>
              <w:t>адаптации пятиклассников</w:t>
            </w:r>
            <w:r>
              <w:rPr>
                <w:rFonts w:ascii="Times New Roman" w:hAnsi="Times New Roman" w:cs="Times New Roman"/>
                <w:sz w:val="24"/>
                <w:szCs w:val="24"/>
              </w:rPr>
              <w:tab/>
              <w:t>к среднему звену.</w:t>
            </w:r>
          </w:p>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Родительские собрания 5 классов с участием</w:t>
            </w:r>
            <w:r>
              <w:rPr>
                <w:rFonts w:ascii="Times New Roman" w:hAnsi="Times New Roman" w:cs="Times New Roman"/>
                <w:sz w:val="24"/>
                <w:szCs w:val="24"/>
              </w:rPr>
              <w:tab/>
              <w:t>учителей- предметников</w:t>
            </w:r>
          </w:p>
        </w:tc>
        <w:tc>
          <w:tcPr>
            <w:tcW w:w="231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Определение перспектив дальнейшего развития учащихся и классных коллективов Подведение</w:t>
            </w:r>
            <w:r>
              <w:rPr>
                <w:rFonts w:ascii="Times New Roman" w:hAnsi="Times New Roman" w:cs="Times New Roman"/>
                <w:sz w:val="24"/>
                <w:szCs w:val="24"/>
              </w:rPr>
              <w:tab/>
              <w:t>итогов успеваемости учащихся 5  классов в</w:t>
            </w:r>
            <w:r>
              <w:rPr>
                <w:rFonts w:ascii="Times New Roman" w:hAnsi="Times New Roman" w:cs="Times New Roman"/>
                <w:sz w:val="24"/>
                <w:szCs w:val="24"/>
              </w:rPr>
              <w:tab/>
              <w:t>1</w:t>
            </w:r>
            <w:r>
              <w:rPr>
                <w:rFonts w:ascii="Times New Roman" w:hAnsi="Times New Roman" w:cs="Times New Roman"/>
                <w:sz w:val="24"/>
                <w:szCs w:val="24"/>
              </w:rPr>
              <w:tab/>
              <w:t>-й</w:t>
            </w:r>
            <w:r>
              <w:rPr>
                <w:rFonts w:ascii="Times New Roman" w:hAnsi="Times New Roman" w:cs="Times New Roman"/>
                <w:sz w:val="24"/>
                <w:szCs w:val="24"/>
              </w:rPr>
              <w:tab/>
              <w:t>четверти.</w:t>
            </w:r>
          </w:p>
          <w:p w:rsidR="005D6258" w:rsidRDefault="008D7A6A">
            <w:pPr>
              <w:pStyle w:val="TableParagraph"/>
              <w:ind w:left="166" w:right="106"/>
            </w:pPr>
            <w:r>
              <w:rPr>
                <w:rFonts w:ascii="Times New Roman" w:hAnsi="Times New Roman" w:cs="Times New Roman"/>
                <w:sz w:val="24"/>
                <w:szCs w:val="24"/>
              </w:rPr>
              <w:t>Ознакомление родителей</w:t>
            </w:r>
            <w:r>
              <w:rPr>
                <w:rFonts w:ascii="Times New Roman" w:hAnsi="Times New Roman" w:cs="Times New Roman"/>
                <w:sz w:val="24"/>
                <w:szCs w:val="24"/>
              </w:rPr>
              <w:tab/>
              <w:t xml:space="preserve">с </w:t>
            </w:r>
            <w:r>
              <w:t>перспективами дальнейшего развития учащихся и классных</w:t>
            </w:r>
          </w:p>
          <w:p w:rsidR="005D6258" w:rsidRDefault="008D7A6A">
            <w:pPr>
              <w:pStyle w:val="TableParagraph"/>
              <w:spacing w:line="247" w:lineRule="exact"/>
              <w:ind w:left="113" w:right="113"/>
              <w:jc w:val="center"/>
              <w:rPr>
                <w:rFonts w:ascii="Times New Roman" w:hAnsi="Times New Roman" w:cs="Times New Roman"/>
                <w:sz w:val="24"/>
                <w:szCs w:val="24"/>
              </w:rPr>
            </w:pPr>
            <w:r>
              <w:t>коллективов</w:t>
            </w:r>
          </w:p>
        </w:tc>
        <w:tc>
          <w:tcPr>
            <w:tcW w:w="225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УВР Классные руководители</w:t>
            </w:r>
            <w:r>
              <w:rPr>
                <w:rFonts w:ascii="Times New Roman" w:hAnsi="Times New Roman" w:cs="Times New Roman"/>
                <w:sz w:val="24"/>
                <w:szCs w:val="24"/>
              </w:rPr>
              <w:tab/>
              <w:t>5</w:t>
            </w:r>
          </w:p>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классов</w:t>
            </w:r>
          </w:p>
        </w:tc>
      </w:tr>
    </w:tbl>
    <w:p w:rsidR="005D6258" w:rsidRDefault="005D6258">
      <w:pPr>
        <w:sectPr w:rsidR="005D6258">
          <w:headerReference w:type="default" r:id="rId16"/>
          <w:pgSz w:w="11906" w:h="16838"/>
          <w:pgMar w:top="620" w:right="0" w:bottom="1200" w:left="740" w:header="0" w:footer="0" w:gutter="0"/>
          <w:cols w:space="720"/>
          <w:formProt w:val="0"/>
          <w:docGrid w:linePitch="360"/>
        </w:sectPr>
      </w:pPr>
    </w:p>
    <w:tbl>
      <w:tblPr>
        <w:tblW w:w="9145" w:type="dxa"/>
        <w:tblInd w:w="1276" w:type="dxa"/>
        <w:tblLayout w:type="fixed"/>
        <w:tblCellMar>
          <w:left w:w="0" w:type="dxa"/>
          <w:right w:w="0" w:type="dxa"/>
        </w:tblCellMar>
        <w:tblLook w:val="0000" w:firstRow="0" w:lastRow="0" w:firstColumn="0" w:lastColumn="0" w:noHBand="0" w:noVBand="0"/>
      </w:tblPr>
      <w:tblGrid>
        <w:gridCol w:w="2069"/>
        <w:gridCol w:w="2501"/>
        <w:gridCol w:w="2319"/>
        <w:gridCol w:w="2256"/>
      </w:tblGrid>
      <w:tr w:rsidR="005D6258">
        <w:trPr>
          <w:trHeight w:val="757"/>
        </w:trPr>
        <w:tc>
          <w:tcPr>
            <w:tcW w:w="2069" w:type="dxa"/>
            <w:vMerge w:val="restart"/>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Апрель</w:t>
            </w:r>
          </w:p>
        </w:tc>
        <w:tc>
          <w:tcPr>
            <w:tcW w:w="250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090"/>
                <w:tab w:val="left" w:pos="2271"/>
              </w:tabs>
              <w:ind w:left="113" w:right="113" w:firstLine="7"/>
              <w:jc w:val="center"/>
              <w:rPr>
                <w:rFonts w:ascii="Times New Roman" w:hAnsi="Times New Roman" w:cs="Times New Roman"/>
                <w:sz w:val="24"/>
                <w:szCs w:val="24"/>
              </w:rPr>
            </w:pPr>
            <w:r>
              <w:rPr>
                <w:rFonts w:ascii="Times New Roman" w:hAnsi="Times New Roman" w:cs="Times New Roman"/>
                <w:sz w:val="24"/>
                <w:szCs w:val="24"/>
              </w:rPr>
              <w:t>1.Контрольные срезы знаний</w:t>
            </w:r>
            <w:r>
              <w:rPr>
                <w:rFonts w:ascii="Times New Roman" w:hAnsi="Times New Roman" w:cs="Times New Roman"/>
                <w:sz w:val="24"/>
                <w:szCs w:val="24"/>
              </w:rPr>
              <w:tab/>
              <w:t>учащихся</w:t>
            </w:r>
            <w:r>
              <w:rPr>
                <w:rFonts w:ascii="Times New Roman" w:hAnsi="Times New Roman" w:cs="Times New Roman"/>
                <w:sz w:val="24"/>
                <w:szCs w:val="24"/>
              </w:rPr>
              <w:tab/>
              <w:t>4</w:t>
            </w:r>
          </w:p>
          <w:p w:rsidR="005D6258" w:rsidRDefault="008D7A6A">
            <w:pPr>
              <w:pStyle w:val="TableParagraph"/>
              <w:spacing w:line="238" w:lineRule="exact"/>
              <w:ind w:left="113" w:right="113"/>
              <w:jc w:val="center"/>
              <w:rPr>
                <w:rFonts w:ascii="Times New Roman" w:hAnsi="Times New Roman" w:cs="Times New Roman"/>
                <w:sz w:val="24"/>
                <w:szCs w:val="24"/>
              </w:rPr>
            </w:pPr>
            <w:r>
              <w:rPr>
                <w:rFonts w:ascii="Times New Roman" w:hAnsi="Times New Roman" w:cs="Times New Roman"/>
                <w:sz w:val="24"/>
                <w:szCs w:val="24"/>
              </w:rPr>
              <w:t>классов</w:t>
            </w:r>
          </w:p>
        </w:tc>
        <w:tc>
          <w:tcPr>
            <w:tcW w:w="231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325"/>
              </w:tabs>
              <w:ind w:left="113" w:right="113" w:firstLine="7"/>
              <w:jc w:val="center"/>
              <w:rPr>
                <w:rFonts w:ascii="Times New Roman" w:hAnsi="Times New Roman" w:cs="Times New Roman"/>
                <w:sz w:val="24"/>
                <w:szCs w:val="24"/>
              </w:rPr>
            </w:pPr>
            <w:r>
              <w:rPr>
                <w:rFonts w:ascii="Times New Roman" w:hAnsi="Times New Roman" w:cs="Times New Roman"/>
                <w:sz w:val="24"/>
                <w:szCs w:val="24"/>
              </w:rPr>
              <w:t>Контроль</w:t>
            </w:r>
            <w:r>
              <w:rPr>
                <w:rFonts w:ascii="Times New Roman" w:hAnsi="Times New Roman" w:cs="Times New Roman"/>
                <w:sz w:val="24"/>
                <w:szCs w:val="24"/>
              </w:rPr>
              <w:tab/>
              <w:t>освоения программного</w:t>
            </w:r>
          </w:p>
          <w:p w:rsidR="005D6258" w:rsidRDefault="008D7A6A">
            <w:pPr>
              <w:pStyle w:val="TableParagraph"/>
              <w:spacing w:line="238" w:lineRule="exact"/>
              <w:ind w:left="113" w:right="113"/>
              <w:jc w:val="center"/>
              <w:rPr>
                <w:rFonts w:ascii="Times New Roman" w:hAnsi="Times New Roman" w:cs="Times New Roman"/>
                <w:sz w:val="24"/>
                <w:szCs w:val="24"/>
              </w:rPr>
            </w:pPr>
            <w:r>
              <w:rPr>
                <w:rFonts w:ascii="Times New Roman" w:hAnsi="Times New Roman" w:cs="Times New Roman"/>
                <w:sz w:val="24"/>
                <w:szCs w:val="24"/>
              </w:rPr>
              <w:t>материала</w:t>
            </w:r>
          </w:p>
        </w:tc>
        <w:tc>
          <w:tcPr>
            <w:tcW w:w="225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13" w:right="113" w:firstLine="7"/>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tc>
      </w:tr>
      <w:tr w:rsidR="005D6258" w:rsidRPr="00DD19BA">
        <w:trPr>
          <w:trHeight w:val="1518"/>
        </w:trPr>
        <w:tc>
          <w:tcPr>
            <w:tcW w:w="2069" w:type="dxa"/>
            <w:vMerge/>
            <w:tcBorders>
              <w:top w:val="single" w:sz="4" w:space="0" w:color="000000"/>
              <w:left w:val="single" w:sz="4" w:space="0" w:color="000000"/>
              <w:bottom w:val="single" w:sz="4" w:space="0" w:color="000000"/>
              <w:right w:val="single" w:sz="4" w:space="0" w:color="000000"/>
            </w:tcBorders>
          </w:tcPr>
          <w:p w:rsidR="005D6258" w:rsidRDefault="005D6258">
            <w:pPr>
              <w:pStyle w:val="TableParagraph"/>
              <w:snapToGrid w:val="0"/>
              <w:spacing w:line="247" w:lineRule="exact"/>
              <w:ind w:left="113" w:right="113"/>
              <w:jc w:val="center"/>
              <w:rPr>
                <w:rFonts w:ascii="Times New Roman" w:hAnsi="Times New Roman" w:cs="Times New Roman"/>
                <w:sz w:val="24"/>
                <w:szCs w:val="24"/>
              </w:rPr>
            </w:pPr>
          </w:p>
        </w:tc>
        <w:tc>
          <w:tcPr>
            <w:tcW w:w="250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2.Психологическо е</w:t>
            </w:r>
            <w:r>
              <w:rPr>
                <w:rFonts w:ascii="Times New Roman" w:hAnsi="Times New Roman" w:cs="Times New Roman"/>
                <w:sz w:val="24"/>
                <w:szCs w:val="24"/>
              </w:rPr>
              <w:tab/>
              <w:t>тестирование учащихся начальной школы</w:t>
            </w:r>
          </w:p>
        </w:tc>
        <w:tc>
          <w:tcPr>
            <w:tcW w:w="231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Выявление уровня психического развития учащихся</w:t>
            </w:r>
            <w:r>
              <w:rPr>
                <w:rFonts w:ascii="Times New Roman" w:hAnsi="Times New Roman" w:cs="Times New Roman"/>
                <w:sz w:val="24"/>
                <w:szCs w:val="24"/>
              </w:rPr>
              <w:tab/>
              <w:t>4</w:t>
            </w:r>
          </w:p>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класса</w:t>
            </w:r>
          </w:p>
        </w:tc>
        <w:tc>
          <w:tcPr>
            <w:tcW w:w="225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Педагог- психолог</w:t>
            </w:r>
            <w:r>
              <w:rPr>
                <w:rFonts w:ascii="Times New Roman" w:hAnsi="Times New Roman" w:cs="Times New Roman"/>
                <w:sz w:val="24"/>
                <w:szCs w:val="24"/>
              </w:rPr>
              <w:tab/>
              <w:t>(с согласия родителей)</w:t>
            </w:r>
          </w:p>
        </w:tc>
      </w:tr>
      <w:tr w:rsidR="005D6258">
        <w:trPr>
          <w:trHeight w:val="1264"/>
        </w:trPr>
        <w:tc>
          <w:tcPr>
            <w:tcW w:w="2069" w:type="dxa"/>
            <w:vMerge/>
            <w:tcBorders>
              <w:top w:val="single" w:sz="4" w:space="0" w:color="000000"/>
              <w:left w:val="single" w:sz="4" w:space="0" w:color="000000"/>
              <w:bottom w:val="single" w:sz="4" w:space="0" w:color="000000"/>
              <w:right w:val="single" w:sz="4" w:space="0" w:color="000000"/>
            </w:tcBorders>
          </w:tcPr>
          <w:p w:rsidR="005D6258" w:rsidRDefault="005D6258">
            <w:pPr>
              <w:pStyle w:val="TableParagraph"/>
              <w:snapToGrid w:val="0"/>
              <w:spacing w:line="247" w:lineRule="exact"/>
              <w:ind w:left="113" w:right="113"/>
              <w:jc w:val="center"/>
              <w:rPr>
                <w:rFonts w:ascii="Times New Roman" w:hAnsi="Times New Roman" w:cs="Times New Roman"/>
                <w:sz w:val="24"/>
                <w:szCs w:val="24"/>
              </w:rPr>
            </w:pPr>
          </w:p>
        </w:tc>
        <w:tc>
          <w:tcPr>
            <w:tcW w:w="250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3. Педконсилиум по 4 классам</w:t>
            </w:r>
          </w:p>
        </w:tc>
        <w:tc>
          <w:tcPr>
            <w:tcW w:w="231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Анализ результатов диагностики освоения программного</w:t>
            </w:r>
          </w:p>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материала</w:t>
            </w:r>
          </w:p>
        </w:tc>
        <w:tc>
          <w:tcPr>
            <w:tcW w:w="225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Заместитель директора</w:t>
            </w:r>
            <w:r>
              <w:rPr>
                <w:rFonts w:ascii="Times New Roman" w:hAnsi="Times New Roman" w:cs="Times New Roman"/>
                <w:sz w:val="24"/>
                <w:szCs w:val="24"/>
              </w:rPr>
              <w:tab/>
              <w:t>по УВР</w:t>
            </w:r>
          </w:p>
        </w:tc>
      </w:tr>
      <w:tr w:rsidR="005D6258">
        <w:trPr>
          <w:trHeight w:val="1265"/>
        </w:trPr>
        <w:tc>
          <w:tcPr>
            <w:tcW w:w="2069" w:type="dxa"/>
            <w:vMerge w:val="restart"/>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Май</w:t>
            </w:r>
          </w:p>
        </w:tc>
        <w:tc>
          <w:tcPr>
            <w:tcW w:w="250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259"/>
                <w:tab w:val="left" w:pos="2265"/>
              </w:tabs>
              <w:ind w:left="113" w:right="113" w:firstLine="7"/>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Назначение будущих классных руководителей</w:t>
            </w:r>
            <w:r>
              <w:rPr>
                <w:rFonts w:ascii="Times New Roman" w:hAnsi="Times New Roman" w:cs="Times New Roman"/>
                <w:sz w:val="24"/>
                <w:szCs w:val="24"/>
              </w:rPr>
              <w:tab/>
              <w:t>и учителей-</w:t>
            </w:r>
          </w:p>
          <w:p w:rsidR="005D6258" w:rsidRDefault="008D7A6A">
            <w:pPr>
              <w:pStyle w:val="TableParagraph"/>
              <w:spacing w:line="238" w:lineRule="exact"/>
              <w:ind w:left="113" w:right="113"/>
              <w:rPr>
                <w:rFonts w:ascii="Times New Roman" w:hAnsi="Times New Roman" w:cs="Times New Roman"/>
                <w:sz w:val="24"/>
                <w:szCs w:val="24"/>
              </w:rPr>
            </w:pPr>
            <w:r>
              <w:rPr>
                <w:rFonts w:ascii="Times New Roman" w:hAnsi="Times New Roman" w:cs="Times New Roman"/>
                <w:sz w:val="24"/>
                <w:szCs w:val="24"/>
              </w:rPr>
              <w:t>предметников</w:t>
            </w:r>
          </w:p>
        </w:tc>
        <w:tc>
          <w:tcPr>
            <w:tcW w:w="231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13" w:right="113" w:firstLine="7"/>
              <w:rPr>
                <w:rFonts w:ascii="Times New Roman" w:hAnsi="Times New Roman" w:cs="Times New Roman"/>
                <w:sz w:val="24"/>
                <w:szCs w:val="24"/>
              </w:rPr>
            </w:pPr>
            <w:r>
              <w:rPr>
                <w:rFonts w:ascii="Times New Roman" w:hAnsi="Times New Roman" w:cs="Times New Roman"/>
                <w:sz w:val="24"/>
                <w:szCs w:val="24"/>
              </w:rPr>
              <w:t>Комплектование будущих 5 класса</w:t>
            </w:r>
          </w:p>
        </w:tc>
        <w:tc>
          <w:tcPr>
            <w:tcW w:w="225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rPr>
                <w:rFonts w:ascii="Times New Roman" w:hAnsi="Times New Roman" w:cs="Times New Roman"/>
                <w:sz w:val="24"/>
                <w:szCs w:val="24"/>
              </w:rPr>
            </w:pPr>
            <w:r>
              <w:rPr>
                <w:rFonts w:ascii="Times New Roman" w:hAnsi="Times New Roman" w:cs="Times New Roman"/>
                <w:sz w:val="24"/>
                <w:szCs w:val="24"/>
              </w:rPr>
              <w:t>Директор</w:t>
            </w:r>
          </w:p>
        </w:tc>
      </w:tr>
      <w:tr w:rsidR="005D6258">
        <w:trPr>
          <w:trHeight w:val="2277"/>
        </w:trPr>
        <w:tc>
          <w:tcPr>
            <w:tcW w:w="2069" w:type="dxa"/>
            <w:vMerge/>
            <w:tcBorders>
              <w:top w:val="single" w:sz="4" w:space="0" w:color="000000"/>
              <w:left w:val="single" w:sz="4" w:space="0" w:color="000000"/>
              <w:bottom w:val="single" w:sz="4" w:space="0" w:color="000000"/>
              <w:right w:val="single" w:sz="4" w:space="0" w:color="000000"/>
            </w:tcBorders>
          </w:tcPr>
          <w:p w:rsidR="005D6258" w:rsidRDefault="005D6258">
            <w:pPr>
              <w:pStyle w:val="TableParagraph"/>
              <w:snapToGrid w:val="0"/>
              <w:spacing w:line="247" w:lineRule="exact"/>
              <w:ind w:left="113" w:right="113"/>
              <w:jc w:val="center"/>
              <w:rPr>
                <w:rFonts w:ascii="Times New Roman" w:hAnsi="Times New Roman" w:cs="Times New Roman"/>
                <w:sz w:val="24"/>
                <w:szCs w:val="24"/>
              </w:rPr>
            </w:pPr>
          </w:p>
        </w:tc>
        <w:tc>
          <w:tcPr>
            <w:tcW w:w="250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Знакомство</w:t>
            </w:r>
            <w:r>
              <w:rPr>
                <w:rFonts w:ascii="Times New Roman" w:hAnsi="Times New Roman" w:cs="Times New Roman"/>
                <w:sz w:val="24"/>
                <w:szCs w:val="24"/>
              </w:rPr>
              <w:tab/>
              <w:t>с коллективами выпускных 4 классов учителей</w:t>
            </w:r>
            <w:r>
              <w:rPr>
                <w:rFonts w:ascii="Times New Roman" w:hAnsi="Times New Roman" w:cs="Times New Roman"/>
                <w:sz w:val="24"/>
                <w:szCs w:val="24"/>
              </w:rPr>
              <w:tab/>
              <w:t>средней</w:t>
            </w:r>
          </w:p>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школы,</w:t>
            </w:r>
            <w:r>
              <w:rPr>
                <w:rFonts w:ascii="Times New Roman" w:hAnsi="Times New Roman" w:cs="Times New Roman"/>
                <w:sz w:val="24"/>
                <w:szCs w:val="24"/>
              </w:rPr>
              <w:tab/>
              <w:t>классных руководителей будущих 5 классов</w:t>
            </w:r>
          </w:p>
        </w:tc>
        <w:tc>
          <w:tcPr>
            <w:tcW w:w="231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Изучение</w:t>
            </w:r>
            <w:r>
              <w:rPr>
                <w:rFonts w:ascii="Times New Roman" w:hAnsi="Times New Roman" w:cs="Times New Roman"/>
                <w:sz w:val="24"/>
                <w:szCs w:val="24"/>
              </w:rPr>
              <w:tab/>
              <w:t>программ начальных</w:t>
            </w:r>
            <w:r>
              <w:rPr>
                <w:rFonts w:ascii="Times New Roman" w:hAnsi="Times New Roman" w:cs="Times New Roman"/>
                <w:sz w:val="24"/>
                <w:szCs w:val="24"/>
              </w:rPr>
              <w:tab/>
            </w:r>
            <w:r>
              <w:rPr>
                <w:rFonts w:ascii="Times New Roman" w:hAnsi="Times New Roman" w:cs="Times New Roman"/>
                <w:sz w:val="24"/>
                <w:szCs w:val="24"/>
              </w:rPr>
              <w:tab/>
              <w:t>классов, ознакомление</w:t>
            </w:r>
            <w:r>
              <w:rPr>
                <w:rFonts w:ascii="Times New Roman" w:hAnsi="Times New Roman" w:cs="Times New Roman"/>
                <w:sz w:val="24"/>
                <w:szCs w:val="24"/>
              </w:rPr>
              <w:tab/>
            </w:r>
            <w:r>
              <w:rPr>
                <w:rFonts w:ascii="Times New Roman" w:hAnsi="Times New Roman" w:cs="Times New Roman"/>
                <w:sz w:val="24"/>
                <w:szCs w:val="24"/>
              </w:rPr>
              <w:tab/>
              <w:t>с особенностями выпускников начальной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школы. Знакомство детей с</w:t>
            </w:r>
          </w:p>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их</w:t>
            </w:r>
            <w:r>
              <w:rPr>
                <w:rFonts w:ascii="Times New Roman" w:hAnsi="Times New Roman" w:cs="Times New Roman"/>
                <w:sz w:val="24"/>
                <w:szCs w:val="24"/>
              </w:rPr>
              <w:tab/>
              <w:t>будущими учителями</w:t>
            </w:r>
          </w:p>
        </w:tc>
        <w:tc>
          <w:tcPr>
            <w:tcW w:w="225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Учителя средней школы</w:t>
            </w:r>
          </w:p>
        </w:tc>
      </w:tr>
      <w:tr w:rsidR="005D6258">
        <w:trPr>
          <w:trHeight w:val="2277"/>
        </w:trPr>
        <w:tc>
          <w:tcPr>
            <w:tcW w:w="2069" w:type="dxa"/>
            <w:vMerge/>
            <w:tcBorders>
              <w:top w:val="single" w:sz="4" w:space="0" w:color="000000"/>
              <w:left w:val="single" w:sz="4" w:space="0" w:color="000000"/>
              <w:bottom w:val="single" w:sz="4" w:space="0" w:color="000000"/>
              <w:right w:val="single" w:sz="4" w:space="0" w:color="000000"/>
            </w:tcBorders>
          </w:tcPr>
          <w:p w:rsidR="005D6258" w:rsidRDefault="005D6258">
            <w:pPr>
              <w:pStyle w:val="TableParagraph"/>
              <w:snapToGrid w:val="0"/>
              <w:spacing w:line="247" w:lineRule="exact"/>
              <w:ind w:left="113" w:right="113"/>
              <w:jc w:val="center"/>
              <w:rPr>
                <w:rFonts w:ascii="Times New Roman" w:hAnsi="Times New Roman" w:cs="Times New Roman"/>
                <w:sz w:val="24"/>
                <w:szCs w:val="24"/>
              </w:rPr>
            </w:pPr>
          </w:p>
        </w:tc>
        <w:tc>
          <w:tcPr>
            <w:tcW w:w="250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3.Посещение уроков в начальной</w:t>
            </w:r>
            <w:r>
              <w:rPr>
                <w:rFonts w:ascii="Times New Roman" w:hAnsi="Times New Roman" w:cs="Times New Roman"/>
                <w:sz w:val="24"/>
                <w:szCs w:val="24"/>
              </w:rPr>
              <w:tab/>
              <w:t>школе учителями- предметниками.</w:t>
            </w:r>
          </w:p>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Изучение программ обучения в начальной школе</w:t>
            </w:r>
          </w:p>
        </w:tc>
        <w:tc>
          <w:tcPr>
            <w:tcW w:w="231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Ознакомление</w:t>
            </w:r>
            <w:r>
              <w:rPr>
                <w:rFonts w:ascii="Times New Roman" w:hAnsi="Times New Roman" w:cs="Times New Roman"/>
                <w:sz w:val="24"/>
                <w:szCs w:val="24"/>
              </w:rPr>
              <w:tab/>
            </w:r>
            <w:r>
              <w:rPr>
                <w:rFonts w:ascii="Times New Roman" w:hAnsi="Times New Roman" w:cs="Times New Roman"/>
                <w:sz w:val="24"/>
                <w:szCs w:val="24"/>
              </w:rPr>
              <w:tab/>
              <w:t>с системой педагогических подходов</w:t>
            </w:r>
            <w:r>
              <w:rPr>
                <w:rFonts w:ascii="Times New Roman" w:hAnsi="Times New Roman" w:cs="Times New Roman"/>
                <w:sz w:val="24"/>
                <w:szCs w:val="24"/>
              </w:rPr>
              <w:tab/>
              <w:t>учителей начальной</w:t>
            </w:r>
            <w:r>
              <w:rPr>
                <w:rFonts w:ascii="Times New Roman" w:hAnsi="Times New Roman" w:cs="Times New Roman"/>
                <w:sz w:val="24"/>
                <w:szCs w:val="24"/>
              </w:rPr>
              <w:tab/>
            </w:r>
            <w:r>
              <w:rPr>
                <w:rFonts w:ascii="Times New Roman" w:hAnsi="Times New Roman" w:cs="Times New Roman"/>
                <w:sz w:val="24"/>
                <w:szCs w:val="24"/>
              </w:rPr>
              <w:tab/>
              <w:t>школы, выявление</w:t>
            </w:r>
          </w:p>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психолого-</w:t>
            </w:r>
          </w:p>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педагогических проблем</w:t>
            </w:r>
          </w:p>
        </w:tc>
        <w:tc>
          <w:tcPr>
            <w:tcW w:w="225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Учителя- предметники</w:t>
            </w:r>
          </w:p>
        </w:tc>
      </w:tr>
      <w:tr w:rsidR="005D6258">
        <w:trPr>
          <w:trHeight w:val="1264"/>
        </w:trPr>
        <w:tc>
          <w:tcPr>
            <w:tcW w:w="2069" w:type="dxa"/>
            <w:vMerge/>
            <w:tcBorders>
              <w:top w:val="single" w:sz="4" w:space="0" w:color="000000"/>
              <w:left w:val="single" w:sz="4" w:space="0" w:color="000000"/>
              <w:bottom w:val="single" w:sz="4" w:space="0" w:color="000000"/>
              <w:right w:val="single" w:sz="4" w:space="0" w:color="000000"/>
            </w:tcBorders>
          </w:tcPr>
          <w:p w:rsidR="005D6258" w:rsidRDefault="005D6258">
            <w:pPr>
              <w:pStyle w:val="TableParagraph"/>
              <w:snapToGrid w:val="0"/>
              <w:spacing w:line="247" w:lineRule="exact"/>
              <w:ind w:left="113" w:right="113"/>
              <w:jc w:val="center"/>
              <w:rPr>
                <w:rFonts w:ascii="Times New Roman" w:hAnsi="Times New Roman" w:cs="Times New Roman"/>
                <w:sz w:val="24"/>
                <w:szCs w:val="24"/>
              </w:rPr>
            </w:pPr>
          </w:p>
        </w:tc>
        <w:tc>
          <w:tcPr>
            <w:tcW w:w="2501"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4.Классные собрания родителей учащихся 4 классов</w:t>
            </w:r>
          </w:p>
        </w:tc>
        <w:tc>
          <w:tcPr>
            <w:tcW w:w="231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Знакомство родителей</w:t>
            </w:r>
            <w:r>
              <w:rPr>
                <w:rFonts w:ascii="Times New Roman" w:hAnsi="Times New Roman" w:cs="Times New Roman"/>
                <w:sz w:val="24"/>
                <w:szCs w:val="24"/>
              </w:rPr>
              <w:tab/>
            </w:r>
            <w:r>
              <w:rPr>
                <w:rFonts w:ascii="Times New Roman" w:hAnsi="Times New Roman" w:cs="Times New Roman"/>
                <w:sz w:val="24"/>
                <w:szCs w:val="24"/>
              </w:rPr>
              <w:tab/>
              <w:t>с будущими учителями и</w:t>
            </w:r>
            <w:r>
              <w:rPr>
                <w:rFonts w:ascii="Times New Roman" w:hAnsi="Times New Roman" w:cs="Times New Roman"/>
                <w:sz w:val="24"/>
                <w:szCs w:val="24"/>
              </w:rPr>
              <w:tab/>
              <w:t>классным</w:t>
            </w:r>
          </w:p>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руководителем</w:t>
            </w:r>
          </w:p>
        </w:tc>
        <w:tc>
          <w:tcPr>
            <w:tcW w:w="225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47" w:lineRule="exact"/>
              <w:ind w:left="113" w:right="113"/>
              <w:jc w:val="center"/>
              <w:rPr>
                <w:rFonts w:ascii="Times New Roman" w:hAnsi="Times New Roman" w:cs="Times New Roman"/>
                <w:sz w:val="24"/>
                <w:szCs w:val="24"/>
              </w:rPr>
            </w:pPr>
            <w:r>
              <w:rPr>
                <w:rFonts w:ascii="Times New Roman" w:hAnsi="Times New Roman" w:cs="Times New Roman"/>
                <w:sz w:val="24"/>
                <w:szCs w:val="24"/>
              </w:rPr>
              <w:t>Классные руководители 4 классов</w:t>
            </w:r>
          </w:p>
        </w:tc>
      </w:tr>
    </w:tbl>
    <w:p w:rsidR="005D6258" w:rsidRDefault="005D6258">
      <w:pPr>
        <w:pStyle w:val="afff0"/>
        <w:ind w:left="0" w:firstLine="0"/>
        <w:jc w:val="left"/>
      </w:pPr>
    </w:p>
    <w:p w:rsidR="005D6258" w:rsidRDefault="005D6258">
      <w:pPr>
        <w:pStyle w:val="afff0"/>
        <w:spacing w:before="1"/>
        <w:ind w:left="0" w:firstLine="0"/>
        <w:jc w:val="left"/>
      </w:pPr>
    </w:p>
    <w:p w:rsidR="005D6258" w:rsidRDefault="008D7A6A">
      <w:pPr>
        <w:pStyle w:val="afff0"/>
        <w:spacing w:before="90" w:line="360" w:lineRule="auto"/>
        <w:ind w:left="1449" w:firstLine="709"/>
        <w:rPr>
          <w:rFonts w:ascii="Times New Roman" w:hAnsi="Times New Roman" w:cs="Times New Roman"/>
          <w:sz w:val="24"/>
          <w:szCs w:val="24"/>
        </w:rPr>
      </w:pPr>
      <w:r>
        <w:rPr>
          <w:rFonts w:ascii="Times New Roman" w:hAnsi="Times New Roman" w:cs="Times New Roman"/>
          <w:sz w:val="24"/>
          <w:szCs w:val="24"/>
        </w:rPr>
        <w:t>Вариативность форм психолого-педагогического сопровождения</w:t>
      </w:r>
    </w:p>
    <w:p w:rsidR="005D6258" w:rsidRDefault="008D7A6A">
      <w:pPr>
        <w:pStyle w:val="afff0"/>
        <w:spacing w:before="44" w:line="360" w:lineRule="auto"/>
        <w:ind w:left="1449" w:firstLine="709"/>
        <w:rPr>
          <w:rFonts w:ascii="Times New Roman" w:hAnsi="Times New Roman" w:cs="Times New Roman"/>
          <w:sz w:val="24"/>
          <w:szCs w:val="24"/>
        </w:rPr>
      </w:pPr>
      <w:r>
        <w:rPr>
          <w:rFonts w:ascii="Times New Roman" w:hAnsi="Times New Roman" w:cs="Times New Roman"/>
          <w:sz w:val="24"/>
          <w:szCs w:val="24"/>
        </w:rPr>
        <w:t>1. Психодиагностика</w:t>
      </w:r>
    </w:p>
    <w:p w:rsidR="005D6258" w:rsidRPr="008D7A6A" w:rsidRDefault="008D7A6A">
      <w:pPr>
        <w:pStyle w:val="afff0"/>
        <w:spacing w:before="41" w:line="360" w:lineRule="auto"/>
        <w:ind w:right="869"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Психологическая диагностика представляет собой определение индивидуальных особенностей учащихся, их потенциальных возможностей в процессе обучения и воспитания, в профессиональном самоопределении, а также выявление причин и</w:t>
      </w:r>
    </w:p>
    <w:p w:rsidR="005D6258" w:rsidRDefault="008D7A6A">
      <w:pPr>
        <w:pStyle w:val="afff0"/>
        <w:spacing w:line="360" w:lineRule="auto"/>
        <w:ind w:left="1449" w:right="1270" w:firstLine="709"/>
        <w:rPr>
          <w:rFonts w:ascii="Times New Roman" w:hAnsi="Times New Roman" w:cs="Times New Roman"/>
          <w:sz w:val="24"/>
          <w:szCs w:val="24"/>
        </w:rPr>
      </w:pPr>
      <w:r w:rsidRPr="008D7A6A">
        <w:rPr>
          <w:rFonts w:ascii="Times New Roman" w:hAnsi="Times New Roman" w:cs="Times New Roman"/>
          <w:sz w:val="24"/>
          <w:szCs w:val="24"/>
          <w:lang w:val="ru-RU"/>
        </w:rPr>
        <w:t xml:space="preserve">механизмов нарушений в обучении, развитии, социальной адаптации. </w:t>
      </w:r>
      <w:r>
        <w:rPr>
          <w:rFonts w:ascii="Times New Roman" w:hAnsi="Times New Roman" w:cs="Times New Roman"/>
          <w:sz w:val="24"/>
          <w:szCs w:val="24"/>
        </w:rPr>
        <w:t>Диагностическая работа психолога в ОО преследует решение следующих задач:</w:t>
      </w:r>
    </w:p>
    <w:p w:rsidR="005D6258" w:rsidRPr="008D7A6A" w:rsidRDefault="008D7A6A">
      <w:pPr>
        <w:pStyle w:val="afff3"/>
        <w:numPr>
          <w:ilvl w:val="1"/>
          <w:numId w:val="23"/>
        </w:numPr>
        <w:tabs>
          <w:tab w:val="clear" w:pos="708"/>
          <w:tab w:val="left" w:pos="1813"/>
          <w:tab w:val="left" w:pos="1814"/>
        </w:tabs>
        <w:autoSpaceDE w:val="0"/>
        <w:spacing w:before="64" w:after="0" w:line="360" w:lineRule="auto"/>
        <w:ind w:left="1814" w:firstLine="709"/>
        <w:contextualSpacing w:val="0"/>
        <w:rPr>
          <w:lang w:val="ru-RU"/>
        </w:rPr>
      </w:pPr>
      <w:r>
        <w:rPr>
          <w:rFonts w:ascii="Times New Roman" w:hAnsi="Times New Roman"/>
          <w:spacing w:val="2"/>
          <w:sz w:val="24"/>
          <w:szCs w:val="24"/>
          <w:lang w:val="ru-RU"/>
        </w:rPr>
        <w:t>составление социально-психологического портрета</w:t>
      </w:r>
      <w:r>
        <w:rPr>
          <w:rFonts w:ascii="Times New Roman" w:hAnsi="Times New Roman"/>
          <w:spacing w:val="15"/>
          <w:sz w:val="24"/>
          <w:szCs w:val="24"/>
          <w:lang w:val="ru-RU"/>
        </w:rPr>
        <w:t xml:space="preserve"> </w:t>
      </w:r>
      <w:r>
        <w:rPr>
          <w:rFonts w:ascii="Times New Roman" w:hAnsi="Times New Roman"/>
          <w:sz w:val="24"/>
          <w:szCs w:val="24"/>
          <w:lang w:val="ru-RU"/>
        </w:rPr>
        <w:t>учащегося;</w:t>
      </w:r>
    </w:p>
    <w:p w:rsidR="005D6258" w:rsidRDefault="008D7A6A">
      <w:pPr>
        <w:pStyle w:val="afff3"/>
        <w:numPr>
          <w:ilvl w:val="1"/>
          <w:numId w:val="23"/>
        </w:numPr>
        <w:tabs>
          <w:tab w:val="clear" w:pos="708"/>
          <w:tab w:val="left" w:pos="1813"/>
          <w:tab w:val="left" w:pos="1814"/>
        </w:tabs>
        <w:autoSpaceDE w:val="0"/>
        <w:spacing w:before="43" w:after="0" w:line="360" w:lineRule="auto"/>
        <w:ind w:left="1814" w:firstLine="709"/>
        <w:contextualSpacing w:val="0"/>
        <w:rPr>
          <w:rFonts w:ascii="Times New Roman" w:hAnsi="Times New Roman"/>
          <w:sz w:val="24"/>
          <w:szCs w:val="24"/>
          <w:lang w:val="ru-RU"/>
        </w:rPr>
      </w:pPr>
      <w:r>
        <w:rPr>
          <w:rFonts w:ascii="Times New Roman" w:hAnsi="Times New Roman"/>
          <w:spacing w:val="2"/>
          <w:sz w:val="24"/>
          <w:szCs w:val="24"/>
          <w:lang w:val="ru-RU"/>
        </w:rPr>
        <w:t xml:space="preserve">определение путей </w:t>
      </w:r>
      <w:r>
        <w:rPr>
          <w:rFonts w:ascii="Times New Roman" w:hAnsi="Times New Roman"/>
          <w:sz w:val="24"/>
          <w:szCs w:val="24"/>
          <w:lang w:val="ru-RU"/>
        </w:rPr>
        <w:t xml:space="preserve">и </w:t>
      </w:r>
      <w:r>
        <w:rPr>
          <w:rFonts w:ascii="Times New Roman" w:hAnsi="Times New Roman"/>
          <w:spacing w:val="2"/>
          <w:sz w:val="24"/>
          <w:szCs w:val="24"/>
          <w:lang w:val="ru-RU"/>
        </w:rPr>
        <w:t xml:space="preserve">форм </w:t>
      </w:r>
      <w:r>
        <w:rPr>
          <w:rFonts w:ascii="Times New Roman" w:hAnsi="Times New Roman"/>
          <w:sz w:val="24"/>
          <w:szCs w:val="24"/>
          <w:lang w:val="ru-RU"/>
        </w:rPr>
        <w:t xml:space="preserve">оказания </w:t>
      </w:r>
      <w:r>
        <w:rPr>
          <w:rFonts w:ascii="Times New Roman" w:hAnsi="Times New Roman"/>
          <w:spacing w:val="2"/>
          <w:sz w:val="24"/>
          <w:szCs w:val="24"/>
          <w:lang w:val="ru-RU"/>
        </w:rPr>
        <w:t xml:space="preserve">помощи </w:t>
      </w:r>
      <w:r>
        <w:rPr>
          <w:rFonts w:ascii="Times New Roman" w:hAnsi="Times New Roman"/>
          <w:sz w:val="24"/>
          <w:szCs w:val="24"/>
          <w:lang w:val="ru-RU"/>
        </w:rPr>
        <w:t>детям,</w:t>
      </w:r>
      <w:r>
        <w:rPr>
          <w:rFonts w:ascii="Times New Roman" w:hAnsi="Times New Roman"/>
          <w:spacing w:val="32"/>
          <w:sz w:val="24"/>
          <w:szCs w:val="24"/>
          <w:lang w:val="ru-RU"/>
        </w:rPr>
        <w:t xml:space="preserve"> </w:t>
      </w:r>
      <w:r>
        <w:rPr>
          <w:rFonts w:ascii="Times New Roman" w:hAnsi="Times New Roman"/>
          <w:spacing w:val="2"/>
          <w:sz w:val="24"/>
          <w:szCs w:val="24"/>
          <w:lang w:val="ru-RU"/>
        </w:rPr>
        <w:t>испытывающим</w:t>
      </w:r>
    </w:p>
    <w:p w:rsidR="005D6258" w:rsidRDefault="008D7A6A">
      <w:pPr>
        <w:pStyle w:val="afff3"/>
        <w:numPr>
          <w:ilvl w:val="1"/>
          <w:numId w:val="23"/>
        </w:numPr>
        <w:tabs>
          <w:tab w:val="clear" w:pos="708"/>
          <w:tab w:val="left" w:pos="1813"/>
          <w:tab w:val="left" w:pos="1814"/>
        </w:tabs>
        <w:autoSpaceDE w:val="0"/>
        <w:spacing w:before="41" w:after="0" w:line="360" w:lineRule="auto"/>
        <w:ind w:left="1814" w:firstLine="709"/>
        <w:contextualSpacing w:val="0"/>
        <w:rPr>
          <w:rFonts w:ascii="Times New Roman" w:hAnsi="Times New Roman"/>
          <w:sz w:val="24"/>
          <w:szCs w:val="24"/>
          <w:lang w:val="ru-RU"/>
        </w:rPr>
      </w:pPr>
      <w:r>
        <w:rPr>
          <w:rFonts w:ascii="Times New Roman" w:hAnsi="Times New Roman"/>
          <w:sz w:val="24"/>
          <w:szCs w:val="24"/>
          <w:lang w:val="ru-RU"/>
        </w:rPr>
        <w:t xml:space="preserve">трудности в </w:t>
      </w:r>
      <w:r>
        <w:rPr>
          <w:rFonts w:ascii="Times New Roman" w:hAnsi="Times New Roman"/>
          <w:spacing w:val="2"/>
          <w:sz w:val="24"/>
          <w:szCs w:val="24"/>
          <w:lang w:val="ru-RU"/>
        </w:rPr>
        <w:t xml:space="preserve">обучении, </w:t>
      </w:r>
      <w:r>
        <w:rPr>
          <w:rFonts w:ascii="Times New Roman" w:hAnsi="Times New Roman"/>
          <w:sz w:val="24"/>
          <w:szCs w:val="24"/>
          <w:lang w:val="ru-RU"/>
        </w:rPr>
        <w:t xml:space="preserve">общении и </w:t>
      </w:r>
      <w:r>
        <w:rPr>
          <w:rFonts w:ascii="Times New Roman" w:hAnsi="Times New Roman"/>
          <w:spacing w:val="2"/>
          <w:sz w:val="24"/>
          <w:szCs w:val="24"/>
          <w:lang w:val="ru-RU"/>
        </w:rPr>
        <w:t>психическом</w:t>
      </w:r>
      <w:r>
        <w:rPr>
          <w:rFonts w:ascii="Times New Roman" w:hAnsi="Times New Roman"/>
          <w:spacing w:val="35"/>
          <w:sz w:val="24"/>
          <w:szCs w:val="24"/>
          <w:lang w:val="ru-RU"/>
        </w:rPr>
        <w:t xml:space="preserve"> </w:t>
      </w:r>
      <w:r>
        <w:rPr>
          <w:rFonts w:ascii="Times New Roman" w:hAnsi="Times New Roman"/>
          <w:spacing w:val="2"/>
          <w:sz w:val="24"/>
          <w:szCs w:val="24"/>
          <w:lang w:val="ru-RU"/>
        </w:rPr>
        <w:t>самочувствии;</w:t>
      </w:r>
    </w:p>
    <w:p w:rsidR="005D6258" w:rsidRPr="008D7A6A" w:rsidRDefault="008D7A6A">
      <w:pPr>
        <w:pStyle w:val="afff3"/>
        <w:numPr>
          <w:ilvl w:val="1"/>
          <w:numId w:val="23"/>
        </w:numPr>
        <w:tabs>
          <w:tab w:val="clear" w:pos="708"/>
          <w:tab w:val="left" w:pos="1813"/>
          <w:tab w:val="left" w:pos="1814"/>
        </w:tabs>
        <w:autoSpaceDE w:val="0"/>
        <w:spacing w:before="41" w:after="0" w:line="360" w:lineRule="auto"/>
        <w:ind w:left="1814" w:firstLine="709"/>
        <w:contextualSpacing w:val="0"/>
        <w:rPr>
          <w:lang w:val="ru-RU"/>
        </w:rPr>
      </w:pPr>
      <w:r>
        <w:rPr>
          <w:rFonts w:ascii="Times New Roman" w:hAnsi="Times New Roman"/>
          <w:sz w:val="24"/>
          <w:szCs w:val="24"/>
          <w:lang w:val="ru-RU"/>
        </w:rPr>
        <w:t xml:space="preserve">выбор </w:t>
      </w:r>
      <w:r>
        <w:rPr>
          <w:rFonts w:ascii="Times New Roman" w:hAnsi="Times New Roman"/>
          <w:spacing w:val="2"/>
          <w:sz w:val="24"/>
          <w:szCs w:val="24"/>
          <w:lang w:val="ru-RU"/>
        </w:rPr>
        <w:t xml:space="preserve">средств </w:t>
      </w:r>
      <w:r>
        <w:rPr>
          <w:rFonts w:ascii="Times New Roman" w:hAnsi="Times New Roman"/>
          <w:sz w:val="24"/>
          <w:szCs w:val="24"/>
          <w:lang w:val="ru-RU"/>
        </w:rPr>
        <w:t xml:space="preserve">и форм </w:t>
      </w:r>
      <w:r>
        <w:rPr>
          <w:rFonts w:ascii="Times New Roman" w:hAnsi="Times New Roman"/>
          <w:spacing w:val="2"/>
          <w:sz w:val="24"/>
          <w:szCs w:val="24"/>
          <w:lang w:val="ru-RU"/>
        </w:rPr>
        <w:t xml:space="preserve">психологического сопровождения </w:t>
      </w:r>
      <w:r>
        <w:rPr>
          <w:rFonts w:ascii="Times New Roman" w:hAnsi="Times New Roman"/>
          <w:sz w:val="24"/>
          <w:szCs w:val="24"/>
          <w:lang w:val="ru-RU"/>
        </w:rPr>
        <w:t>учащихся</w:t>
      </w:r>
      <w:r>
        <w:rPr>
          <w:rFonts w:ascii="Times New Roman" w:hAnsi="Times New Roman"/>
          <w:spacing w:val="37"/>
          <w:sz w:val="24"/>
          <w:szCs w:val="24"/>
          <w:lang w:val="ru-RU"/>
        </w:rPr>
        <w:t xml:space="preserve"> </w:t>
      </w:r>
      <w:r>
        <w:rPr>
          <w:rFonts w:ascii="Times New Roman" w:hAnsi="Times New Roman"/>
          <w:sz w:val="24"/>
          <w:szCs w:val="24"/>
          <w:lang w:val="ru-RU"/>
        </w:rPr>
        <w:t>в</w:t>
      </w:r>
    </w:p>
    <w:p w:rsidR="005D6258" w:rsidRDefault="008D7A6A">
      <w:pPr>
        <w:pStyle w:val="afff3"/>
        <w:numPr>
          <w:ilvl w:val="1"/>
          <w:numId w:val="23"/>
        </w:numPr>
        <w:tabs>
          <w:tab w:val="clear" w:pos="708"/>
          <w:tab w:val="left" w:pos="1813"/>
          <w:tab w:val="left" w:pos="1814"/>
        </w:tabs>
        <w:autoSpaceDE w:val="0"/>
        <w:spacing w:before="41" w:after="0" w:line="360" w:lineRule="auto"/>
        <w:ind w:right="865" w:firstLine="709"/>
        <w:contextualSpacing w:val="0"/>
        <w:rPr>
          <w:rFonts w:ascii="Times New Roman" w:hAnsi="Times New Roman"/>
          <w:sz w:val="24"/>
          <w:szCs w:val="24"/>
          <w:lang w:val="ru-RU"/>
        </w:rPr>
      </w:pPr>
      <w:r>
        <w:rPr>
          <w:rFonts w:ascii="Times New Roman" w:hAnsi="Times New Roman"/>
          <w:spacing w:val="2"/>
          <w:sz w:val="24"/>
          <w:szCs w:val="24"/>
          <w:lang w:val="ru-RU"/>
        </w:rPr>
        <w:t xml:space="preserve">соответствии </w:t>
      </w:r>
      <w:r>
        <w:rPr>
          <w:rFonts w:ascii="Times New Roman" w:hAnsi="Times New Roman"/>
          <w:sz w:val="24"/>
          <w:szCs w:val="24"/>
          <w:lang w:val="ru-RU"/>
        </w:rPr>
        <w:t xml:space="preserve">с </w:t>
      </w:r>
      <w:r>
        <w:rPr>
          <w:rFonts w:ascii="Times New Roman" w:hAnsi="Times New Roman"/>
          <w:spacing w:val="2"/>
          <w:sz w:val="24"/>
          <w:szCs w:val="24"/>
          <w:lang w:val="ru-RU"/>
        </w:rPr>
        <w:t xml:space="preserve">присущими </w:t>
      </w:r>
      <w:r>
        <w:rPr>
          <w:rFonts w:ascii="Times New Roman" w:hAnsi="Times New Roman"/>
          <w:sz w:val="24"/>
          <w:szCs w:val="24"/>
          <w:lang w:val="ru-RU"/>
        </w:rPr>
        <w:t xml:space="preserve">им </w:t>
      </w:r>
      <w:r>
        <w:rPr>
          <w:rFonts w:ascii="Times New Roman" w:hAnsi="Times New Roman"/>
          <w:spacing w:val="2"/>
          <w:sz w:val="24"/>
          <w:szCs w:val="24"/>
          <w:lang w:val="ru-RU"/>
        </w:rPr>
        <w:t xml:space="preserve">особенностями </w:t>
      </w:r>
      <w:r>
        <w:rPr>
          <w:rFonts w:ascii="Times New Roman" w:hAnsi="Times New Roman"/>
          <w:sz w:val="24"/>
          <w:szCs w:val="24"/>
          <w:lang w:val="ru-RU"/>
        </w:rPr>
        <w:t xml:space="preserve">обучения и </w:t>
      </w:r>
      <w:r>
        <w:rPr>
          <w:rFonts w:ascii="Times New Roman" w:hAnsi="Times New Roman"/>
          <w:spacing w:val="2"/>
          <w:sz w:val="24"/>
          <w:szCs w:val="24"/>
          <w:lang w:val="ru-RU"/>
        </w:rPr>
        <w:t xml:space="preserve">общения. </w:t>
      </w:r>
      <w:r>
        <w:rPr>
          <w:rFonts w:ascii="Times New Roman" w:hAnsi="Times New Roman"/>
          <w:sz w:val="24"/>
          <w:szCs w:val="24"/>
          <w:lang w:val="ru-RU"/>
        </w:rPr>
        <w:t xml:space="preserve">Из форм </w:t>
      </w:r>
      <w:r>
        <w:rPr>
          <w:rFonts w:ascii="Times New Roman" w:hAnsi="Times New Roman"/>
          <w:spacing w:val="2"/>
          <w:sz w:val="24"/>
          <w:szCs w:val="24"/>
          <w:lang w:val="ru-RU"/>
        </w:rPr>
        <w:t xml:space="preserve">организации диагностической работы </w:t>
      </w:r>
      <w:r>
        <w:rPr>
          <w:rFonts w:ascii="Times New Roman" w:hAnsi="Times New Roman"/>
          <w:sz w:val="24"/>
          <w:szCs w:val="24"/>
          <w:lang w:val="ru-RU"/>
        </w:rPr>
        <w:t>можно выделить</w:t>
      </w:r>
      <w:r>
        <w:rPr>
          <w:rFonts w:ascii="Times New Roman" w:hAnsi="Times New Roman"/>
          <w:spacing w:val="21"/>
          <w:sz w:val="24"/>
          <w:szCs w:val="24"/>
          <w:lang w:val="ru-RU"/>
        </w:rPr>
        <w:t xml:space="preserve"> </w:t>
      </w:r>
      <w:r>
        <w:rPr>
          <w:rFonts w:ascii="Times New Roman" w:hAnsi="Times New Roman"/>
          <w:spacing w:val="2"/>
          <w:sz w:val="24"/>
          <w:szCs w:val="24"/>
          <w:lang w:val="ru-RU"/>
        </w:rPr>
        <w:t>следующие.</w:t>
      </w:r>
    </w:p>
    <w:p w:rsidR="005D6258" w:rsidRDefault="008D7A6A">
      <w:pPr>
        <w:pStyle w:val="afff3"/>
        <w:numPr>
          <w:ilvl w:val="0"/>
          <w:numId w:val="41"/>
        </w:numPr>
        <w:tabs>
          <w:tab w:val="clear" w:pos="708"/>
          <w:tab w:val="left" w:pos="1813"/>
          <w:tab w:val="left" w:pos="1814"/>
        </w:tabs>
        <w:autoSpaceDE w:val="0"/>
        <w:spacing w:after="0" w:line="360" w:lineRule="auto"/>
        <w:ind w:right="863" w:firstLine="709"/>
        <w:contextualSpacing w:val="0"/>
        <w:rPr>
          <w:rFonts w:ascii="Times New Roman" w:hAnsi="Times New Roman"/>
          <w:sz w:val="24"/>
          <w:szCs w:val="24"/>
          <w:lang w:val="ru-RU"/>
        </w:rPr>
      </w:pPr>
      <w:r>
        <w:rPr>
          <w:rFonts w:ascii="Times New Roman" w:hAnsi="Times New Roman"/>
          <w:sz w:val="24"/>
          <w:szCs w:val="24"/>
          <w:lang w:val="ru-RU"/>
        </w:rPr>
        <w:t xml:space="preserve">Комплексное </w:t>
      </w:r>
      <w:r>
        <w:rPr>
          <w:rFonts w:ascii="Times New Roman" w:hAnsi="Times New Roman"/>
          <w:spacing w:val="2"/>
          <w:sz w:val="24"/>
          <w:szCs w:val="24"/>
          <w:lang w:val="ru-RU"/>
        </w:rPr>
        <w:t xml:space="preserve">психолого-педагогическое обследование </w:t>
      </w:r>
      <w:r>
        <w:rPr>
          <w:rFonts w:ascii="Times New Roman" w:hAnsi="Times New Roman"/>
          <w:sz w:val="24"/>
          <w:szCs w:val="24"/>
          <w:lang w:val="ru-RU"/>
        </w:rPr>
        <w:t xml:space="preserve">всех учащихся </w:t>
      </w:r>
      <w:r>
        <w:rPr>
          <w:rFonts w:ascii="Times New Roman" w:hAnsi="Times New Roman"/>
          <w:spacing w:val="2"/>
          <w:sz w:val="24"/>
          <w:szCs w:val="24"/>
          <w:lang w:val="ru-RU"/>
        </w:rPr>
        <w:t xml:space="preserve">определенной параллели </w:t>
      </w:r>
      <w:r>
        <w:rPr>
          <w:rFonts w:ascii="Times New Roman" w:hAnsi="Times New Roman"/>
          <w:sz w:val="24"/>
          <w:szCs w:val="24"/>
          <w:lang w:val="ru-RU"/>
        </w:rPr>
        <w:t xml:space="preserve">- так </w:t>
      </w:r>
      <w:r>
        <w:rPr>
          <w:rFonts w:ascii="Times New Roman" w:hAnsi="Times New Roman"/>
          <w:spacing w:val="2"/>
          <w:sz w:val="24"/>
          <w:szCs w:val="24"/>
          <w:lang w:val="ru-RU"/>
        </w:rPr>
        <w:t xml:space="preserve">называемое </w:t>
      </w:r>
      <w:r>
        <w:rPr>
          <w:rFonts w:ascii="Times New Roman" w:hAnsi="Times New Roman"/>
          <w:sz w:val="24"/>
          <w:szCs w:val="24"/>
          <w:lang w:val="ru-RU"/>
        </w:rPr>
        <w:t xml:space="preserve">«фронтальное», </w:t>
      </w:r>
      <w:r>
        <w:rPr>
          <w:rFonts w:ascii="Times New Roman" w:hAnsi="Times New Roman"/>
          <w:spacing w:val="2"/>
          <w:sz w:val="24"/>
          <w:szCs w:val="24"/>
          <w:lang w:val="ru-RU"/>
        </w:rPr>
        <w:t>плановое</w:t>
      </w:r>
      <w:r>
        <w:rPr>
          <w:rFonts w:ascii="Times New Roman" w:hAnsi="Times New Roman"/>
          <w:spacing w:val="-9"/>
          <w:sz w:val="24"/>
          <w:szCs w:val="24"/>
          <w:lang w:val="ru-RU"/>
        </w:rPr>
        <w:t xml:space="preserve"> </w:t>
      </w:r>
      <w:r>
        <w:rPr>
          <w:rFonts w:ascii="Times New Roman" w:hAnsi="Times New Roman"/>
          <w:spacing w:val="2"/>
          <w:sz w:val="24"/>
          <w:szCs w:val="24"/>
          <w:lang w:val="ru-RU"/>
        </w:rPr>
        <w:t>обследование.</w:t>
      </w:r>
    </w:p>
    <w:p w:rsidR="005D6258" w:rsidRPr="008D7A6A" w:rsidRDefault="008D7A6A">
      <w:pPr>
        <w:pStyle w:val="afff0"/>
        <w:spacing w:line="360" w:lineRule="auto"/>
        <w:ind w:right="852"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 xml:space="preserve">Такая форма </w:t>
      </w:r>
      <w:r w:rsidRPr="008D7A6A">
        <w:rPr>
          <w:rFonts w:ascii="Times New Roman" w:hAnsi="Times New Roman" w:cs="Times New Roman"/>
          <w:spacing w:val="2"/>
          <w:sz w:val="24"/>
          <w:szCs w:val="24"/>
          <w:lang w:val="ru-RU"/>
        </w:rPr>
        <w:t xml:space="preserve">представляет </w:t>
      </w:r>
      <w:r w:rsidRPr="008D7A6A">
        <w:rPr>
          <w:rFonts w:ascii="Times New Roman" w:hAnsi="Times New Roman" w:cs="Times New Roman"/>
          <w:sz w:val="24"/>
          <w:szCs w:val="24"/>
          <w:lang w:val="ru-RU"/>
        </w:rPr>
        <w:t xml:space="preserve">собой </w:t>
      </w:r>
      <w:r w:rsidRPr="008D7A6A">
        <w:rPr>
          <w:rFonts w:ascii="Times New Roman" w:hAnsi="Times New Roman" w:cs="Times New Roman"/>
          <w:spacing w:val="2"/>
          <w:sz w:val="24"/>
          <w:szCs w:val="24"/>
          <w:lang w:val="ru-RU"/>
        </w:rPr>
        <w:t xml:space="preserve">первичную диагностику, результаты  которой </w:t>
      </w:r>
      <w:r w:rsidRPr="008D7A6A">
        <w:rPr>
          <w:rFonts w:ascii="Times New Roman" w:hAnsi="Times New Roman" w:cs="Times New Roman"/>
          <w:sz w:val="24"/>
          <w:szCs w:val="24"/>
          <w:lang w:val="ru-RU"/>
        </w:rPr>
        <w:t xml:space="preserve">позволяют </w:t>
      </w:r>
      <w:r w:rsidRPr="008D7A6A">
        <w:rPr>
          <w:rFonts w:ascii="Times New Roman" w:hAnsi="Times New Roman" w:cs="Times New Roman"/>
          <w:spacing w:val="2"/>
          <w:sz w:val="24"/>
          <w:szCs w:val="24"/>
          <w:lang w:val="ru-RU"/>
        </w:rPr>
        <w:t xml:space="preserve">выделить </w:t>
      </w:r>
      <w:r w:rsidRPr="008D7A6A">
        <w:rPr>
          <w:rFonts w:ascii="Times New Roman" w:hAnsi="Times New Roman" w:cs="Times New Roman"/>
          <w:sz w:val="24"/>
          <w:szCs w:val="24"/>
          <w:lang w:val="ru-RU"/>
        </w:rPr>
        <w:t xml:space="preserve">«благополучных», </w:t>
      </w:r>
      <w:r w:rsidRPr="008D7A6A">
        <w:rPr>
          <w:rFonts w:ascii="Times New Roman" w:hAnsi="Times New Roman" w:cs="Times New Roman"/>
          <w:spacing w:val="2"/>
          <w:sz w:val="24"/>
          <w:szCs w:val="24"/>
          <w:lang w:val="ru-RU"/>
        </w:rPr>
        <w:t xml:space="preserve">«неблагополучных» </w:t>
      </w:r>
      <w:r w:rsidRPr="008D7A6A">
        <w:rPr>
          <w:rFonts w:ascii="Times New Roman" w:hAnsi="Times New Roman" w:cs="Times New Roman"/>
          <w:spacing w:val="4"/>
          <w:sz w:val="24"/>
          <w:szCs w:val="24"/>
          <w:lang w:val="ru-RU"/>
        </w:rPr>
        <w:t xml:space="preserve">детей </w:t>
      </w:r>
      <w:r w:rsidRPr="008D7A6A">
        <w:rPr>
          <w:rFonts w:ascii="Times New Roman" w:hAnsi="Times New Roman" w:cs="Times New Roman"/>
          <w:sz w:val="24"/>
          <w:szCs w:val="24"/>
          <w:lang w:val="ru-RU"/>
        </w:rPr>
        <w:t xml:space="preserve">в </w:t>
      </w:r>
      <w:r w:rsidRPr="008D7A6A">
        <w:rPr>
          <w:rFonts w:ascii="Times New Roman" w:hAnsi="Times New Roman" w:cs="Times New Roman"/>
          <w:spacing w:val="2"/>
          <w:sz w:val="24"/>
          <w:szCs w:val="24"/>
          <w:lang w:val="ru-RU"/>
        </w:rPr>
        <w:t xml:space="preserve">отношении </w:t>
      </w:r>
      <w:r w:rsidRPr="008D7A6A">
        <w:rPr>
          <w:rFonts w:ascii="Times New Roman" w:hAnsi="Times New Roman" w:cs="Times New Roman"/>
          <w:sz w:val="24"/>
          <w:szCs w:val="24"/>
          <w:lang w:val="ru-RU"/>
        </w:rPr>
        <w:t>измеряемых</w:t>
      </w:r>
      <w:r w:rsidRPr="008D7A6A">
        <w:rPr>
          <w:rFonts w:ascii="Times New Roman" w:hAnsi="Times New Roman" w:cs="Times New Roman"/>
          <w:spacing w:val="6"/>
          <w:sz w:val="24"/>
          <w:szCs w:val="24"/>
          <w:lang w:val="ru-RU"/>
        </w:rPr>
        <w:t xml:space="preserve"> </w:t>
      </w:r>
      <w:r w:rsidRPr="008D7A6A">
        <w:rPr>
          <w:rFonts w:ascii="Times New Roman" w:hAnsi="Times New Roman" w:cs="Times New Roman"/>
          <w:spacing w:val="2"/>
          <w:sz w:val="24"/>
          <w:szCs w:val="24"/>
          <w:lang w:val="ru-RU"/>
        </w:rPr>
        <w:t>характеристик.</w:t>
      </w:r>
    </w:p>
    <w:p w:rsidR="005D6258" w:rsidRPr="008D7A6A" w:rsidRDefault="008D7A6A">
      <w:pPr>
        <w:pStyle w:val="afff0"/>
        <w:spacing w:line="360" w:lineRule="auto"/>
        <w:ind w:right="849" w:firstLine="709"/>
        <w:rPr>
          <w:lang w:val="ru-RU"/>
        </w:rPr>
      </w:pPr>
      <w:r w:rsidRPr="008D7A6A">
        <w:rPr>
          <w:rFonts w:ascii="Times New Roman" w:hAnsi="Times New Roman" w:cs="Times New Roman"/>
          <w:sz w:val="24"/>
          <w:szCs w:val="24"/>
          <w:lang w:val="ru-RU"/>
        </w:rPr>
        <w:t xml:space="preserve">Примером </w:t>
      </w:r>
      <w:r w:rsidRPr="008D7A6A">
        <w:rPr>
          <w:rFonts w:ascii="Times New Roman" w:hAnsi="Times New Roman" w:cs="Times New Roman"/>
          <w:spacing w:val="2"/>
          <w:sz w:val="24"/>
          <w:szCs w:val="24"/>
          <w:lang w:val="ru-RU"/>
        </w:rPr>
        <w:t xml:space="preserve">такого обследования </w:t>
      </w:r>
      <w:r w:rsidRPr="008D7A6A">
        <w:rPr>
          <w:rFonts w:ascii="Times New Roman" w:hAnsi="Times New Roman" w:cs="Times New Roman"/>
          <w:sz w:val="24"/>
          <w:szCs w:val="24"/>
          <w:lang w:val="ru-RU"/>
        </w:rPr>
        <w:t xml:space="preserve">может </w:t>
      </w:r>
      <w:r w:rsidRPr="008D7A6A">
        <w:rPr>
          <w:rFonts w:ascii="Times New Roman" w:hAnsi="Times New Roman" w:cs="Times New Roman"/>
          <w:spacing w:val="2"/>
          <w:sz w:val="24"/>
          <w:szCs w:val="24"/>
          <w:lang w:val="ru-RU"/>
        </w:rPr>
        <w:t xml:space="preserve">служить </w:t>
      </w:r>
      <w:r w:rsidRPr="008D7A6A">
        <w:rPr>
          <w:rFonts w:ascii="Times New Roman" w:hAnsi="Times New Roman" w:cs="Times New Roman"/>
          <w:sz w:val="24"/>
          <w:szCs w:val="24"/>
          <w:lang w:val="ru-RU"/>
        </w:rPr>
        <w:t xml:space="preserve">отслеживание </w:t>
      </w:r>
      <w:r w:rsidRPr="008D7A6A">
        <w:rPr>
          <w:rFonts w:ascii="Times New Roman" w:hAnsi="Times New Roman" w:cs="Times New Roman"/>
          <w:spacing w:val="2"/>
          <w:sz w:val="24"/>
          <w:szCs w:val="24"/>
          <w:lang w:val="ru-RU"/>
        </w:rPr>
        <w:t xml:space="preserve">динамики </w:t>
      </w:r>
      <w:r w:rsidRPr="008D7A6A">
        <w:rPr>
          <w:rFonts w:ascii="Times New Roman" w:hAnsi="Times New Roman" w:cs="Times New Roman"/>
          <w:sz w:val="24"/>
          <w:szCs w:val="24"/>
          <w:lang w:val="ru-RU"/>
        </w:rPr>
        <w:t xml:space="preserve">адаптации учащихся к </w:t>
      </w:r>
      <w:r w:rsidRPr="008D7A6A">
        <w:rPr>
          <w:rFonts w:ascii="Times New Roman" w:hAnsi="Times New Roman" w:cs="Times New Roman"/>
          <w:spacing w:val="2"/>
          <w:sz w:val="24"/>
          <w:szCs w:val="24"/>
          <w:lang w:val="ru-RU"/>
        </w:rPr>
        <w:t xml:space="preserve">обучению </w:t>
      </w:r>
      <w:r w:rsidRPr="008D7A6A">
        <w:rPr>
          <w:rFonts w:ascii="Times New Roman" w:hAnsi="Times New Roman" w:cs="Times New Roman"/>
          <w:sz w:val="24"/>
          <w:szCs w:val="24"/>
          <w:lang w:val="ru-RU"/>
        </w:rPr>
        <w:t xml:space="preserve">на уровне </w:t>
      </w:r>
      <w:r w:rsidRPr="008D7A6A">
        <w:rPr>
          <w:rFonts w:ascii="Times New Roman" w:hAnsi="Times New Roman" w:cs="Times New Roman"/>
          <w:spacing w:val="2"/>
          <w:sz w:val="24"/>
          <w:szCs w:val="24"/>
          <w:lang w:val="ru-RU"/>
        </w:rPr>
        <w:t xml:space="preserve">основного общего образования, составление социально-психологического </w:t>
      </w:r>
      <w:r w:rsidRPr="008D7A6A">
        <w:rPr>
          <w:rFonts w:ascii="Times New Roman" w:hAnsi="Times New Roman" w:cs="Times New Roman"/>
          <w:sz w:val="24"/>
          <w:szCs w:val="24"/>
          <w:lang w:val="ru-RU"/>
        </w:rPr>
        <w:t xml:space="preserve">статуса учащегося в </w:t>
      </w:r>
      <w:r w:rsidRPr="008D7A6A">
        <w:rPr>
          <w:rFonts w:ascii="Times New Roman" w:hAnsi="Times New Roman" w:cs="Times New Roman"/>
          <w:spacing w:val="2"/>
          <w:sz w:val="24"/>
          <w:szCs w:val="24"/>
          <w:lang w:val="ru-RU"/>
        </w:rPr>
        <w:t xml:space="preserve">период острого </w:t>
      </w:r>
      <w:r w:rsidRPr="008D7A6A">
        <w:rPr>
          <w:rFonts w:ascii="Times New Roman" w:hAnsi="Times New Roman" w:cs="Times New Roman"/>
          <w:spacing w:val="3"/>
          <w:sz w:val="24"/>
          <w:szCs w:val="24"/>
          <w:lang w:val="ru-RU"/>
        </w:rPr>
        <w:t xml:space="preserve">подросткового </w:t>
      </w:r>
      <w:r w:rsidRPr="008D7A6A">
        <w:rPr>
          <w:rFonts w:ascii="Times New Roman" w:hAnsi="Times New Roman" w:cs="Times New Roman"/>
          <w:sz w:val="24"/>
          <w:szCs w:val="24"/>
          <w:lang w:val="ru-RU"/>
        </w:rPr>
        <w:t xml:space="preserve">кризиса, </w:t>
      </w:r>
      <w:r w:rsidRPr="008D7A6A">
        <w:rPr>
          <w:rFonts w:ascii="Times New Roman" w:hAnsi="Times New Roman" w:cs="Times New Roman"/>
          <w:spacing w:val="2"/>
          <w:sz w:val="24"/>
          <w:szCs w:val="24"/>
          <w:lang w:val="ru-RU"/>
        </w:rPr>
        <w:t xml:space="preserve">обследование старшеклассников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 xml:space="preserve">т. </w:t>
      </w:r>
      <w:r w:rsidRPr="008D7A6A">
        <w:rPr>
          <w:rFonts w:ascii="Times New Roman" w:hAnsi="Times New Roman" w:cs="Times New Roman"/>
          <w:sz w:val="24"/>
          <w:szCs w:val="24"/>
          <w:lang w:val="ru-RU"/>
        </w:rPr>
        <w:t xml:space="preserve">д. </w:t>
      </w:r>
      <w:r w:rsidRPr="008D7A6A">
        <w:rPr>
          <w:rFonts w:ascii="Times New Roman" w:hAnsi="Times New Roman" w:cs="Times New Roman"/>
          <w:spacing w:val="2"/>
          <w:sz w:val="24"/>
          <w:szCs w:val="24"/>
          <w:lang w:val="ru-RU"/>
        </w:rPr>
        <w:t xml:space="preserve">Такая форма диагностической </w:t>
      </w:r>
      <w:r w:rsidRPr="008D7A6A">
        <w:rPr>
          <w:rFonts w:ascii="Times New Roman" w:hAnsi="Times New Roman" w:cs="Times New Roman"/>
          <w:sz w:val="24"/>
          <w:szCs w:val="24"/>
          <w:lang w:val="ru-RU"/>
        </w:rPr>
        <w:t xml:space="preserve">работы является плановой и </w:t>
      </w:r>
      <w:r w:rsidRPr="008D7A6A">
        <w:rPr>
          <w:rFonts w:ascii="Times New Roman" w:hAnsi="Times New Roman" w:cs="Times New Roman"/>
          <w:spacing w:val="2"/>
          <w:sz w:val="24"/>
          <w:szCs w:val="24"/>
          <w:lang w:val="ru-RU"/>
        </w:rPr>
        <w:t xml:space="preserve">проводится </w:t>
      </w:r>
      <w:r w:rsidRPr="008D7A6A">
        <w:rPr>
          <w:rFonts w:ascii="Times New Roman" w:hAnsi="Times New Roman" w:cs="Times New Roman"/>
          <w:sz w:val="24"/>
          <w:szCs w:val="24"/>
          <w:lang w:val="ru-RU"/>
        </w:rPr>
        <w:t xml:space="preserve">в </w:t>
      </w:r>
      <w:r w:rsidRPr="008D7A6A">
        <w:rPr>
          <w:rFonts w:ascii="Times New Roman" w:hAnsi="Times New Roman" w:cs="Times New Roman"/>
          <w:spacing w:val="2"/>
          <w:sz w:val="24"/>
          <w:szCs w:val="24"/>
          <w:lang w:val="ru-RU"/>
        </w:rPr>
        <w:t xml:space="preserve">соответствии </w:t>
      </w:r>
      <w:r w:rsidRPr="008D7A6A">
        <w:rPr>
          <w:rFonts w:ascii="Times New Roman" w:hAnsi="Times New Roman" w:cs="Times New Roman"/>
          <w:sz w:val="24"/>
          <w:szCs w:val="24"/>
          <w:lang w:val="ru-RU"/>
        </w:rPr>
        <w:t xml:space="preserve">с </w:t>
      </w:r>
      <w:r w:rsidRPr="008D7A6A">
        <w:rPr>
          <w:rFonts w:ascii="Times New Roman" w:hAnsi="Times New Roman" w:cs="Times New Roman"/>
          <w:spacing w:val="2"/>
          <w:sz w:val="24"/>
          <w:szCs w:val="24"/>
          <w:lang w:val="ru-RU"/>
        </w:rPr>
        <w:t xml:space="preserve">графиком работы психолога </w:t>
      </w:r>
      <w:r w:rsidRPr="008D7A6A">
        <w:rPr>
          <w:rFonts w:ascii="Times New Roman" w:hAnsi="Times New Roman" w:cs="Times New Roman"/>
          <w:sz w:val="24"/>
          <w:szCs w:val="24"/>
          <w:lang w:val="ru-RU"/>
        </w:rPr>
        <w:t xml:space="preserve">с </w:t>
      </w:r>
      <w:r w:rsidRPr="008D7A6A">
        <w:rPr>
          <w:rFonts w:ascii="Times New Roman" w:hAnsi="Times New Roman" w:cs="Times New Roman"/>
          <w:spacing w:val="2"/>
          <w:sz w:val="24"/>
          <w:szCs w:val="24"/>
          <w:lang w:val="ru-RU"/>
        </w:rPr>
        <w:t xml:space="preserve">каждой </w:t>
      </w:r>
      <w:r w:rsidRPr="008D7A6A">
        <w:rPr>
          <w:rFonts w:ascii="Times New Roman" w:hAnsi="Times New Roman" w:cs="Times New Roman"/>
          <w:sz w:val="24"/>
          <w:szCs w:val="24"/>
          <w:lang w:val="ru-RU"/>
        </w:rPr>
        <w:t xml:space="preserve">из параллелей </w:t>
      </w:r>
      <w:r w:rsidRPr="008D7A6A">
        <w:rPr>
          <w:rFonts w:ascii="Times New Roman" w:hAnsi="Times New Roman" w:cs="Times New Roman"/>
          <w:spacing w:val="2"/>
          <w:sz w:val="24"/>
          <w:szCs w:val="24"/>
          <w:lang w:val="ru-RU"/>
        </w:rPr>
        <w:t xml:space="preserve">школы. </w:t>
      </w:r>
      <w:r w:rsidRPr="008D7A6A">
        <w:rPr>
          <w:rFonts w:ascii="Times New Roman" w:hAnsi="Times New Roman" w:cs="Times New Roman"/>
          <w:sz w:val="24"/>
          <w:szCs w:val="24"/>
          <w:lang w:val="ru-RU"/>
        </w:rPr>
        <w:t xml:space="preserve">Основными </w:t>
      </w:r>
      <w:r w:rsidRPr="008D7A6A">
        <w:rPr>
          <w:rFonts w:ascii="Times New Roman" w:hAnsi="Times New Roman" w:cs="Times New Roman"/>
          <w:spacing w:val="2"/>
          <w:sz w:val="24"/>
          <w:szCs w:val="24"/>
          <w:lang w:val="ru-RU"/>
        </w:rPr>
        <w:t xml:space="preserve">способами получения информации </w:t>
      </w:r>
      <w:r w:rsidRPr="008D7A6A">
        <w:rPr>
          <w:rFonts w:ascii="Times New Roman" w:hAnsi="Times New Roman" w:cs="Times New Roman"/>
          <w:sz w:val="24"/>
          <w:szCs w:val="24"/>
          <w:lang w:val="ru-RU"/>
        </w:rPr>
        <w:t xml:space="preserve">о </w:t>
      </w:r>
      <w:r w:rsidRPr="008D7A6A">
        <w:rPr>
          <w:rFonts w:ascii="Times New Roman" w:hAnsi="Times New Roman" w:cs="Times New Roman"/>
          <w:spacing w:val="4"/>
          <w:sz w:val="24"/>
          <w:szCs w:val="24"/>
          <w:lang w:val="ru-RU"/>
        </w:rPr>
        <w:t xml:space="preserve">психолого- </w:t>
      </w:r>
      <w:r w:rsidRPr="008D7A6A">
        <w:rPr>
          <w:rFonts w:ascii="Times New Roman" w:hAnsi="Times New Roman" w:cs="Times New Roman"/>
          <w:spacing w:val="2"/>
          <w:sz w:val="24"/>
          <w:szCs w:val="24"/>
          <w:lang w:val="ru-RU"/>
        </w:rPr>
        <w:t xml:space="preserve">педагогическом статусе </w:t>
      </w:r>
      <w:r w:rsidRPr="008D7A6A">
        <w:rPr>
          <w:rFonts w:ascii="Times New Roman" w:hAnsi="Times New Roman" w:cs="Times New Roman"/>
          <w:sz w:val="24"/>
          <w:szCs w:val="24"/>
          <w:lang w:val="ru-RU"/>
        </w:rPr>
        <w:t xml:space="preserve">учащихся при </w:t>
      </w:r>
      <w:r w:rsidRPr="008D7A6A">
        <w:rPr>
          <w:rFonts w:ascii="Times New Roman" w:hAnsi="Times New Roman" w:cs="Times New Roman"/>
          <w:spacing w:val="2"/>
          <w:sz w:val="24"/>
          <w:szCs w:val="24"/>
          <w:lang w:val="ru-RU"/>
        </w:rPr>
        <w:t>комплексном обследовании</w:t>
      </w:r>
      <w:r w:rsidRPr="008D7A6A">
        <w:rPr>
          <w:rFonts w:ascii="Times New Roman" w:hAnsi="Times New Roman" w:cs="Times New Roman"/>
          <w:spacing w:val="36"/>
          <w:sz w:val="24"/>
          <w:szCs w:val="24"/>
          <w:lang w:val="ru-RU"/>
        </w:rPr>
        <w:t xml:space="preserve"> </w:t>
      </w:r>
      <w:r w:rsidRPr="008D7A6A">
        <w:rPr>
          <w:rFonts w:ascii="Times New Roman" w:hAnsi="Times New Roman" w:cs="Times New Roman"/>
          <w:sz w:val="24"/>
          <w:szCs w:val="24"/>
          <w:lang w:val="ru-RU"/>
        </w:rPr>
        <w:t>являются:</w:t>
      </w:r>
    </w:p>
    <w:p w:rsidR="005D6258" w:rsidRDefault="008D7A6A">
      <w:pPr>
        <w:pStyle w:val="afff3"/>
        <w:numPr>
          <w:ilvl w:val="1"/>
          <w:numId w:val="23"/>
        </w:numPr>
        <w:tabs>
          <w:tab w:val="clear" w:pos="708"/>
          <w:tab w:val="left" w:pos="1813"/>
          <w:tab w:val="left" w:pos="1814"/>
        </w:tabs>
        <w:autoSpaceDE w:val="0"/>
        <w:spacing w:after="0" w:line="360" w:lineRule="auto"/>
        <w:ind w:left="1814" w:firstLine="709"/>
        <w:contextualSpacing w:val="0"/>
        <w:rPr>
          <w:rFonts w:ascii="Times New Roman" w:hAnsi="Times New Roman"/>
          <w:sz w:val="24"/>
          <w:szCs w:val="24"/>
          <w:lang w:val="ru-RU"/>
        </w:rPr>
      </w:pPr>
      <w:r>
        <w:rPr>
          <w:rFonts w:ascii="Times New Roman" w:hAnsi="Times New Roman"/>
          <w:spacing w:val="2"/>
          <w:sz w:val="24"/>
          <w:szCs w:val="24"/>
          <w:lang w:val="ru-RU"/>
        </w:rPr>
        <w:t xml:space="preserve">экспертные опросы педагогов </w:t>
      </w:r>
      <w:r>
        <w:rPr>
          <w:rFonts w:ascii="Times New Roman" w:hAnsi="Times New Roman"/>
          <w:sz w:val="24"/>
          <w:szCs w:val="24"/>
          <w:lang w:val="ru-RU"/>
        </w:rPr>
        <w:t>и</w:t>
      </w:r>
      <w:r>
        <w:rPr>
          <w:rFonts w:ascii="Times New Roman" w:hAnsi="Times New Roman"/>
          <w:spacing w:val="13"/>
          <w:sz w:val="24"/>
          <w:szCs w:val="24"/>
          <w:lang w:val="ru-RU"/>
        </w:rPr>
        <w:t xml:space="preserve"> </w:t>
      </w:r>
      <w:r>
        <w:rPr>
          <w:rFonts w:ascii="Times New Roman" w:hAnsi="Times New Roman"/>
          <w:spacing w:val="2"/>
          <w:sz w:val="24"/>
          <w:szCs w:val="24"/>
          <w:lang w:val="ru-RU"/>
        </w:rPr>
        <w:t>родителей;</w:t>
      </w:r>
    </w:p>
    <w:p w:rsidR="005D6258" w:rsidRDefault="008D7A6A">
      <w:pPr>
        <w:pStyle w:val="afff3"/>
        <w:numPr>
          <w:ilvl w:val="1"/>
          <w:numId w:val="23"/>
        </w:numPr>
        <w:tabs>
          <w:tab w:val="clear" w:pos="708"/>
          <w:tab w:val="left" w:pos="1813"/>
          <w:tab w:val="left" w:pos="1814"/>
        </w:tabs>
        <w:autoSpaceDE w:val="0"/>
        <w:spacing w:before="37" w:after="0" w:line="360" w:lineRule="auto"/>
        <w:ind w:left="1814" w:firstLine="709"/>
        <w:contextualSpacing w:val="0"/>
        <w:rPr>
          <w:rFonts w:ascii="Times New Roman" w:hAnsi="Times New Roman"/>
          <w:sz w:val="24"/>
          <w:szCs w:val="24"/>
          <w:lang w:val="ru-RU"/>
        </w:rPr>
      </w:pPr>
      <w:r>
        <w:rPr>
          <w:rFonts w:ascii="Times New Roman" w:hAnsi="Times New Roman"/>
          <w:spacing w:val="2"/>
          <w:sz w:val="24"/>
          <w:szCs w:val="24"/>
          <w:lang w:val="ru-RU"/>
        </w:rPr>
        <w:t xml:space="preserve">структурированное наблюдение </w:t>
      </w:r>
      <w:r>
        <w:rPr>
          <w:rFonts w:ascii="Times New Roman" w:hAnsi="Times New Roman"/>
          <w:sz w:val="24"/>
          <w:szCs w:val="24"/>
          <w:lang w:val="ru-RU"/>
        </w:rPr>
        <w:t xml:space="preserve">учащихся в </w:t>
      </w:r>
      <w:r>
        <w:rPr>
          <w:rFonts w:ascii="Times New Roman" w:hAnsi="Times New Roman"/>
          <w:spacing w:val="2"/>
          <w:sz w:val="24"/>
          <w:szCs w:val="24"/>
          <w:lang w:val="ru-RU"/>
        </w:rPr>
        <w:t>процессе</w:t>
      </w:r>
      <w:r>
        <w:rPr>
          <w:rFonts w:ascii="Times New Roman" w:hAnsi="Times New Roman"/>
          <w:spacing w:val="25"/>
          <w:sz w:val="24"/>
          <w:szCs w:val="24"/>
          <w:lang w:val="ru-RU"/>
        </w:rPr>
        <w:t xml:space="preserve"> </w:t>
      </w:r>
      <w:r>
        <w:rPr>
          <w:rFonts w:ascii="Times New Roman" w:hAnsi="Times New Roman"/>
          <w:spacing w:val="2"/>
          <w:sz w:val="24"/>
          <w:szCs w:val="24"/>
          <w:lang w:val="ru-RU"/>
        </w:rPr>
        <w:t>обследования;</w:t>
      </w:r>
    </w:p>
    <w:p w:rsidR="005D6258" w:rsidRDefault="008D7A6A">
      <w:pPr>
        <w:pStyle w:val="afff3"/>
        <w:numPr>
          <w:ilvl w:val="1"/>
          <w:numId w:val="23"/>
        </w:numPr>
        <w:tabs>
          <w:tab w:val="clear" w:pos="708"/>
          <w:tab w:val="left" w:pos="1813"/>
          <w:tab w:val="left" w:pos="1814"/>
        </w:tabs>
        <w:autoSpaceDE w:val="0"/>
        <w:spacing w:before="41" w:after="0" w:line="360" w:lineRule="auto"/>
        <w:ind w:left="1814" w:firstLine="709"/>
        <w:contextualSpacing w:val="0"/>
      </w:pPr>
      <w:r>
        <w:rPr>
          <w:rFonts w:ascii="Times New Roman" w:hAnsi="Times New Roman"/>
          <w:spacing w:val="2"/>
          <w:sz w:val="24"/>
          <w:szCs w:val="24"/>
        </w:rPr>
        <w:t>психологическое обследование</w:t>
      </w:r>
      <w:r>
        <w:rPr>
          <w:rFonts w:ascii="Times New Roman" w:hAnsi="Times New Roman"/>
          <w:spacing w:val="9"/>
          <w:sz w:val="24"/>
          <w:szCs w:val="24"/>
        </w:rPr>
        <w:t xml:space="preserve"> </w:t>
      </w:r>
      <w:r>
        <w:rPr>
          <w:rFonts w:ascii="Times New Roman" w:hAnsi="Times New Roman"/>
          <w:sz w:val="24"/>
          <w:szCs w:val="24"/>
        </w:rPr>
        <w:t>учащихся;</w:t>
      </w:r>
    </w:p>
    <w:p w:rsidR="005D6258" w:rsidRDefault="008D7A6A">
      <w:pPr>
        <w:pStyle w:val="afff3"/>
        <w:numPr>
          <w:ilvl w:val="1"/>
          <w:numId w:val="23"/>
        </w:numPr>
        <w:tabs>
          <w:tab w:val="clear" w:pos="708"/>
          <w:tab w:val="left" w:pos="1814"/>
        </w:tabs>
        <w:autoSpaceDE w:val="0"/>
        <w:spacing w:before="41" w:after="0" w:line="360" w:lineRule="auto"/>
        <w:ind w:right="850" w:firstLine="709"/>
        <w:contextualSpacing w:val="0"/>
        <w:jc w:val="both"/>
        <w:rPr>
          <w:rFonts w:ascii="Times New Roman" w:hAnsi="Times New Roman"/>
          <w:sz w:val="24"/>
          <w:szCs w:val="24"/>
          <w:lang w:val="ru-RU"/>
        </w:rPr>
      </w:pPr>
      <w:r>
        <w:rPr>
          <w:rFonts w:ascii="Times New Roman" w:hAnsi="Times New Roman"/>
          <w:sz w:val="24"/>
          <w:szCs w:val="24"/>
          <w:lang w:val="ru-RU"/>
        </w:rPr>
        <w:t xml:space="preserve">анализ </w:t>
      </w:r>
      <w:r>
        <w:rPr>
          <w:rFonts w:ascii="Times New Roman" w:hAnsi="Times New Roman"/>
          <w:spacing w:val="2"/>
          <w:sz w:val="24"/>
          <w:szCs w:val="24"/>
          <w:lang w:val="ru-RU"/>
        </w:rPr>
        <w:t xml:space="preserve">педагогической документации (классный </w:t>
      </w:r>
      <w:r>
        <w:rPr>
          <w:rFonts w:ascii="Times New Roman" w:hAnsi="Times New Roman"/>
          <w:spacing w:val="3"/>
          <w:sz w:val="24"/>
          <w:szCs w:val="24"/>
          <w:lang w:val="ru-RU"/>
        </w:rPr>
        <w:t xml:space="preserve">журнал,  </w:t>
      </w:r>
      <w:r>
        <w:rPr>
          <w:rFonts w:ascii="Times New Roman" w:hAnsi="Times New Roman"/>
          <w:sz w:val="24"/>
          <w:szCs w:val="24"/>
          <w:lang w:val="ru-RU"/>
        </w:rPr>
        <w:t xml:space="preserve">ученические </w:t>
      </w:r>
      <w:r>
        <w:rPr>
          <w:rFonts w:ascii="Times New Roman" w:hAnsi="Times New Roman"/>
          <w:spacing w:val="2"/>
          <w:sz w:val="24"/>
          <w:szCs w:val="24"/>
          <w:lang w:val="ru-RU"/>
        </w:rPr>
        <w:t xml:space="preserve">тетради) </w:t>
      </w:r>
      <w:r>
        <w:rPr>
          <w:rFonts w:ascii="Times New Roman" w:hAnsi="Times New Roman"/>
          <w:sz w:val="24"/>
          <w:szCs w:val="24"/>
          <w:lang w:val="ru-RU"/>
        </w:rPr>
        <w:t xml:space="preserve">и материалов </w:t>
      </w:r>
      <w:r>
        <w:rPr>
          <w:rFonts w:ascii="Times New Roman" w:hAnsi="Times New Roman"/>
          <w:spacing w:val="2"/>
          <w:sz w:val="24"/>
          <w:szCs w:val="24"/>
          <w:lang w:val="ru-RU"/>
        </w:rPr>
        <w:t>предыдущих</w:t>
      </w:r>
      <w:r>
        <w:rPr>
          <w:rFonts w:ascii="Times New Roman" w:hAnsi="Times New Roman"/>
          <w:spacing w:val="17"/>
          <w:sz w:val="24"/>
          <w:szCs w:val="24"/>
          <w:lang w:val="ru-RU"/>
        </w:rPr>
        <w:t xml:space="preserve"> </w:t>
      </w:r>
      <w:r>
        <w:rPr>
          <w:rFonts w:ascii="Times New Roman" w:hAnsi="Times New Roman"/>
          <w:spacing w:val="2"/>
          <w:sz w:val="24"/>
          <w:szCs w:val="24"/>
          <w:lang w:val="ru-RU"/>
        </w:rPr>
        <w:t>обследований.</w:t>
      </w:r>
    </w:p>
    <w:p w:rsidR="005D6258" w:rsidRDefault="008D7A6A">
      <w:pPr>
        <w:pStyle w:val="afff3"/>
        <w:numPr>
          <w:ilvl w:val="0"/>
          <w:numId w:val="41"/>
        </w:numPr>
        <w:tabs>
          <w:tab w:val="clear" w:pos="708"/>
          <w:tab w:val="left" w:pos="1814"/>
        </w:tabs>
        <w:autoSpaceDE w:val="0"/>
        <w:spacing w:after="0" w:line="360" w:lineRule="auto"/>
        <w:ind w:left="962" w:right="852" w:firstLine="709"/>
        <w:contextualSpacing w:val="0"/>
        <w:jc w:val="both"/>
        <w:rPr>
          <w:rFonts w:ascii="Times New Roman" w:hAnsi="Times New Roman"/>
          <w:sz w:val="24"/>
          <w:szCs w:val="24"/>
          <w:lang w:val="ru-RU"/>
        </w:rPr>
      </w:pPr>
      <w:r>
        <w:rPr>
          <w:rFonts w:ascii="Times New Roman" w:hAnsi="Times New Roman"/>
          <w:spacing w:val="2"/>
          <w:sz w:val="24"/>
          <w:szCs w:val="24"/>
          <w:lang w:val="ru-RU"/>
        </w:rPr>
        <w:t xml:space="preserve">Оперативное психодиагностическое обследование применяется </w:t>
      </w:r>
      <w:r>
        <w:rPr>
          <w:rFonts w:ascii="Times New Roman" w:hAnsi="Times New Roman"/>
          <w:sz w:val="24"/>
          <w:szCs w:val="24"/>
          <w:lang w:val="ru-RU"/>
        </w:rPr>
        <w:t xml:space="preserve">в </w:t>
      </w:r>
      <w:r>
        <w:rPr>
          <w:rFonts w:ascii="Times New Roman" w:hAnsi="Times New Roman"/>
          <w:spacing w:val="2"/>
          <w:sz w:val="24"/>
          <w:szCs w:val="24"/>
          <w:lang w:val="ru-RU"/>
        </w:rPr>
        <w:t xml:space="preserve">случае необходимости срочного получения информации </w:t>
      </w:r>
      <w:r>
        <w:rPr>
          <w:rFonts w:ascii="Times New Roman" w:hAnsi="Times New Roman"/>
          <w:sz w:val="24"/>
          <w:szCs w:val="24"/>
          <w:lang w:val="ru-RU"/>
        </w:rPr>
        <w:t xml:space="preserve">с </w:t>
      </w:r>
      <w:r>
        <w:rPr>
          <w:rFonts w:ascii="Times New Roman" w:hAnsi="Times New Roman"/>
          <w:spacing w:val="2"/>
          <w:sz w:val="24"/>
          <w:szCs w:val="24"/>
          <w:lang w:val="ru-RU"/>
        </w:rPr>
        <w:t xml:space="preserve">использованием </w:t>
      </w:r>
      <w:r>
        <w:rPr>
          <w:rFonts w:ascii="Times New Roman" w:hAnsi="Times New Roman"/>
          <w:spacing w:val="3"/>
          <w:sz w:val="24"/>
          <w:szCs w:val="24"/>
          <w:lang w:val="ru-RU"/>
        </w:rPr>
        <w:t xml:space="preserve">экспресс-методик, </w:t>
      </w:r>
      <w:r>
        <w:rPr>
          <w:rFonts w:ascii="Times New Roman" w:hAnsi="Times New Roman"/>
          <w:sz w:val="24"/>
          <w:szCs w:val="24"/>
          <w:lang w:val="ru-RU"/>
        </w:rPr>
        <w:t xml:space="preserve">анкет, </w:t>
      </w:r>
      <w:r>
        <w:rPr>
          <w:rFonts w:ascii="Times New Roman" w:hAnsi="Times New Roman"/>
          <w:spacing w:val="2"/>
          <w:sz w:val="24"/>
          <w:szCs w:val="24"/>
          <w:lang w:val="ru-RU"/>
        </w:rPr>
        <w:t xml:space="preserve">бесед, направленных </w:t>
      </w:r>
      <w:r>
        <w:rPr>
          <w:rFonts w:ascii="Times New Roman" w:hAnsi="Times New Roman"/>
          <w:sz w:val="24"/>
          <w:szCs w:val="24"/>
          <w:lang w:val="ru-RU"/>
        </w:rPr>
        <w:t xml:space="preserve">на изучение </w:t>
      </w:r>
      <w:r>
        <w:rPr>
          <w:rFonts w:ascii="Times New Roman" w:hAnsi="Times New Roman"/>
          <w:spacing w:val="3"/>
          <w:sz w:val="24"/>
          <w:szCs w:val="24"/>
          <w:lang w:val="ru-RU"/>
        </w:rPr>
        <w:t>общественного</w:t>
      </w:r>
      <w:r>
        <w:rPr>
          <w:rFonts w:ascii="Times New Roman" w:hAnsi="Times New Roman"/>
          <w:spacing w:val="26"/>
          <w:sz w:val="24"/>
          <w:szCs w:val="24"/>
          <w:lang w:val="ru-RU"/>
        </w:rPr>
        <w:t xml:space="preserve"> </w:t>
      </w:r>
      <w:r>
        <w:rPr>
          <w:rFonts w:ascii="Times New Roman" w:hAnsi="Times New Roman"/>
          <w:spacing w:val="2"/>
          <w:sz w:val="24"/>
          <w:szCs w:val="24"/>
          <w:lang w:val="ru-RU"/>
        </w:rPr>
        <w:t>мнения.</w:t>
      </w:r>
    </w:p>
    <w:p w:rsidR="005D6258" w:rsidRPr="008D7A6A" w:rsidRDefault="008D7A6A">
      <w:pPr>
        <w:pStyle w:val="afff0"/>
        <w:spacing w:line="360" w:lineRule="auto"/>
        <w:ind w:right="859" w:firstLine="709"/>
        <w:rPr>
          <w:lang w:val="ru-RU"/>
        </w:rPr>
      </w:pPr>
      <w:r w:rsidRPr="008D7A6A">
        <w:rPr>
          <w:rFonts w:ascii="Times New Roman" w:hAnsi="Times New Roman" w:cs="Times New Roman"/>
          <w:sz w:val="24"/>
          <w:szCs w:val="24"/>
          <w:lang w:val="ru-RU"/>
        </w:rPr>
        <w:t xml:space="preserve">Основные </w:t>
      </w:r>
      <w:r w:rsidRPr="008D7A6A">
        <w:rPr>
          <w:rFonts w:ascii="Times New Roman" w:hAnsi="Times New Roman" w:cs="Times New Roman"/>
          <w:spacing w:val="2"/>
          <w:sz w:val="24"/>
          <w:szCs w:val="24"/>
          <w:lang w:val="ru-RU"/>
        </w:rPr>
        <w:t xml:space="preserve">параметры диагностической </w:t>
      </w:r>
      <w:r w:rsidRPr="008D7A6A">
        <w:rPr>
          <w:rFonts w:ascii="Times New Roman" w:hAnsi="Times New Roman" w:cs="Times New Roman"/>
          <w:sz w:val="24"/>
          <w:szCs w:val="24"/>
          <w:lang w:val="ru-RU"/>
        </w:rPr>
        <w:t xml:space="preserve">работы </w:t>
      </w:r>
      <w:r w:rsidRPr="008D7A6A">
        <w:rPr>
          <w:rFonts w:ascii="Times New Roman" w:hAnsi="Times New Roman" w:cs="Times New Roman"/>
          <w:spacing w:val="2"/>
          <w:sz w:val="24"/>
          <w:szCs w:val="24"/>
          <w:lang w:val="ru-RU"/>
        </w:rPr>
        <w:t xml:space="preserve">соответствуют разделам психологического паспорта </w:t>
      </w:r>
      <w:r w:rsidRPr="008D7A6A">
        <w:rPr>
          <w:rFonts w:ascii="Times New Roman" w:hAnsi="Times New Roman" w:cs="Times New Roman"/>
          <w:sz w:val="24"/>
          <w:szCs w:val="24"/>
          <w:lang w:val="ru-RU"/>
        </w:rPr>
        <w:t xml:space="preserve">и включают </w:t>
      </w:r>
      <w:r w:rsidRPr="008D7A6A">
        <w:rPr>
          <w:rFonts w:ascii="Times New Roman" w:hAnsi="Times New Roman" w:cs="Times New Roman"/>
          <w:spacing w:val="2"/>
          <w:sz w:val="24"/>
          <w:szCs w:val="24"/>
          <w:lang w:val="ru-RU"/>
        </w:rPr>
        <w:t xml:space="preserve">изучение </w:t>
      </w:r>
      <w:r w:rsidRPr="008D7A6A">
        <w:rPr>
          <w:rFonts w:ascii="Times New Roman" w:hAnsi="Times New Roman" w:cs="Times New Roman"/>
          <w:sz w:val="24"/>
          <w:szCs w:val="24"/>
          <w:lang w:val="ru-RU"/>
        </w:rPr>
        <w:t xml:space="preserve">личности учащегося, </w:t>
      </w:r>
      <w:r w:rsidRPr="008D7A6A">
        <w:rPr>
          <w:rFonts w:ascii="Times New Roman" w:hAnsi="Times New Roman" w:cs="Times New Roman"/>
          <w:spacing w:val="2"/>
          <w:sz w:val="24"/>
          <w:szCs w:val="24"/>
          <w:lang w:val="ru-RU"/>
        </w:rPr>
        <w:t xml:space="preserve">познавательных психических процессов, эмоционально-волевых особенностей, </w:t>
      </w:r>
      <w:r w:rsidRPr="008D7A6A">
        <w:rPr>
          <w:rFonts w:ascii="Times New Roman" w:hAnsi="Times New Roman" w:cs="Times New Roman"/>
          <w:sz w:val="24"/>
          <w:szCs w:val="24"/>
          <w:lang w:val="ru-RU"/>
        </w:rPr>
        <w:t xml:space="preserve">межличностных </w:t>
      </w:r>
      <w:r w:rsidRPr="008D7A6A">
        <w:rPr>
          <w:rFonts w:ascii="Times New Roman" w:hAnsi="Times New Roman" w:cs="Times New Roman"/>
          <w:spacing w:val="2"/>
          <w:sz w:val="24"/>
          <w:szCs w:val="24"/>
          <w:lang w:val="ru-RU"/>
        </w:rPr>
        <w:t xml:space="preserve">отношений </w:t>
      </w:r>
      <w:r w:rsidRPr="008D7A6A">
        <w:rPr>
          <w:rFonts w:ascii="Times New Roman" w:hAnsi="Times New Roman" w:cs="Times New Roman"/>
          <w:sz w:val="24"/>
          <w:szCs w:val="24"/>
          <w:lang w:val="ru-RU"/>
        </w:rPr>
        <w:t xml:space="preserve">в </w:t>
      </w:r>
      <w:r w:rsidRPr="008D7A6A">
        <w:rPr>
          <w:rFonts w:ascii="Times New Roman" w:hAnsi="Times New Roman" w:cs="Times New Roman"/>
          <w:spacing w:val="2"/>
          <w:sz w:val="24"/>
          <w:szCs w:val="24"/>
          <w:lang w:val="ru-RU"/>
        </w:rPr>
        <w:t xml:space="preserve">классном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 xml:space="preserve">школьном коллективах. </w:t>
      </w:r>
      <w:r w:rsidRPr="008D7A6A">
        <w:rPr>
          <w:rFonts w:ascii="Times New Roman" w:hAnsi="Times New Roman" w:cs="Times New Roman"/>
          <w:sz w:val="24"/>
          <w:szCs w:val="24"/>
          <w:lang w:val="ru-RU"/>
        </w:rPr>
        <w:t xml:space="preserve">При </w:t>
      </w:r>
      <w:r w:rsidRPr="008D7A6A">
        <w:rPr>
          <w:rFonts w:ascii="Times New Roman" w:hAnsi="Times New Roman" w:cs="Times New Roman"/>
          <w:spacing w:val="2"/>
          <w:sz w:val="24"/>
          <w:szCs w:val="24"/>
          <w:lang w:val="ru-RU"/>
        </w:rPr>
        <w:t xml:space="preserve">проведении диагностических </w:t>
      </w:r>
      <w:r w:rsidRPr="008D7A6A">
        <w:rPr>
          <w:rFonts w:ascii="Times New Roman" w:hAnsi="Times New Roman" w:cs="Times New Roman"/>
          <w:sz w:val="24"/>
          <w:szCs w:val="24"/>
          <w:lang w:val="ru-RU"/>
        </w:rPr>
        <w:t xml:space="preserve">процедур </w:t>
      </w:r>
      <w:r w:rsidRPr="008D7A6A">
        <w:rPr>
          <w:rFonts w:ascii="Times New Roman" w:hAnsi="Times New Roman" w:cs="Times New Roman"/>
          <w:spacing w:val="2"/>
          <w:sz w:val="24"/>
          <w:szCs w:val="24"/>
          <w:lang w:val="ru-RU"/>
        </w:rPr>
        <w:t xml:space="preserve">используются типовые психологические методики, адаптированные </w:t>
      </w:r>
      <w:r w:rsidRPr="008D7A6A">
        <w:rPr>
          <w:rFonts w:ascii="Times New Roman" w:hAnsi="Times New Roman" w:cs="Times New Roman"/>
          <w:sz w:val="24"/>
          <w:szCs w:val="24"/>
          <w:lang w:val="ru-RU"/>
        </w:rPr>
        <w:t>к условиям данной</w:t>
      </w:r>
      <w:r w:rsidRPr="008D7A6A">
        <w:rPr>
          <w:rFonts w:ascii="Times New Roman" w:hAnsi="Times New Roman" w:cs="Times New Roman"/>
          <w:spacing w:val="13"/>
          <w:sz w:val="24"/>
          <w:szCs w:val="24"/>
          <w:lang w:val="ru-RU"/>
        </w:rPr>
        <w:t xml:space="preserve"> </w:t>
      </w:r>
      <w:r w:rsidRPr="008D7A6A">
        <w:rPr>
          <w:rFonts w:ascii="Times New Roman" w:hAnsi="Times New Roman" w:cs="Times New Roman"/>
          <w:sz w:val="24"/>
          <w:szCs w:val="24"/>
          <w:lang w:val="ru-RU"/>
        </w:rPr>
        <w:t>ОО.</w:t>
      </w:r>
    </w:p>
    <w:p w:rsidR="005D6258" w:rsidRPr="008D7A6A" w:rsidRDefault="008D7A6A">
      <w:pPr>
        <w:pStyle w:val="afff0"/>
        <w:spacing w:line="360" w:lineRule="auto"/>
        <w:ind w:right="851" w:firstLine="709"/>
        <w:rPr>
          <w:lang w:val="ru-RU"/>
        </w:rPr>
      </w:pPr>
      <w:r w:rsidRPr="008D7A6A">
        <w:rPr>
          <w:rFonts w:ascii="Times New Roman" w:hAnsi="Times New Roman" w:cs="Times New Roman"/>
          <w:sz w:val="24"/>
          <w:szCs w:val="24"/>
          <w:lang w:val="ru-RU"/>
        </w:rPr>
        <w:t xml:space="preserve">В связи с </w:t>
      </w:r>
      <w:r w:rsidRPr="008D7A6A">
        <w:rPr>
          <w:rFonts w:ascii="Times New Roman" w:hAnsi="Times New Roman" w:cs="Times New Roman"/>
          <w:spacing w:val="2"/>
          <w:sz w:val="24"/>
          <w:szCs w:val="24"/>
          <w:lang w:val="ru-RU"/>
        </w:rPr>
        <w:t xml:space="preserve">тем, </w:t>
      </w:r>
      <w:r w:rsidRPr="008D7A6A">
        <w:rPr>
          <w:rFonts w:ascii="Times New Roman" w:hAnsi="Times New Roman" w:cs="Times New Roman"/>
          <w:sz w:val="24"/>
          <w:szCs w:val="24"/>
          <w:lang w:val="ru-RU"/>
        </w:rPr>
        <w:t xml:space="preserve">что </w:t>
      </w:r>
      <w:r w:rsidRPr="008D7A6A">
        <w:rPr>
          <w:rFonts w:ascii="Times New Roman" w:hAnsi="Times New Roman" w:cs="Times New Roman"/>
          <w:spacing w:val="2"/>
          <w:sz w:val="24"/>
          <w:szCs w:val="24"/>
          <w:lang w:val="ru-RU"/>
        </w:rPr>
        <w:t xml:space="preserve">численность обследуемого контингента </w:t>
      </w:r>
      <w:r w:rsidRPr="008D7A6A">
        <w:rPr>
          <w:rFonts w:ascii="Times New Roman" w:hAnsi="Times New Roman" w:cs="Times New Roman"/>
          <w:sz w:val="24"/>
          <w:szCs w:val="24"/>
          <w:lang w:val="ru-RU"/>
        </w:rPr>
        <w:t xml:space="preserve">учащихся </w:t>
      </w:r>
      <w:r w:rsidRPr="008D7A6A">
        <w:rPr>
          <w:rFonts w:ascii="Times New Roman" w:hAnsi="Times New Roman" w:cs="Times New Roman"/>
          <w:spacing w:val="2"/>
          <w:sz w:val="24"/>
          <w:szCs w:val="24"/>
          <w:lang w:val="ru-RU"/>
        </w:rPr>
        <w:t xml:space="preserve">достаточно </w:t>
      </w:r>
      <w:r w:rsidRPr="008D7A6A">
        <w:rPr>
          <w:rFonts w:ascii="Times New Roman" w:hAnsi="Times New Roman" w:cs="Times New Roman"/>
          <w:sz w:val="24"/>
          <w:szCs w:val="24"/>
          <w:lang w:val="ru-RU"/>
        </w:rPr>
        <w:t xml:space="preserve">большая, </w:t>
      </w:r>
      <w:r w:rsidRPr="008D7A6A">
        <w:rPr>
          <w:rFonts w:ascii="Times New Roman" w:hAnsi="Times New Roman" w:cs="Times New Roman"/>
          <w:spacing w:val="2"/>
          <w:sz w:val="24"/>
          <w:szCs w:val="24"/>
          <w:lang w:val="ru-RU"/>
        </w:rPr>
        <w:t xml:space="preserve">психолог </w:t>
      </w:r>
      <w:r w:rsidRPr="008D7A6A">
        <w:rPr>
          <w:rFonts w:ascii="Times New Roman" w:hAnsi="Times New Roman" w:cs="Times New Roman"/>
          <w:sz w:val="24"/>
          <w:szCs w:val="24"/>
          <w:lang w:val="ru-RU"/>
        </w:rPr>
        <w:t xml:space="preserve">должен </w:t>
      </w:r>
      <w:r w:rsidRPr="008D7A6A">
        <w:rPr>
          <w:rFonts w:ascii="Times New Roman" w:hAnsi="Times New Roman" w:cs="Times New Roman"/>
          <w:spacing w:val="2"/>
          <w:sz w:val="24"/>
          <w:szCs w:val="24"/>
          <w:lang w:val="ru-RU"/>
        </w:rPr>
        <w:t xml:space="preserve">использовать </w:t>
      </w:r>
      <w:r w:rsidRPr="008D7A6A">
        <w:rPr>
          <w:rFonts w:ascii="Times New Roman" w:hAnsi="Times New Roman" w:cs="Times New Roman"/>
          <w:sz w:val="24"/>
          <w:szCs w:val="24"/>
          <w:lang w:val="ru-RU"/>
        </w:rPr>
        <w:t xml:space="preserve">в </w:t>
      </w:r>
      <w:r w:rsidRPr="008D7A6A">
        <w:rPr>
          <w:rFonts w:ascii="Times New Roman" w:hAnsi="Times New Roman" w:cs="Times New Roman"/>
          <w:spacing w:val="2"/>
          <w:sz w:val="24"/>
          <w:szCs w:val="24"/>
          <w:lang w:val="ru-RU"/>
        </w:rPr>
        <w:t xml:space="preserve">качестве </w:t>
      </w:r>
      <w:r w:rsidRPr="008D7A6A">
        <w:rPr>
          <w:rFonts w:ascii="Times New Roman" w:hAnsi="Times New Roman" w:cs="Times New Roman"/>
          <w:sz w:val="24"/>
          <w:szCs w:val="24"/>
          <w:lang w:val="ru-RU"/>
        </w:rPr>
        <w:t xml:space="preserve">своих </w:t>
      </w:r>
      <w:r w:rsidRPr="008D7A6A">
        <w:rPr>
          <w:rFonts w:ascii="Times New Roman" w:hAnsi="Times New Roman" w:cs="Times New Roman"/>
          <w:spacing w:val="2"/>
          <w:sz w:val="24"/>
          <w:szCs w:val="24"/>
          <w:lang w:val="ru-RU"/>
        </w:rPr>
        <w:t xml:space="preserve">помощников-экспертов </w:t>
      </w:r>
      <w:r w:rsidRPr="008D7A6A">
        <w:rPr>
          <w:rFonts w:ascii="Times New Roman" w:hAnsi="Times New Roman" w:cs="Times New Roman"/>
          <w:sz w:val="24"/>
          <w:szCs w:val="24"/>
          <w:lang w:val="ru-RU"/>
        </w:rPr>
        <w:t xml:space="preserve">завучей по учебной и </w:t>
      </w:r>
      <w:r w:rsidRPr="008D7A6A">
        <w:rPr>
          <w:rFonts w:ascii="Times New Roman" w:hAnsi="Times New Roman" w:cs="Times New Roman"/>
          <w:spacing w:val="2"/>
          <w:sz w:val="24"/>
          <w:szCs w:val="24"/>
          <w:lang w:val="ru-RU"/>
        </w:rPr>
        <w:t xml:space="preserve">воспитательной </w:t>
      </w:r>
      <w:r w:rsidRPr="008D7A6A">
        <w:rPr>
          <w:rFonts w:ascii="Times New Roman" w:hAnsi="Times New Roman" w:cs="Times New Roman"/>
          <w:sz w:val="24"/>
          <w:szCs w:val="24"/>
          <w:lang w:val="ru-RU"/>
        </w:rPr>
        <w:t xml:space="preserve">работе, </w:t>
      </w:r>
      <w:r w:rsidRPr="008D7A6A">
        <w:rPr>
          <w:rFonts w:ascii="Times New Roman" w:hAnsi="Times New Roman" w:cs="Times New Roman"/>
          <w:spacing w:val="2"/>
          <w:sz w:val="24"/>
          <w:szCs w:val="24"/>
          <w:lang w:val="ru-RU"/>
        </w:rPr>
        <w:t xml:space="preserve">классных руководителей, предварительно </w:t>
      </w:r>
      <w:r w:rsidRPr="008D7A6A">
        <w:rPr>
          <w:rFonts w:ascii="Times New Roman" w:hAnsi="Times New Roman" w:cs="Times New Roman"/>
          <w:sz w:val="24"/>
          <w:szCs w:val="24"/>
          <w:lang w:val="ru-RU"/>
        </w:rPr>
        <w:t xml:space="preserve">обучив их </w:t>
      </w:r>
      <w:r w:rsidRPr="008D7A6A">
        <w:rPr>
          <w:rFonts w:ascii="Times New Roman" w:hAnsi="Times New Roman" w:cs="Times New Roman"/>
          <w:spacing w:val="2"/>
          <w:sz w:val="24"/>
          <w:szCs w:val="24"/>
          <w:lang w:val="ru-RU"/>
        </w:rPr>
        <w:t xml:space="preserve">проведению диагностических </w:t>
      </w:r>
      <w:r w:rsidRPr="008D7A6A">
        <w:rPr>
          <w:rFonts w:ascii="Times New Roman" w:hAnsi="Times New Roman" w:cs="Times New Roman"/>
          <w:sz w:val="24"/>
          <w:szCs w:val="24"/>
          <w:lang w:val="ru-RU"/>
        </w:rPr>
        <w:t xml:space="preserve">процедур и умению </w:t>
      </w:r>
      <w:r w:rsidRPr="008D7A6A">
        <w:rPr>
          <w:rFonts w:ascii="Times New Roman" w:hAnsi="Times New Roman" w:cs="Times New Roman"/>
          <w:spacing w:val="2"/>
          <w:sz w:val="24"/>
          <w:szCs w:val="24"/>
          <w:lang w:val="ru-RU"/>
        </w:rPr>
        <w:t xml:space="preserve">интерпретировать </w:t>
      </w:r>
      <w:r w:rsidRPr="008D7A6A">
        <w:rPr>
          <w:rFonts w:ascii="Times New Roman" w:hAnsi="Times New Roman" w:cs="Times New Roman"/>
          <w:sz w:val="24"/>
          <w:szCs w:val="24"/>
          <w:lang w:val="ru-RU"/>
        </w:rPr>
        <w:t>полученные.</w:t>
      </w:r>
    </w:p>
    <w:p w:rsidR="005D6258" w:rsidRPr="008D7A6A" w:rsidRDefault="008D7A6A">
      <w:pPr>
        <w:pStyle w:val="afff0"/>
        <w:spacing w:line="360" w:lineRule="auto"/>
        <w:ind w:left="1449"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2. Психокоррекционная и развивающая работа с учащимися</w:t>
      </w:r>
    </w:p>
    <w:p w:rsidR="005D6258" w:rsidRPr="008D7A6A" w:rsidRDefault="008D7A6A">
      <w:pPr>
        <w:pStyle w:val="afff0"/>
        <w:tabs>
          <w:tab w:val="left" w:pos="2545"/>
          <w:tab w:val="left" w:pos="5377"/>
          <w:tab w:val="left" w:pos="7150"/>
          <w:tab w:val="left" w:pos="7617"/>
          <w:tab w:val="left" w:pos="9073"/>
          <w:tab w:val="left" w:pos="9385"/>
          <w:tab w:val="left" w:pos="9961"/>
        </w:tabs>
        <w:spacing w:before="36" w:line="360" w:lineRule="auto"/>
        <w:ind w:right="800" w:firstLine="709"/>
        <w:jc w:val="right"/>
        <w:rPr>
          <w:lang w:val="ru-RU"/>
        </w:rPr>
      </w:pPr>
      <w:r w:rsidRPr="008D7A6A">
        <w:rPr>
          <w:rFonts w:ascii="Times New Roman" w:hAnsi="Times New Roman" w:cs="Times New Roman"/>
          <w:spacing w:val="2"/>
          <w:sz w:val="24"/>
          <w:szCs w:val="24"/>
          <w:lang w:val="ru-RU"/>
        </w:rPr>
        <w:t xml:space="preserve">Психокоррекционная работа проводится </w:t>
      </w:r>
      <w:r w:rsidRPr="008D7A6A">
        <w:rPr>
          <w:rFonts w:ascii="Times New Roman" w:hAnsi="Times New Roman" w:cs="Times New Roman"/>
          <w:sz w:val="24"/>
          <w:szCs w:val="24"/>
          <w:lang w:val="ru-RU"/>
        </w:rPr>
        <w:t>в двух основных</w:t>
      </w:r>
      <w:r w:rsidRPr="008D7A6A">
        <w:rPr>
          <w:rFonts w:ascii="Times New Roman" w:hAnsi="Times New Roman" w:cs="Times New Roman"/>
          <w:spacing w:val="52"/>
          <w:sz w:val="24"/>
          <w:szCs w:val="24"/>
          <w:lang w:val="ru-RU"/>
        </w:rPr>
        <w:t xml:space="preserve"> </w:t>
      </w:r>
      <w:r w:rsidRPr="008D7A6A">
        <w:rPr>
          <w:rFonts w:ascii="Times New Roman" w:hAnsi="Times New Roman" w:cs="Times New Roman"/>
          <w:sz w:val="24"/>
          <w:szCs w:val="24"/>
          <w:lang w:val="ru-RU"/>
        </w:rPr>
        <w:t>формах</w:t>
      </w:r>
      <w:r w:rsidRPr="008D7A6A">
        <w:rPr>
          <w:rFonts w:ascii="Times New Roman" w:hAnsi="Times New Roman" w:cs="Times New Roman"/>
          <w:spacing w:val="28"/>
          <w:sz w:val="24"/>
          <w:szCs w:val="24"/>
          <w:lang w:val="ru-RU"/>
        </w:rPr>
        <w:t xml:space="preserve"> </w:t>
      </w:r>
      <w:r w:rsidRPr="008D7A6A">
        <w:rPr>
          <w:rFonts w:ascii="Times New Roman" w:hAnsi="Times New Roman" w:cs="Times New Roman"/>
          <w:sz w:val="24"/>
          <w:szCs w:val="24"/>
          <w:lang w:val="ru-RU"/>
        </w:rPr>
        <w:t>-</w:t>
      </w:r>
      <w:r w:rsidRPr="008D7A6A">
        <w:rPr>
          <w:rFonts w:ascii="Times New Roman" w:hAnsi="Times New Roman" w:cs="Times New Roman"/>
          <w:sz w:val="24"/>
          <w:szCs w:val="24"/>
          <w:lang w:val="ru-RU"/>
        </w:rPr>
        <w:tab/>
        <w:t>групповой</w:t>
      </w:r>
      <w:r w:rsidRPr="008D7A6A">
        <w:rPr>
          <w:rFonts w:ascii="Times New Roman" w:hAnsi="Times New Roman" w:cs="Times New Roman"/>
          <w:spacing w:val="22"/>
          <w:sz w:val="24"/>
          <w:szCs w:val="24"/>
          <w:lang w:val="ru-RU"/>
        </w:rPr>
        <w:t xml:space="preserve"> </w:t>
      </w:r>
      <w:r w:rsidRPr="008D7A6A">
        <w:rPr>
          <w:rFonts w:ascii="Times New Roman" w:hAnsi="Times New Roman" w:cs="Times New Roman"/>
          <w:spacing w:val="-14"/>
          <w:sz w:val="24"/>
          <w:szCs w:val="24"/>
          <w:lang w:val="ru-RU"/>
        </w:rPr>
        <w:t>и</w:t>
      </w:r>
      <w:r w:rsidRPr="008D7A6A">
        <w:rPr>
          <w:rFonts w:ascii="Times New Roman" w:hAnsi="Times New Roman" w:cs="Times New Roman"/>
          <w:sz w:val="24"/>
          <w:szCs w:val="24"/>
          <w:lang w:val="ru-RU"/>
        </w:rPr>
        <w:t xml:space="preserve"> </w:t>
      </w:r>
      <w:r w:rsidRPr="008D7A6A">
        <w:rPr>
          <w:rFonts w:ascii="Times New Roman" w:hAnsi="Times New Roman" w:cs="Times New Roman"/>
          <w:spacing w:val="2"/>
          <w:sz w:val="24"/>
          <w:szCs w:val="24"/>
          <w:lang w:val="ru-RU"/>
        </w:rPr>
        <w:t>индивидуальной.</w:t>
      </w:r>
      <w:r w:rsidRPr="008D7A6A">
        <w:rPr>
          <w:rFonts w:ascii="Times New Roman" w:hAnsi="Times New Roman" w:cs="Times New Roman"/>
          <w:spacing w:val="19"/>
          <w:sz w:val="24"/>
          <w:szCs w:val="24"/>
          <w:lang w:val="ru-RU"/>
        </w:rPr>
        <w:t xml:space="preserve"> </w:t>
      </w:r>
      <w:r w:rsidRPr="008D7A6A">
        <w:rPr>
          <w:rFonts w:ascii="Times New Roman" w:hAnsi="Times New Roman" w:cs="Times New Roman"/>
          <w:spacing w:val="2"/>
          <w:sz w:val="24"/>
          <w:szCs w:val="24"/>
          <w:lang w:val="ru-RU"/>
        </w:rPr>
        <w:t>Программа</w:t>
      </w:r>
      <w:r w:rsidRPr="008D7A6A">
        <w:rPr>
          <w:rFonts w:ascii="Times New Roman" w:hAnsi="Times New Roman" w:cs="Times New Roman"/>
          <w:spacing w:val="17"/>
          <w:sz w:val="24"/>
          <w:szCs w:val="24"/>
          <w:lang w:val="ru-RU"/>
        </w:rPr>
        <w:t xml:space="preserve"> </w:t>
      </w:r>
      <w:r w:rsidRPr="008D7A6A">
        <w:rPr>
          <w:rFonts w:ascii="Times New Roman" w:hAnsi="Times New Roman" w:cs="Times New Roman"/>
          <w:spacing w:val="2"/>
          <w:sz w:val="24"/>
          <w:szCs w:val="24"/>
          <w:lang w:val="ru-RU"/>
        </w:rPr>
        <w:t>психокоррекции</w:t>
      </w:r>
      <w:r w:rsidRPr="008D7A6A">
        <w:rPr>
          <w:rFonts w:ascii="Times New Roman" w:hAnsi="Times New Roman" w:cs="Times New Roman"/>
          <w:spacing w:val="18"/>
          <w:sz w:val="24"/>
          <w:szCs w:val="24"/>
          <w:lang w:val="ru-RU"/>
        </w:rPr>
        <w:t xml:space="preserve"> </w:t>
      </w:r>
      <w:r w:rsidRPr="008D7A6A">
        <w:rPr>
          <w:rFonts w:ascii="Times New Roman" w:hAnsi="Times New Roman" w:cs="Times New Roman"/>
          <w:spacing w:val="2"/>
          <w:sz w:val="24"/>
          <w:szCs w:val="24"/>
          <w:lang w:val="ru-RU"/>
        </w:rPr>
        <w:t>составляется,</w:t>
      </w:r>
      <w:r w:rsidRPr="008D7A6A">
        <w:rPr>
          <w:rFonts w:ascii="Times New Roman" w:hAnsi="Times New Roman" w:cs="Times New Roman"/>
          <w:spacing w:val="20"/>
          <w:sz w:val="24"/>
          <w:szCs w:val="24"/>
          <w:lang w:val="ru-RU"/>
        </w:rPr>
        <w:t xml:space="preserve"> </w:t>
      </w:r>
      <w:r w:rsidRPr="008D7A6A">
        <w:rPr>
          <w:rFonts w:ascii="Times New Roman" w:hAnsi="Times New Roman" w:cs="Times New Roman"/>
          <w:sz w:val="24"/>
          <w:szCs w:val="24"/>
          <w:lang w:val="ru-RU"/>
        </w:rPr>
        <w:t>как</w:t>
      </w:r>
      <w:r w:rsidRPr="008D7A6A">
        <w:rPr>
          <w:rFonts w:ascii="Times New Roman" w:hAnsi="Times New Roman" w:cs="Times New Roman"/>
          <w:spacing w:val="17"/>
          <w:sz w:val="24"/>
          <w:szCs w:val="24"/>
          <w:lang w:val="ru-RU"/>
        </w:rPr>
        <w:t xml:space="preserve"> </w:t>
      </w:r>
      <w:r w:rsidRPr="008D7A6A">
        <w:rPr>
          <w:rFonts w:ascii="Times New Roman" w:hAnsi="Times New Roman" w:cs="Times New Roman"/>
          <w:spacing w:val="2"/>
          <w:sz w:val="24"/>
          <w:szCs w:val="24"/>
          <w:lang w:val="ru-RU"/>
        </w:rPr>
        <w:t>правило,</w:t>
      </w:r>
      <w:r w:rsidRPr="008D7A6A">
        <w:rPr>
          <w:rFonts w:ascii="Times New Roman" w:hAnsi="Times New Roman" w:cs="Times New Roman"/>
          <w:spacing w:val="20"/>
          <w:sz w:val="24"/>
          <w:szCs w:val="24"/>
          <w:lang w:val="ru-RU"/>
        </w:rPr>
        <w:t xml:space="preserve"> </w:t>
      </w:r>
      <w:r w:rsidRPr="008D7A6A">
        <w:rPr>
          <w:rFonts w:ascii="Times New Roman" w:hAnsi="Times New Roman" w:cs="Times New Roman"/>
          <w:sz w:val="24"/>
          <w:szCs w:val="24"/>
          <w:lang w:val="ru-RU"/>
        </w:rPr>
        <w:t>на</w:t>
      </w:r>
      <w:r w:rsidRPr="008D7A6A">
        <w:rPr>
          <w:rFonts w:ascii="Times New Roman" w:hAnsi="Times New Roman" w:cs="Times New Roman"/>
          <w:spacing w:val="19"/>
          <w:sz w:val="24"/>
          <w:szCs w:val="24"/>
          <w:lang w:val="ru-RU"/>
        </w:rPr>
        <w:t xml:space="preserve"> </w:t>
      </w:r>
      <w:r w:rsidRPr="008D7A6A">
        <w:rPr>
          <w:rFonts w:ascii="Times New Roman" w:hAnsi="Times New Roman" w:cs="Times New Roman"/>
          <w:spacing w:val="2"/>
          <w:sz w:val="24"/>
          <w:szCs w:val="24"/>
          <w:lang w:val="ru-RU"/>
        </w:rPr>
        <w:t>основе</w:t>
      </w:r>
      <w:r w:rsidRPr="008D7A6A">
        <w:rPr>
          <w:rFonts w:ascii="Times New Roman" w:hAnsi="Times New Roman" w:cs="Times New Roman"/>
          <w:sz w:val="24"/>
          <w:szCs w:val="24"/>
          <w:lang w:val="ru-RU"/>
        </w:rPr>
        <w:t xml:space="preserve"> </w:t>
      </w:r>
      <w:r w:rsidRPr="008D7A6A">
        <w:rPr>
          <w:rFonts w:ascii="Times New Roman" w:hAnsi="Times New Roman" w:cs="Times New Roman"/>
          <w:spacing w:val="2"/>
          <w:sz w:val="24"/>
          <w:szCs w:val="24"/>
          <w:lang w:val="ru-RU"/>
        </w:rPr>
        <w:t>результатов</w:t>
      </w:r>
      <w:r w:rsidRPr="008D7A6A">
        <w:rPr>
          <w:rFonts w:ascii="Times New Roman" w:hAnsi="Times New Roman" w:cs="Times New Roman"/>
          <w:spacing w:val="2"/>
          <w:sz w:val="24"/>
          <w:szCs w:val="24"/>
          <w:lang w:val="ru-RU"/>
        </w:rPr>
        <w:tab/>
        <w:t>психодиагностического</w:t>
      </w:r>
      <w:r w:rsidRPr="008D7A6A">
        <w:rPr>
          <w:rFonts w:ascii="Times New Roman" w:hAnsi="Times New Roman" w:cs="Times New Roman"/>
          <w:spacing w:val="2"/>
          <w:sz w:val="24"/>
          <w:szCs w:val="24"/>
          <w:lang w:val="ru-RU"/>
        </w:rPr>
        <w:tab/>
        <w:t>обследования</w:t>
      </w:r>
      <w:r w:rsidRPr="008D7A6A">
        <w:rPr>
          <w:rFonts w:ascii="Times New Roman" w:hAnsi="Times New Roman" w:cs="Times New Roman"/>
          <w:spacing w:val="2"/>
          <w:sz w:val="24"/>
          <w:szCs w:val="24"/>
          <w:lang w:val="ru-RU"/>
        </w:rPr>
        <w:tab/>
      </w:r>
      <w:r w:rsidRPr="008D7A6A">
        <w:rPr>
          <w:rFonts w:ascii="Times New Roman" w:hAnsi="Times New Roman" w:cs="Times New Roman"/>
          <w:sz w:val="24"/>
          <w:szCs w:val="24"/>
          <w:lang w:val="ru-RU"/>
        </w:rPr>
        <w:t>и</w:t>
      </w:r>
      <w:r w:rsidRPr="008D7A6A">
        <w:rPr>
          <w:rFonts w:ascii="Times New Roman" w:hAnsi="Times New Roman" w:cs="Times New Roman"/>
          <w:sz w:val="24"/>
          <w:szCs w:val="24"/>
          <w:lang w:val="ru-RU"/>
        </w:rPr>
        <w:tab/>
      </w:r>
      <w:r w:rsidRPr="008D7A6A">
        <w:rPr>
          <w:rFonts w:ascii="Times New Roman" w:hAnsi="Times New Roman" w:cs="Times New Roman"/>
          <w:spacing w:val="2"/>
          <w:sz w:val="24"/>
          <w:szCs w:val="24"/>
          <w:lang w:val="ru-RU"/>
        </w:rPr>
        <w:t>основывается</w:t>
      </w:r>
      <w:r w:rsidRPr="008D7A6A">
        <w:rPr>
          <w:rFonts w:ascii="Times New Roman" w:hAnsi="Times New Roman" w:cs="Times New Roman"/>
          <w:spacing w:val="2"/>
          <w:sz w:val="24"/>
          <w:szCs w:val="24"/>
          <w:lang w:val="ru-RU"/>
        </w:rPr>
        <w:tab/>
      </w:r>
      <w:r w:rsidRPr="008D7A6A">
        <w:rPr>
          <w:rFonts w:ascii="Times New Roman" w:hAnsi="Times New Roman" w:cs="Times New Roman"/>
          <w:spacing w:val="2"/>
          <w:sz w:val="24"/>
          <w:szCs w:val="24"/>
          <w:lang w:val="ru-RU"/>
        </w:rPr>
        <w:tab/>
      </w:r>
      <w:r w:rsidRPr="008D7A6A">
        <w:rPr>
          <w:rFonts w:ascii="Times New Roman" w:hAnsi="Times New Roman" w:cs="Times New Roman"/>
          <w:sz w:val="24"/>
          <w:szCs w:val="24"/>
          <w:lang w:val="ru-RU"/>
        </w:rPr>
        <w:t>на</w:t>
      </w:r>
      <w:r w:rsidRPr="008D7A6A">
        <w:rPr>
          <w:rFonts w:ascii="Times New Roman" w:hAnsi="Times New Roman" w:cs="Times New Roman"/>
          <w:sz w:val="24"/>
          <w:szCs w:val="24"/>
          <w:lang w:val="ru-RU"/>
        </w:rPr>
        <w:tab/>
        <w:t>тех</w:t>
      </w:r>
    </w:p>
    <w:p w:rsidR="005D6258" w:rsidRPr="008D7A6A" w:rsidRDefault="008D7A6A">
      <w:pPr>
        <w:pStyle w:val="afff0"/>
        <w:spacing w:before="2" w:line="360" w:lineRule="auto"/>
        <w:ind w:firstLine="709"/>
        <w:jc w:val="left"/>
        <w:rPr>
          <w:rFonts w:ascii="Times New Roman" w:hAnsi="Times New Roman" w:cs="Times New Roman"/>
          <w:sz w:val="24"/>
          <w:szCs w:val="24"/>
          <w:lang w:val="ru-RU"/>
        </w:rPr>
      </w:pPr>
      <w:r w:rsidRPr="008D7A6A">
        <w:rPr>
          <w:rFonts w:ascii="Times New Roman" w:hAnsi="Times New Roman" w:cs="Times New Roman"/>
          <w:sz w:val="24"/>
          <w:szCs w:val="24"/>
          <w:lang w:val="ru-RU"/>
        </w:rPr>
        <w:t>методологических принципах, которых придерживается практический психолог.</w:t>
      </w:r>
    </w:p>
    <w:p w:rsidR="005D6258" w:rsidRDefault="008D7A6A">
      <w:pPr>
        <w:pStyle w:val="afff0"/>
        <w:tabs>
          <w:tab w:val="left" w:pos="4007"/>
          <w:tab w:val="left" w:pos="5011"/>
          <w:tab w:val="left" w:pos="5428"/>
          <w:tab w:val="left" w:pos="7096"/>
          <w:tab w:val="left" w:pos="8016"/>
          <w:tab w:val="left" w:pos="8687"/>
        </w:tabs>
        <w:spacing w:before="41" w:line="360" w:lineRule="auto"/>
        <w:ind w:right="864" w:firstLine="709"/>
        <w:jc w:val="left"/>
      </w:pPr>
      <w:r w:rsidRPr="008D7A6A">
        <w:rPr>
          <w:rFonts w:ascii="Times New Roman" w:hAnsi="Times New Roman" w:cs="Times New Roman"/>
          <w:spacing w:val="2"/>
          <w:sz w:val="24"/>
          <w:szCs w:val="24"/>
          <w:lang w:val="ru-RU"/>
        </w:rPr>
        <w:t>Психокоррекционная</w:t>
      </w:r>
      <w:r w:rsidRPr="008D7A6A">
        <w:rPr>
          <w:rFonts w:ascii="Times New Roman" w:hAnsi="Times New Roman" w:cs="Times New Roman"/>
          <w:spacing w:val="2"/>
          <w:sz w:val="24"/>
          <w:szCs w:val="24"/>
          <w:lang w:val="ru-RU"/>
        </w:rPr>
        <w:tab/>
        <w:t>работа</w:t>
      </w:r>
      <w:r w:rsidRPr="008D7A6A">
        <w:rPr>
          <w:rFonts w:ascii="Times New Roman" w:hAnsi="Times New Roman" w:cs="Times New Roman"/>
          <w:spacing w:val="2"/>
          <w:sz w:val="24"/>
          <w:szCs w:val="24"/>
          <w:lang w:val="ru-RU"/>
        </w:rPr>
        <w:tab/>
      </w:r>
      <w:r w:rsidRPr="008D7A6A">
        <w:rPr>
          <w:rFonts w:ascii="Times New Roman" w:hAnsi="Times New Roman" w:cs="Times New Roman"/>
          <w:sz w:val="24"/>
          <w:szCs w:val="24"/>
          <w:lang w:val="ru-RU"/>
        </w:rPr>
        <w:t>с</w:t>
      </w:r>
      <w:r w:rsidRPr="008D7A6A">
        <w:rPr>
          <w:rFonts w:ascii="Times New Roman" w:hAnsi="Times New Roman" w:cs="Times New Roman"/>
          <w:sz w:val="24"/>
          <w:szCs w:val="24"/>
          <w:lang w:val="ru-RU"/>
        </w:rPr>
        <w:tab/>
      </w:r>
      <w:r w:rsidRPr="008D7A6A">
        <w:rPr>
          <w:rFonts w:ascii="Times New Roman" w:hAnsi="Times New Roman" w:cs="Times New Roman"/>
          <w:spacing w:val="2"/>
          <w:sz w:val="24"/>
          <w:szCs w:val="24"/>
          <w:lang w:val="ru-RU"/>
        </w:rPr>
        <w:t>подростками</w:t>
      </w:r>
      <w:r w:rsidRPr="008D7A6A">
        <w:rPr>
          <w:rFonts w:ascii="Times New Roman" w:hAnsi="Times New Roman" w:cs="Times New Roman"/>
          <w:spacing w:val="2"/>
          <w:sz w:val="24"/>
          <w:szCs w:val="24"/>
          <w:lang w:val="ru-RU"/>
        </w:rPr>
        <w:tab/>
      </w:r>
      <w:r w:rsidRPr="008D7A6A">
        <w:rPr>
          <w:rFonts w:ascii="Times New Roman" w:hAnsi="Times New Roman" w:cs="Times New Roman"/>
          <w:sz w:val="24"/>
          <w:szCs w:val="24"/>
          <w:lang w:val="ru-RU"/>
        </w:rPr>
        <w:t>имеет</w:t>
      </w:r>
      <w:r w:rsidRPr="008D7A6A">
        <w:rPr>
          <w:rFonts w:ascii="Times New Roman" w:hAnsi="Times New Roman" w:cs="Times New Roman"/>
          <w:sz w:val="24"/>
          <w:szCs w:val="24"/>
          <w:lang w:val="ru-RU"/>
        </w:rPr>
        <w:tab/>
        <w:t>ряд</w:t>
      </w:r>
      <w:r w:rsidRPr="008D7A6A">
        <w:rPr>
          <w:rFonts w:ascii="Times New Roman" w:hAnsi="Times New Roman" w:cs="Times New Roman"/>
          <w:sz w:val="24"/>
          <w:szCs w:val="24"/>
          <w:lang w:val="ru-RU"/>
        </w:rPr>
        <w:tab/>
        <w:t xml:space="preserve">специфических </w:t>
      </w:r>
      <w:r w:rsidRPr="008D7A6A">
        <w:rPr>
          <w:rFonts w:ascii="Times New Roman" w:hAnsi="Times New Roman" w:cs="Times New Roman"/>
          <w:spacing w:val="2"/>
          <w:sz w:val="24"/>
          <w:szCs w:val="24"/>
          <w:lang w:val="ru-RU"/>
        </w:rPr>
        <w:t xml:space="preserve">особенностей. </w:t>
      </w:r>
      <w:r>
        <w:rPr>
          <w:rFonts w:ascii="Times New Roman" w:hAnsi="Times New Roman" w:cs="Times New Roman"/>
          <w:spacing w:val="2"/>
          <w:sz w:val="24"/>
          <w:szCs w:val="24"/>
        </w:rPr>
        <w:t>Это</w:t>
      </w:r>
      <w:r>
        <w:rPr>
          <w:rFonts w:ascii="Times New Roman" w:hAnsi="Times New Roman" w:cs="Times New Roman"/>
          <w:spacing w:val="8"/>
          <w:sz w:val="24"/>
          <w:szCs w:val="24"/>
        </w:rPr>
        <w:t xml:space="preserve"> </w:t>
      </w:r>
      <w:r>
        <w:rPr>
          <w:rFonts w:ascii="Times New Roman" w:hAnsi="Times New Roman" w:cs="Times New Roman"/>
          <w:sz w:val="24"/>
          <w:szCs w:val="24"/>
        </w:rPr>
        <w:t>связано:</w:t>
      </w:r>
    </w:p>
    <w:p w:rsidR="005D6258" w:rsidRPr="008D7A6A" w:rsidRDefault="008D7A6A">
      <w:pPr>
        <w:pStyle w:val="afff3"/>
        <w:numPr>
          <w:ilvl w:val="0"/>
          <w:numId w:val="35"/>
        </w:numPr>
        <w:tabs>
          <w:tab w:val="clear" w:pos="708"/>
          <w:tab w:val="left" w:pos="1813"/>
          <w:tab w:val="left" w:pos="1814"/>
          <w:tab w:val="left" w:pos="2283"/>
          <w:tab w:val="left" w:pos="3678"/>
          <w:tab w:val="left" w:pos="5120"/>
          <w:tab w:val="left" w:pos="7430"/>
          <w:tab w:val="left" w:pos="9225"/>
        </w:tabs>
        <w:autoSpaceDE w:val="0"/>
        <w:spacing w:after="0" w:line="360" w:lineRule="auto"/>
        <w:ind w:right="863" w:firstLine="709"/>
        <w:contextualSpacing w:val="0"/>
        <w:rPr>
          <w:lang w:val="ru-RU"/>
        </w:rPr>
      </w:pPr>
      <w:r>
        <w:rPr>
          <w:rFonts w:ascii="Times New Roman" w:hAnsi="Times New Roman"/>
          <w:sz w:val="24"/>
          <w:szCs w:val="24"/>
          <w:lang w:val="ru-RU"/>
        </w:rPr>
        <w:t>с</w:t>
      </w:r>
      <w:r>
        <w:rPr>
          <w:rFonts w:ascii="Times New Roman" w:hAnsi="Times New Roman"/>
          <w:sz w:val="24"/>
          <w:szCs w:val="24"/>
          <w:lang w:val="ru-RU"/>
        </w:rPr>
        <w:tab/>
      </w:r>
      <w:r>
        <w:rPr>
          <w:rFonts w:ascii="Times New Roman" w:hAnsi="Times New Roman"/>
          <w:spacing w:val="2"/>
          <w:sz w:val="24"/>
          <w:szCs w:val="24"/>
          <w:lang w:val="ru-RU"/>
        </w:rPr>
        <w:t>активным</w:t>
      </w:r>
      <w:r>
        <w:rPr>
          <w:rFonts w:ascii="Times New Roman" w:hAnsi="Times New Roman"/>
          <w:spacing w:val="2"/>
          <w:sz w:val="24"/>
          <w:szCs w:val="24"/>
          <w:lang w:val="ru-RU"/>
        </w:rPr>
        <w:tab/>
        <w:t>развитием</w:t>
      </w:r>
      <w:r>
        <w:rPr>
          <w:rFonts w:ascii="Times New Roman" w:hAnsi="Times New Roman"/>
          <w:spacing w:val="2"/>
          <w:sz w:val="24"/>
          <w:szCs w:val="24"/>
          <w:lang w:val="ru-RU"/>
        </w:rPr>
        <w:tab/>
        <w:t>интеллектуальных</w:t>
      </w:r>
      <w:r>
        <w:rPr>
          <w:rFonts w:ascii="Times New Roman" w:hAnsi="Times New Roman"/>
          <w:spacing w:val="2"/>
          <w:sz w:val="24"/>
          <w:szCs w:val="24"/>
          <w:lang w:val="ru-RU"/>
        </w:rPr>
        <w:tab/>
      </w:r>
      <w:r>
        <w:rPr>
          <w:rFonts w:ascii="Times New Roman" w:hAnsi="Times New Roman"/>
          <w:sz w:val="24"/>
          <w:szCs w:val="24"/>
          <w:lang w:val="ru-RU"/>
        </w:rPr>
        <w:t>способностей</w:t>
      </w:r>
      <w:r>
        <w:rPr>
          <w:rFonts w:ascii="Times New Roman" w:hAnsi="Times New Roman"/>
          <w:sz w:val="24"/>
          <w:szCs w:val="24"/>
          <w:lang w:val="ru-RU"/>
        </w:rPr>
        <w:tab/>
        <w:t xml:space="preserve">учащихся, </w:t>
      </w:r>
      <w:r>
        <w:rPr>
          <w:rFonts w:ascii="Times New Roman" w:hAnsi="Times New Roman"/>
          <w:spacing w:val="2"/>
          <w:sz w:val="24"/>
          <w:szCs w:val="24"/>
          <w:lang w:val="ru-RU"/>
        </w:rPr>
        <w:t xml:space="preserve">формированием </w:t>
      </w:r>
      <w:r>
        <w:rPr>
          <w:rFonts w:ascii="Times New Roman" w:hAnsi="Times New Roman"/>
          <w:sz w:val="24"/>
          <w:szCs w:val="24"/>
          <w:lang w:val="ru-RU"/>
        </w:rPr>
        <w:t xml:space="preserve">у них </w:t>
      </w:r>
      <w:r>
        <w:rPr>
          <w:rFonts w:ascii="Times New Roman" w:hAnsi="Times New Roman"/>
          <w:spacing w:val="2"/>
          <w:sz w:val="24"/>
          <w:szCs w:val="24"/>
          <w:lang w:val="ru-RU"/>
        </w:rPr>
        <w:t xml:space="preserve">теоретического, </w:t>
      </w:r>
      <w:r>
        <w:rPr>
          <w:rFonts w:ascii="Times New Roman" w:hAnsi="Times New Roman"/>
          <w:sz w:val="24"/>
          <w:szCs w:val="24"/>
          <w:lang w:val="ru-RU"/>
        </w:rPr>
        <w:t xml:space="preserve">или </w:t>
      </w:r>
      <w:r>
        <w:rPr>
          <w:rFonts w:ascii="Times New Roman" w:hAnsi="Times New Roman"/>
          <w:spacing w:val="2"/>
          <w:sz w:val="24"/>
          <w:szCs w:val="24"/>
          <w:lang w:val="ru-RU"/>
        </w:rPr>
        <w:t>словесно-логического</w:t>
      </w:r>
      <w:r>
        <w:rPr>
          <w:rFonts w:ascii="Times New Roman" w:hAnsi="Times New Roman"/>
          <w:spacing w:val="40"/>
          <w:sz w:val="24"/>
          <w:szCs w:val="24"/>
          <w:lang w:val="ru-RU"/>
        </w:rPr>
        <w:t xml:space="preserve"> </w:t>
      </w:r>
      <w:r>
        <w:rPr>
          <w:rFonts w:ascii="Times New Roman" w:hAnsi="Times New Roman"/>
          <w:sz w:val="24"/>
          <w:szCs w:val="24"/>
          <w:lang w:val="ru-RU"/>
        </w:rPr>
        <w:t>мышления;</w:t>
      </w:r>
    </w:p>
    <w:p w:rsidR="005D6258" w:rsidRDefault="008D7A6A">
      <w:pPr>
        <w:pStyle w:val="afff3"/>
        <w:numPr>
          <w:ilvl w:val="0"/>
          <w:numId w:val="35"/>
        </w:numPr>
        <w:tabs>
          <w:tab w:val="clear" w:pos="708"/>
          <w:tab w:val="left" w:pos="1813"/>
          <w:tab w:val="left" w:pos="1814"/>
        </w:tabs>
        <w:autoSpaceDE w:val="0"/>
        <w:spacing w:after="0" w:line="360" w:lineRule="auto"/>
        <w:ind w:left="1814" w:firstLine="709"/>
        <w:contextualSpacing w:val="0"/>
        <w:rPr>
          <w:rFonts w:ascii="Times New Roman" w:hAnsi="Times New Roman"/>
          <w:sz w:val="24"/>
          <w:szCs w:val="24"/>
          <w:lang w:val="ru-RU"/>
        </w:rPr>
      </w:pPr>
      <w:r>
        <w:rPr>
          <w:rFonts w:ascii="Times New Roman" w:hAnsi="Times New Roman"/>
          <w:sz w:val="24"/>
          <w:szCs w:val="24"/>
          <w:lang w:val="ru-RU"/>
        </w:rPr>
        <w:t xml:space="preserve">снижением </w:t>
      </w:r>
      <w:r>
        <w:rPr>
          <w:rFonts w:ascii="Times New Roman" w:hAnsi="Times New Roman"/>
          <w:spacing w:val="2"/>
          <w:sz w:val="24"/>
          <w:szCs w:val="24"/>
          <w:lang w:val="ru-RU"/>
        </w:rPr>
        <w:t xml:space="preserve">мотивации </w:t>
      </w:r>
      <w:r>
        <w:rPr>
          <w:rFonts w:ascii="Times New Roman" w:hAnsi="Times New Roman"/>
          <w:sz w:val="24"/>
          <w:szCs w:val="24"/>
          <w:lang w:val="ru-RU"/>
        </w:rPr>
        <w:t>к обучению у</w:t>
      </w:r>
      <w:r>
        <w:rPr>
          <w:rFonts w:ascii="Times New Roman" w:hAnsi="Times New Roman"/>
          <w:spacing w:val="24"/>
          <w:sz w:val="24"/>
          <w:szCs w:val="24"/>
          <w:lang w:val="ru-RU"/>
        </w:rPr>
        <w:t xml:space="preserve"> </w:t>
      </w:r>
      <w:r>
        <w:rPr>
          <w:rFonts w:ascii="Times New Roman" w:hAnsi="Times New Roman"/>
          <w:spacing w:val="2"/>
          <w:sz w:val="24"/>
          <w:szCs w:val="24"/>
          <w:lang w:val="ru-RU"/>
        </w:rPr>
        <w:t>подростков;</w:t>
      </w:r>
    </w:p>
    <w:p w:rsidR="005D6258" w:rsidRPr="008D7A6A" w:rsidRDefault="008D7A6A">
      <w:pPr>
        <w:pStyle w:val="afff3"/>
        <w:numPr>
          <w:ilvl w:val="0"/>
          <w:numId w:val="35"/>
        </w:numPr>
        <w:tabs>
          <w:tab w:val="clear" w:pos="708"/>
          <w:tab w:val="left" w:pos="1814"/>
        </w:tabs>
        <w:autoSpaceDE w:val="0"/>
        <w:spacing w:before="64" w:after="0" w:line="360" w:lineRule="auto"/>
        <w:ind w:left="1449" w:right="1538" w:firstLine="709"/>
        <w:contextualSpacing w:val="0"/>
        <w:jc w:val="both"/>
        <w:rPr>
          <w:lang w:val="ru-RU"/>
        </w:rPr>
      </w:pPr>
      <w:r>
        <w:rPr>
          <w:rFonts w:ascii="Times New Roman" w:hAnsi="Times New Roman"/>
          <w:sz w:val="24"/>
          <w:szCs w:val="24"/>
          <w:lang w:val="ru-RU"/>
        </w:rPr>
        <w:t xml:space="preserve">ростом </w:t>
      </w:r>
      <w:r>
        <w:rPr>
          <w:rFonts w:ascii="Times New Roman" w:hAnsi="Times New Roman"/>
          <w:spacing w:val="2"/>
          <w:sz w:val="24"/>
          <w:szCs w:val="24"/>
          <w:lang w:val="ru-RU"/>
        </w:rPr>
        <w:t xml:space="preserve">нестабильности эмоциональной сферы, </w:t>
      </w:r>
      <w:r>
        <w:rPr>
          <w:rFonts w:ascii="Times New Roman" w:hAnsi="Times New Roman"/>
          <w:sz w:val="24"/>
          <w:szCs w:val="24"/>
          <w:lang w:val="ru-RU"/>
        </w:rPr>
        <w:t xml:space="preserve">а также с </w:t>
      </w:r>
      <w:r>
        <w:rPr>
          <w:rFonts w:ascii="Times New Roman" w:hAnsi="Times New Roman"/>
          <w:spacing w:val="2"/>
          <w:sz w:val="24"/>
          <w:szCs w:val="24"/>
          <w:lang w:val="ru-RU"/>
        </w:rPr>
        <w:t xml:space="preserve">интенсивным переживанием </w:t>
      </w:r>
      <w:r>
        <w:rPr>
          <w:rFonts w:ascii="Times New Roman" w:hAnsi="Times New Roman"/>
          <w:sz w:val="24"/>
          <w:szCs w:val="24"/>
          <w:lang w:val="ru-RU"/>
        </w:rPr>
        <w:t xml:space="preserve">новых </w:t>
      </w:r>
      <w:r>
        <w:rPr>
          <w:rFonts w:ascii="Times New Roman" w:hAnsi="Times New Roman"/>
          <w:spacing w:val="2"/>
          <w:sz w:val="24"/>
          <w:szCs w:val="24"/>
          <w:lang w:val="ru-RU"/>
        </w:rPr>
        <w:t>глубоких</w:t>
      </w:r>
      <w:r>
        <w:rPr>
          <w:rFonts w:ascii="Times New Roman" w:hAnsi="Times New Roman"/>
          <w:spacing w:val="14"/>
          <w:sz w:val="24"/>
          <w:szCs w:val="24"/>
          <w:lang w:val="ru-RU"/>
        </w:rPr>
        <w:t xml:space="preserve"> </w:t>
      </w:r>
      <w:r>
        <w:rPr>
          <w:rFonts w:ascii="Times New Roman" w:hAnsi="Times New Roman"/>
          <w:sz w:val="24"/>
          <w:szCs w:val="24"/>
          <w:lang w:val="ru-RU"/>
        </w:rPr>
        <w:t>чувств;</w:t>
      </w:r>
    </w:p>
    <w:p w:rsidR="005D6258" w:rsidRDefault="008D7A6A">
      <w:pPr>
        <w:pStyle w:val="afff3"/>
        <w:numPr>
          <w:ilvl w:val="0"/>
          <w:numId w:val="35"/>
        </w:numPr>
        <w:tabs>
          <w:tab w:val="clear" w:pos="708"/>
          <w:tab w:val="left" w:pos="1814"/>
        </w:tabs>
        <w:autoSpaceDE w:val="0"/>
        <w:spacing w:after="0" w:line="360" w:lineRule="auto"/>
        <w:ind w:right="864" w:firstLine="709"/>
        <w:contextualSpacing w:val="0"/>
        <w:jc w:val="both"/>
        <w:rPr>
          <w:rFonts w:ascii="Times New Roman" w:hAnsi="Times New Roman"/>
          <w:sz w:val="24"/>
          <w:szCs w:val="24"/>
          <w:lang w:val="ru-RU"/>
        </w:rPr>
      </w:pPr>
      <w:r>
        <w:rPr>
          <w:rFonts w:ascii="Times New Roman" w:hAnsi="Times New Roman"/>
          <w:spacing w:val="2"/>
          <w:sz w:val="24"/>
          <w:szCs w:val="24"/>
          <w:lang w:val="ru-RU"/>
        </w:rPr>
        <w:t xml:space="preserve">расширением </w:t>
      </w:r>
      <w:r>
        <w:rPr>
          <w:rFonts w:ascii="Times New Roman" w:hAnsi="Times New Roman"/>
          <w:sz w:val="24"/>
          <w:szCs w:val="24"/>
          <w:lang w:val="ru-RU"/>
        </w:rPr>
        <w:t xml:space="preserve">сферы межличностных отношений и социальных контактов учащихся, </w:t>
      </w:r>
      <w:r>
        <w:rPr>
          <w:rFonts w:ascii="Times New Roman" w:hAnsi="Times New Roman"/>
          <w:spacing w:val="2"/>
          <w:sz w:val="24"/>
          <w:szCs w:val="24"/>
          <w:lang w:val="ru-RU"/>
        </w:rPr>
        <w:t>развитием способностей диадического</w:t>
      </w:r>
      <w:r>
        <w:rPr>
          <w:rFonts w:ascii="Times New Roman" w:hAnsi="Times New Roman"/>
          <w:spacing w:val="17"/>
          <w:sz w:val="24"/>
          <w:szCs w:val="24"/>
          <w:lang w:val="ru-RU"/>
        </w:rPr>
        <w:t xml:space="preserve"> </w:t>
      </w:r>
      <w:r>
        <w:rPr>
          <w:rFonts w:ascii="Times New Roman" w:hAnsi="Times New Roman"/>
          <w:spacing w:val="2"/>
          <w:sz w:val="24"/>
          <w:szCs w:val="24"/>
          <w:lang w:val="ru-RU"/>
        </w:rPr>
        <w:t>общения;</w:t>
      </w:r>
    </w:p>
    <w:p w:rsidR="005D6258" w:rsidRDefault="008D7A6A">
      <w:pPr>
        <w:pStyle w:val="afff3"/>
        <w:numPr>
          <w:ilvl w:val="0"/>
          <w:numId w:val="35"/>
        </w:numPr>
        <w:tabs>
          <w:tab w:val="clear" w:pos="708"/>
          <w:tab w:val="left" w:pos="1814"/>
        </w:tabs>
        <w:autoSpaceDE w:val="0"/>
        <w:spacing w:after="0" w:line="360" w:lineRule="auto"/>
        <w:ind w:right="866" w:firstLine="709"/>
        <w:contextualSpacing w:val="0"/>
        <w:jc w:val="both"/>
        <w:rPr>
          <w:rFonts w:ascii="Times New Roman" w:hAnsi="Times New Roman"/>
          <w:sz w:val="24"/>
          <w:szCs w:val="24"/>
          <w:lang w:val="ru-RU"/>
        </w:rPr>
      </w:pPr>
      <w:r>
        <w:rPr>
          <w:rFonts w:ascii="Times New Roman" w:hAnsi="Times New Roman"/>
          <w:spacing w:val="2"/>
          <w:sz w:val="24"/>
          <w:szCs w:val="24"/>
          <w:lang w:val="ru-RU"/>
        </w:rPr>
        <w:t xml:space="preserve">интенсивным развитием </w:t>
      </w:r>
      <w:r>
        <w:rPr>
          <w:rFonts w:ascii="Times New Roman" w:hAnsi="Times New Roman"/>
          <w:sz w:val="24"/>
          <w:szCs w:val="24"/>
          <w:lang w:val="ru-RU"/>
        </w:rPr>
        <w:t xml:space="preserve">личности </w:t>
      </w:r>
      <w:r>
        <w:rPr>
          <w:rFonts w:ascii="Times New Roman" w:hAnsi="Times New Roman"/>
          <w:spacing w:val="2"/>
          <w:sz w:val="24"/>
          <w:szCs w:val="24"/>
          <w:lang w:val="ru-RU"/>
        </w:rPr>
        <w:t>ребенка, ростом внутриличностных противоречий;</w:t>
      </w:r>
    </w:p>
    <w:p w:rsidR="005D6258" w:rsidRDefault="008D7A6A">
      <w:pPr>
        <w:pStyle w:val="afff3"/>
        <w:numPr>
          <w:ilvl w:val="0"/>
          <w:numId w:val="35"/>
        </w:numPr>
        <w:tabs>
          <w:tab w:val="clear" w:pos="708"/>
          <w:tab w:val="left" w:pos="1814"/>
        </w:tabs>
        <w:autoSpaceDE w:val="0"/>
        <w:spacing w:after="0" w:line="360" w:lineRule="auto"/>
        <w:ind w:left="1449" w:right="2402" w:firstLine="709"/>
        <w:contextualSpacing w:val="0"/>
        <w:jc w:val="both"/>
        <w:rPr>
          <w:rFonts w:ascii="Times New Roman" w:hAnsi="Times New Roman"/>
          <w:sz w:val="24"/>
          <w:szCs w:val="24"/>
          <w:lang w:val="ru-RU"/>
        </w:rPr>
      </w:pPr>
      <w:r>
        <w:rPr>
          <w:rFonts w:ascii="Times New Roman" w:hAnsi="Times New Roman"/>
          <w:spacing w:val="2"/>
          <w:sz w:val="24"/>
          <w:szCs w:val="24"/>
          <w:lang w:val="ru-RU"/>
        </w:rPr>
        <w:t xml:space="preserve">необходимостью профессионального самоопределения </w:t>
      </w:r>
      <w:r>
        <w:rPr>
          <w:rFonts w:ascii="Times New Roman" w:hAnsi="Times New Roman"/>
          <w:sz w:val="24"/>
          <w:szCs w:val="24"/>
          <w:lang w:val="ru-RU"/>
        </w:rPr>
        <w:t xml:space="preserve">учащихся. Каждый из указанных факторов может стать основой для </w:t>
      </w:r>
      <w:r>
        <w:rPr>
          <w:rFonts w:ascii="Times New Roman" w:hAnsi="Times New Roman"/>
          <w:spacing w:val="2"/>
          <w:sz w:val="24"/>
          <w:szCs w:val="24"/>
          <w:lang w:val="ru-RU"/>
        </w:rPr>
        <w:t>проведения коррекционной</w:t>
      </w:r>
      <w:r>
        <w:rPr>
          <w:rFonts w:ascii="Times New Roman" w:hAnsi="Times New Roman"/>
          <w:spacing w:val="5"/>
          <w:sz w:val="24"/>
          <w:szCs w:val="24"/>
          <w:lang w:val="ru-RU"/>
        </w:rPr>
        <w:t xml:space="preserve"> </w:t>
      </w:r>
      <w:r>
        <w:rPr>
          <w:rFonts w:ascii="Times New Roman" w:hAnsi="Times New Roman"/>
          <w:spacing w:val="2"/>
          <w:sz w:val="24"/>
          <w:szCs w:val="24"/>
          <w:lang w:val="ru-RU"/>
        </w:rPr>
        <w:t>работы.</w:t>
      </w:r>
    </w:p>
    <w:p w:rsidR="005D6258" w:rsidRPr="008D7A6A" w:rsidRDefault="008D7A6A">
      <w:pPr>
        <w:pStyle w:val="afff0"/>
        <w:spacing w:line="360" w:lineRule="auto"/>
        <w:ind w:right="863"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Таким образом, коррекционная работа ведется по нескольким направлениям и связана: с развитием мышления и интеллектуальных способностей; развитием и коррекцией эмоциональной сферы, с развитием мотивации обучения; с формированием навыков эффективного общения и взаимодействия; со снижением внутриличностных противоречий и с оказанием помощи в профессиональном самоопределении.</w:t>
      </w:r>
    </w:p>
    <w:p w:rsidR="005D6258" w:rsidRPr="008D7A6A" w:rsidRDefault="008D7A6A">
      <w:pPr>
        <w:pStyle w:val="afff0"/>
        <w:spacing w:line="360" w:lineRule="auto"/>
        <w:ind w:right="866"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Разработка вопросов содержания и организации развивающей и психокоррекционной работы с учащимися осуществляется нами в рамках трех следующих положений:</w:t>
      </w:r>
    </w:p>
    <w:p w:rsidR="005D6258" w:rsidRPr="008D7A6A" w:rsidRDefault="008D7A6A">
      <w:pPr>
        <w:pStyle w:val="afff3"/>
        <w:numPr>
          <w:ilvl w:val="1"/>
          <w:numId w:val="23"/>
        </w:numPr>
        <w:tabs>
          <w:tab w:val="clear" w:pos="708"/>
          <w:tab w:val="left" w:pos="1814"/>
        </w:tabs>
        <w:autoSpaceDE w:val="0"/>
        <w:spacing w:after="0" w:line="360" w:lineRule="auto"/>
        <w:ind w:right="864" w:firstLine="709"/>
        <w:contextualSpacing w:val="0"/>
        <w:jc w:val="both"/>
        <w:rPr>
          <w:lang w:val="ru-RU"/>
        </w:rPr>
      </w:pPr>
      <w:r>
        <w:rPr>
          <w:rFonts w:ascii="Times New Roman" w:hAnsi="Times New Roman"/>
          <w:sz w:val="24"/>
          <w:szCs w:val="24"/>
          <w:lang w:val="ru-RU"/>
        </w:rPr>
        <w:t xml:space="preserve">Содержание </w:t>
      </w:r>
      <w:r>
        <w:rPr>
          <w:rFonts w:ascii="Times New Roman" w:hAnsi="Times New Roman"/>
          <w:spacing w:val="2"/>
          <w:sz w:val="24"/>
          <w:szCs w:val="24"/>
          <w:lang w:val="ru-RU"/>
        </w:rPr>
        <w:t xml:space="preserve">развивающей работы прежде </w:t>
      </w:r>
      <w:r>
        <w:rPr>
          <w:rFonts w:ascii="Times New Roman" w:hAnsi="Times New Roman"/>
          <w:sz w:val="24"/>
          <w:szCs w:val="24"/>
          <w:lang w:val="ru-RU"/>
        </w:rPr>
        <w:t xml:space="preserve">всего </w:t>
      </w:r>
      <w:r>
        <w:rPr>
          <w:rFonts w:ascii="Times New Roman" w:hAnsi="Times New Roman"/>
          <w:spacing w:val="2"/>
          <w:sz w:val="24"/>
          <w:szCs w:val="24"/>
          <w:lang w:val="ru-RU"/>
        </w:rPr>
        <w:t xml:space="preserve">соответствует </w:t>
      </w:r>
      <w:r>
        <w:rPr>
          <w:rFonts w:ascii="Times New Roman" w:hAnsi="Times New Roman"/>
          <w:sz w:val="24"/>
          <w:szCs w:val="24"/>
          <w:lang w:val="ru-RU"/>
        </w:rPr>
        <w:t xml:space="preserve">тем </w:t>
      </w:r>
      <w:r>
        <w:rPr>
          <w:rFonts w:ascii="Times New Roman" w:hAnsi="Times New Roman"/>
          <w:spacing w:val="2"/>
          <w:sz w:val="24"/>
          <w:szCs w:val="24"/>
          <w:lang w:val="ru-RU"/>
        </w:rPr>
        <w:t xml:space="preserve">компонентам психолого-педагогического </w:t>
      </w:r>
      <w:r>
        <w:rPr>
          <w:rFonts w:ascii="Times New Roman" w:hAnsi="Times New Roman"/>
          <w:sz w:val="24"/>
          <w:szCs w:val="24"/>
          <w:lang w:val="ru-RU"/>
        </w:rPr>
        <w:t xml:space="preserve">статуса учащихся, </w:t>
      </w:r>
      <w:r>
        <w:rPr>
          <w:rFonts w:ascii="Times New Roman" w:hAnsi="Times New Roman"/>
          <w:spacing w:val="2"/>
          <w:sz w:val="24"/>
          <w:szCs w:val="24"/>
          <w:lang w:val="ru-RU"/>
        </w:rPr>
        <w:t xml:space="preserve">формирование </w:t>
      </w:r>
      <w:r>
        <w:rPr>
          <w:rFonts w:ascii="Times New Roman" w:hAnsi="Times New Roman"/>
          <w:sz w:val="24"/>
          <w:szCs w:val="24"/>
          <w:lang w:val="ru-RU"/>
        </w:rPr>
        <w:t xml:space="preserve">и </w:t>
      </w:r>
      <w:r>
        <w:rPr>
          <w:rFonts w:ascii="Times New Roman" w:hAnsi="Times New Roman"/>
          <w:spacing w:val="2"/>
          <w:sz w:val="24"/>
          <w:szCs w:val="24"/>
          <w:lang w:val="ru-RU"/>
        </w:rPr>
        <w:t xml:space="preserve">полноценное развитие </w:t>
      </w:r>
      <w:r>
        <w:rPr>
          <w:rFonts w:ascii="Times New Roman" w:hAnsi="Times New Roman"/>
          <w:sz w:val="24"/>
          <w:szCs w:val="24"/>
          <w:lang w:val="ru-RU"/>
        </w:rPr>
        <w:t xml:space="preserve">которых на </w:t>
      </w:r>
      <w:r>
        <w:rPr>
          <w:rFonts w:ascii="Times New Roman" w:hAnsi="Times New Roman"/>
          <w:spacing w:val="2"/>
          <w:sz w:val="24"/>
          <w:szCs w:val="24"/>
          <w:lang w:val="ru-RU"/>
        </w:rPr>
        <w:t>данном возрастном этапе наиболее</w:t>
      </w:r>
      <w:r>
        <w:rPr>
          <w:rFonts w:ascii="Times New Roman" w:hAnsi="Times New Roman"/>
          <w:spacing w:val="26"/>
          <w:sz w:val="24"/>
          <w:szCs w:val="24"/>
          <w:lang w:val="ru-RU"/>
        </w:rPr>
        <w:t xml:space="preserve"> </w:t>
      </w:r>
      <w:r>
        <w:rPr>
          <w:rFonts w:ascii="Times New Roman" w:hAnsi="Times New Roman"/>
          <w:sz w:val="24"/>
          <w:szCs w:val="24"/>
          <w:lang w:val="ru-RU"/>
        </w:rPr>
        <w:t>актуально.</w:t>
      </w:r>
    </w:p>
    <w:p w:rsidR="005D6258" w:rsidRDefault="008D7A6A">
      <w:pPr>
        <w:pStyle w:val="afff3"/>
        <w:numPr>
          <w:ilvl w:val="1"/>
          <w:numId w:val="23"/>
        </w:numPr>
        <w:tabs>
          <w:tab w:val="clear" w:pos="708"/>
          <w:tab w:val="left" w:pos="1814"/>
        </w:tabs>
        <w:autoSpaceDE w:val="0"/>
        <w:spacing w:after="0" w:line="360" w:lineRule="auto"/>
        <w:ind w:right="854" w:firstLine="709"/>
        <w:contextualSpacing w:val="0"/>
        <w:jc w:val="both"/>
        <w:rPr>
          <w:rFonts w:ascii="Times New Roman" w:hAnsi="Times New Roman"/>
          <w:sz w:val="24"/>
          <w:szCs w:val="24"/>
          <w:lang w:val="ru-RU"/>
        </w:rPr>
      </w:pPr>
      <w:r>
        <w:rPr>
          <w:rFonts w:ascii="Times New Roman" w:hAnsi="Times New Roman"/>
          <w:sz w:val="24"/>
          <w:szCs w:val="24"/>
          <w:lang w:val="ru-RU"/>
        </w:rPr>
        <w:t xml:space="preserve">Содержание </w:t>
      </w:r>
      <w:r>
        <w:rPr>
          <w:rFonts w:ascii="Times New Roman" w:hAnsi="Times New Roman"/>
          <w:spacing w:val="2"/>
          <w:sz w:val="24"/>
          <w:szCs w:val="24"/>
          <w:lang w:val="ru-RU"/>
        </w:rPr>
        <w:t xml:space="preserve">коррекционной </w:t>
      </w:r>
      <w:r>
        <w:rPr>
          <w:rFonts w:ascii="Times New Roman" w:hAnsi="Times New Roman"/>
          <w:sz w:val="24"/>
          <w:szCs w:val="24"/>
          <w:lang w:val="ru-RU"/>
        </w:rPr>
        <w:t xml:space="preserve">работы прежде всего соответствует тем </w:t>
      </w:r>
      <w:r>
        <w:rPr>
          <w:rFonts w:ascii="Times New Roman" w:hAnsi="Times New Roman"/>
          <w:spacing w:val="2"/>
          <w:sz w:val="24"/>
          <w:szCs w:val="24"/>
          <w:lang w:val="ru-RU"/>
        </w:rPr>
        <w:t xml:space="preserve">компонентам психолого-педагогического </w:t>
      </w:r>
      <w:r>
        <w:rPr>
          <w:rFonts w:ascii="Times New Roman" w:hAnsi="Times New Roman"/>
          <w:sz w:val="24"/>
          <w:szCs w:val="24"/>
          <w:lang w:val="ru-RU"/>
        </w:rPr>
        <w:t xml:space="preserve">статуса учащегося, уровень </w:t>
      </w:r>
      <w:r>
        <w:rPr>
          <w:rFonts w:ascii="Times New Roman" w:hAnsi="Times New Roman"/>
          <w:spacing w:val="2"/>
          <w:sz w:val="24"/>
          <w:szCs w:val="24"/>
          <w:lang w:val="ru-RU"/>
        </w:rPr>
        <w:t xml:space="preserve">развития </w:t>
      </w:r>
      <w:r>
        <w:rPr>
          <w:rFonts w:ascii="Times New Roman" w:hAnsi="Times New Roman"/>
          <w:sz w:val="24"/>
          <w:szCs w:val="24"/>
          <w:lang w:val="ru-RU"/>
        </w:rPr>
        <w:t xml:space="preserve">и </w:t>
      </w:r>
      <w:r>
        <w:rPr>
          <w:rFonts w:ascii="Times New Roman" w:hAnsi="Times New Roman"/>
          <w:spacing w:val="2"/>
          <w:sz w:val="24"/>
          <w:szCs w:val="24"/>
          <w:lang w:val="ru-RU"/>
        </w:rPr>
        <w:t xml:space="preserve">содержание </w:t>
      </w:r>
      <w:r>
        <w:rPr>
          <w:rFonts w:ascii="Times New Roman" w:hAnsi="Times New Roman"/>
          <w:sz w:val="24"/>
          <w:szCs w:val="24"/>
          <w:lang w:val="ru-RU"/>
        </w:rPr>
        <w:t xml:space="preserve">которых не </w:t>
      </w:r>
      <w:r>
        <w:rPr>
          <w:rFonts w:ascii="Times New Roman" w:hAnsi="Times New Roman"/>
          <w:spacing w:val="2"/>
          <w:sz w:val="24"/>
          <w:szCs w:val="24"/>
          <w:lang w:val="ru-RU"/>
        </w:rPr>
        <w:t xml:space="preserve">соответствуют психолого-педагогическим </w:t>
      </w:r>
      <w:r>
        <w:rPr>
          <w:rFonts w:ascii="Times New Roman" w:hAnsi="Times New Roman"/>
          <w:sz w:val="24"/>
          <w:szCs w:val="24"/>
          <w:lang w:val="ru-RU"/>
        </w:rPr>
        <w:t xml:space="preserve">и </w:t>
      </w:r>
      <w:r>
        <w:rPr>
          <w:rFonts w:ascii="Times New Roman" w:hAnsi="Times New Roman"/>
          <w:spacing w:val="2"/>
          <w:sz w:val="24"/>
          <w:szCs w:val="24"/>
          <w:lang w:val="ru-RU"/>
        </w:rPr>
        <w:t>возрастным требованиям.</w:t>
      </w:r>
    </w:p>
    <w:p w:rsidR="005D6258" w:rsidRPr="008D7A6A" w:rsidRDefault="008D7A6A">
      <w:pPr>
        <w:pStyle w:val="afff3"/>
        <w:numPr>
          <w:ilvl w:val="1"/>
          <w:numId w:val="23"/>
        </w:numPr>
        <w:tabs>
          <w:tab w:val="clear" w:pos="708"/>
          <w:tab w:val="left" w:pos="1814"/>
        </w:tabs>
        <w:autoSpaceDE w:val="0"/>
        <w:spacing w:after="0" w:line="360" w:lineRule="auto"/>
        <w:ind w:right="867" w:firstLine="709"/>
        <w:contextualSpacing w:val="0"/>
        <w:jc w:val="both"/>
        <w:rPr>
          <w:lang w:val="ru-RU"/>
        </w:rPr>
      </w:pPr>
      <w:r>
        <w:rPr>
          <w:rFonts w:ascii="Times New Roman" w:hAnsi="Times New Roman"/>
          <w:spacing w:val="2"/>
          <w:sz w:val="24"/>
          <w:szCs w:val="24"/>
          <w:lang w:val="ru-RU"/>
        </w:rPr>
        <w:t xml:space="preserve">Развивающая </w:t>
      </w:r>
      <w:r>
        <w:rPr>
          <w:rFonts w:ascii="Times New Roman" w:hAnsi="Times New Roman"/>
          <w:sz w:val="24"/>
          <w:szCs w:val="24"/>
          <w:lang w:val="ru-RU"/>
        </w:rPr>
        <w:t xml:space="preserve">и </w:t>
      </w:r>
      <w:r>
        <w:rPr>
          <w:rFonts w:ascii="Times New Roman" w:hAnsi="Times New Roman"/>
          <w:spacing w:val="2"/>
          <w:sz w:val="24"/>
          <w:szCs w:val="24"/>
          <w:lang w:val="ru-RU"/>
        </w:rPr>
        <w:t xml:space="preserve">психокоррекционная работа организуется прежде </w:t>
      </w:r>
      <w:r>
        <w:rPr>
          <w:rFonts w:ascii="Times New Roman" w:hAnsi="Times New Roman"/>
          <w:sz w:val="24"/>
          <w:szCs w:val="24"/>
          <w:lang w:val="ru-RU"/>
        </w:rPr>
        <w:t xml:space="preserve">всего по итогам </w:t>
      </w:r>
      <w:r>
        <w:rPr>
          <w:rFonts w:ascii="Times New Roman" w:hAnsi="Times New Roman"/>
          <w:spacing w:val="2"/>
          <w:sz w:val="24"/>
          <w:szCs w:val="24"/>
          <w:lang w:val="ru-RU"/>
        </w:rPr>
        <w:t>проведения психодиагностических</w:t>
      </w:r>
      <w:r>
        <w:rPr>
          <w:rFonts w:ascii="Times New Roman" w:hAnsi="Times New Roman"/>
          <w:spacing w:val="15"/>
          <w:sz w:val="24"/>
          <w:szCs w:val="24"/>
          <w:lang w:val="ru-RU"/>
        </w:rPr>
        <w:t xml:space="preserve"> </w:t>
      </w:r>
      <w:r>
        <w:rPr>
          <w:rFonts w:ascii="Times New Roman" w:hAnsi="Times New Roman"/>
          <w:sz w:val="24"/>
          <w:szCs w:val="24"/>
          <w:lang w:val="ru-RU"/>
        </w:rPr>
        <w:t>минимумов.</w:t>
      </w:r>
    </w:p>
    <w:p w:rsidR="005D6258" w:rsidRPr="008D7A6A" w:rsidRDefault="008D7A6A">
      <w:pPr>
        <w:pStyle w:val="afff0"/>
        <w:spacing w:line="360" w:lineRule="auto"/>
        <w:ind w:right="868" w:firstLine="709"/>
        <w:rPr>
          <w:lang w:val="ru-RU"/>
        </w:rPr>
      </w:pPr>
      <w:r w:rsidRPr="008D7A6A">
        <w:rPr>
          <w:lang w:val="ru-RU"/>
        </w:rPr>
        <w:t>Проведение групповых и индивидуальных коррекционных занятий представлено в таблице:</w:t>
      </w:r>
    </w:p>
    <w:tbl>
      <w:tblPr>
        <w:tblW w:w="9335" w:type="dxa"/>
        <w:tblInd w:w="868" w:type="dxa"/>
        <w:tblLayout w:type="fixed"/>
        <w:tblCellMar>
          <w:left w:w="0" w:type="dxa"/>
          <w:right w:w="0" w:type="dxa"/>
        </w:tblCellMar>
        <w:tblLook w:val="0000" w:firstRow="0" w:lastRow="0" w:firstColumn="0" w:lastColumn="0" w:noHBand="0" w:noVBand="0"/>
      </w:tblPr>
      <w:tblGrid>
        <w:gridCol w:w="4666"/>
        <w:gridCol w:w="4669"/>
      </w:tblGrid>
      <w:tr w:rsidR="005D6258">
        <w:trPr>
          <w:trHeight w:val="273"/>
        </w:trPr>
        <w:tc>
          <w:tcPr>
            <w:tcW w:w="466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16" w:lineRule="exact"/>
              <w:ind w:left="1228"/>
              <w:rPr>
                <w:rFonts w:ascii="Times New Roman" w:hAnsi="Times New Roman" w:cs="Times New Roman"/>
                <w:sz w:val="24"/>
              </w:rPr>
            </w:pPr>
            <w:r>
              <w:rPr>
                <w:rFonts w:ascii="Times New Roman" w:hAnsi="Times New Roman" w:cs="Times New Roman"/>
                <w:sz w:val="24"/>
              </w:rPr>
              <w:t>Категория детей</w:t>
            </w:r>
          </w:p>
        </w:tc>
        <w:tc>
          <w:tcPr>
            <w:tcW w:w="466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16" w:lineRule="exact"/>
              <w:ind w:left="581"/>
              <w:rPr>
                <w:rFonts w:ascii="Times New Roman" w:hAnsi="Times New Roman" w:cs="Times New Roman"/>
                <w:sz w:val="24"/>
              </w:rPr>
            </w:pPr>
            <w:r>
              <w:rPr>
                <w:rFonts w:ascii="Times New Roman" w:hAnsi="Times New Roman" w:cs="Times New Roman"/>
                <w:sz w:val="24"/>
              </w:rPr>
              <w:t>Вид коррекционных занятий</w:t>
            </w:r>
          </w:p>
        </w:tc>
      </w:tr>
      <w:tr w:rsidR="005D6258">
        <w:trPr>
          <w:trHeight w:val="834"/>
        </w:trPr>
        <w:tc>
          <w:tcPr>
            <w:tcW w:w="466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86" w:right="157" w:hanging="80"/>
            </w:pPr>
            <w:r>
              <w:rPr>
                <w:rFonts w:ascii="Times New Roman" w:hAnsi="Times New Roman" w:cs="Times New Roman"/>
                <w:sz w:val="24"/>
              </w:rPr>
              <w:t xml:space="preserve">Дети, </w:t>
            </w:r>
            <w:r>
              <w:rPr>
                <w:rFonts w:ascii="Times New Roman" w:hAnsi="Times New Roman" w:cs="Times New Roman"/>
                <w:spacing w:val="2"/>
                <w:sz w:val="24"/>
              </w:rPr>
              <w:t xml:space="preserve">имеющие диагноз </w:t>
            </w:r>
            <w:r>
              <w:rPr>
                <w:rFonts w:ascii="Times New Roman" w:hAnsi="Times New Roman" w:cs="Times New Roman"/>
                <w:sz w:val="24"/>
              </w:rPr>
              <w:t>ЗПР и  учащиеся в классах</w:t>
            </w:r>
            <w:r>
              <w:rPr>
                <w:rFonts w:ascii="Times New Roman" w:hAnsi="Times New Roman" w:cs="Times New Roman"/>
                <w:spacing w:val="9"/>
                <w:sz w:val="24"/>
              </w:rPr>
              <w:t xml:space="preserve"> </w:t>
            </w:r>
            <w:r>
              <w:rPr>
                <w:rFonts w:ascii="Times New Roman" w:hAnsi="Times New Roman" w:cs="Times New Roman"/>
                <w:sz w:val="24"/>
              </w:rPr>
              <w:t>СКК</w:t>
            </w:r>
          </w:p>
        </w:tc>
        <w:tc>
          <w:tcPr>
            <w:tcW w:w="466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2248"/>
                <w:tab w:val="left" w:pos="3561"/>
              </w:tabs>
              <w:ind w:left="108" w:right="100"/>
            </w:pPr>
            <w:r>
              <w:rPr>
                <w:rFonts w:ascii="Times New Roman" w:hAnsi="Times New Roman" w:cs="Times New Roman"/>
                <w:spacing w:val="2"/>
                <w:sz w:val="24"/>
              </w:rPr>
              <w:t>Индивидуально-групповые коррекционные</w:t>
            </w:r>
            <w:r>
              <w:rPr>
                <w:rFonts w:ascii="Times New Roman" w:hAnsi="Times New Roman" w:cs="Times New Roman"/>
                <w:spacing w:val="2"/>
                <w:sz w:val="24"/>
              </w:rPr>
              <w:tab/>
              <w:t>занятия</w:t>
            </w:r>
            <w:r>
              <w:rPr>
                <w:rFonts w:ascii="Times New Roman" w:hAnsi="Times New Roman" w:cs="Times New Roman"/>
                <w:spacing w:val="2"/>
                <w:sz w:val="24"/>
              </w:rPr>
              <w:tab/>
            </w:r>
            <w:r>
              <w:rPr>
                <w:rFonts w:ascii="Times New Roman" w:hAnsi="Times New Roman" w:cs="Times New Roman"/>
                <w:sz w:val="24"/>
              </w:rPr>
              <w:t>педагога-</w:t>
            </w:r>
          </w:p>
          <w:p w:rsidR="005D6258" w:rsidRDefault="008D7A6A">
            <w:pPr>
              <w:pStyle w:val="TableParagraph"/>
              <w:spacing w:line="265" w:lineRule="exact"/>
              <w:ind w:left="108"/>
              <w:rPr>
                <w:rFonts w:ascii="Times New Roman" w:hAnsi="Times New Roman" w:cs="Times New Roman"/>
                <w:sz w:val="24"/>
              </w:rPr>
            </w:pPr>
            <w:r>
              <w:rPr>
                <w:rFonts w:ascii="Times New Roman" w:hAnsi="Times New Roman" w:cs="Times New Roman"/>
                <w:sz w:val="24"/>
              </w:rPr>
              <w:t>психолога, учителей</w:t>
            </w:r>
          </w:p>
        </w:tc>
      </w:tr>
      <w:tr w:rsidR="005D6258">
        <w:trPr>
          <w:trHeight w:val="849"/>
        </w:trPr>
        <w:tc>
          <w:tcPr>
            <w:tcW w:w="466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16" w:lineRule="exact"/>
              <w:ind w:left="206"/>
              <w:rPr>
                <w:rFonts w:ascii="Times New Roman" w:hAnsi="Times New Roman" w:cs="Times New Roman"/>
                <w:sz w:val="24"/>
              </w:rPr>
            </w:pPr>
            <w:r>
              <w:rPr>
                <w:rFonts w:ascii="Times New Roman" w:hAnsi="Times New Roman" w:cs="Times New Roman"/>
                <w:sz w:val="24"/>
              </w:rPr>
              <w:t>Дети, имеющие признаки дезадаптации.</w:t>
            </w:r>
          </w:p>
        </w:tc>
        <w:tc>
          <w:tcPr>
            <w:tcW w:w="466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2248"/>
                <w:tab w:val="left" w:pos="3561"/>
              </w:tabs>
              <w:spacing w:line="244" w:lineRule="auto"/>
              <w:ind w:left="108" w:right="100"/>
            </w:pPr>
            <w:r>
              <w:rPr>
                <w:rFonts w:ascii="Times New Roman" w:hAnsi="Times New Roman" w:cs="Times New Roman"/>
                <w:spacing w:val="2"/>
                <w:sz w:val="24"/>
              </w:rPr>
              <w:t>Индивидуально-групповые коррекционные</w:t>
            </w:r>
            <w:r>
              <w:rPr>
                <w:rFonts w:ascii="Times New Roman" w:hAnsi="Times New Roman" w:cs="Times New Roman"/>
                <w:spacing w:val="2"/>
                <w:sz w:val="24"/>
              </w:rPr>
              <w:tab/>
              <w:t>занятия</w:t>
            </w:r>
            <w:r>
              <w:rPr>
                <w:rFonts w:ascii="Times New Roman" w:hAnsi="Times New Roman" w:cs="Times New Roman"/>
                <w:spacing w:val="2"/>
                <w:sz w:val="24"/>
              </w:rPr>
              <w:tab/>
            </w:r>
            <w:r>
              <w:rPr>
                <w:rFonts w:ascii="Times New Roman" w:hAnsi="Times New Roman" w:cs="Times New Roman"/>
                <w:sz w:val="24"/>
              </w:rPr>
              <w:t>педагога-</w:t>
            </w:r>
          </w:p>
          <w:p w:rsidR="005D6258" w:rsidRDefault="008D7A6A">
            <w:pPr>
              <w:pStyle w:val="TableParagraph"/>
              <w:spacing w:line="263" w:lineRule="exact"/>
              <w:ind w:left="108"/>
              <w:rPr>
                <w:rFonts w:ascii="Times New Roman" w:hAnsi="Times New Roman" w:cs="Times New Roman"/>
                <w:sz w:val="24"/>
              </w:rPr>
            </w:pPr>
            <w:r>
              <w:rPr>
                <w:rFonts w:ascii="Times New Roman" w:hAnsi="Times New Roman" w:cs="Times New Roman"/>
                <w:sz w:val="24"/>
              </w:rPr>
              <w:t>психолога</w:t>
            </w:r>
          </w:p>
        </w:tc>
      </w:tr>
    </w:tbl>
    <w:p w:rsidR="005D6258" w:rsidRDefault="005D6258">
      <w:pPr>
        <w:pStyle w:val="afff0"/>
        <w:ind w:left="0" w:firstLine="0"/>
        <w:jc w:val="left"/>
        <w:rPr>
          <w:sz w:val="23"/>
        </w:rPr>
      </w:pPr>
    </w:p>
    <w:p w:rsidR="005D6258" w:rsidRDefault="008D7A6A">
      <w:pPr>
        <w:pStyle w:val="afff0"/>
        <w:ind w:left="1528" w:firstLine="0"/>
        <w:rPr>
          <w:rFonts w:ascii="Times New Roman" w:hAnsi="Times New Roman" w:cs="Times New Roman"/>
          <w:sz w:val="24"/>
          <w:szCs w:val="24"/>
        </w:rPr>
      </w:pPr>
      <w:r>
        <w:rPr>
          <w:rFonts w:ascii="Times New Roman" w:hAnsi="Times New Roman" w:cs="Times New Roman"/>
          <w:sz w:val="24"/>
          <w:szCs w:val="24"/>
        </w:rPr>
        <w:t>Организация работы психолого-педагогического консилиума</w:t>
      </w:r>
    </w:p>
    <w:p w:rsidR="005D6258" w:rsidRPr="008D7A6A" w:rsidRDefault="008D7A6A">
      <w:pPr>
        <w:pStyle w:val="afff0"/>
        <w:spacing w:before="43" w:line="360" w:lineRule="auto"/>
        <w:ind w:right="854"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Основная цель ППК - выработка коллективного решения о содержании обучения и способах профессионально-педагогического влияния на учащихся. Такие решения принимаются на основе представленных учителями, педагогами-психологами, другими специалистами и врачами диагностических аналитических данных об особенностях конкретного учащегося, группы учащихся или класса.</w:t>
      </w:r>
    </w:p>
    <w:p w:rsidR="005D6258" w:rsidRPr="00543A4F" w:rsidRDefault="008D7A6A">
      <w:pPr>
        <w:pStyle w:val="afff0"/>
        <w:spacing w:line="360" w:lineRule="auto"/>
        <w:ind w:right="849"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 xml:space="preserve">В </w:t>
      </w:r>
      <w:r w:rsidRPr="008D7A6A">
        <w:rPr>
          <w:rFonts w:ascii="Times New Roman" w:hAnsi="Times New Roman" w:cs="Times New Roman"/>
          <w:spacing w:val="2"/>
          <w:sz w:val="24"/>
          <w:szCs w:val="24"/>
          <w:lang w:val="ru-RU"/>
        </w:rPr>
        <w:t xml:space="preserve">состав </w:t>
      </w:r>
      <w:r w:rsidRPr="008D7A6A">
        <w:rPr>
          <w:rFonts w:ascii="Times New Roman" w:hAnsi="Times New Roman" w:cs="Times New Roman"/>
          <w:sz w:val="24"/>
          <w:szCs w:val="24"/>
          <w:lang w:val="ru-RU"/>
        </w:rPr>
        <w:t xml:space="preserve">ППК </w:t>
      </w:r>
      <w:r w:rsidRPr="008D7A6A">
        <w:rPr>
          <w:rFonts w:ascii="Times New Roman" w:hAnsi="Times New Roman" w:cs="Times New Roman"/>
          <w:spacing w:val="2"/>
          <w:sz w:val="24"/>
          <w:szCs w:val="24"/>
          <w:lang w:val="ru-RU"/>
        </w:rPr>
        <w:t xml:space="preserve">входят </w:t>
      </w:r>
      <w:r w:rsidRPr="008D7A6A">
        <w:rPr>
          <w:rFonts w:ascii="Times New Roman" w:hAnsi="Times New Roman" w:cs="Times New Roman"/>
          <w:sz w:val="24"/>
          <w:szCs w:val="24"/>
          <w:lang w:val="ru-RU"/>
        </w:rPr>
        <w:t xml:space="preserve">постоянные участники - заместители </w:t>
      </w:r>
      <w:r w:rsidRPr="008D7A6A">
        <w:rPr>
          <w:rFonts w:ascii="Times New Roman" w:hAnsi="Times New Roman" w:cs="Times New Roman"/>
          <w:spacing w:val="2"/>
          <w:sz w:val="24"/>
          <w:szCs w:val="24"/>
          <w:lang w:val="ru-RU"/>
        </w:rPr>
        <w:t xml:space="preserve">директора </w:t>
      </w:r>
      <w:r w:rsidRPr="008D7A6A">
        <w:rPr>
          <w:rFonts w:ascii="Times New Roman" w:hAnsi="Times New Roman" w:cs="Times New Roman"/>
          <w:sz w:val="24"/>
          <w:szCs w:val="24"/>
          <w:lang w:val="ru-RU"/>
        </w:rPr>
        <w:t xml:space="preserve">ОО по </w:t>
      </w:r>
      <w:r w:rsidRPr="008D7A6A">
        <w:rPr>
          <w:rFonts w:ascii="Times New Roman" w:hAnsi="Times New Roman" w:cs="Times New Roman"/>
          <w:spacing w:val="2"/>
          <w:sz w:val="24"/>
          <w:szCs w:val="24"/>
          <w:lang w:val="ru-RU"/>
        </w:rPr>
        <w:t xml:space="preserve">учебно-воспитательной </w:t>
      </w:r>
      <w:r w:rsidRPr="008D7A6A">
        <w:rPr>
          <w:rFonts w:ascii="Times New Roman" w:hAnsi="Times New Roman" w:cs="Times New Roman"/>
          <w:sz w:val="24"/>
          <w:szCs w:val="24"/>
          <w:lang w:val="ru-RU"/>
        </w:rPr>
        <w:t xml:space="preserve">работе, </w:t>
      </w:r>
      <w:r w:rsidRPr="008D7A6A">
        <w:rPr>
          <w:rFonts w:ascii="Times New Roman" w:hAnsi="Times New Roman" w:cs="Times New Roman"/>
          <w:spacing w:val="2"/>
          <w:sz w:val="24"/>
          <w:szCs w:val="24"/>
          <w:lang w:val="ru-RU"/>
        </w:rPr>
        <w:t xml:space="preserve">педагоги-психологи, социальные </w:t>
      </w:r>
      <w:r w:rsidRPr="008D7A6A">
        <w:rPr>
          <w:rFonts w:ascii="Times New Roman" w:hAnsi="Times New Roman" w:cs="Times New Roman"/>
          <w:sz w:val="24"/>
          <w:szCs w:val="24"/>
          <w:lang w:val="ru-RU"/>
        </w:rPr>
        <w:t xml:space="preserve">педагоги, </w:t>
      </w:r>
      <w:r w:rsidRPr="008D7A6A">
        <w:rPr>
          <w:rFonts w:ascii="Times New Roman" w:hAnsi="Times New Roman" w:cs="Times New Roman"/>
          <w:spacing w:val="2"/>
          <w:sz w:val="24"/>
          <w:szCs w:val="24"/>
          <w:lang w:val="ru-RU"/>
        </w:rPr>
        <w:t xml:space="preserve">педагоги, классные руководители, родители </w:t>
      </w:r>
      <w:r w:rsidRPr="008D7A6A">
        <w:rPr>
          <w:rFonts w:ascii="Times New Roman" w:hAnsi="Times New Roman" w:cs="Times New Roman"/>
          <w:sz w:val="24"/>
          <w:szCs w:val="24"/>
          <w:lang w:val="ru-RU"/>
        </w:rPr>
        <w:t xml:space="preserve">учащихся, </w:t>
      </w:r>
      <w:r w:rsidRPr="008D7A6A">
        <w:rPr>
          <w:rFonts w:ascii="Times New Roman" w:hAnsi="Times New Roman" w:cs="Times New Roman"/>
          <w:spacing w:val="3"/>
          <w:sz w:val="24"/>
          <w:szCs w:val="24"/>
          <w:lang w:val="ru-RU"/>
        </w:rPr>
        <w:t xml:space="preserve">приглашенные </w:t>
      </w:r>
      <w:r w:rsidRPr="008D7A6A">
        <w:rPr>
          <w:rFonts w:ascii="Times New Roman" w:hAnsi="Times New Roman" w:cs="Times New Roman"/>
          <w:sz w:val="24"/>
          <w:szCs w:val="24"/>
          <w:lang w:val="ru-RU"/>
        </w:rPr>
        <w:t xml:space="preserve">специалисты -  в зависимости от </w:t>
      </w:r>
      <w:r w:rsidRPr="008D7A6A">
        <w:rPr>
          <w:rFonts w:ascii="Times New Roman" w:hAnsi="Times New Roman" w:cs="Times New Roman"/>
          <w:spacing w:val="2"/>
          <w:sz w:val="24"/>
          <w:szCs w:val="24"/>
          <w:lang w:val="ru-RU"/>
        </w:rPr>
        <w:t xml:space="preserve">специфики рассматриваемого </w:t>
      </w:r>
      <w:r w:rsidRPr="008D7A6A">
        <w:rPr>
          <w:rFonts w:ascii="Times New Roman" w:hAnsi="Times New Roman" w:cs="Times New Roman"/>
          <w:sz w:val="24"/>
          <w:szCs w:val="24"/>
          <w:lang w:val="ru-RU"/>
        </w:rPr>
        <w:t xml:space="preserve">вопроса. </w:t>
      </w:r>
      <w:r w:rsidRPr="00543A4F">
        <w:rPr>
          <w:rFonts w:ascii="Times New Roman" w:hAnsi="Times New Roman" w:cs="Times New Roman"/>
          <w:spacing w:val="2"/>
          <w:sz w:val="24"/>
          <w:szCs w:val="24"/>
          <w:lang w:val="ru-RU"/>
        </w:rPr>
        <w:t xml:space="preserve">Общее </w:t>
      </w:r>
      <w:r w:rsidRPr="00543A4F">
        <w:rPr>
          <w:rFonts w:ascii="Times New Roman" w:hAnsi="Times New Roman" w:cs="Times New Roman"/>
          <w:sz w:val="24"/>
          <w:szCs w:val="24"/>
          <w:lang w:val="ru-RU"/>
        </w:rPr>
        <w:t xml:space="preserve">руководство </w:t>
      </w:r>
      <w:r w:rsidRPr="00543A4F">
        <w:rPr>
          <w:rFonts w:ascii="Times New Roman" w:hAnsi="Times New Roman" w:cs="Times New Roman"/>
          <w:spacing w:val="2"/>
          <w:sz w:val="24"/>
          <w:szCs w:val="24"/>
          <w:lang w:val="ru-RU"/>
        </w:rPr>
        <w:t xml:space="preserve">деятельностью </w:t>
      </w:r>
      <w:r w:rsidRPr="00543A4F">
        <w:rPr>
          <w:rFonts w:ascii="Times New Roman" w:hAnsi="Times New Roman" w:cs="Times New Roman"/>
          <w:sz w:val="24"/>
          <w:szCs w:val="24"/>
          <w:lang w:val="ru-RU"/>
        </w:rPr>
        <w:t xml:space="preserve">ППК </w:t>
      </w:r>
      <w:r w:rsidRPr="00543A4F">
        <w:rPr>
          <w:rFonts w:ascii="Times New Roman" w:hAnsi="Times New Roman" w:cs="Times New Roman"/>
          <w:spacing w:val="2"/>
          <w:sz w:val="24"/>
          <w:szCs w:val="24"/>
          <w:lang w:val="ru-RU"/>
        </w:rPr>
        <w:t xml:space="preserve">осуществляют заместитель директора </w:t>
      </w:r>
      <w:r w:rsidRPr="00543A4F">
        <w:rPr>
          <w:rFonts w:ascii="Times New Roman" w:hAnsi="Times New Roman" w:cs="Times New Roman"/>
          <w:sz w:val="24"/>
          <w:szCs w:val="24"/>
          <w:lang w:val="ru-RU"/>
        </w:rPr>
        <w:t>по</w:t>
      </w:r>
      <w:r w:rsidRPr="00543A4F">
        <w:rPr>
          <w:rFonts w:ascii="Times New Roman" w:hAnsi="Times New Roman" w:cs="Times New Roman"/>
          <w:spacing w:val="43"/>
          <w:sz w:val="24"/>
          <w:szCs w:val="24"/>
          <w:lang w:val="ru-RU"/>
        </w:rPr>
        <w:t xml:space="preserve"> </w:t>
      </w:r>
      <w:r w:rsidRPr="00543A4F">
        <w:rPr>
          <w:rFonts w:ascii="Times New Roman" w:hAnsi="Times New Roman" w:cs="Times New Roman"/>
          <w:spacing w:val="2"/>
          <w:sz w:val="24"/>
          <w:szCs w:val="24"/>
          <w:lang w:val="ru-RU"/>
        </w:rPr>
        <w:t>учебно-воспитательной</w:t>
      </w:r>
    </w:p>
    <w:p w:rsidR="005D6258" w:rsidRPr="008D7A6A" w:rsidRDefault="008D7A6A">
      <w:pPr>
        <w:pStyle w:val="afff0"/>
        <w:spacing w:before="64" w:line="360" w:lineRule="auto"/>
        <w:ind w:firstLine="709"/>
        <w:jc w:val="left"/>
        <w:rPr>
          <w:rFonts w:ascii="Times New Roman" w:hAnsi="Times New Roman" w:cs="Times New Roman"/>
          <w:sz w:val="24"/>
          <w:szCs w:val="24"/>
          <w:lang w:val="ru-RU"/>
        </w:rPr>
      </w:pPr>
      <w:r>
        <w:rPr>
          <w:noProof/>
          <w:lang w:val="ru-RU" w:eastAsia="ru-RU"/>
        </w:rPr>
        <mc:AlternateContent>
          <mc:Choice Requires="wps">
            <w:drawing>
              <wp:anchor distT="0" distB="0" distL="114935" distR="113665" simplePos="0" relativeHeight="10" behindDoc="1" locked="0" layoutInCell="0" allowOverlap="1">
                <wp:simplePos x="0" y="0"/>
                <wp:positionH relativeFrom="page">
                  <wp:posOffset>4112895</wp:posOffset>
                </wp:positionH>
                <wp:positionV relativeFrom="page">
                  <wp:posOffset>8710930</wp:posOffset>
                </wp:positionV>
                <wp:extent cx="2896235" cy="303530"/>
                <wp:effectExtent l="635" t="635" r="0" b="635"/>
                <wp:wrapNone/>
                <wp:docPr id="9" name="Полилиния 9"/>
                <wp:cNvGraphicFramePr/>
                <a:graphic xmlns:a="http://schemas.openxmlformats.org/drawingml/2006/main">
                  <a:graphicData uri="http://schemas.microsoft.com/office/word/2010/wordprocessingShape">
                    <wps:wsp>
                      <wps:cNvSpPr/>
                      <wps:spPr>
                        <a:xfrm>
                          <a:off x="0" y="0"/>
                          <a:ext cx="2896200" cy="303480"/>
                        </a:xfrm>
                        <a:custGeom>
                          <a:avLst/>
                          <a:gdLst/>
                          <a:ahLst/>
                          <a:cxnLst/>
                          <a:rect l="l" t="t" r="r" b="b"/>
                          <a:pathLst>
                            <a:path w="4561" h="478">
                              <a:moveTo>
                                <a:pt x="11037" y="13718"/>
                              </a:moveTo>
                              <a:lnTo>
                                <a:pt x="6837" y="13718"/>
                              </a:lnTo>
                              <a:lnTo>
                                <a:pt x="6837" y="13929"/>
                              </a:lnTo>
                              <a:lnTo>
                                <a:pt x="6477" y="13929"/>
                              </a:lnTo>
                              <a:lnTo>
                                <a:pt x="6477" y="14196"/>
                              </a:lnTo>
                              <a:lnTo>
                                <a:pt x="8555" y="14196"/>
                              </a:lnTo>
                              <a:lnTo>
                                <a:pt x="8555" y="14001"/>
                              </a:lnTo>
                              <a:lnTo>
                                <a:pt x="11037" y="14001"/>
                              </a:lnTo>
                              <a:lnTo>
                                <a:pt x="11037" y="13718"/>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id="shape_0" coordorigin="6477,13718" coordsize="4561,478" path="m11037,13718l6837,13718l6837,13929l6477,13929l6477,14196l8555,14196l8555,14001l11037,14001l11037,13718xe" fillcolor="white" stroked="f" o:allowincell="f" style="position:absolute;margin-left:323.85pt;margin-top:685.9pt;width:228pt;height:23.85pt;mso-wrap-style:none;v-text-anchor:middle;mso-position-horizontal-relative:page;mso-position-vertical-relative:page">
                <v:fill o:detectmouseclick="t" type="solid" color2="black"/>
                <v:stroke color="#3465a4" joinstyle="round" endcap="flat"/>
                <w10:wrap type="none"/>
              </v:shape>
            </w:pict>
          </mc:Fallback>
        </mc:AlternateContent>
      </w:r>
      <w:r w:rsidRPr="008D7A6A">
        <w:rPr>
          <w:rFonts w:ascii="Times New Roman" w:hAnsi="Times New Roman" w:cs="Times New Roman"/>
          <w:sz w:val="24"/>
          <w:szCs w:val="24"/>
          <w:lang w:val="ru-RU"/>
        </w:rPr>
        <w:t>работе.</w:t>
      </w:r>
    </w:p>
    <w:p w:rsidR="005D6258" w:rsidRPr="008D7A6A" w:rsidRDefault="008D7A6A">
      <w:pPr>
        <w:pStyle w:val="afff0"/>
        <w:spacing w:before="43" w:line="360" w:lineRule="auto"/>
        <w:ind w:left="1528"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Задачи психолого-педагогического консилиума:</w:t>
      </w:r>
    </w:p>
    <w:p w:rsidR="005D6258" w:rsidRDefault="008D7A6A">
      <w:pPr>
        <w:pStyle w:val="afff3"/>
        <w:numPr>
          <w:ilvl w:val="1"/>
          <w:numId w:val="23"/>
        </w:numPr>
        <w:tabs>
          <w:tab w:val="clear" w:pos="708"/>
          <w:tab w:val="left" w:pos="1670"/>
        </w:tabs>
        <w:autoSpaceDE w:val="0"/>
        <w:spacing w:before="41" w:after="0" w:line="360" w:lineRule="auto"/>
        <w:ind w:right="860" w:firstLine="709"/>
        <w:contextualSpacing w:val="0"/>
        <w:jc w:val="both"/>
        <w:rPr>
          <w:rFonts w:ascii="Times New Roman" w:hAnsi="Times New Roman"/>
          <w:sz w:val="24"/>
          <w:szCs w:val="24"/>
          <w:lang w:val="ru-RU"/>
        </w:rPr>
      </w:pPr>
      <w:r>
        <w:rPr>
          <w:rFonts w:ascii="Times New Roman" w:hAnsi="Times New Roman"/>
          <w:spacing w:val="2"/>
          <w:sz w:val="24"/>
          <w:szCs w:val="24"/>
          <w:lang w:val="ru-RU"/>
        </w:rPr>
        <w:t xml:space="preserve">Выявление характера </w:t>
      </w:r>
      <w:r>
        <w:rPr>
          <w:rFonts w:ascii="Times New Roman" w:hAnsi="Times New Roman"/>
          <w:sz w:val="24"/>
          <w:szCs w:val="24"/>
          <w:lang w:val="ru-RU"/>
        </w:rPr>
        <w:t xml:space="preserve">и причин </w:t>
      </w:r>
      <w:r>
        <w:rPr>
          <w:rFonts w:ascii="Times New Roman" w:hAnsi="Times New Roman"/>
          <w:spacing w:val="2"/>
          <w:sz w:val="24"/>
          <w:szCs w:val="24"/>
          <w:lang w:val="ru-RU"/>
        </w:rPr>
        <w:t xml:space="preserve">отклонений </w:t>
      </w:r>
      <w:r>
        <w:rPr>
          <w:rFonts w:ascii="Times New Roman" w:hAnsi="Times New Roman"/>
          <w:sz w:val="24"/>
          <w:szCs w:val="24"/>
          <w:lang w:val="ru-RU"/>
        </w:rPr>
        <w:t xml:space="preserve">в учении и </w:t>
      </w:r>
      <w:r>
        <w:rPr>
          <w:rFonts w:ascii="Times New Roman" w:hAnsi="Times New Roman"/>
          <w:spacing w:val="2"/>
          <w:sz w:val="24"/>
          <w:szCs w:val="24"/>
          <w:lang w:val="ru-RU"/>
        </w:rPr>
        <w:t xml:space="preserve">поведении </w:t>
      </w:r>
      <w:r>
        <w:rPr>
          <w:rFonts w:ascii="Times New Roman" w:hAnsi="Times New Roman"/>
          <w:sz w:val="24"/>
          <w:szCs w:val="24"/>
          <w:lang w:val="ru-RU"/>
        </w:rPr>
        <w:t xml:space="preserve">учащихся, </w:t>
      </w:r>
      <w:r>
        <w:rPr>
          <w:rFonts w:ascii="Times New Roman" w:hAnsi="Times New Roman"/>
          <w:spacing w:val="2"/>
          <w:sz w:val="24"/>
          <w:szCs w:val="24"/>
          <w:lang w:val="ru-RU"/>
        </w:rPr>
        <w:t xml:space="preserve">обобщение </w:t>
      </w:r>
      <w:r>
        <w:rPr>
          <w:rFonts w:ascii="Times New Roman" w:hAnsi="Times New Roman"/>
          <w:sz w:val="24"/>
          <w:szCs w:val="24"/>
          <w:lang w:val="ru-RU"/>
        </w:rPr>
        <w:t>причин</w:t>
      </w:r>
      <w:r>
        <w:rPr>
          <w:rFonts w:ascii="Times New Roman" w:hAnsi="Times New Roman"/>
          <w:spacing w:val="6"/>
          <w:sz w:val="24"/>
          <w:szCs w:val="24"/>
          <w:lang w:val="ru-RU"/>
        </w:rPr>
        <w:t xml:space="preserve"> </w:t>
      </w:r>
      <w:r>
        <w:rPr>
          <w:rFonts w:ascii="Times New Roman" w:hAnsi="Times New Roman"/>
          <w:spacing w:val="2"/>
          <w:sz w:val="24"/>
          <w:szCs w:val="24"/>
          <w:lang w:val="ru-RU"/>
        </w:rPr>
        <w:t>отклонений.</w:t>
      </w:r>
    </w:p>
    <w:p w:rsidR="005D6258" w:rsidRPr="008D7A6A" w:rsidRDefault="008D7A6A">
      <w:pPr>
        <w:pStyle w:val="afff3"/>
        <w:numPr>
          <w:ilvl w:val="1"/>
          <w:numId w:val="23"/>
        </w:numPr>
        <w:tabs>
          <w:tab w:val="clear" w:pos="708"/>
          <w:tab w:val="left" w:pos="1670"/>
        </w:tabs>
        <w:autoSpaceDE w:val="0"/>
        <w:spacing w:after="0" w:line="360" w:lineRule="auto"/>
        <w:ind w:right="867" w:firstLine="709"/>
        <w:contextualSpacing w:val="0"/>
        <w:jc w:val="both"/>
        <w:rPr>
          <w:lang w:val="ru-RU"/>
        </w:rPr>
      </w:pPr>
      <w:r>
        <w:rPr>
          <w:rFonts w:ascii="Times New Roman" w:hAnsi="Times New Roman"/>
          <w:spacing w:val="2"/>
          <w:sz w:val="24"/>
          <w:szCs w:val="24"/>
          <w:lang w:val="ru-RU"/>
        </w:rPr>
        <w:t xml:space="preserve">Практическое решение проблемы освоения </w:t>
      </w:r>
      <w:r>
        <w:rPr>
          <w:rFonts w:ascii="Times New Roman" w:hAnsi="Times New Roman"/>
          <w:sz w:val="24"/>
          <w:szCs w:val="24"/>
          <w:lang w:val="ru-RU"/>
        </w:rPr>
        <w:t xml:space="preserve">детьми с </w:t>
      </w:r>
      <w:r>
        <w:rPr>
          <w:rFonts w:ascii="Times New Roman" w:hAnsi="Times New Roman"/>
          <w:spacing w:val="2"/>
          <w:sz w:val="24"/>
          <w:szCs w:val="24"/>
          <w:lang w:val="ru-RU"/>
        </w:rPr>
        <w:t xml:space="preserve">ОВЗ </w:t>
      </w:r>
      <w:r>
        <w:rPr>
          <w:rFonts w:ascii="Times New Roman" w:hAnsi="Times New Roman"/>
          <w:sz w:val="24"/>
          <w:szCs w:val="24"/>
          <w:lang w:val="ru-RU"/>
        </w:rPr>
        <w:t xml:space="preserve">основной </w:t>
      </w:r>
      <w:r>
        <w:rPr>
          <w:rFonts w:ascii="Times New Roman" w:hAnsi="Times New Roman"/>
          <w:spacing w:val="2"/>
          <w:sz w:val="24"/>
          <w:szCs w:val="24"/>
          <w:lang w:val="ru-RU"/>
        </w:rPr>
        <w:t xml:space="preserve">образовательной программы начального </w:t>
      </w:r>
      <w:r>
        <w:rPr>
          <w:rFonts w:ascii="Times New Roman" w:hAnsi="Times New Roman"/>
          <w:sz w:val="24"/>
          <w:szCs w:val="24"/>
          <w:lang w:val="ru-RU"/>
        </w:rPr>
        <w:t xml:space="preserve">общего </w:t>
      </w:r>
      <w:r>
        <w:rPr>
          <w:rFonts w:ascii="Times New Roman" w:hAnsi="Times New Roman"/>
          <w:spacing w:val="2"/>
          <w:sz w:val="24"/>
          <w:szCs w:val="24"/>
          <w:lang w:val="ru-RU"/>
        </w:rPr>
        <w:t xml:space="preserve">образования </w:t>
      </w:r>
      <w:r>
        <w:rPr>
          <w:rFonts w:ascii="Times New Roman" w:hAnsi="Times New Roman"/>
          <w:sz w:val="24"/>
          <w:szCs w:val="24"/>
          <w:lang w:val="ru-RU"/>
        </w:rPr>
        <w:t>и их интеграции в ОО учащихся.</w:t>
      </w:r>
    </w:p>
    <w:p w:rsidR="005D6258" w:rsidRPr="008D7A6A" w:rsidRDefault="008D7A6A">
      <w:pPr>
        <w:pStyle w:val="afff3"/>
        <w:numPr>
          <w:ilvl w:val="1"/>
          <w:numId w:val="23"/>
        </w:numPr>
        <w:tabs>
          <w:tab w:val="clear" w:pos="708"/>
          <w:tab w:val="left" w:pos="1670"/>
        </w:tabs>
        <w:autoSpaceDE w:val="0"/>
        <w:spacing w:after="0" w:line="360" w:lineRule="auto"/>
        <w:ind w:right="859" w:firstLine="709"/>
        <w:contextualSpacing w:val="0"/>
        <w:jc w:val="both"/>
        <w:rPr>
          <w:lang w:val="ru-RU"/>
        </w:rPr>
      </w:pPr>
      <w:r>
        <w:rPr>
          <w:rFonts w:ascii="Times New Roman" w:hAnsi="Times New Roman"/>
          <w:sz w:val="24"/>
          <w:szCs w:val="24"/>
          <w:lang w:val="ru-RU"/>
        </w:rPr>
        <w:t xml:space="preserve">Принятие </w:t>
      </w:r>
      <w:r>
        <w:rPr>
          <w:rFonts w:ascii="Times New Roman" w:hAnsi="Times New Roman"/>
          <w:spacing w:val="2"/>
          <w:sz w:val="24"/>
          <w:szCs w:val="24"/>
          <w:lang w:val="ru-RU"/>
        </w:rPr>
        <w:t xml:space="preserve">коллективного решения </w:t>
      </w:r>
      <w:r>
        <w:rPr>
          <w:rFonts w:ascii="Times New Roman" w:hAnsi="Times New Roman"/>
          <w:sz w:val="24"/>
          <w:szCs w:val="24"/>
          <w:lang w:val="ru-RU"/>
        </w:rPr>
        <w:t xml:space="preserve">о </w:t>
      </w:r>
      <w:r>
        <w:rPr>
          <w:rFonts w:ascii="Times New Roman" w:hAnsi="Times New Roman"/>
          <w:spacing w:val="3"/>
          <w:sz w:val="24"/>
          <w:szCs w:val="24"/>
          <w:lang w:val="ru-RU"/>
        </w:rPr>
        <w:t xml:space="preserve">специфике </w:t>
      </w:r>
      <w:r>
        <w:rPr>
          <w:rFonts w:ascii="Times New Roman" w:hAnsi="Times New Roman"/>
          <w:spacing w:val="2"/>
          <w:sz w:val="24"/>
          <w:szCs w:val="24"/>
          <w:lang w:val="ru-RU"/>
        </w:rPr>
        <w:t xml:space="preserve">содержания образования </w:t>
      </w:r>
      <w:r>
        <w:rPr>
          <w:rFonts w:ascii="Times New Roman" w:hAnsi="Times New Roman"/>
          <w:sz w:val="24"/>
          <w:szCs w:val="24"/>
          <w:lang w:val="ru-RU"/>
        </w:rPr>
        <w:t>и обучения для ученика (группы</w:t>
      </w:r>
      <w:r>
        <w:rPr>
          <w:rFonts w:ascii="Times New Roman" w:hAnsi="Times New Roman"/>
          <w:spacing w:val="34"/>
          <w:sz w:val="24"/>
          <w:szCs w:val="24"/>
          <w:lang w:val="ru-RU"/>
        </w:rPr>
        <w:t xml:space="preserve"> </w:t>
      </w:r>
      <w:r>
        <w:rPr>
          <w:rFonts w:ascii="Times New Roman" w:hAnsi="Times New Roman"/>
          <w:sz w:val="24"/>
          <w:szCs w:val="24"/>
          <w:lang w:val="ru-RU"/>
        </w:rPr>
        <w:t>учащихся).</w:t>
      </w:r>
    </w:p>
    <w:p w:rsidR="005D6258" w:rsidRDefault="008D7A6A">
      <w:pPr>
        <w:pStyle w:val="afff3"/>
        <w:numPr>
          <w:ilvl w:val="1"/>
          <w:numId w:val="23"/>
        </w:numPr>
        <w:tabs>
          <w:tab w:val="clear" w:pos="708"/>
          <w:tab w:val="left" w:pos="1670"/>
        </w:tabs>
        <w:autoSpaceDE w:val="0"/>
        <w:spacing w:before="1" w:after="0" w:line="360" w:lineRule="auto"/>
        <w:ind w:right="861" w:firstLine="709"/>
        <w:contextualSpacing w:val="0"/>
        <w:jc w:val="both"/>
        <w:rPr>
          <w:rFonts w:ascii="Times New Roman" w:hAnsi="Times New Roman"/>
          <w:sz w:val="24"/>
          <w:szCs w:val="24"/>
          <w:lang w:val="ru-RU"/>
        </w:rPr>
      </w:pPr>
      <w:r>
        <w:rPr>
          <w:rFonts w:ascii="Times New Roman" w:hAnsi="Times New Roman"/>
          <w:spacing w:val="2"/>
          <w:sz w:val="24"/>
          <w:szCs w:val="24"/>
          <w:lang w:val="ru-RU"/>
        </w:rPr>
        <w:t xml:space="preserve">Разработка плана </w:t>
      </w:r>
      <w:r>
        <w:rPr>
          <w:rFonts w:ascii="Times New Roman" w:hAnsi="Times New Roman"/>
          <w:sz w:val="24"/>
          <w:szCs w:val="24"/>
          <w:lang w:val="ru-RU"/>
        </w:rPr>
        <w:t xml:space="preserve">совместных </w:t>
      </w:r>
      <w:r>
        <w:rPr>
          <w:rFonts w:ascii="Times New Roman" w:hAnsi="Times New Roman"/>
          <w:spacing w:val="2"/>
          <w:sz w:val="24"/>
          <w:szCs w:val="24"/>
          <w:lang w:val="ru-RU"/>
        </w:rPr>
        <w:t xml:space="preserve">психолого-педагогических мероприятий </w:t>
      </w:r>
      <w:r>
        <w:rPr>
          <w:rFonts w:ascii="Times New Roman" w:hAnsi="Times New Roman"/>
          <w:sz w:val="24"/>
          <w:szCs w:val="24"/>
          <w:lang w:val="ru-RU"/>
        </w:rPr>
        <w:t xml:space="preserve">в целях </w:t>
      </w:r>
      <w:r>
        <w:rPr>
          <w:rFonts w:ascii="Times New Roman" w:hAnsi="Times New Roman"/>
          <w:spacing w:val="2"/>
          <w:sz w:val="24"/>
          <w:szCs w:val="24"/>
          <w:lang w:val="ru-RU"/>
        </w:rPr>
        <w:t>коррекции образовательной</w:t>
      </w:r>
      <w:r>
        <w:rPr>
          <w:rFonts w:ascii="Times New Roman" w:hAnsi="Times New Roman"/>
          <w:spacing w:val="8"/>
          <w:sz w:val="24"/>
          <w:szCs w:val="24"/>
          <w:lang w:val="ru-RU"/>
        </w:rPr>
        <w:t xml:space="preserve"> </w:t>
      </w:r>
      <w:r>
        <w:rPr>
          <w:rFonts w:ascii="Times New Roman" w:hAnsi="Times New Roman"/>
          <w:spacing w:val="2"/>
          <w:sz w:val="24"/>
          <w:szCs w:val="24"/>
          <w:lang w:val="ru-RU"/>
        </w:rPr>
        <w:t>деятельности.</w:t>
      </w:r>
    </w:p>
    <w:p w:rsidR="005D6258" w:rsidRDefault="008D7A6A">
      <w:pPr>
        <w:pStyle w:val="afff3"/>
        <w:numPr>
          <w:ilvl w:val="1"/>
          <w:numId w:val="23"/>
        </w:numPr>
        <w:tabs>
          <w:tab w:val="clear" w:pos="708"/>
          <w:tab w:val="left" w:pos="1670"/>
        </w:tabs>
        <w:autoSpaceDE w:val="0"/>
        <w:spacing w:after="0" w:line="360" w:lineRule="auto"/>
        <w:ind w:left="1528" w:right="3181" w:firstLine="709"/>
        <w:contextualSpacing w:val="0"/>
        <w:jc w:val="both"/>
        <w:rPr>
          <w:rFonts w:ascii="Times New Roman" w:hAnsi="Times New Roman"/>
          <w:sz w:val="24"/>
          <w:szCs w:val="24"/>
        </w:rPr>
      </w:pPr>
      <w:r>
        <w:rPr>
          <w:rFonts w:ascii="Times New Roman" w:hAnsi="Times New Roman"/>
          <w:sz w:val="24"/>
          <w:szCs w:val="24"/>
          <w:lang w:val="ru-RU"/>
        </w:rPr>
        <w:t xml:space="preserve">Консультации в </w:t>
      </w:r>
      <w:r>
        <w:rPr>
          <w:rFonts w:ascii="Times New Roman" w:hAnsi="Times New Roman"/>
          <w:spacing w:val="2"/>
          <w:sz w:val="24"/>
          <w:szCs w:val="24"/>
          <w:lang w:val="ru-RU"/>
        </w:rPr>
        <w:t xml:space="preserve">решении </w:t>
      </w:r>
      <w:r>
        <w:rPr>
          <w:rFonts w:ascii="Times New Roman" w:hAnsi="Times New Roman"/>
          <w:sz w:val="24"/>
          <w:szCs w:val="24"/>
          <w:lang w:val="ru-RU"/>
        </w:rPr>
        <w:t xml:space="preserve">сложных, </w:t>
      </w:r>
      <w:r>
        <w:rPr>
          <w:rFonts w:ascii="Times New Roman" w:hAnsi="Times New Roman"/>
          <w:spacing w:val="2"/>
          <w:sz w:val="24"/>
          <w:szCs w:val="24"/>
          <w:lang w:val="ru-RU"/>
        </w:rPr>
        <w:t xml:space="preserve">конфликтных ситуаций. </w:t>
      </w:r>
      <w:r>
        <w:rPr>
          <w:rFonts w:ascii="Times New Roman" w:hAnsi="Times New Roman"/>
          <w:sz w:val="24"/>
          <w:szCs w:val="24"/>
        </w:rPr>
        <w:t xml:space="preserve">Функции </w:t>
      </w:r>
      <w:r>
        <w:rPr>
          <w:rFonts w:ascii="Times New Roman" w:hAnsi="Times New Roman"/>
          <w:spacing w:val="2"/>
          <w:sz w:val="24"/>
          <w:szCs w:val="24"/>
        </w:rPr>
        <w:t>психолого-педагогического</w:t>
      </w:r>
      <w:r>
        <w:rPr>
          <w:rFonts w:ascii="Times New Roman" w:hAnsi="Times New Roman"/>
          <w:spacing w:val="11"/>
          <w:sz w:val="24"/>
          <w:szCs w:val="24"/>
        </w:rPr>
        <w:t xml:space="preserve"> </w:t>
      </w:r>
      <w:r>
        <w:rPr>
          <w:rFonts w:ascii="Times New Roman" w:hAnsi="Times New Roman"/>
          <w:spacing w:val="2"/>
          <w:sz w:val="24"/>
          <w:szCs w:val="24"/>
        </w:rPr>
        <w:t>консилиума:</w:t>
      </w:r>
    </w:p>
    <w:p w:rsidR="005D6258" w:rsidRPr="008D7A6A" w:rsidRDefault="008D7A6A">
      <w:pPr>
        <w:pStyle w:val="afff0"/>
        <w:spacing w:line="360" w:lineRule="auto"/>
        <w:ind w:right="858" w:firstLine="709"/>
        <w:rPr>
          <w:lang w:val="ru-RU"/>
        </w:rPr>
      </w:pPr>
      <w:r w:rsidRPr="008D7A6A">
        <w:rPr>
          <w:rFonts w:ascii="Times New Roman" w:hAnsi="Times New Roman" w:cs="Times New Roman"/>
          <w:sz w:val="24"/>
          <w:szCs w:val="24"/>
          <w:lang w:val="ru-RU"/>
        </w:rPr>
        <w:t xml:space="preserve">1. </w:t>
      </w:r>
      <w:r w:rsidRPr="008D7A6A">
        <w:rPr>
          <w:rFonts w:ascii="Times New Roman" w:hAnsi="Times New Roman" w:cs="Times New Roman"/>
          <w:spacing w:val="2"/>
          <w:sz w:val="24"/>
          <w:szCs w:val="24"/>
          <w:lang w:val="ru-RU"/>
        </w:rPr>
        <w:t xml:space="preserve">Диагностическая </w:t>
      </w:r>
      <w:r w:rsidRPr="008D7A6A">
        <w:rPr>
          <w:rFonts w:ascii="Times New Roman" w:hAnsi="Times New Roman" w:cs="Times New Roman"/>
          <w:spacing w:val="3"/>
          <w:sz w:val="24"/>
          <w:szCs w:val="24"/>
          <w:lang w:val="ru-RU"/>
        </w:rPr>
        <w:t xml:space="preserve">функция </w:t>
      </w:r>
      <w:r w:rsidRPr="008D7A6A">
        <w:rPr>
          <w:rFonts w:ascii="Times New Roman" w:hAnsi="Times New Roman" w:cs="Times New Roman"/>
          <w:sz w:val="24"/>
          <w:szCs w:val="24"/>
          <w:lang w:val="ru-RU"/>
        </w:rPr>
        <w:t xml:space="preserve">- </w:t>
      </w:r>
      <w:r w:rsidRPr="008D7A6A">
        <w:rPr>
          <w:rFonts w:ascii="Times New Roman" w:hAnsi="Times New Roman" w:cs="Times New Roman"/>
          <w:spacing w:val="2"/>
          <w:sz w:val="24"/>
          <w:szCs w:val="24"/>
          <w:lang w:val="ru-RU"/>
        </w:rPr>
        <w:t xml:space="preserve">распознание причин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 xml:space="preserve">характера отклонений </w:t>
      </w:r>
      <w:r w:rsidRPr="008D7A6A">
        <w:rPr>
          <w:rFonts w:ascii="Times New Roman" w:hAnsi="Times New Roman" w:cs="Times New Roman"/>
          <w:sz w:val="24"/>
          <w:szCs w:val="24"/>
          <w:lang w:val="ru-RU"/>
        </w:rPr>
        <w:t xml:space="preserve">в </w:t>
      </w:r>
      <w:r w:rsidRPr="008D7A6A">
        <w:rPr>
          <w:rFonts w:ascii="Times New Roman" w:hAnsi="Times New Roman" w:cs="Times New Roman"/>
          <w:spacing w:val="2"/>
          <w:sz w:val="24"/>
          <w:szCs w:val="24"/>
          <w:lang w:val="ru-RU"/>
        </w:rPr>
        <w:t xml:space="preserve">поведении </w:t>
      </w:r>
      <w:r w:rsidRPr="008D7A6A">
        <w:rPr>
          <w:rFonts w:ascii="Times New Roman" w:hAnsi="Times New Roman" w:cs="Times New Roman"/>
          <w:sz w:val="24"/>
          <w:szCs w:val="24"/>
          <w:lang w:val="ru-RU"/>
        </w:rPr>
        <w:t xml:space="preserve">и учении; изучение </w:t>
      </w:r>
      <w:r w:rsidRPr="008D7A6A">
        <w:rPr>
          <w:rFonts w:ascii="Times New Roman" w:hAnsi="Times New Roman" w:cs="Times New Roman"/>
          <w:spacing w:val="2"/>
          <w:sz w:val="24"/>
          <w:szCs w:val="24"/>
          <w:lang w:val="ru-RU"/>
        </w:rPr>
        <w:t xml:space="preserve">социальной ситуации развития </w:t>
      </w:r>
      <w:r w:rsidRPr="008D7A6A">
        <w:rPr>
          <w:rFonts w:ascii="Times New Roman" w:hAnsi="Times New Roman" w:cs="Times New Roman"/>
          <w:sz w:val="24"/>
          <w:szCs w:val="24"/>
          <w:lang w:val="ru-RU"/>
        </w:rPr>
        <w:t xml:space="preserve">ученика, его </w:t>
      </w:r>
      <w:r w:rsidRPr="008D7A6A">
        <w:rPr>
          <w:rFonts w:ascii="Times New Roman" w:hAnsi="Times New Roman" w:cs="Times New Roman"/>
          <w:spacing w:val="2"/>
          <w:sz w:val="24"/>
          <w:szCs w:val="24"/>
          <w:lang w:val="ru-RU"/>
        </w:rPr>
        <w:t xml:space="preserve">положения </w:t>
      </w:r>
      <w:r w:rsidRPr="008D7A6A">
        <w:rPr>
          <w:rFonts w:ascii="Times New Roman" w:hAnsi="Times New Roman" w:cs="Times New Roman"/>
          <w:sz w:val="24"/>
          <w:szCs w:val="24"/>
          <w:lang w:val="ru-RU"/>
        </w:rPr>
        <w:t xml:space="preserve">в </w:t>
      </w:r>
      <w:r w:rsidRPr="008D7A6A">
        <w:rPr>
          <w:rFonts w:ascii="Times New Roman" w:hAnsi="Times New Roman" w:cs="Times New Roman"/>
          <w:spacing w:val="2"/>
          <w:sz w:val="24"/>
          <w:szCs w:val="24"/>
          <w:lang w:val="ru-RU"/>
        </w:rPr>
        <w:t xml:space="preserve">коллективе; определение потенциальных возможностей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способностей</w:t>
      </w:r>
      <w:r w:rsidRPr="008D7A6A">
        <w:rPr>
          <w:rFonts w:ascii="Times New Roman" w:hAnsi="Times New Roman" w:cs="Times New Roman"/>
          <w:spacing w:val="53"/>
          <w:sz w:val="24"/>
          <w:szCs w:val="24"/>
          <w:lang w:val="ru-RU"/>
        </w:rPr>
        <w:t xml:space="preserve"> </w:t>
      </w:r>
      <w:r w:rsidRPr="008D7A6A">
        <w:rPr>
          <w:rFonts w:ascii="Times New Roman" w:hAnsi="Times New Roman" w:cs="Times New Roman"/>
          <w:sz w:val="24"/>
          <w:szCs w:val="24"/>
          <w:lang w:val="ru-RU"/>
        </w:rPr>
        <w:t>учащегося.</w:t>
      </w:r>
    </w:p>
    <w:p w:rsidR="005D6258" w:rsidRPr="008D7A6A" w:rsidRDefault="008D7A6A">
      <w:pPr>
        <w:pStyle w:val="afff0"/>
        <w:spacing w:line="360" w:lineRule="auto"/>
        <w:ind w:right="863" w:firstLine="709"/>
        <w:rPr>
          <w:rFonts w:ascii="Times New Roman" w:hAnsi="Times New Roman" w:cs="Times New Roman"/>
          <w:sz w:val="24"/>
          <w:szCs w:val="24"/>
          <w:lang w:val="ru-RU"/>
        </w:rPr>
      </w:pPr>
      <w:r w:rsidRPr="008D7A6A">
        <w:rPr>
          <w:rFonts w:ascii="Times New Roman" w:hAnsi="Times New Roman" w:cs="Times New Roman"/>
          <w:spacing w:val="2"/>
          <w:sz w:val="24"/>
          <w:szCs w:val="24"/>
          <w:lang w:val="ru-RU"/>
        </w:rPr>
        <w:t xml:space="preserve">Реабилитирующая функция </w:t>
      </w:r>
      <w:r w:rsidRPr="008D7A6A">
        <w:rPr>
          <w:rFonts w:ascii="Times New Roman" w:hAnsi="Times New Roman" w:cs="Times New Roman"/>
          <w:sz w:val="24"/>
          <w:szCs w:val="24"/>
          <w:lang w:val="ru-RU"/>
        </w:rPr>
        <w:t xml:space="preserve">- </w:t>
      </w:r>
      <w:r w:rsidRPr="008D7A6A">
        <w:rPr>
          <w:rFonts w:ascii="Times New Roman" w:hAnsi="Times New Roman" w:cs="Times New Roman"/>
          <w:spacing w:val="2"/>
          <w:sz w:val="24"/>
          <w:szCs w:val="24"/>
          <w:lang w:val="ru-RU"/>
        </w:rPr>
        <w:t xml:space="preserve">защита интересов ребенка </w:t>
      </w:r>
      <w:r w:rsidRPr="008D7A6A">
        <w:rPr>
          <w:rFonts w:ascii="Times New Roman" w:hAnsi="Times New Roman" w:cs="Times New Roman"/>
          <w:sz w:val="24"/>
          <w:szCs w:val="24"/>
          <w:lang w:val="ru-RU"/>
        </w:rPr>
        <w:t xml:space="preserve">с ОВЗ; </w:t>
      </w:r>
      <w:r w:rsidRPr="008D7A6A">
        <w:rPr>
          <w:rFonts w:ascii="Times New Roman" w:hAnsi="Times New Roman" w:cs="Times New Roman"/>
          <w:spacing w:val="2"/>
          <w:sz w:val="24"/>
          <w:szCs w:val="24"/>
          <w:lang w:val="ru-RU"/>
        </w:rPr>
        <w:t xml:space="preserve">выявление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 xml:space="preserve">выработка </w:t>
      </w:r>
      <w:r w:rsidRPr="008D7A6A">
        <w:rPr>
          <w:rFonts w:ascii="Times New Roman" w:hAnsi="Times New Roman" w:cs="Times New Roman"/>
          <w:sz w:val="24"/>
          <w:szCs w:val="24"/>
          <w:lang w:val="ru-RU"/>
        </w:rPr>
        <w:t xml:space="preserve">мер по </w:t>
      </w:r>
      <w:r w:rsidRPr="008D7A6A">
        <w:rPr>
          <w:rFonts w:ascii="Times New Roman" w:hAnsi="Times New Roman" w:cs="Times New Roman"/>
          <w:spacing w:val="2"/>
          <w:sz w:val="24"/>
          <w:szCs w:val="24"/>
          <w:lang w:val="ru-RU"/>
        </w:rPr>
        <w:t xml:space="preserve">развитию потенциальных возможностей </w:t>
      </w:r>
      <w:r w:rsidRPr="008D7A6A">
        <w:rPr>
          <w:rFonts w:ascii="Times New Roman" w:hAnsi="Times New Roman" w:cs="Times New Roman"/>
          <w:sz w:val="24"/>
          <w:szCs w:val="24"/>
          <w:lang w:val="ru-RU"/>
        </w:rPr>
        <w:t xml:space="preserve">ученика; выбор </w:t>
      </w:r>
      <w:r w:rsidRPr="008D7A6A">
        <w:rPr>
          <w:rFonts w:ascii="Times New Roman" w:hAnsi="Times New Roman" w:cs="Times New Roman"/>
          <w:spacing w:val="2"/>
          <w:sz w:val="24"/>
          <w:szCs w:val="24"/>
          <w:lang w:val="ru-RU"/>
        </w:rPr>
        <w:t xml:space="preserve">наиболее </w:t>
      </w:r>
      <w:r w:rsidRPr="008D7A6A">
        <w:rPr>
          <w:rFonts w:ascii="Times New Roman" w:hAnsi="Times New Roman" w:cs="Times New Roman"/>
          <w:sz w:val="24"/>
          <w:szCs w:val="24"/>
          <w:lang w:val="ru-RU"/>
        </w:rPr>
        <w:t xml:space="preserve">оптимальных форм обучения, </w:t>
      </w:r>
      <w:r w:rsidRPr="008D7A6A">
        <w:rPr>
          <w:rFonts w:ascii="Times New Roman" w:hAnsi="Times New Roman" w:cs="Times New Roman"/>
          <w:spacing w:val="2"/>
          <w:sz w:val="24"/>
          <w:szCs w:val="24"/>
          <w:lang w:val="ru-RU"/>
        </w:rPr>
        <w:t xml:space="preserve">коррекционного воздействия;  выработка  рекомендаций </w:t>
      </w:r>
      <w:r w:rsidRPr="008D7A6A">
        <w:rPr>
          <w:rFonts w:ascii="Times New Roman" w:hAnsi="Times New Roman" w:cs="Times New Roman"/>
          <w:sz w:val="24"/>
          <w:szCs w:val="24"/>
          <w:lang w:val="ru-RU"/>
        </w:rPr>
        <w:t xml:space="preserve">по </w:t>
      </w:r>
      <w:r w:rsidRPr="008D7A6A">
        <w:rPr>
          <w:rFonts w:ascii="Times New Roman" w:hAnsi="Times New Roman" w:cs="Times New Roman"/>
          <w:spacing w:val="2"/>
          <w:sz w:val="24"/>
          <w:szCs w:val="24"/>
          <w:lang w:val="ru-RU"/>
        </w:rPr>
        <w:t xml:space="preserve">медицинской реабилитации </w:t>
      </w:r>
      <w:r w:rsidRPr="008D7A6A">
        <w:rPr>
          <w:rFonts w:ascii="Times New Roman" w:hAnsi="Times New Roman" w:cs="Times New Roman"/>
          <w:sz w:val="24"/>
          <w:szCs w:val="24"/>
          <w:lang w:val="ru-RU"/>
        </w:rPr>
        <w:t xml:space="preserve">учащихся; </w:t>
      </w:r>
      <w:r w:rsidRPr="008D7A6A">
        <w:rPr>
          <w:rFonts w:ascii="Times New Roman" w:hAnsi="Times New Roman" w:cs="Times New Roman"/>
          <w:spacing w:val="2"/>
          <w:sz w:val="24"/>
          <w:szCs w:val="24"/>
          <w:lang w:val="ru-RU"/>
        </w:rPr>
        <w:t xml:space="preserve">семейная реабилитация: выработка рекомендаций </w:t>
      </w:r>
      <w:r w:rsidRPr="008D7A6A">
        <w:rPr>
          <w:rFonts w:ascii="Times New Roman" w:hAnsi="Times New Roman" w:cs="Times New Roman"/>
          <w:sz w:val="24"/>
          <w:szCs w:val="24"/>
          <w:lang w:val="ru-RU"/>
        </w:rPr>
        <w:t xml:space="preserve">для </w:t>
      </w:r>
      <w:r w:rsidRPr="008D7A6A">
        <w:rPr>
          <w:rFonts w:ascii="Times New Roman" w:hAnsi="Times New Roman" w:cs="Times New Roman"/>
          <w:spacing w:val="2"/>
          <w:sz w:val="24"/>
          <w:szCs w:val="24"/>
          <w:lang w:val="ru-RU"/>
        </w:rPr>
        <w:t xml:space="preserve">эффективных </w:t>
      </w:r>
      <w:r w:rsidRPr="008D7A6A">
        <w:rPr>
          <w:rFonts w:ascii="Times New Roman" w:hAnsi="Times New Roman" w:cs="Times New Roman"/>
          <w:sz w:val="24"/>
          <w:szCs w:val="24"/>
          <w:lang w:val="ru-RU"/>
        </w:rPr>
        <w:t xml:space="preserve">занятий с </w:t>
      </w:r>
      <w:r w:rsidRPr="008D7A6A">
        <w:rPr>
          <w:rFonts w:ascii="Times New Roman" w:hAnsi="Times New Roman" w:cs="Times New Roman"/>
          <w:spacing w:val="2"/>
          <w:sz w:val="24"/>
          <w:szCs w:val="24"/>
          <w:lang w:val="ru-RU"/>
        </w:rPr>
        <w:t xml:space="preserve">ребенком, развития </w:t>
      </w:r>
      <w:r w:rsidRPr="008D7A6A">
        <w:rPr>
          <w:rFonts w:ascii="Times New Roman" w:hAnsi="Times New Roman" w:cs="Times New Roman"/>
          <w:sz w:val="24"/>
          <w:szCs w:val="24"/>
          <w:lang w:val="ru-RU"/>
        </w:rPr>
        <w:t xml:space="preserve">его </w:t>
      </w:r>
      <w:r w:rsidRPr="008D7A6A">
        <w:rPr>
          <w:rFonts w:ascii="Times New Roman" w:hAnsi="Times New Roman" w:cs="Times New Roman"/>
          <w:spacing w:val="2"/>
          <w:sz w:val="24"/>
          <w:szCs w:val="24"/>
          <w:lang w:val="ru-RU"/>
        </w:rPr>
        <w:t xml:space="preserve">потенциальных возможностей методами </w:t>
      </w:r>
      <w:r w:rsidRPr="008D7A6A">
        <w:rPr>
          <w:rFonts w:ascii="Times New Roman" w:hAnsi="Times New Roman" w:cs="Times New Roman"/>
          <w:sz w:val="24"/>
          <w:szCs w:val="24"/>
          <w:lang w:val="ru-RU"/>
        </w:rPr>
        <w:t>семейного</w:t>
      </w:r>
      <w:r w:rsidRPr="008D7A6A">
        <w:rPr>
          <w:rFonts w:ascii="Times New Roman" w:hAnsi="Times New Roman" w:cs="Times New Roman"/>
          <w:spacing w:val="12"/>
          <w:sz w:val="24"/>
          <w:szCs w:val="24"/>
          <w:lang w:val="ru-RU"/>
        </w:rPr>
        <w:t xml:space="preserve"> </w:t>
      </w:r>
      <w:r w:rsidRPr="008D7A6A">
        <w:rPr>
          <w:rFonts w:ascii="Times New Roman" w:hAnsi="Times New Roman" w:cs="Times New Roman"/>
          <w:spacing w:val="2"/>
          <w:sz w:val="24"/>
          <w:szCs w:val="24"/>
          <w:lang w:val="ru-RU"/>
        </w:rPr>
        <w:t>воспитания.</w:t>
      </w:r>
    </w:p>
    <w:p w:rsidR="005D6258" w:rsidRPr="008D7A6A" w:rsidRDefault="008D7A6A">
      <w:pPr>
        <w:pStyle w:val="afff0"/>
        <w:spacing w:line="360" w:lineRule="auto"/>
        <w:ind w:right="858"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1. Воспитательная функция - интеграция воспитательных воздействий педагогического коллектива, родителей и сверстников на ученика.</w:t>
      </w:r>
    </w:p>
    <w:p w:rsidR="005D6258" w:rsidRPr="008D7A6A" w:rsidRDefault="008D7A6A">
      <w:pPr>
        <w:pStyle w:val="afff0"/>
        <w:spacing w:line="360" w:lineRule="auto"/>
        <w:ind w:right="849" w:firstLine="709"/>
        <w:rPr>
          <w:rFonts w:ascii="Times New Roman" w:hAnsi="Times New Roman" w:cs="Times New Roman"/>
          <w:sz w:val="24"/>
          <w:szCs w:val="24"/>
          <w:lang w:val="ru-RU"/>
        </w:rPr>
      </w:pPr>
      <w:r w:rsidRPr="008D7A6A">
        <w:rPr>
          <w:rFonts w:ascii="Times New Roman" w:hAnsi="Times New Roman" w:cs="Times New Roman"/>
          <w:spacing w:val="2"/>
          <w:sz w:val="24"/>
          <w:szCs w:val="24"/>
          <w:lang w:val="ru-RU"/>
        </w:rPr>
        <w:t xml:space="preserve">Организация деятельности психолого-педагогического консилиума. Заседания </w:t>
      </w:r>
      <w:r w:rsidRPr="008D7A6A">
        <w:rPr>
          <w:rFonts w:ascii="Times New Roman" w:hAnsi="Times New Roman" w:cs="Times New Roman"/>
          <w:sz w:val="24"/>
          <w:szCs w:val="24"/>
          <w:lang w:val="ru-RU"/>
        </w:rPr>
        <w:t xml:space="preserve">ППК </w:t>
      </w:r>
      <w:r w:rsidRPr="008D7A6A">
        <w:rPr>
          <w:rFonts w:ascii="Times New Roman" w:hAnsi="Times New Roman" w:cs="Times New Roman"/>
          <w:spacing w:val="2"/>
          <w:sz w:val="24"/>
          <w:szCs w:val="24"/>
          <w:lang w:val="ru-RU"/>
        </w:rPr>
        <w:t xml:space="preserve">проводятся </w:t>
      </w:r>
      <w:r w:rsidRPr="008D7A6A">
        <w:rPr>
          <w:rFonts w:ascii="Times New Roman" w:hAnsi="Times New Roman" w:cs="Times New Roman"/>
          <w:sz w:val="24"/>
          <w:szCs w:val="24"/>
          <w:lang w:val="ru-RU"/>
        </w:rPr>
        <w:t xml:space="preserve">по мере </w:t>
      </w:r>
      <w:r w:rsidRPr="008D7A6A">
        <w:rPr>
          <w:rFonts w:ascii="Times New Roman" w:hAnsi="Times New Roman" w:cs="Times New Roman"/>
          <w:spacing w:val="2"/>
          <w:sz w:val="24"/>
          <w:szCs w:val="24"/>
          <w:lang w:val="ru-RU"/>
        </w:rPr>
        <w:t xml:space="preserve">необходимости </w:t>
      </w:r>
      <w:r w:rsidRPr="008D7A6A">
        <w:rPr>
          <w:rFonts w:ascii="Times New Roman" w:hAnsi="Times New Roman" w:cs="Times New Roman"/>
          <w:sz w:val="24"/>
          <w:szCs w:val="24"/>
          <w:lang w:val="ru-RU"/>
        </w:rPr>
        <w:t xml:space="preserve">и готовности </w:t>
      </w:r>
      <w:r w:rsidRPr="008D7A6A">
        <w:rPr>
          <w:rFonts w:ascii="Times New Roman" w:hAnsi="Times New Roman" w:cs="Times New Roman"/>
          <w:spacing w:val="2"/>
          <w:sz w:val="24"/>
          <w:szCs w:val="24"/>
          <w:lang w:val="ru-RU"/>
        </w:rPr>
        <w:t xml:space="preserve">диагностических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 xml:space="preserve">аналитических материалов, необходимых </w:t>
      </w:r>
      <w:r w:rsidRPr="008D7A6A">
        <w:rPr>
          <w:rFonts w:ascii="Times New Roman" w:hAnsi="Times New Roman" w:cs="Times New Roman"/>
          <w:sz w:val="24"/>
          <w:szCs w:val="24"/>
          <w:lang w:val="ru-RU"/>
        </w:rPr>
        <w:t xml:space="preserve">для решения </w:t>
      </w:r>
      <w:r w:rsidRPr="008D7A6A">
        <w:rPr>
          <w:rFonts w:ascii="Times New Roman" w:hAnsi="Times New Roman" w:cs="Times New Roman"/>
          <w:spacing w:val="2"/>
          <w:sz w:val="24"/>
          <w:szCs w:val="24"/>
          <w:lang w:val="ru-RU"/>
        </w:rPr>
        <w:t xml:space="preserve">конкретной </w:t>
      </w:r>
      <w:r w:rsidRPr="008D7A6A">
        <w:rPr>
          <w:rFonts w:ascii="Times New Roman" w:hAnsi="Times New Roman" w:cs="Times New Roman"/>
          <w:spacing w:val="4"/>
          <w:sz w:val="24"/>
          <w:szCs w:val="24"/>
          <w:lang w:val="ru-RU"/>
        </w:rPr>
        <w:t xml:space="preserve">психолого- </w:t>
      </w:r>
      <w:r w:rsidRPr="008D7A6A">
        <w:rPr>
          <w:rFonts w:ascii="Times New Roman" w:hAnsi="Times New Roman" w:cs="Times New Roman"/>
          <w:spacing w:val="2"/>
          <w:sz w:val="24"/>
          <w:szCs w:val="24"/>
          <w:lang w:val="ru-RU"/>
        </w:rPr>
        <w:t xml:space="preserve">педагогической проблемы. Заседание </w:t>
      </w:r>
      <w:r w:rsidRPr="008D7A6A">
        <w:rPr>
          <w:rFonts w:ascii="Times New Roman" w:hAnsi="Times New Roman" w:cs="Times New Roman"/>
          <w:sz w:val="24"/>
          <w:szCs w:val="24"/>
          <w:lang w:val="ru-RU"/>
        </w:rPr>
        <w:t xml:space="preserve">ППК может быть созвано его </w:t>
      </w:r>
      <w:r w:rsidRPr="008D7A6A">
        <w:rPr>
          <w:rFonts w:ascii="Times New Roman" w:hAnsi="Times New Roman" w:cs="Times New Roman"/>
          <w:spacing w:val="2"/>
          <w:sz w:val="24"/>
          <w:szCs w:val="24"/>
          <w:lang w:val="ru-RU"/>
        </w:rPr>
        <w:t xml:space="preserve">руководителем экстренном порядке. Заседания </w:t>
      </w:r>
      <w:r w:rsidRPr="008D7A6A">
        <w:rPr>
          <w:rFonts w:ascii="Times New Roman" w:hAnsi="Times New Roman" w:cs="Times New Roman"/>
          <w:sz w:val="24"/>
          <w:szCs w:val="24"/>
          <w:lang w:val="ru-RU"/>
        </w:rPr>
        <w:t>ППК оформляются</w:t>
      </w:r>
      <w:r w:rsidRPr="008D7A6A">
        <w:rPr>
          <w:rFonts w:ascii="Times New Roman" w:hAnsi="Times New Roman" w:cs="Times New Roman"/>
          <w:spacing w:val="19"/>
          <w:sz w:val="24"/>
          <w:szCs w:val="24"/>
          <w:lang w:val="ru-RU"/>
        </w:rPr>
        <w:t xml:space="preserve"> </w:t>
      </w:r>
      <w:r w:rsidRPr="008D7A6A">
        <w:rPr>
          <w:rFonts w:ascii="Times New Roman" w:hAnsi="Times New Roman" w:cs="Times New Roman"/>
          <w:spacing w:val="2"/>
          <w:sz w:val="24"/>
          <w:szCs w:val="24"/>
          <w:lang w:val="ru-RU"/>
        </w:rPr>
        <w:t>протоколом.</w:t>
      </w:r>
    </w:p>
    <w:p w:rsidR="005D6258" w:rsidRDefault="008D7A6A">
      <w:pPr>
        <w:pStyle w:val="afff0"/>
        <w:spacing w:before="225" w:line="360" w:lineRule="auto"/>
        <w:ind w:firstLine="709"/>
        <w:jc w:val="left"/>
        <w:rPr>
          <w:rFonts w:ascii="Times New Roman" w:hAnsi="Times New Roman" w:cs="Times New Roman"/>
          <w:sz w:val="24"/>
          <w:szCs w:val="24"/>
        </w:rPr>
      </w:pPr>
      <w:r>
        <w:rPr>
          <w:rFonts w:ascii="Times New Roman" w:hAnsi="Times New Roman" w:cs="Times New Roman"/>
          <w:sz w:val="24"/>
          <w:szCs w:val="24"/>
          <w:u w:val="single"/>
        </w:rPr>
        <w:t>Обязанности участников психолого-педагогического консилиума</w:t>
      </w:r>
    </w:p>
    <w:p w:rsidR="005D6258" w:rsidRDefault="005D6258">
      <w:pPr>
        <w:pStyle w:val="afff0"/>
        <w:spacing w:before="9"/>
        <w:ind w:left="0" w:firstLine="0"/>
        <w:jc w:val="left"/>
        <w:rPr>
          <w:rFonts w:ascii="Times New Roman" w:hAnsi="Times New Roman" w:cs="Times New Roman"/>
          <w:sz w:val="22"/>
          <w:szCs w:val="24"/>
        </w:rPr>
      </w:pPr>
    </w:p>
    <w:tbl>
      <w:tblPr>
        <w:tblW w:w="9554" w:type="dxa"/>
        <w:tblInd w:w="849" w:type="dxa"/>
        <w:tblLayout w:type="fixed"/>
        <w:tblCellMar>
          <w:left w:w="0" w:type="dxa"/>
          <w:right w:w="0" w:type="dxa"/>
        </w:tblCellMar>
        <w:tblLook w:val="0000" w:firstRow="0" w:lastRow="0" w:firstColumn="0" w:lastColumn="0" w:noHBand="0" w:noVBand="0"/>
      </w:tblPr>
      <w:tblGrid>
        <w:gridCol w:w="4777"/>
        <w:gridCol w:w="4777"/>
      </w:tblGrid>
      <w:tr w:rsidR="005D6258">
        <w:trPr>
          <w:trHeight w:val="210"/>
        </w:trPr>
        <w:tc>
          <w:tcPr>
            <w:tcW w:w="477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191" w:lineRule="exact"/>
              <w:ind w:left="1202" w:right="1677"/>
              <w:jc w:val="center"/>
              <w:rPr>
                <w:rFonts w:ascii="Times New Roman" w:hAnsi="Times New Roman" w:cs="Times New Roman"/>
                <w:sz w:val="24"/>
                <w:szCs w:val="24"/>
              </w:rPr>
            </w:pPr>
            <w:r>
              <w:rPr>
                <w:rFonts w:ascii="Times New Roman" w:hAnsi="Times New Roman" w:cs="Times New Roman"/>
                <w:sz w:val="24"/>
                <w:szCs w:val="24"/>
              </w:rPr>
              <w:t>Участники</w:t>
            </w:r>
          </w:p>
        </w:tc>
        <w:tc>
          <w:tcPr>
            <w:tcW w:w="477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191" w:lineRule="exact"/>
              <w:ind w:left="1466"/>
              <w:rPr>
                <w:rFonts w:ascii="Times New Roman" w:hAnsi="Times New Roman" w:cs="Times New Roman"/>
                <w:sz w:val="24"/>
                <w:szCs w:val="24"/>
              </w:rPr>
            </w:pPr>
            <w:r>
              <w:rPr>
                <w:rFonts w:ascii="Times New Roman" w:hAnsi="Times New Roman" w:cs="Times New Roman"/>
                <w:sz w:val="24"/>
                <w:szCs w:val="24"/>
              </w:rPr>
              <w:t>Обязанности</w:t>
            </w:r>
          </w:p>
        </w:tc>
      </w:tr>
      <w:tr w:rsidR="005D6258">
        <w:trPr>
          <w:trHeight w:val="3292"/>
        </w:trPr>
        <w:tc>
          <w:tcPr>
            <w:tcW w:w="477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425" w:hanging="792"/>
              <w:rPr>
                <w:rFonts w:ascii="Times New Roman" w:hAnsi="Times New Roman" w:cs="Times New Roman"/>
                <w:sz w:val="24"/>
                <w:szCs w:val="24"/>
              </w:rPr>
            </w:pPr>
            <w:r>
              <w:rPr>
                <w:rFonts w:ascii="Times New Roman" w:hAnsi="Times New Roman" w:cs="Times New Roman"/>
                <w:sz w:val="24"/>
                <w:szCs w:val="24"/>
              </w:rPr>
              <w:t>Руководитель ППК - заместитель директора по УВР</w:t>
            </w:r>
          </w:p>
        </w:tc>
        <w:tc>
          <w:tcPr>
            <w:tcW w:w="477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numPr>
                <w:ilvl w:val="0"/>
                <w:numId w:val="33"/>
              </w:numPr>
              <w:tabs>
                <w:tab w:val="clear" w:pos="708"/>
                <w:tab w:val="left" w:pos="465"/>
                <w:tab w:val="left" w:pos="466"/>
              </w:tabs>
              <w:spacing w:before="11"/>
              <w:ind w:left="465" w:hanging="361"/>
            </w:pPr>
            <w:r>
              <w:rPr>
                <w:rFonts w:ascii="Times New Roman" w:hAnsi="Times New Roman" w:cs="Times New Roman"/>
                <w:spacing w:val="2"/>
                <w:sz w:val="24"/>
                <w:szCs w:val="24"/>
              </w:rPr>
              <w:t>организует работу</w:t>
            </w:r>
            <w:r>
              <w:rPr>
                <w:rFonts w:ascii="Times New Roman" w:hAnsi="Times New Roman" w:cs="Times New Roman"/>
                <w:spacing w:val="5"/>
                <w:sz w:val="24"/>
                <w:szCs w:val="24"/>
              </w:rPr>
              <w:t xml:space="preserve"> </w:t>
            </w:r>
            <w:r>
              <w:rPr>
                <w:rFonts w:ascii="Times New Roman" w:hAnsi="Times New Roman" w:cs="Times New Roman"/>
                <w:sz w:val="24"/>
                <w:szCs w:val="24"/>
              </w:rPr>
              <w:t>ППК:</w:t>
            </w:r>
          </w:p>
          <w:p w:rsidR="005D6258" w:rsidRDefault="008D7A6A">
            <w:pPr>
              <w:pStyle w:val="TableParagraph"/>
              <w:numPr>
                <w:ilvl w:val="0"/>
                <w:numId w:val="33"/>
              </w:numPr>
              <w:tabs>
                <w:tab w:val="clear" w:pos="708"/>
                <w:tab w:val="left" w:pos="465"/>
                <w:tab w:val="left" w:pos="466"/>
              </w:tabs>
              <w:spacing w:before="16" w:line="252" w:lineRule="auto"/>
              <w:ind w:right="112" w:firstLine="0"/>
            </w:pPr>
            <w:r>
              <w:rPr>
                <w:rFonts w:ascii="Times New Roman" w:hAnsi="Times New Roman" w:cs="Times New Roman"/>
                <w:sz w:val="24"/>
                <w:szCs w:val="24"/>
              </w:rPr>
              <w:t xml:space="preserve">определяет его </w:t>
            </w:r>
            <w:r>
              <w:rPr>
                <w:rFonts w:ascii="Times New Roman" w:hAnsi="Times New Roman" w:cs="Times New Roman"/>
                <w:spacing w:val="2"/>
                <w:sz w:val="24"/>
                <w:szCs w:val="24"/>
              </w:rPr>
              <w:t xml:space="preserve">повестку </w:t>
            </w:r>
            <w:r>
              <w:rPr>
                <w:rFonts w:ascii="Times New Roman" w:hAnsi="Times New Roman" w:cs="Times New Roman"/>
                <w:sz w:val="24"/>
                <w:szCs w:val="24"/>
              </w:rPr>
              <w:t xml:space="preserve">дня и </w:t>
            </w:r>
            <w:r>
              <w:rPr>
                <w:rFonts w:ascii="Times New Roman" w:hAnsi="Times New Roman" w:cs="Times New Roman"/>
                <w:spacing w:val="2"/>
                <w:sz w:val="24"/>
                <w:szCs w:val="24"/>
              </w:rPr>
              <w:t xml:space="preserve">состав </w:t>
            </w:r>
            <w:r>
              <w:rPr>
                <w:rFonts w:ascii="Times New Roman" w:hAnsi="Times New Roman" w:cs="Times New Roman"/>
                <w:sz w:val="24"/>
                <w:szCs w:val="24"/>
              </w:rPr>
              <w:t>учащихся</w:t>
            </w:r>
            <w:r>
              <w:rPr>
                <w:rFonts w:ascii="Times New Roman" w:hAnsi="Times New Roman" w:cs="Times New Roman"/>
                <w:spacing w:val="4"/>
                <w:sz w:val="24"/>
                <w:szCs w:val="24"/>
              </w:rPr>
              <w:t xml:space="preserve"> </w:t>
            </w:r>
            <w:r>
              <w:rPr>
                <w:rFonts w:ascii="Times New Roman" w:hAnsi="Times New Roman" w:cs="Times New Roman"/>
                <w:sz w:val="24"/>
                <w:szCs w:val="24"/>
              </w:rPr>
              <w:t>для</w:t>
            </w:r>
          </w:p>
          <w:p w:rsidR="005D6258" w:rsidRDefault="008D7A6A">
            <w:pPr>
              <w:pStyle w:val="TableParagraph"/>
              <w:numPr>
                <w:ilvl w:val="0"/>
                <w:numId w:val="33"/>
              </w:numPr>
              <w:tabs>
                <w:tab w:val="clear" w:pos="708"/>
                <w:tab w:val="left" w:pos="465"/>
                <w:tab w:val="left" w:pos="466"/>
                <w:tab w:val="left" w:pos="2154"/>
                <w:tab w:val="left" w:pos="2830"/>
                <w:tab w:val="left" w:pos="4273"/>
              </w:tabs>
              <w:spacing w:before="1" w:line="252" w:lineRule="auto"/>
              <w:ind w:right="109" w:firstLine="0"/>
              <w:rPr>
                <w:rFonts w:ascii="Times New Roman" w:hAnsi="Times New Roman" w:cs="Times New Roman"/>
                <w:sz w:val="24"/>
                <w:szCs w:val="24"/>
              </w:rPr>
            </w:pPr>
            <w:r>
              <w:rPr>
                <w:rFonts w:ascii="Times New Roman" w:hAnsi="Times New Roman" w:cs="Times New Roman"/>
                <w:sz w:val="24"/>
                <w:szCs w:val="24"/>
              </w:rPr>
              <w:t>обсуждения</w:t>
            </w:r>
            <w:r>
              <w:rPr>
                <w:rFonts w:ascii="Times New Roman" w:hAnsi="Times New Roman" w:cs="Times New Roman"/>
                <w:sz w:val="24"/>
                <w:szCs w:val="24"/>
              </w:rPr>
              <w:tab/>
              <w:t>на</w:t>
            </w:r>
            <w:r>
              <w:rPr>
                <w:rFonts w:ascii="Times New Roman" w:hAnsi="Times New Roman" w:cs="Times New Roman"/>
                <w:sz w:val="24"/>
                <w:szCs w:val="24"/>
              </w:rPr>
              <w:tab/>
              <w:t>комиссии</w:t>
            </w:r>
            <w:r>
              <w:rPr>
                <w:rFonts w:ascii="Times New Roman" w:hAnsi="Times New Roman" w:cs="Times New Roman"/>
                <w:sz w:val="24"/>
                <w:szCs w:val="24"/>
              </w:rPr>
              <w:tab/>
            </w:r>
            <w:r>
              <w:rPr>
                <w:rFonts w:ascii="Times New Roman" w:hAnsi="Times New Roman" w:cs="Times New Roman"/>
                <w:spacing w:val="-5"/>
                <w:sz w:val="24"/>
                <w:szCs w:val="24"/>
              </w:rPr>
              <w:t xml:space="preserve">или </w:t>
            </w:r>
            <w:r>
              <w:rPr>
                <w:rFonts w:ascii="Times New Roman" w:hAnsi="Times New Roman" w:cs="Times New Roman"/>
                <w:spacing w:val="2"/>
                <w:sz w:val="24"/>
                <w:szCs w:val="24"/>
              </w:rPr>
              <w:t xml:space="preserve">приглашения </w:t>
            </w:r>
            <w:r>
              <w:rPr>
                <w:rFonts w:ascii="Times New Roman" w:hAnsi="Times New Roman" w:cs="Times New Roman"/>
                <w:sz w:val="24"/>
                <w:szCs w:val="24"/>
              </w:rPr>
              <w:t>на</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заседание;</w:t>
            </w:r>
          </w:p>
          <w:p w:rsidR="005D6258" w:rsidRDefault="008D7A6A">
            <w:pPr>
              <w:pStyle w:val="TableParagraph"/>
              <w:numPr>
                <w:ilvl w:val="0"/>
                <w:numId w:val="33"/>
              </w:numPr>
              <w:tabs>
                <w:tab w:val="clear" w:pos="708"/>
                <w:tab w:val="left" w:pos="465"/>
                <w:tab w:val="left" w:pos="466"/>
                <w:tab w:val="left" w:pos="1888"/>
                <w:tab w:val="left" w:pos="2832"/>
                <w:tab w:val="left" w:pos="4294"/>
              </w:tabs>
              <w:spacing w:before="1" w:line="254" w:lineRule="auto"/>
              <w:ind w:right="111" w:firstLine="0"/>
              <w:rPr>
                <w:rFonts w:ascii="Times New Roman" w:hAnsi="Times New Roman" w:cs="Times New Roman"/>
                <w:sz w:val="24"/>
                <w:szCs w:val="24"/>
              </w:rPr>
            </w:pPr>
            <w:r>
              <w:rPr>
                <w:rFonts w:ascii="Times New Roman" w:hAnsi="Times New Roman" w:cs="Times New Roman"/>
                <w:sz w:val="24"/>
                <w:szCs w:val="24"/>
              </w:rPr>
              <w:t>формирует</w:t>
            </w:r>
            <w:r>
              <w:rPr>
                <w:rFonts w:ascii="Times New Roman" w:hAnsi="Times New Roman" w:cs="Times New Roman"/>
                <w:sz w:val="24"/>
                <w:szCs w:val="24"/>
              </w:rPr>
              <w:tab/>
              <w:t>состав</w:t>
            </w:r>
            <w:r>
              <w:rPr>
                <w:rFonts w:ascii="Times New Roman" w:hAnsi="Times New Roman" w:cs="Times New Roman"/>
                <w:sz w:val="24"/>
                <w:szCs w:val="24"/>
              </w:rPr>
              <w:tab/>
              <w:t>участников</w:t>
            </w:r>
            <w:r>
              <w:rPr>
                <w:rFonts w:ascii="Times New Roman" w:hAnsi="Times New Roman" w:cs="Times New Roman"/>
                <w:sz w:val="24"/>
                <w:szCs w:val="24"/>
              </w:rPr>
              <w:tab/>
            </w:r>
            <w:r>
              <w:rPr>
                <w:rFonts w:ascii="Times New Roman" w:hAnsi="Times New Roman" w:cs="Times New Roman"/>
                <w:spacing w:val="-4"/>
                <w:sz w:val="24"/>
                <w:szCs w:val="24"/>
              </w:rPr>
              <w:t xml:space="preserve">для </w:t>
            </w:r>
            <w:r>
              <w:rPr>
                <w:rFonts w:ascii="Times New Roman" w:hAnsi="Times New Roman" w:cs="Times New Roman"/>
                <w:spacing w:val="2"/>
                <w:sz w:val="24"/>
                <w:szCs w:val="24"/>
              </w:rPr>
              <w:t>очередного</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заседания;</w:t>
            </w:r>
          </w:p>
          <w:p w:rsidR="005D6258" w:rsidRDefault="008D7A6A">
            <w:pPr>
              <w:pStyle w:val="TableParagraph"/>
              <w:numPr>
                <w:ilvl w:val="1"/>
                <w:numId w:val="33"/>
              </w:numPr>
              <w:tabs>
                <w:tab w:val="clear" w:pos="708"/>
                <w:tab w:val="left" w:pos="626"/>
                <w:tab w:val="left" w:pos="627"/>
              </w:tabs>
              <w:spacing w:line="258" w:lineRule="exact"/>
              <w:ind w:hanging="361"/>
            </w:pPr>
            <w:r>
              <w:rPr>
                <w:rFonts w:ascii="Times New Roman" w:hAnsi="Times New Roman" w:cs="Times New Roman"/>
                <w:spacing w:val="2"/>
                <w:sz w:val="24"/>
                <w:szCs w:val="24"/>
              </w:rPr>
              <w:t xml:space="preserve">координирует </w:t>
            </w:r>
            <w:r>
              <w:rPr>
                <w:rFonts w:ascii="Times New Roman" w:hAnsi="Times New Roman" w:cs="Times New Roman"/>
                <w:sz w:val="24"/>
                <w:szCs w:val="24"/>
              </w:rPr>
              <w:t>связи ППК</w:t>
            </w:r>
            <w:r>
              <w:rPr>
                <w:rFonts w:ascii="Times New Roman" w:hAnsi="Times New Roman" w:cs="Times New Roman"/>
                <w:spacing w:val="16"/>
                <w:sz w:val="24"/>
                <w:szCs w:val="24"/>
              </w:rPr>
              <w:t xml:space="preserve"> </w:t>
            </w:r>
            <w:r>
              <w:rPr>
                <w:rFonts w:ascii="Times New Roman" w:hAnsi="Times New Roman" w:cs="Times New Roman"/>
                <w:sz w:val="24"/>
                <w:szCs w:val="24"/>
              </w:rPr>
              <w:t>с</w:t>
            </w:r>
          </w:p>
          <w:p w:rsidR="005D6258" w:rsidRDefault="008D7A6A">
            <w:pPr>
              <w:pStyle w:val="TableParagraph"/>
              <w:spacing w:before="1" w:line="235" w:lineRule="auto"/>
              <w:ind w:left="626"/>
              <w:rPr>
                <w:rFonts w:ascii="Times New Roman" w:hAnsi="Times New Roman" w:cs="Times New Roman"/>
                <w:sz w:val="24"/>
                <w:szCs w:val="24"/>
              </w:rPr>
            </w:pPr>
            <w:r>
              <w:rPr>
                <w:rFonts w:ascii="Times New Roman" w:hAnsi="Times New Roman" w:cs="Times New Roman"/>
                <w:sz w:val="24"/>
                <w:szCs w:val="24"/>
              </w:rPr>
              <w:t>участниками образовательной деятельности;</w:t>
            </w:r>
          </w:p>
          <w:p w:rsidR="005D6258" w:rsidRDefault="008D7A6A">
            <w:pPr>
              <w:pStyle w:val="TableParagraph"/>
              <w:numPr>
                <w:ilvl w:val="0"/>
                <w:numId w:val="33"/>
              </w:numPr>
              <w:tabs>
                <w:tab w:val="clear" w:pos="708"/>
                <w:tab w:val="left" w:pos="465"/>
                <w:tab w:val="left" w:pos="466"/>
                <w:tab w:val="left" w:pos="3390"/>
              </w:tabs>
              <w:spacing w:line="189" w:lineRule="exact"/>
              <w:ind w:left="465" w:hanging="361"/>
              <w:rPr>
                <w:rFonts w:ascii="Times New Roman" w:hAnsi="Times New Roman" w:cs="Times New Roman"/>
                <w:sz w:val="24"/>
                <w:szCs w:val="24"/>
              </w:rPr>
            </w:pPr>
            <w:r>
              <w:rPr>
                <w:rFonts w:ascii="Times New Roman" w:hAnsi="Times New Roman" w:cs="Times New Roman"/>
                <w:sz w:val="24"/>
                <w:szCs w:val="24"/>
              </w:rPr>
              <w:t>контролирует</w:t>
            </w:r>
            <w:r>
              <w:rPr>
                <w:rFonts w:ascii="Times New Roman" w:hAnsi="Times New Roman" w:cs="Times New Roman"/>
                <w:sz w:val="24"/>
                <w:szCs w:val="24"/>
              </w:rPr>
              <w:tab/>
            </w:r>
            <w:r>
              <w:rPr>
                <w:rFonts w:ascii="Times New Roman" w:hAnsi="Times New Roman" w:cs="Times New Roman"/>
                <w:spacing w:val="2"/>
                <w:sz w:val="24"/>
                <w:szCs w:val="24"/>
              </w:rPr>
              <w:t>выполнение</w:t>
            </w:r>
          </w:p>
          <w:p w:rsidR="005D6258" w:rsidRDefault="008D7A6A">
            <w:pPr>
              <w:pStyle w:val="TableParagraph"/>
              <w:spacing w:line="212" w:lineRule="exact"/>
              <w:ind w:left="105"/>
              <w:rPr>
                <w:rFonts w:ascii="Times New Roman" w:hAnsi="Times New Roman" w:cs="Times New Roman"/>
                <w:sz w:val="24"/>
                <w:szCs w:val="24"/>
              </w:rPr>
            </w:pPr>
            <w:r>
              <w:rPr>
                <w:rFonts w:ascii="Times New Roman" w:hAnsi="Times New Roman" w:cs="Times New Roman"/>
                <w:sz w:val="24"/>
                <w:szCs w:val="24"/>
              </w:rPr>
              <w:t>рекомендаций ППК</w:t>
            </w:r>
          </w:p>
        </w:tc>
      </w:tr>
      <w:tr w:rsidR="005D6258">
        <w:trPr>
          <w:trHeight w:val="1173"/>
        </w:trPr>
        <w:tc>
          <w:tcPr>
            <w:tcW w:w="477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1202" w:right="1678"/>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477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numPr>
                <w:ilvl w:val="0"/>
                <w:numId w:val="20"/>
              </w:numPr>
              <w:tabs>
                <w:tab w:val="clear" w:pos="708"/>
                <w:tab w:val="left" w:pos="465"/>
                <w:tab w:val="left" w:pos="466"/>
                <w:tab w:val="left" w:pos="2006"/>
                <w:tab w:val="left" w:pos="2873"/>
              </w:tabs>
              <w:spacing w:before="11" w:line="252" w:lineRule="auto"/>
              <w:ind w:right="111" w:firstLine="0"/>
            </w:pPr>
            <w:r>
              <w:rPr>
                <w:rFonts w:ascii="Times New Roman" w:hAnsi="Times New Roman" w:cs="Times New Roman"/>
                <w:spacing w:val="2"/>
                <w:sz w:val="24"/>
                <w:szCs w:val="24"/>
              </w:rPr>
              <w:t>организует</w:t>
            </w:r>
            <w:r>
              <w:rPr>
                <w:rFonts w:ascii="Times New Roman" w:hAnsi="Times New Roman" w:cs="Times New Roman"/>
                <w:spacing w:val="2"/>
                <w:sz w:val="24"/>
                <w:szCs w:val="24"/>
              </w:rPr>
              <w:tab/>
            </w:r>
            <w:r>
              <w:rPr>
                <w:rFonts w:ascii="Times New Roman" w:hAnsi="Times New Roman" w:cs="Times New Roman"/>
                <w:sz w:val="24"/>
                <w:szCs w:val="24"/>
              </w:rPr>
              <w:t>сбор</w:t>
            </w:r>
            <w:r>
              <w:rPr>
                <w:rFonts w:ascii="Times New Roman" w:hAnsi="Times New Roman" w:cs="Times New Roman"/>
                <w:sz w:val="24"/>
                <w:szCs w:val="24"/>
              </w:rPr>
              <w:tab/>
              <w:t>диагностических данных</w:t>
            </w:r>
          </w:p>
          <w:p w:rsidR="005D6258" w:rsidRDefault="008D7A6A">
            <w:pPr>
              <w:pStyle w:val="TableParagraph"/>
              <w:numPr>
                <w:ilvl w:val="0"/>
                <w:numId w:val="20"/>
              </w:numPr>
              <w:tabs>
                <w:tab w:val="clear" w:pos="708"/>
                <w:tab w:val="left" w:pos="465"/>
                <w:tab w:val="left" w:pos="466"/>
              </w:tabs>
              <w:ind w:left="465" w:hanging="361"/>
            </w:pPr>
            <w:r>
              <w:rPr>
                <w:rFonts w:ascii="Times New Roman" w:hAnsi="Times New Roman" w:cs="Times New Roman"/>
                <w:spacing w:val="2"/>
                <w:sz w:val="24"/>
                <w:szCs w:val="24"/>
              </w:rPr>
              <w:t xml:space="preserve">подготовительном </w:t>
            </w:r>
            <w:r>
              <w:rPr>
                <w:rFonts w:ascii="Times New Roman" w:hAnsi="Times New Roman" w:cs="Times New Roman"/>
                <w:sz w:val="24"/>
                <w:szCs w:val="24"/>
              </w:rPr>
              <w:t>этапе работы</w:t>
            </w:r>
            <w:r>
              <w:rPr>
                <w:rFonts w:ascii="Times New Roman" w:hAnsi="Times New Roman" w:cs="Times New Roman"/>
                <w:spacing w:val="25"/>
                <w:sz w:val="24"/>
                <w:szCs w:val="24"/>
              </w:rPr>
              <w:t xml:space="preserve"> </w:t>
            </w:r>
            <w:r>
              <w:rPr>
                <w:rFonts w:ascii="Times New Roman" w:hAnsi="Times New Roman" w:cs="Times New Roman"/>
                <w:sz w:val="24"/>
                <w:szCs w:val="24"/>
              </w:rPr>
              <w:t>ППК;</w:t>
            </w:r>
          </w:p>
          <w:p w:rsidR="005D6258" w:rsidRDefault="008D7A6A">
            <w:pPr>
              <w:pStyle w:val="TableParagraph"/>
              <w:numPr>
                <w:ilvl w:val="0"/>
                <w:numId w:val="20"/>
              </w:numPr>
              <w:tabs>
                <w:tab w:val="clear" w:pos="708"/>
                <w:tab w:val="left" w:pos="465"/>
                <w:tab w:val="left" w:pos="466"/>
                <w:tab w:val="left" w:pos="2899"/>
              </w:tabs>
              <w:spacing w:before="17" w:line="264" w:lineRule="exact"/>
              <w:ind w:left="465" w:hanging="361"/>
            </w:pPr>
            <w:r>
              <w:rPr>
                <w:rFonts w:ascii="Times New Roman" w:hAnsi="Times New Roman" w:cs="Times New Roman"/>
                <w:spacing w:val="2"/>
                <w:sz w:val="24"/>
                <w:szCs w:val="24"/>
              </w:rPr>
              <w:t>обобщает,</w:t>
            </w:r>
            <w:r>
              <w:rPr>
                <w:rFonts w:ascii="Times New Roman" w:hAnsi="Times New Roman" w:cs="Times New Roman"/>
                <w:spacing w:val="2"/>
                <w:sz w:val="24"/>
                <w:szCs w:val="24"/>
              </w:rPr>
              <w:tab/>
            </w:r>
            <w:r>
              <w:rPr>
                <w:rFonts w:ascii="Times New Roman" w:hAnsi="Times New Roman" w:cs="Times New Roman"/>
                <w:sz w:val="24"/>
                <w:szCs w:val="24"/>
              </w:rPr>
              <w:t>систематизирует</w:t>
            </w:r>
          </w:p>
        </w:tc>
      </w:tr>
    </w:tbl>
    <w:p w:rsidR="005D6258" w:rsidRDefault="005D6258">
      <w:pPr>
        <w:sectPr w:rsidR="005D6258">
          <w:headerReference w:type="default" r:id="rId17"/>
          <w:pgSz w:w="11906" w:h="16838"/>
          <w:pgMar w:top="620" w:right="0" w:bottom="1200" w:left="740" w:header="0" w:footer="0" w:gutter="0"/>
          <w:cols w:space="720"/>
          <w:formProt w:val="0"/>
          <w:docGrid w:linePitch="360"/>
        </w:sectPr>
      </w:pPr>
    </w:p>
    <w:tbl>
      <w:tblPr>
        <w:tblW w:w="9554" w:type="dxa"/>
        <w:tblInd w:w="849" w:type="dxa"/>
        <w:tblLayout w:type="fixed"/>
        <w:tblCellMar>
          <w:left w:w="0" w:type="dxa"/>
          <w:right w:w="0" w:type="dxa"/>
        </w:tblCellMar>
        <w:tblLook w:val="0000" w:firstRow="0" w:lastRow="0" w:firstColumn="0" w:lastColumn="0" w:noHBand="0" w:noVBand="0"/>
      </w:tblPr>
      <w:tblGrid>
        <w:gridCol w:w="4777"/>
        <w:gridCol w:w="4777"/>
      </w:tblGrid>
      <w:tr w:rsidR="005D6258">
        <w:trPr>
          <w:trHeight w:val="2051"/>
        </w:trPr>
        <w:tc>
          <w:tcPr>
            <w:tcW w:w="4777" w:type="dxa"/>
            <w:tcBorders>
              <w:top w:val="single" w:sz="4" w:space="0" w:color="000000"/>
              <w:left w:val="single" w:sz="4" w:space="0" w:color="000000"/>
              <w:bottom w:val="single" w:sz="4" w:space="0" w:color="000000"/>
              <w:right w:val="single" w:sz="4" w:space="0" w:color="000000"/>
            </w:tcBorders>
          </w:tcPr>
          <w:p w:rsidR="005D6258" w:rsidRDefault="005D6258">
            <w:pPr>
              <w:pStyle w:val="TableParagraph"/>
              <w:snapToGrid w:val="0"/>
              <w:ind w:left="0"/>
              <w:rPr>
                <w:rFonts w:ascii="Times New Roman" w:hAnsi="Times New Roman" w:cs="Times New Roman"/>
                <w:sz w:val="24"/>
                <w:szCs w:val="24"/>
              </w:rPr>
            </w:pPr>
          </w:p>
        </w:tc>
        <w:tc>
          <w:tcPr>
            <w:tcW w:w="477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before="13"/>
              <w:ind w:left="105"/>
              <w:rPr>
                <w:rFonts w:ascii="Times New Roman" w:hAnsi="Times New Roman" w:cs="Times New Roman"/>
                <w:sz w:val="24"/>
                <w:szCs w:val="24"/>
              </w:rPr>
            </w:pPr>
            <w:r>
              <w:rPr>
                <w:rFonts w:ascii="Times New Roman" w:hAnsi="Times New Roman" w:cs="Times New Roman"/>
                <w:sz w:val="24"/>
                <w:szCs w:val="24"/>
              </w:rPr>
              <w:t>полученные диагностические</w:t>
            </w:r>
          </w:p>
          <w:p w:rsidR="005D6258" w:rsidRDefault="008D7A6A">
            <w:pPr>
              <w:pStyle w:val="TableParagraph"/>
              <w:numPr>
                <w:ilvl w:val="0"/>
                <w:numId w:val="26"/>
              </w:numPr>
              <w:tabs>
                <w:tab w:val="clear" w:pos="708"/>
                <w:tab w:val="left" w:pos="460"/>
                <w:tab w:val="left" w:pos="461"/>
                <w:tab w:val="left" w:pos="1797"/>
                <w:tab w:val="left" w:pos="3115"/>
              </w:tabs>
              <w:spacing w:before="17" w:line="252" w:lineRule="auto"/>
              <w:ind w:right="107" w:firstLine="0"/>
              <w:rPr>
                <w:rFonts w:ascii="Times New Roman" w:hAnsi="Times New Roman" w:cs="Times New Roman"/>
                <w:sz w:val="24"/>
                <w:szCs w:val="24"/>
              </w:rPr>
            </w:pPr>
            <w:r>
              <w:rPr>
                <w:rFonts w:ascii="Times New Roman" w:hAnsi="Times New Roman" w:cs="Times New Roman"/>
                <w:sz w:val="24"/>
                <w:szCs w:val="24"/>
              </w:rPr>
              <w:t>данные,</w:t>
            </w:r>
            <w:r>
              <w:rPr>
                <w:rFonts w:ascii="Times New Roman" w:hAnsi="Times New Roman" w:cs="Times New Roman"/>
                <w:sz w:val="24"/>
                <w:szCs w:val="24"/>
              </w:rPr>
              <w:tab/>
              <w:t>готовит</w:t>
            </w:r>
            <w:r>
              <w:rPr>
                <w:rFonts w:ascii="Times New Roman" w:hAnsi="Times New Roman" w:cs="Times New Roman"/>
                <w:sz w:val="24"/>
                <w:szCs w:val="24"/>
              </w:rPr>
              <w:tab/>
              <w:t>аналитические материалы:</w:t>
            </w:r>
          </w:p>
          <w:p w:rsidR="005D6258" w:rsidRDefault="008D7A6A">
            <w:pPr>
              <w:pStyle w:val="TableParagraph"/>
              <w:numPr>
                <w:ilvl w:val="0"/>
                <w:numId w:val="26"/>
              </w:numPr>
              <w:tabs>
                <w:tab w:val="clear" w:pos="708"/>
                <w:tab w:val="left" w:pos="465"/>
                <w:tab w:val="left" w:pos="466"/>
              </w:tabs>
              <w:spacing w:line="252" w:lineRule="auto"/>
              <w:ind w:right="109" w:firstLine="0"/>
            </w:pPr>
            <w:r>
              <w:rPr>
                <w:rFonts w:ascii="Times New Roman" w:hAnsi="Times New Roman" w:cs="Times New Roman"/>
                <w:sz w:val="24"/>
                <w:szCs w:val="24"/>
              </w:rPr>
              <w:t xml:space="preserve">формулирует </w:t>
            </w:r>
            <w:r>
              <w:rPr>
                <w:rFonts w:ascii="Times New Roman" w:hAnsi="Times New Roman" w:cs="Times New Roman"/>
                <w:spacing w:val="2"/>
                <w:sz w:val="24"/>
                <w:szCs w:val="24"/>
              </w:rPr>
              <w:t xml:space="preserve">предварительные выводы </w:t>
            </w:r>
            <w:r>
              <w:rPr>
                <w:rFonts w:ascii="Times New Roman" w:hAnsi="Times New Roman" w:cs="Times New Roman"/>
                <w:sz w:val="24"/>
                <w:szCs w:val="24"/>
              </w:rPr>
              <w:t>и</w:t>
            </w:r>
            <w:r>
              <w:rPr>
                <w:rFonts w:ascii="Times New Roman" w:hAnsi="Times New Roman" w:cs="Times New Roman"/>
                <w:spacing w:val="5"/>
                <w:sz w:val="24"/>
                <w:szCs w:val="24"/>
              </w:rPr>
              <w:t xml:space="preserve"> </w:t>
            </w:r>
            <w:r>
              <w:rPr>
                <w:rFonts w:ascii="Times New Roman" w:hAnsi="Times New Roman" w:cs="Times New Roman"/>
                <w:sz w:val="24"/>
                <w:szCs w:val="24"/>
              </w:rPr>
              <w:t>гипотезы;</w:t>
            </w:r>
          </w:p>
          <w:p w:rsidR="005D6258" w:rsidRDefault="008D7A6A">
            <w:pPr>
              <w:pStyle w:val="TableParagraph"/>
              <w:numPr>
                <w:ilvl w:val="0"/>
                <w:numId w:val="26"/>
              </w:numPr>
              <w:tabs>
                <w:tab w:val="clear" w:pos="708"/>
                <w:tab w:val="left" w:pos="465"/>
                <w:tab w:val="left" w:pos="466"/>
                <w:tab w:val="left" w:pos="2836"/>
              </w:tabs>
              <w:spacing w:before="1"/>
              <w:ind w:left="465" w:hanging="361"/>
              <w:rPr>
                <w:rFonts w:ascii="Times New Roman" w:hAnsi="Times New Roman" w:cs="Times New Roman"/>
                <w:sz w:val="24"/>
                <w:szCs w:val="24"/>
              </w:rPr>
            </w:pPr>
            <w:r>
              <w:rPr>
                <w:rFonts w:ascii="Times New Roman" w:hAnsi="Times New Roman" w:cs="Times New Roman"/>
                <w:sz w:val="24"/>
                <w:szCs w:val="24"/>
              </w:rPr>
              <w:t>формулирует</w:t>
            </w:r>
            <w:r>
              <w:rPr>
                <w:rFonts w:ascii="Times New Roman" w:hAnsi="Times New Roman" w:cs="Times New Roman"/>
                <w:sz w:val="24"/>
                <w:szCs w:val="24"/>
              </w:rPr>
              <w:tab/>
            </w:r>
            <w:r>
              <w:rPr>
                <w:rFonts w:ascii="Times New Roman" w:hAnsi="Times New Roman" w:cs="Times New Roman"/>
                <w:spacing w:val="2"/>
                <w:sz w:val="24"/>
                <w:szCs w:val="24"/>
              </w:rPr>
              <w:t>предварительные</w:t>
            </w:r>
          </w:p>
          <w:p w:rsidR="005D6258" w:rsidRDefault="008D7A6A">
            <w:pPr>
              <w:pStyle w:val="TableParagraph"/>
              <w:spacing w:before="17" w:line="261" w:lineRule="exact"/>
              <w:ind w:left="105"/>
              <w:rPr>
                <w:rFonts w:ascii="Times New Roman" w:hAnsi="Times New Roman" w:cs="Times New Roman"/>
                <w:sz w:val="24"/>
                <w:szCs w:val="24"/>
              </w:rPr>
            </w:pPr>
            <w:r>
              <w:rPr>
                <w:rFonts w:ascii="Times New Roman" w:hAnsi="Times New Roman" w:cs="Times New Roman"/>
                <w:sz w:val="24"/>
                <w:szCs w:val="24"/>
              </w:rPr>
              <w:t>рекомендации</w:t>
            </w:r>
          </w:p>
        </w:tc>
      </w:tr>
      <w:tr w:rsidR="005D6258" w:rsidRPr="00DD19BA">
        <w:trPr>
          <w:trHeight w:val="1466"/>
        </w:trPr>
        <w:tc>
          <w:tcPr>
            <w:tcW w:w="477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1200" w:right="1678"/>
              <w:jc w:val="center"/>
              <w:rPr>
                <w:rFonts w:ascii="Times New Roman" w:hAnsi="Times New Roman" w:cs="Times New Roman"/>
                <w:sz w:val="24"/>
                <w:szCs w:val="24"/>
              </w:rPr>
            </w:pPr>
            <w:r>
              <w:rPr>
                <w:rFonts w:ascii="Times New Roman" w:hAnsi="Times New Roman" w:cs="Times New Roman"/>
                <w:sz w:val="24"/>
                <w:szCs w:val="24"/>
              </w:rPr>
              <w:t>Учителя</w:t>
            </w:r>
          </w:p>
        </w:tc>
        <w:tc>
          <w:tcPr>
            <w:tcW w:w="477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numPr>
                <w:ilvl w:val="0"/>
                <w:numId w:val="38"/>
              </w:numPr>
              <w:tabs>
                <w:tab w:val="clear" w:pos="708"/>
                <w:tab w:val="left" w:pos="460"/>
                <w:tab w:val="left" w:pos="461"/>
                <w:tab w:val="left" w:pos="1299"/>
                <w:tab w:val="left" w:pos="2962"/>
              </w:tabs>
              <w:spacing w:before="11" w:line="252" w:lineRule="auto"/>
              <w:ind w:right="111" w:firstLine="0"/>
              <w:rPr>
                <w:rFonts w:ascii="Times New Roman" w:hAnsi="Times New Roman" w:cs="Times New Roman"/>
                <w:sz w:val="24"/>
                <w:szCs w:val="24"/>
              </w:rPr>
            </w:pPr>
            <w:r>
              <w:rPr>
                <w:rFonts w:ascii="Times New Roman" w:hAnsi="Times New Roman" w:cs="Times New Roman"/>
                <w:sz w:val="24"/>
                <w:szCs w:val="24"/>
              </w:rPr>
              <w:t>дают</w:t>
            </w:r>
            <w:r>
              <w:rPr>
                <w:rFonts w:ascii="Times New Roman" w:hAnsi="Times New Roman" w:cs="Times New Roman"/>
                <w:sz w:val="24"/>
                <w:szCs w:val="24"/>
              </w:rPr>
              <w:tab/>
            </w:r>
            <w:r>
              <w:rPr>
                <w:rFonts w:ascii="Times New Roman" w:hAnsi="Times New Roman" w:cs="Times New Roman"/>
                <w:spacing w:val="2"/>
                <w:sz w:val="24"/>
                <w:szCs w:val="24"/>
              </w:rPr>
              <w:t>развернутую</w:t>
            </w:r>
            <w:r>
              <w:rPr>
                <w:rFonts w:ascii="Times New Roman" w:hAnsi="Times New Roman" w:cs="Times New Roman"/>
                <w:spacing w:val="2"/>
                <w:sz w:val="24"/>
                <w:szCs w:val="24"/>
              </w:rPr>
              <w:tab/>
            </w:r>
            <w:r>
              <w:rPr>
                <w:rFonts w:ascii="Times New Roman" w:hAnsi="Times New Roman" w:cs="Times New Roman"/>
                <w:sz w:val="24"/>
                <w:szCs w:val="24"/>
              </w:rPr>
              <w:t xml:space="preserve">педагогическую </w:t>
            </w:r>
            <w:r>
              <w:rPr>
                <w:rFonts w:ascii="Times New Roman" w:hAnsi="Times New Roman" w:cs="Times New Roman"/>
                <w:spacing w:val="2"/>
                <w:sz w:val="24"/>
                <w:szCs w:val="24"/>
              </w:rPr>
              <w:t>характеристику</w:t>
            </w:r>
          </w:p>
          <w:p w:rsidR="005D6258" w:rsidRDefault="008D7A6A">
            <w:pPr>
              <w:pStyle w:val="TableParagraph"/>
              <w:numPr>
                <w:ilvl w:val="0"/>
                <w:numId w:val="38"/>
              </w:numPr>
              <w:tabs>
                <w:tab w:val="clear" w:pos="708"/>
                <w:tab w:val="left" w:pos="455"/>
                <w:tab w:val="left" w:pos="456"/>
              </w:tabs>
              <w:ind w:left="455" w:hanging="351"/>
              <w:rPr>
                <w:rFonts w:ascii="Times New Roman" w:hAnsi="Times New Roman" w:cs="Times New Roman"/>
                <w:sz w:val="24"/>
                <w:szCs w:val="24"/>
              </w:rPr>
            </w:pPr>
            <w:r>
              <w:rPr>
                <w:rFonts w:ascii="Times New Roman" w:hAnsi="Times New Roman" w:cs="Times New Roman"/>
                <w:spacing w:val="2"/>
                <w:sz w:val="24"/>
                <w:szCs w:val="24"/>
              </w:rPr>
              <w:t>учеников;</w:t>
            </w:r>
          </w:p>
          <w:p w:rsidR="005D6258" w:rsidRDefault="008D7A6A">
            <w:pPr>
              <w:pStyle w:val="TableParagraph"/>
              <w:numPr>
                <w:ilvl w:val="0"/>
                <w:numId w:val="38"/>
              </w:numPr>
              <w:tabs>
                <w:tab w:val="clear" w:pos="708"/>
                <w:tab w:val="left" w:pos="465"/>
                <w:tab w:val="left" w:pos="466"/>
                <w:tab w:val="left" w:pos="3026"/>
              </w:tabs>
              <w:spacing w:before="5" w:line="290" w:lineRule="atLeast"/>
              <w:ind w:right="106" w:firstLine="0"/>
              <w:rPr>
                <w:rFonts w:ascii="Times New Roman" w:hAnsi="Times New Roman" w:cs="Times New Roman"/>
                <w:sz w:val="24"/>
                <w:szCs w:val="24"/>
              </w:rPr>
            </w:pPr>
            <w:r>
              <w:rPr>
                <w:rFonts w:ascii="Times New Roman" w:hAnsi="Times New Roman" w:cs="Times New Roman"/>
                <w:sz w:val="24"/>
                <w:szCs w:val="24"/>
              </w:rPr>
              <w:t>формулируют</w:t>
            </w:r>
            <w:r>
              <w:rPr>
                <w:rFonts w:ascii="Times New Roman" w:hAnsi="Times New Roman" w:cs="Times New Roman"/>
                <w:sz w:val="24"/>
                <w:szCs w:val="24"/>
              </w:rPr>
              <w:tab/>
              <w:t xml:space="preserve">педагогические гипотезы, </w:t>
            </w:r>
            <w:r>
              <w:rPr>
                <w:rFonts w:ascii="Times New Roman" w:hAnsi="Times New Roman" w:cs="Times New Roman"/>
                <w:spacing w:val="2"/>
                <w:sz w:val="24"/>
                <w:szCs w:val="24"/>
              </w:rPr>
              <w:t xml:space="preserve">выводы </w:t>
            </w:r>
            <w:r>
              <w:rPr>
                <w:rFonts w:ascii="Times New Roman" w:hAnsi="Times New Roman" w:cs="Times New Roman"/>
                <w:sz w:val="24"/>
                <w:szCs w:val="24"/>
              </w:rPr>
              <w:t>и</w:t>
            </w:r>
            <w:r>
              <w:rPr>
                <w:rFonts w:ascii="Times New Roman" w:hAnsi="Times New Roman" w:cs="Times New Roman"/>
                <w:spacing w:val="15"/>
                <w:sz w:val="24"/>
                <w:szCs w:val="24"/>
              </w:rPr>
              <w:t xml:space="preserve"> </w:t>
            </w:r>
            <w:r>
              <w:rPr>
                <w:rFonts w:ascii="Times New Roman" w:hAnsi="Times New Roman" w:cs="Times New Roman"/>
                <w:spacing w:val="2"/>
                <w:sz w:val="24"/>
                <w:szCs w:val="24"/>
              </w:rPr>
              <w:t>рекомендации</w:t>
            </w:r>
          </w:p>
        </w:tc>
      </w:tr>
      <w:tr w:rsidR="005D6258">
        <w:trPr>
          <w:trHeight w:val="3096"/>
        </w:trPr>
        <w:tc>
          <w:tcPr>
            <w:tcW w:w="477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1202" w:right="1676"/>
              <w:jc w:val="center"/>
              <w:rPr>
                <w:rFonts w:ascii="Times New Roman" w:hAnsi="Times New Roman" w:cs="Times New Roman"/>
                <w:sz w:val="24"/>
                <w:szCs w:val="24"/>
              </w:rPr>
            </w:pPr>
            <w:r>
              <w:rPr>
                <w:rFonts w:ascii="Times New Roman" w:hAnsi="Times New Roman" w:cs="Times New Roman"/>
                <w:sz w:val="24"/>
                <w:szCs w:val="24"/>
              </w:rPr>
              <w:t>Врач</w:t>
            </w:r>
          </w:p>
        </w:tc>
        <w:tc>
          <w:tcPr>
            <w:tcW w:w="477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numPr>
                <w:ilvl w:val="0"/>
                <w:numId w:val="42"/>
              </w:numPr>
              <w:tabs>
                <w:tab w:val="clear" w:pos="708"/>
                <w:tab w:val="left" w:pos="465"/>
                <w:tab w:val="left" w:pos="466"/>
                <w:tab w:val="left" w:pos="2092"/>
                <w:tab w:val="left" w:pos="2432"/>
                <w:tab w:val="left" w:pos="3723"/>
              </w:tabs>
              <w:spacing w:line="180" w:lineRule="auto"/>
              <w:ind w:right="111" w:firstLine="0"/>
              <w:rPr>
                <w:rFonts w:ascii="Times New Roman" w:hAnsi="Times New Roman" w:cs="Times New Roman"/>
                <w:sz w:val="24"/>
                <w:szCs w:val="24"/>
              </w:rPr>
            </w:pPr>
            <w:r>
              <w:rPr>
                <w:rFonts w:ascii="Times New Roman" w:hAnsi="Times New Roman" w:cs="Times New Roman"/>
                <w:sz w:val="24"/>
                <w:szCs w:val="24"/>
              </w:rPr>
              <w:t>информирует</w:t>
            </w:r>
            <w:r>
              <w:rPr>
                <w:rFonts w:ascii="Times New Roman" w:hAnsi="Times New Roman" w:cs="Times New Roman"/>
                <w:sz w:val="24"/>
                <w:szCs w:val="24"/>
              </w:rPr>
              <w:tab/>
              <w:t>о</w:t>
            </w:r>
            <w:r>
              <w:rPr>
                <w:rFonts w:ascii="Times New Roman" w:hAnsi="Times New Roman" w:cs="Times New Roman"/>
                <w:sz w:val="24"/>
                <w:szCs w:val="24"/>
              </w:rPr>
              <w:tab/>
              <w:t>состоянии</w:t>
            </w:r>
            <w:r>
              <w:rPr>
                <w:rFonts w:ascii="Times New Roman" w:hAnsi="Times New Roman" w:cs="Times New Roman"/>
                <w:sz w:val="24"/>
                <w:szCs w:val="24"/>
              </w:rPr>
              <w:tab/>
              <w:t>здоровья учащегося;</w:t>
            </w:r>
          </w:p>
          <w:p w:rsidR="005D6258" w:rsidRDefault="008D7A6A">
            <w:pPr>
              <w:pStyle w:val="TableParagraph"/>
              <w:numPr>
                <w:ilvl w:val="0"/>
                <w:numId w:val="42"/>
              </w:numPr>
              <w:tabs>
                <w:tab w:val="clear" w:pos="708"/>
                <w:tab w:val="left" w:pos="460"/>
                <w:tab w:val="left" w:pos="461"/>
                <w:tab w:val="left" w:pos="1307"/>
                <w:tab w:val="left" w:pos="3200"/>
                <w:tab w:val="left" w:pos="3850"/>
              </w:tabs>
              <w:spacing w:before="118" w:line="180" w:lineRule="auto"/>
              <w:ind w:right="104" w:firstLine="0"/>
              <w:rPr>
                <w:rFonts w:ascii="Times New Roman" w:hAnsi="Times New Roman" w:cs="Times New Roman"/>
                <w:sz w:val="24"/>
                <w:szCs w:val="24"/>
              </w:rPr>
            </w:pPr>
            <w:r>
              <w:rPr>
                <w:rFonts w:ascii="Times New Roman" w:hAnsi="Times New Roman" w:cs="Times New Roman"/>
                <w:sz w:val="24"/>
                <w:szCs w:val="24"/>
              </w:rPr>
              <w:t>дает</w:t>
            </w:r>
            <w:r>
              <w:rPr>
                <w:rFonts w:ascii="Times New Roman" w:hAnsi="Times New Roman" w:cs="Times New Roman"/>
                <w:sz w:val="24"/>
                <w:szCs w:val="24"/>
              </w:rPr>
              <w:tab/>
            </w:r>
            <w:r>
              <w:rPr>
                <w:rFonts w:ascii="Times New Roman" w:hAnsi="Times New Roman" w:cs="Times New Roman"/>
                <w:spacing w:val="2"/>
                <w:sz w:val="24"/>
                <w:szCs w:val="24"/>
              </w:rPr>
              <w:t>рекомендации</w:t>
            </w:r>
            <w:r>
              <w:rPr>
                <w:rFonts w:ascii="Times New Roman" w:hAnsi="Times New Roman" w:cs="Times New Roman"/>
                <w:spacing w:val="2"/>
                <w:sz w:val="24"/>
                <w:szCs w:val="24"/>
              </w:rPr>
              <w:tab/>
            </w:r>
            <w:r>
              <w:rPr>
                <w:rFonts w:ascii="Times New Roman" w:hAnsi="Times New Roman" w:cs="Times New Roman"/>
                <w:sz w:val="24"/>
                <w:szCs w:val="24"/>
              </w:rPr>
              <w:t>по</w:t>
            </w:r>
            <w:r>
              <w:rPr>
                <w:rFonts w:ascii="Times New Roman" w:hAnsi="Times New Roman" w:cs="Times New Roman"/>
                <w:sz w:val="24"/>
                <w:szCs w:val="24"/>
              </w:rPr>
              <w:tab/>
              <w:t xml:space="preserve">режиму </w:t>
            </w:r>
            <w:r>
              <w:rPr>
                <w:rFonts w:ascii="Times New Roman" w:hAnsi="Times New Roman" w:cs="Times New Roman"/>
                <w:spacing w:val="2"/>
                <w:sz w:val="24"/>
                <w:szCs w:val="24"/>
              </w:rPr>
              <w:t>жизнедеятельности</w:t>
            </w:r>
          </w:p>
          <w:p w:rsidR="005D6258" w:rsidRDefault="008D7A6A">
            <w:pPr>
              <w:pStyle w:val="TableParagraph"/>
              <w:numPr>
                <w:ilvl w:val="0"/>
                <w:numId w:val="42"/>
              </w:numPr>
              <w:tabs>
                <w:tab w:val="clear" w:pos="708"/>
                <w:tab w:val="left" w:pos="460"/>
                <w:tab w:val="left" w:pos="461"/>
              </w:tabs>
              <w:spacing w:before="126"/>
              <w:ind w:left="460" w:hanging="356"/>
              <w:rPr>
                <w:rFonts w:ascii="Times New Roman" w:hAnsi="Times New Roman" w:cs="Times New Roman"/>
                <w:sz w:val="24"/>
                <w:szCs w:val="24"/>
              </w:rPr>
            </w:pPr>
            <w:r>
              <w:rPr>
                <w:rFonts w:ascii="Times New Roman" w:hAnsi="Times New Roman" w:cs="Times New Roman"/>
                <w:sz w:val="24"/>
                <w:szCs w:val="24"/>
              </w:rPr>
              <w:t>ребенка;</w:t>
            </w:r>
          </w:p>
          <w:p w:rsidR="005D6258" w:rsidRDefault="008D7A6A">
            <w:pPr>
              <w:pStyle w:val="TableParagraph"/>
              <w:numPr>
                <w:ilvl w:val="0"/>
                <w:numId w:val="42"/>
              </w:numPr>
              <w:tabs>
                <w:tab w:val="clear" w:pos="708"/>
                <w:tab w:val="left" w:pos="465"/>
                <w:tab w:val="left" w:pos="466"/>
                <w:tab w:val="left" w:pos="2475"/>
                <w:tab w:val="left" w:pos="3214"/>
              </w:tabs>
              <w:spacing w:before="13" w:line="247" w:lineRule="auto"/>
              <w:ind w:right="111" w:firstLine="0"/>
              <w:rPr>
                <w:rFonts w:ascii="Times New Roman" w:hAnsi="Times New Roman" w:cs="Times New Roman"/>
                <w:sz w:val="24"/>
                <w:szCs w:val="24"/>
              </w:rPr>
            </w:pPr>
            <w:r>
              <w:rPr>
                <w:rFonts w:ascii="Times New Roman" w:hAnsi="Times New Roman" w:cs="Times New Roman"/>
                <w:sz w:val="24"/>
                <w:szCs w:val="24"/>
              </w:rPr>
              <w:t>обеспечивает</w:t>
            </w:r>
            <w:r>
              <w:rPr>
                <w:rFonts w:ascii="Times New Roman" w:hAnsi="Times New Roman" w:cs="Times New Roman"/>
                <w:sz w:val="24"/>
                <w:szCs w:val="24"/>
              </w:rPr>
              <w:tab/>
              <w:t>и</w:t>
            </w:r>
            <w:r>
              <w:rPr>
                <w:rFonts w:ascii="Times New Roman" w:hAnsi="Times New Roman" w:cs="Times New Roman"/>
                <w:sz w:val="24"/>
                <w:szCs w:val="24"/>
              </w:rPr>
              <w:tab/>
              <w:t xml:space="preserve">контролирует </w:t>
            </w:r>
            <w:r>
              <w:rPr>
                <w:rFonts w:ascii="Times New Roman" w:hAnsi="Times New Roman" w:cs="Times New Roman"/>
                <w:spacing w:val="2"/>
                <w:sz w:val="24"/>
                <w:szCs w:val="24"/>
              </w:rPr>
              <w:t>направление ребенка</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на</w:t>
            </w:r>
          </w:p>
          <w:p w:rsidR="005D6258" w:rsidRDefault="008D7A6A">
            <w:pPr>
              <w:pStyle w:val="TableParagraph"/>
              <w:numPr>
                <w:ilvl w:val="1"/>
                <w:numId w:val="42"/>
              </w:numPr>
              <w:tabs>
                <w:tab w:val="left" w:pos="627"/>
              </w:tabs>
              <w:spacing w:before="2" w:line="247" w:lineRule="auto"/>
              <w:ind w:right="849"/>
              <w:jc w:val="both"/>
            </w:pPr>
            <w:r>
              <w:rPr>
                <w:rFonts w:ascii="Times New Roman" w:hAnsi="Times New Roman" w:cs="Times New Roman"/>
                <w:spacing w:val="2"/>
                <w:sz w:val="24"/>
                <w:szCs w:val="24"/>
              </w:rPr>
              <w:t xml:space="preserve">консультацию </w:t>
            </w:r>
            <w:r>
              <w:rPr>
                <w:rFonts w:ascii="Times New Roman" w:hAnsi="Times New Roman" w:cs="Times New Roman"/>
                <w:sz w:val="24"/>
                <w:szCs w:val="24"/>
              </w:rPr>
              <w:t xml:space="preserve">к </w:t>
            </w:r>
            <w:r>
              <w:rPr>
                <w:rFonts w:ascii="Times New Roman" w:hAnsi="Times New Roman" w:cs="Times New Roman"/>
                <w:spacing w:val="2"/>
                <w:sz w:val="24"/>
                <w:szCs w:val="24"/>
              </w:rPr>
              <w:t xml:space="preserve">медицинскому специалисту </w:t>
            </w:r>
            <w:r>
              <w:rPr>
                <w:rFonts w:ascii="Times New Roman" w:hAnsi="Times New Roman" w:cs="Times New Roman"/>
                <w:sz w:val="24"/>
                <w:szCs w:val="24"/>
              </w:rPr>
              <w:t xml:space="preserve">(по </w:t>
            </w:r>
            <w:r>
              <w:rPr>
                <w:rFonts w:ascii="Times New Roman" w:hAnsi="Times New Roman" w:cs="Times New Roman"/>
                <w:spacing w:val="2"/>
                <w:sz w:val="24"/>
                <w:szCs w:val="24"/>
              </w:rPr>
              <w:t xml:space="preserve">рекомендации </w:t>
            </w:r>
            <w:r>
              <w:rPr>
                <w:rFonts w:ascii="Times New Roman" w:hAnsi="Times New Roman" w:cs="Times New Roman"/>
                <w:sz w:val="24"/>
                <w:szCs w:val="24"/>
              </w:rPr>
              <w:t>консилиума либо по</w:t>
            </w:r>
            <w:r>
              <w:rPr>
                <w:rFonts w:ascii="Times New Roman" w:hAnsi="Times New Roman" w:cs="Times New Roman"/>
                <w:spacing w:val="23"/>
                <w:sz w:val="24"/>
                <w:szCs w:val="24"/>
              </w:rPr>
              <w:t xml:space="preserve"> </w:t>
            </w:r>
            <w:r>
              <w:rPr>
                <w:rFonts w:ascii="Times New Roman" w:hAnsi="Times New Roman" w:cs="Times New Roman"/>
                <w:sz w:val="24"/>
                <w:szCs w:val="24"/>
              </w:rPr>
              <w:t>мере</w:t>
            </w:r>
          </w:p>
          <w:p w:rsidR="005D6258" w:rsidRDefault="008D7A6A">
            <w:pPr>
              <w:pStyle w:val="TableParagraph"/>
              <w:spacing w:before="3" w:line="264" w:lineRule="exact"/>
              <w:ind w:left="626"/>
              <w:rPr>
                <w:rFonts w:ascii="Times New Roman" w:hAnsi="Times New Roman" w:cs="Times New Roman"/>
                <w:sz w:val="24"/>
                <w:szCs w:val="24"/>
              </w:rPr>
            </w:pPr>
            <w:r>
              <w:rPr>
                <w:rFonts w:ascii="Times New Roman" w:hAnsi="Times New Roman" w:cs="Times New Roman"/>
                <w:sz w:val="24"/>
                <w:szCs w:val="24"/>
              </w:rPr>
              <w:t>необходимости)</w:t>
            </w:r>
          </w:p>
        </w:tc>
      </w:tr>
    </w:tbl>
    <w:p w:rsidR="005D6258" w:rsidRDefault="008D7A6A">
      <w:pPr>
        <w:pStyle w:val="afff0"/>
        <w:spacing w:before="3"/>
        <w:ind w:left="0" w:firstLine="0"/>
        <w:jc w:val="left"/>
        <w:rPr>
          <w:sz w:val="16"/>
        </w:rPr>
      </w:pPr>
      <w:r>
        <w:rPr>
          <w:noProof/>
          <w:sz w:val="16"/>
          <w:lang w:val="ru-RU" w:eastAsia="ru-RU"/>
        </w:rPr>
        <mc:AlternateContent>
          <mc:Choice Requires="wps">
            <w:drawing>
              <wp:anchor distT="0" distB="0" distL="114935" distR="114300" simplePos="0" relativeHeight="11" behindDoc="1" locked="0" layoutInCell="0" allowOverlap="1">
                <wp:simplePos x="0" y="0"/>
                <wp:positionH relativeFrom="page">
                  <wp:posOffset>4112895</wp:posOffset>
                </wp:positionH>
                <wp:positionV relativeFrom="page">
                  <wp:posOffset>2798445</wp:posOffset>
                </wp:positionV>
                <wp:extent cx="743585" cy="179705"/>
                <wp:effectExtent l="635" t="635" r="0" b="0"/>
                <wp:wrapNone/>
                <wp:docPr id="10" name="Прямоугольник 10"/>
                <wp:cNvGraphicFramePr/>
                <a:graphic xmlns:a="http://schemas.openxmlformats.org/drawingml/2006/main">
                  <a:graphicData uri="http://schemas.microsoft.com/office/word/2010/wordprocessingShape">
                    <wps:wsp>
                      <wps:cNvSpPr/>
                      <wps:spPr>
                        <a:xfrm>
                          <a:off x="0" y="0"/>
                          <a:ext cx="743760" cy="1796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fillcolor="white" stroked="f" o:allowincell="f" style="position:absolute;margin-left:323.85pt;margin-top:220.35pt;width:58.5pt;height:14.1pt;mso-wrap-style:none;v-text-anchor:middle;mso-position-horizontal-relative:page;mso-position-vertical-relative:page">
                <v:fill o:detectmouseclick="t" type="solid" color2="black"/>
                <v:stroke color="#3465a4" joinstyle="round" endcap="flat"/>
                <w10:wrap type="none"/>
              </v:rect>
            </w:pict>
          </mc:Fallback>
        </mc:AlternateContent>
      </w:r>
      <w:r>
        <w:rPr>
          <w:noProof/>
          <w:sz w:val="16"/>
          <w:lang w:val="ru-RU" w:eastAsia="ru-RU"/>
        </w:rPr>
        <mc:AlternateContent>
          <mc:Choice Requires="wps">
            <w:drawing>
              <wp:anchor distT="0" distB="0" distL="114935" distR="114935" simplePos="0" relativeHeight="12" behindDoc="1" locked="0" layoutInCell="0" allowOverlap="1">
                <wp:simplePos x="0" y="0"/>
                <wp:positionH relativeFrom="page">
                  <wp:posOffset>4112895</wp:posOffset>
                </wp:positionH>
                <wp:positionV relativeFrom="page">
                  <wp:posOffset>3141345</wp:posOffset>
                </wp:positionV>
                <wp:extent cx="1296670" cy="179705"/>
                <wp:effectExtent l="0" t="635" r="0" b="0"/>
                <wp:wrapNone/>
                <wp:docPr id="11" name="Прямоугольник 11"/>
                <wp:cNvGraphicFramePr/>
                <a:graphic xmlns:a="http://schemas.openxmlformats.org/drawingml/2006/main">
                  <a:graphicData uri="http://schemas.microsoft.com/office/word/2010/wordprocessingShape">
                    <wps:wsp>
                      <wps:cNvSpPr/>
                      <wps:spPr>
                        <a:xfrm>
                          <a:off x="0" y="0"/>
                          <a:ext cx="1296720" cy="1796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fillcolor="white" stroked="f" o:allowincell="f" style="position:absolute;margin-left:323.85pt;margin-top:247.35pt;width:102.05pt;height:14.1pt;mso-wrap-style:none;v-text-anchor:middle;mso-position-horizontal-relative:page;mso-position-vertical-relative:page">
                <v:fill o:detectmouseclick="t" type="solid" color2="black"/>
                <v:stroke color="#3465a4" joinstyle="round" endcap="flat"/>
                <w10:wrap type="none"/>
              </v:rect>
            </w:pict>
          </mc:Fallback>
        </mc:AlternateContent>
      </w:r>
    </w:p>
    <w:p w:rsidR="005D6258" w:rsidRPr="008D7A6A" w:rsidRDefault="008D7A6A">
      <w:pPr>
        <w:pStyle w:val="afff0"/>
        <w:tabs>
          <w:tab w:val="left" w:pos="2070"/>
        </w:tabs>
        <w:spacing w:before="90" w:line="360" w:lineRule="auto"/>
        <w:ind w:left="1528" w:right="1024" w:firstLine="709"/>
        <w:jc w:val="left"/>
        <w:rPr>
          <w:rFonts w:ascii="Times New Roman" w:hAnsi="Times New Roman" w:cs="Times New Roman"/>
          <w:sz w:val="24"/>
          <w:szCs w:val="24"/>
          <w:lang w:val="ru-RU"/>
        </w:rPr>
      </w:pPr>
      <w:r w:rsidRPr="008D7A6A">
        <w:rPr>
          <w:rFonts w:ascii="Times New Roman" w:hAnsi="Times New Roman" w:cs="Times New Roman"/>
          <w:sz w:val="24"/>
          <w:szCs w:val="24"/>
          <w:lang w:val="ru-RU"/>
        </w:rPr>
        <w:t>3.</w:t>
      </w:r>
      <w:r w:rsidRPr="008D7A6A">
        <w:rPr>
          <w:rFonts w:ascii="Times New Roman" w:hAnsi="Times New Roman" w:cs="Times New Roman"/>
          <w:sz w:val="24"/>
          <w:szCs w:val="24"/>
          <w:lang w:val="ru-RU"/>
        </w:rPr>
        <w:tab/>
      </w:r>
      <w:r w:rsidRPr="008D7A6A">
        <w:rPr>
          <w:rFonts w:ascii="Times New Roman" w:hAnsi="Times New Roman" w:cs="Times New Roman"/>
          <w:spacing w:val="2"/>
          <w:sz w:val="24"/>
          <w:szCs w:val="24"/>
          <w:lang w:val="ru-RU"/>
        </w:rPr>
        <w:t xml:space="preserve">Консультирование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 xml:space="preserve">просвещение </w:t>
      </w:r>
      <w:r w:rsidRPr="008D7A6A">
        <w:rPr>
          <w:rFonts w:ascii="Times New Roman" w:hAnsi="Times New Roman" w:cs="Times New Roman"/>
          <w:sz w:val="24"/>
          <w:szCs w:val="24"/>
          <w:lang w:val="ru-RU"/>
        </w:rPr>
        <w:t xml:space="preserve">учащихся, их родителей и </w:t>
      </w:r>
      <w:r w:rsidRPr="008D7A6A">
        <w:rPr>
          <w:rFonts w:ascii="Times New Roman" w:hAnsi="Times New Roman" w:cs="Times New Roman"/>
          <w:spacing w:val="2"/>
          <w:sz w:val="24"/>
          <w:szCs w:val="24"/>
          <w:lang w:val="ru-RU"/>
        </w:rPr>
        <w:t xml:space="preserve">педагогов </w:t>
      </w:r>
      <w:r w:rsidRPr="008D7A6A">
        <w:rPr>
          <w:rFonts w:ascii="Times New Roman" w:hAnsi="Times New Roman" w:cs="Times New Roman"/>
          <w:sz w:val="24"/>
          <w:szCs w:val="24"/>
          <w:lang w:val="ru-RU"/>
        </w:rPr>
        <w:t xml:space="preserve">Консультативная </w:t>
      </w:r>
      <w:r w:rsidRPr="008D7A6A">
        <w:rPr>
          <w:rFonts w:ascii="Times New Roman" w:hAnsi="Times New Roman" w:cs="Times New Roman"/>
          <w:spacing w:val="2"/>
          <w:sz w:val="24"/>
          <w:szCs w:val="24"/>
          <w:lang w:val="ru-RU"/>
        </w:rPr>
        <w:t xml:space="preserve">работа психолога </w:t>
      </w:r>
      <w:r w:rsidRPr="008D7A6A">
        <w:rPr>
          <w:rFonts w:ascii="Times New Roman" w:hAnsi="Times New Roman" w:cs="Times New Roman"/>
          <w:sz w:val="24"/>
          <w:szCs w:val="24"/>
          <w:lang w:val="ru-RU"/>
        </w:rPr>
        <w:t xml:space="preserve">ОО </w:t>
      </w:r>
      <w:r w:rsidRPr="008D7A6A">
        <w:rPr>
          <w:rFonts w:ascii="Times New Roman" w:hAnsi="Times New Roman" w:cs="Times New Roman"/>
          <w:spacing w:val="2"/>
          <w:sz w:val="24"/>
          <w:szCs w:val="24"/>
          <w:lang w:val="ru-RU"/>
        </w:rPr>
        <w:t xml:space="preserve">проводится </w:t>
      </w:r>
      <w:r w:rsidRPr="008D7A6A">
        <w:rPr>
          <w:rFonts w:ascii="Times New Roman" w:hAnsi="Times New Roman" w:cs="Times New Roman"/>
          <w:sz w:val="24"/>
          <w:szCs w:val="24"/>
          <w:lang w:val="ru-RU"/>
        </w:rPr>
        <w:t xml:space="preserve">по </w:t>
      </w:r>
      <w:r w:rsidRPr="008D7A6A">
        <w:rPr>
          <w:rFonts w:ascii="Times New Roman" w:hAnsi="Times New Roman" w:cs="Times New Roman"/>
          <w:spacing w:val="2"/>
          <w:sz w:val="24"/>
          <w:szCs w:val="24"/>
          <w:lang w:val="ru-RU"/>
        </w:rPr>
        <w:t>следующим направлениям.</w:t>
      </w:r>
    </w:p>
    <w:p w:rsidR="005D6258" w:rsidRDefault="008D7A6A">
      <w:pPr>
        <w:pStyle w:val="afff3"/>
        <w:numPr>
          <w:ilvl w:val="0"/>
          <w:numId w:val="14"/>
        </w:numPr>
        <w:tabs>
          <w:tab w:val="clear" w:pos="708"/>
          <w:tab w:val="left" w:pos="2070"/>
          <w:tab w:val="left" w:pos="2071"/>
        </w:tabs>
        <w:autoSpaceDE w:val="0"/>
        <w:spacing w:before="2" w:after="0" w:line="360" w:lineRule="auto"/>
        <w:ind w:firstLine="709"/>
        <w:contextualSpacing w:val="0"/>
        <w:rPr>
          <w:rFonts w:ascii="Times New Roman" w:hAnsi="Times New Roman"/>
          <w:sz w:val="24"/>
          <w:szCs w:val="24"/>
        </w:rPr>
      </w:pPr>
      <w:r>
        <w:rPr>
          <w:rFonts w:ascii="Times New Roman" w:hAnsi="Times New Roman"/>
          <w:spacing w:val="2"/>
          <w:sz w:val="24"/>
          <w:szCs w:val="24"/>
        </w:rPr>
        <w:t xml:space="preserve">Консультирование </w:t>
      </w:r>
      <w:r>
        <w:rPr>
          <w:rFonts w:ascii="Times New Roman" w:hAnsi="Times New Roman"/>
          <w:sz w:val="24"/>
          <w:szCs w:val="24"/>
        </w:rPr>
        <w:t xml:space="preserve">и </w:t>
      </w:r>
      <w:r>
        <w:rPr>
          <w:rFonts w:ascii="Times New Roman" w:hAnsi="Times New Roman"/>
          <w:spacing w:val="2"/>
          <w:sz w:val="24"/>
          <w:szCs w:val="24"/>
        </w:rPr>
        <w:t>просвещение</w:t>
      </w:r>
      <w:r>
        <w:rPr>
          <w:rFonts w:ascii="Times New Roman" w:hAnsi="Times New Roman"/>
          <w:spacing w:val="13"/>
          <w:sz w:val="24"/>
          <w:szCs w:val="24"/>
        </w:rPr>
        <w:t xml:space="preserve"> </w:t>
      </w:r>
      <w:r>
        <w:rPr>
          <w:rFonts w:ascii="Times New Roman" w:hAnsi="Times New Roman"/>
          <w:spacing w:val="2"/>
          <w:sz w:val="24"/>
          <w:szCs w:val="24"/>
        </w:rPr>
        <w:t>педагогов.</w:t>
      </w:r>
    </w:p>
    <w:p w:rsidR="005D6258" w:rsidRDefault="008D7A6A">
      <w:pPr>
        <w:pStyle w:val="afff3"/>
        <w:numPr>
          <w:ilvl w:val="0"/>
          <w:numId w:val="14"/>
        </w:numPr>
        <w:tabs>
          <w:tab w:val="clear" w:pos="708"/>
          <w:tab w:val="left" w:pos="2070"/>
          <w:tab w:val="left" w:pos="2071"/>
        </w:tabs>
        <w:autoSpaceDE w:val="0"/>
        <w:spacing w:before="40" w:after="0" w:line="360" w:lineRule="auto"/>
        <w:ind w:firstLine="709"/>
        <w:contextualSpacing w:val="0"/>
        <w:rPr>
          <w:rFonts w:ascii="Times New Roman" w:hAnsi="Times New Roman"/>
          <w:sz w:val="24"/>
          <w:szCs w:val="24"/>
        </w:rPr>
      </w:pPr>
      <w:r>
        <w:rPr>
          <w:rFonts w:ascii="Times New Roman" w:hAnsi="Times New Roman"/>
          <w:spacing w:val="2"/>
          <w:sz w:val="24"/>
          <w:szCs w:val="24"/>
        </w:rPr>
        <w:t xml:space="preserve">Консультирование </w:t>
      </w:r>
      <w:r>
        <w:rPr>
          <w:rFonts w:ascii="Times New Roman" w:hAnsi="Times New Roman"/>
          <w:sz w:val="24"/>
          <w:szCs w:val="24"/>
        </w:rPr>
        <w:t xml:space="preserve">и </w:t>
      </w:r>
      <w:r>
        <w:rPr>
          <w:rFonts w:ascii="Times New Roman" w:hAnsi="Times New Roman"/>
          <w:spacing w:val="2"/>
          <w:sz w:val="24"/>
          <w:szCs w:val="24"/>
        </w:rPr>
        <w:t>просвещение</w:t>
      </w:r>
      <w:r>
        <w:rPr>
          <w:rFonts w:ascii="Times New Roman" w:hAnsi="Times New Roman"/>
          <w:spacing w:val="13"/>
          <w:sz w:val="24"/>
          <w:szCs w:val="24"/>
        </w:rPr>
        <w:t xml:space="preserve"> </w:t>
      </w:r>
      <w:r>
        <w:rPr>
          <w:rFonts w:ascii="Times New Roman" w:hAnsi="Times New Roman"/>
          <w:spacing w:val="2"/>
          <w:sz w:val="24"/>
          <w:szCs w:val="24"/>
        </w:rPr>
        <w:t>родителей.</w:t>
      </w:r>
    </w:p>
    <w:p w:rsidR="005D6258" w:rsidRDefault="008D7A6A">
      <w:pPr>
        <w:pStyle w:val="afff3"/>
        <w:numPr>
          <w:ilvl w:val="0"/>
          <w:numId w:val="14"/>
        </w:numPr>
        <w:tabs>
          <w:tab w:val="clear" w:pos="708"/>
          <w:tab w:val="left" w:pos="2070"/>
          <w:tab w:val="left" w:pos="2071"/>
        </w:tabs>
        <w:autoSpaceDE w:val="0"/>
        <w:spacing w:before="41" w:after="0" w:line="360" w:lineRule="auto"/>
        <w:ind w:firstLine="709"/>
        <w:contextualSpacing w:val="0"/>
      </w:pPr>
      <w:r>
        <w:rPr>
          <w:rFonts w:ascii="Times New Roman" w:hAnsi="Times New Roman"/>
          <w:spacing w:val="2"/>
          <w:sz w:val="24"/>
          <w:szCs w:val="24"/>
        </w:rPr>
        <w:t xml:space="preserve">Консультирование </w:t>
      </w:r>
      <w:r>
        <w:rPr>
          <w:rFonts w:ascii="Times New Roman" w:hAnsi="Times New Roman"/>
          <w:sz w:val="24"/>
          <w:szCs w:val="24"/>
        </w:rPr>
        <w:t xml:space="preserve">и </w:t>
      </w:r>
      <w:r>
        <w:rPr>
          <w:rFonts w:ascii="Times New Roman" w:hAnsi="Times New Roman"/>
          <w:spacing w:val="2"/>
          <w:sz w:val="24"/>
          <w:szCs w:val="24"/>
        </w:rPr>
        <w:t>просвещение</w:t>
      </w:r>
      <w:r>
        <w:rPr>
          <w:rFonts w:ascii="Times New Roman" w:hAnsi="Times New Roman"/>
          <w:spacing w:val="18"/>
          <w:sz w:val="24"/>
          <w:szCs w:val="24"/>
        </w:rPr>
        <w:t xml:space="preserve"> </w:t>
      </w:r>
      <w:r>
        <w:rPr>
          <w:rFonts w:ascii="Times New Roman" w:hAnsi="Times New Roman"/>
          <w:sz w:val="24"/>
          <w:szCs w:val="24"/>
        </w:rPr>
        <w:t>учащихся.</w:t>
      </w:r>
    </w:p>
    <w:p w:rsidR="005D6258" w:rsidRPr="008D7A6A" w:rsidRDefault="008D7A6A">
      <w:pPr>
        <w:pStyle w:val="afff0"/>
        <w:tabs>
          <w:tab w:val="left" w:pos="2643"/>
          <w:tab w:val="left" w:pos="3123"/>
          <w:tab w:val="left" w:pos="5298"/>
          <w:tab w:val="left" w:pos="6561"/>
          <w:tab w:val="left" w:pos="6665"/>
          <w:tab w:val="left" w:pos="7807"/>
          <w:tab w:val="left" w:pos="9565"/>
          <w:tab w:val="left" w:pos="10184"/>
        </w:tabs>
        <w:spacing w:before="41" w:line="360" w:lineRule="auto"/>
        <w:ind w:right="852" w:firstLine="709"/>
        <w:jc w:val="right"/>
        <w:rPr>
          <w:lang w:val="ru-RU"/>
        </w:rPr>
      </w:pPr>
      <w:r w:rsidRPr="008D7A6A">
        <w:rPr>
          <w:rFonts w:ascii="Times New Roman" w:hAnsi="Times New Roman" w:cs="Times New Roman"/>
          <w:sz w:val="24"/>
          <w:szCs w:val="24"/>
          <w:lang w:val="ru-RU"/>
        </w:rPr>
        <w:t xml:space="preserve">В   свою   </w:t>
      </w:r>
      <w:r w:rsidRPr="008D7A6A">
        <w:rPr>
          <w:rFonts w:ascii="Times New Roman" w:hAnsi="Times New Roman" w:cs="Times New Roman"/>
          <w:spacing w:val="2"/>
          <w:sz w:val="24"/>
          <w:szCs w:val="24"/>
          <w:lang w:val="ru-RU"/>
        </w:rPr>
        <w:t xml:space="preserve">очередь,  </w:t>
      </w:r>
      <w:r w:rsidRPr="008D7A6A">
        <w:rPr>
          <w:rFonts w:ascii="Times New Roman" w:hAnsi="Times New Roman" w:cs="Times New Roman"/>
          <w:spacing w:val="53"/>
          <w:sz w:val="24"/>
          <w:szCs w:val="24"/>
          <w:lang w:val="ru-RU"/>
        </w:rPr>
        <w:t xml:space="preserve"> </w:t>
      </w:r>
      <w:r w:rsidRPr="008D7A6A">
        <w:rPr>
          <w:rFonts w:ascii="Times New Roman" w:hAnsi="Times New Roman" w:cs="Times New Roman"/>
          <w:spacing w:val="2"/>
          <w:sz w:val="24"/>
          <w:szCs w:val="24"/>
          <w:lang w:val="ru-RU"/>
        </w:rPr>
        <w:t xml:space="preserve">консультирование  </w:t>
      </w:r>
      <w:r w:rsidRPr="008D7A6A">
        <w:rPr>
          <w:rFonts w:ascii="Times New Roman" w:hAnsi="Times New Roman" w:cs="Times New Roman"/>
          <w:spacing w:val="17"/>
          <w:sz w:val="24"/>
          <w:szCs w:val="24"/>
          <w:lang w:val="ru-RU"/>
        </w:rPr>
        <w:t xml:space="preserve"> </w:t>
      </w:r>
      <w:r w:rsidRPr="008D7A6A">
        <w:rPr>
          <w:rFonts w:ascii="Times New Roman" w:hAnsi="Times New Roman" w:cs="Times New Roman"/>
          <w:sz w:val="24"/>
          <w:szCs w:val="24"/>
          <w:lang w:val="ru-RU"/>
        </w:rPr>
        <w:t>может</w:t>
      </w:r>
      <w:r w:rsidRPr="008D7A6A">
        <w:rPr>
          <w:rFonts w:ascii="Times New Roman" w:hAnsi="Times New Roman" w:cs="Times New Roman"/>
          <w:sz w:val="24"/>
          <w:szCs w:val="24"/>
          <w:lang w:val="ru-RU"/>
        </w:rPr>
        <w:tab/>
      </w:r>
      <w:r w:rsidRPr="008D7A6A">
        <w:rPr>
          <w:rFonts w:ascii="Times New Roman" w:hAnsi="Times New Roman" w:cs="Times New Roman"/>
          <w:sz w:val="24"/>
          <w:szCs w:val="24"/>
          <w:lang w:val="ru-RU"/>
        </w:rPr>
        <w:tab/>
      </w:r>
      <w:r w:rsidRPr="008D7A6A">
        <w:rPr>
          <w:rFonts w:ascii="Times New Roman" w:hAnsi="Times New Roman" w:cs="Times New Roman"/>
          <w:spacing w:val="2"/>
          <w:sz w:val="24"/>
          <w:szCs w:val="24"/>
          <w:lang w:val="ru-RU"/>
        </w:rPr>
        <w:t xml:space="preserve">проходить </w:t>
      </w:r>
      <w:r w:rsidRPr="008D7A6A">
        <w:rPr>
          <w:rFonts w:ascii="Times New Roman" w:hAnsi="Times New Roman" w:cs="Times New Roman"/>
          <w:sz w:val="24"/>
          <w:szCs w:val="24"/>
          <w:lang w:val="ru-RU"/>
        </w:rPr>
        <w:t>в</w:t>
      </w:r>
      <w:r w:rsidRPr="008D7A6A">
        <w:rPr>
          <w:rFonts w:ascii="Times New Roman" w:hAnsi="Times New Roman" w:cs="Times New Roman"/>
          <w:spacing w:val="23"/>
          <w:sz w:val="24"/>
          <w:szCs w:val="24"/>
          <w:lang w:val="ru-RU"/>
        </w:rPr>
        <w:t xml:space="preserve"> </w:t>
      </w:r>
      <w:r w:rsidRPr="008D7A6A">
        <w:rPr>
          <w:rFonts w:ascii="Times New Roman" w:hAnsi="Times New Roman" w:cs="Times New Roman"/>
          <w:spacing w:val="2"/>
          <w:sz w:val="24"/>
          <w:szCs w:val="24"/>
          <w:lang w:val="ru-RU"/>
        </w:rPr>
        <w:t>форме</w:t>
      </w:r>
      <w:r w:rsidRPr="008D7A6A">
        <w:rPr>
          <w:rFonts w:ascii="Times New Roman" w:hAnsi="Times New Roman" w:cs="Times New Roman"/>
          <w:spacing w:val="13"/>
          <w:sz w:val="24"/>
          <w:szCs w:val="24"/>
          <w:lang w:val="ru-RU"/>
        </w:rPr>
        <w:t xml:space="preserve"> </w:t>
      </w:r>
      <w:r w:rsidRPr="008D7A6A">
        <w:rPr>
          <w:rFonts w:ascii="Times New Roman" w:hAnsi="Times New Roman" w:cs="Times New Roman"/>
          <w:spacing w:val="2"/>
          <w:sz w:val="24"/>
          <w:szCs w:val="24"/>
          <w:lang w:val="ru-RU"/>
        </w:rPr>
        <w:t>собственно</w:t>
      </w:r>
      <w:r w:rsidRPr="008D7A6A">
        <w:rPr>
          <w:rFonts w:ascii="Times New Roman" w:hAnsi="Times New Roman" w:cs="Times New Roman"/>
          <w:sz w:val="24"/>
          <w:szCs w:val="24"/>
          <w:lang w:val="ru-RU"/>
        </w:rPr>
        <w:t xml:space="preserve"> </w:t>
      </w:r>
      <w:r w:rsidRPr="008D7A6A">
        <w:rPr>
          <w:rFonts w:ascii="Times New Roman" w:hAnsi="Times New Roman" w:cs="Times New Roman"/>
          <w:spacing w:val="2"/>
          <w:sz w:val="24"/>
          <w:szCs w:val="24"/>
          <w:lang w:val="ru-RU"/>
        </w:rPr>
        <w:t xml:space="preserve">консультирования </w:t>
      </w:r>
      <w:r w:rsidRPr="008D7A6A">
        <w:rPr>
          <w:rFonts w:ascii="Times New Roman" w:hAnsi="Times New Roman" w:cs="Times New Roman"/>
          <w:sz w:val="24"/>
          <w:szCs w:val="24"/>
          <w:lang w:val="ru-RU"/>
        </w:rPr>
        <w:t xml:space="preserve">по </w:t>
      </w:r>
      <w:r w:rsidRPr="008D7A6A">
        <w:rPr>
          <w:rFonts w:ascii="Times New Roman" w:hAnsi="Times New Roman" w:cs="Times New Roman"/>
          <w:spacing w:val="2"/>
          <w:sz w:val="24"/>
          <w:szCs w:val="24"/>
          <w:lang w:val="ru-RU"/>
        </w:rPr>
        <w:t xml:space="preserve">вопросам обучения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психического развития</w:t>
      </w:r>
      <w:r w:rsidRPr="008D7A6A">
        <w:rPr>
          <w:rFonts w:ascii="Times New Roman" w:hAnsi="Times New Roman" w:cs="Times New Roman"/>
          <w:spacing w:val="47"/>
          <w:sz w:val="24"/>
          <w:szCs w:val="24"/>
          <w:lang w:val="ru-RU"/>
        </w:rPr>
        <w:t xml:space="preserve"> </w:t>
      </w:r>
      <w:r w:rsidRPr="008D7A6A">
        <w:rPr>
          <w:rFonts w:ascii="Times New Roman" w:hAnsi="Times New Roman" w:cs="Times New Roman"/>
          <w:spacing w:val="2"/>
          <w:sz w:val="24"/>
          <w:szCs w:val="24"/>
          <w:lang w:val="ru-RU"/>
        </w:rPr>
        <w:t xml:space="preserve">ребенка, </w:t>
      </w:r>
      <w:r w:rsidRPr="008D7A6A">
        <w:rPr>
          <w:rFonts w:ascii="Times New Roman" w:hAnsi="Times New Roman" w:cs="Times New Roman"/>
          <w:sz w:val="24"/>
          <w:szCs w:val="24"/>
          <w:lang w:val="ru-RU"/>
        </w:rPr>
        <w:t xml:space="preserve">а </w:t>
      </w:r>
      <w:r w:rsidRPr="008D7A6A">
        <w:rPr>
          <w:rFonts w:ascii="Times New Roman" w:hAnsi="Times New Roman" w:cs="Times New Roman"/>
          <w:spacing w:val="2"/>
          <w:sz w:val="24"/>
          <w:szCs w:val="24"/>
          <w:lang w:val="ru-RU"/>
        </w:rPr>
        <w:t>также</w:t>
      </w:r>
      <w:r w:rsidRPr="008D7A6A">
        <w:rPr>
          <w:rFonts w:ascii="Times New Roman" w:hAnsi="Times New Roman" w:cs="Times New Roman"/>
          <w:spacing w:val="41"/>
          <w:sz w:val="24"/>
          <w:szCs w:val="24"/>
          <w:lang w:val="ru-RU"/>
        </w:rPr>
        <w:t xml:space="preserve"> </w:t>
      </w:r>
      <w:r w:rsidRPr="008D7A6A">
        <w:rPr>
          <w:rFonts w:ascii="Times New Roman" w:hAnsi="Times New Roman" w:cs="Times New Roman"/>
          <w:sz w:val="24"/>
          <w:szCs w:val="24"/>
          <w:lang w:val="ru-RU"/>
        </w:rPr>
        <w:t xml:space="preserve">в форме </w:t>
      </w:r>
      <w:r w:rsidRPr="008D7A6A">
        <w:rPr>
          <w:rFonts w:ascii="Times New Roman" w:hAnsi="Times New Roman" w:cs="Times New Roman"/>
          <w:spacing w:val="2"/>
          <w:sz w:val="24"/>
          <w:szCs w:val="24"/>
          <w:lang w:val="ru-RU"/>
        </w:rPr>
        <w:t xml:space="preserve">просветительской </w:t>
      </w:r>
      <w:r w:rsidRPr="008D7A6A">
        <w:rPr>
          <w:rFonts w:ascii="Times New Roman" w:hAnsi="Times New Roman" w:cs="Times New Roman"/>
          <w:sz w:val="24"/>
          <w:szCs w:val="24"/>
          <w:lang w:val="ru-RU"/>
        </w:rPr>
        <w:t>работы со всеми</w:t>
      </w:r>
      <w:r w:rsidRPr="008D7A6A">
        <w:rPr>
          <w:rFonts w:ascii="Times New Roman" w:hAnsi="Times New Roman" w:cs="Times New Roman"/>
          <w:spacing w:val="33"/>
          <w:sz w:val="24"/>
          <w:szCs w:val="24"/>
          <w:lang w:val="ru-RU"/>
        </w:rPr>
        <w:t xml:space="preserve"> </w:t>
      </w:r>
      <w:r w:rsidRPr="008D7A6A">
        <w:rPr>
          <w:rFonts w:ascii="Times New Roman" w:hAnsi="Times New Roman" w:cs="Times New Roman"/>
          <w:sz w:val="24"/>
          <w:szCs w:val="24"/>
          <w:lang w:val="ru-RU"/>
        </w:rPr>
        <w:t xml:space="preserve">участниками </w:t>
      </w:r>
      <w:r w:rsidRPr="008D7A6A">
        <w:rPr>
          <w:rFonts w:ascii="Times New Roman" w:hAnsi="Times New Roman" w:cs="Times New Roman"/>
          <w:spacing w:val="2"/>
          <w:sz w:val="24"/>
          <w:szCs w:val="24"/>
          <w:lang w:val="ru-RU"/>
        </w:rPr>
        <w:t xml:space="preserve">педагогического процесса </w:t>
      </w:r>
      <w:r w:rsidRPr="008D7A6A">
        <w:rPr>
          <w:rFonts w:ascii="Times New Roman" w:hAnsi="Times New Roman" w:cs="Times New Roman"/>
          <w:sz w:val="24"/>
          <w:szCs w:val="24"/>
          <w:lang w:val="ru-RU"/>
        </w:rPr>
        <w:t>в</w:t>
      </w:r>
      <w:r w:rsidRPr="008D7A6A">
        <w:rPr>
          <w:rFonts w:ascii="Times New Roman" w:hAnsi="Times New Roman" w:cs="Times New Roman"/>
          <w:spacing w:val="13"/>
          <w:sz w:val="24"/>
          <w:szCs w:val="24"/>
          <w:lang w:val="ru-RU"/>
        </w:rPr>
        <w:t xml:space="preserve"> </w:t>
      </w:r>
      <w:r w:rsidRPr="008D7A6A">
        <w:rPr>
          <w:rFonts w:ascii="Times New Roman" w:hAnsi="Times New Roman" w:cs="Times New Roman"/>
          <w:sz w:val="24"/>
          <w:szCs w:val="24"/>
          <w:lang w:val="ru-RU"/>
        </w:rPr>
        <w:t xml:space="preserve">ОО. </w:t>
      </w:r>
      <w:r w:rsidRPr="008D7A6A">
        <w:rPr>
          <w:rFonts w:ascii="Times New Roman" w:hAnsi="Times New Roman" w:cs="Times New Roman"/>
          <w:spacing w:val="2"/>
          <w:sz w:val="24"/>
          <w:szCs w:val="24"/>
          <w:lang w:val="ru-RU"/>
        </w:rPr>
        <w:t xml:space="preserve">Психологическое просвещение представляет </w:t>
      </w:r>
      <w:r w:rsidRPr="008D7A6A">
        <w:rPr>
          <w:rFonts w:ascii="Times New Roman" w:hAnsi="Times New Roman" w:cs="Times New Roman"/>
          <w:sz w:val="24"/>
          <w:szCs w:val="24"/>
          <w:lang w:val="ru-RU"/>
        </w:rPr>
        <w:t xml:space="preserve">собой </w:t>
      </w:r>
      <w:r w:rsidRPr="008D7A6A">
        <w:rPr>
          <w:rFonts w:ascii="Times New Roman" w:hAnsi="Times New Roman" w:cs="Times New Roman"/>
          <w:spacing w:val="2"/>
          <w:sz w:val="24"/>
          <w:szCs w:val="24"/>
          <w:lang w:val="ru-RU"/>
        </w:rPr>
        <w:t xml:space="preserve">формирование </w:t>
      </w:r>
      <w:r w:rsidRPr="008D7A6A">
        <w:rPr>
          <w:rFonts w:ascii="Times New Roman" w:hAnsi="Times New Roman" w:cs="Times New Roman"/>
          <w:sz w:val="24"/>
          <w:szCs w:val="24"/>
          <w:lang w:val="ru-RU"/>
        </w:rPr>
        <w:t xml:space="preserve">у </w:t>
      </w:r>
      <w:r w:rsidRPr="008D7A6A">
        <w:rPr>
          <w:rFonts w:ascii="Times New Roman" w:hAnsi="Times New Roman" w:cs="Times New Roman"/>
          <w:spacing w:val="3"/>
          <w:sz w:val="24"/>
          <w:szCs w:val="24"/>
          <w:lang w:val="ru-RU"/>
        </w:rPr>
        <w:t>учащихся</w:t>
      </w:r>
      <w:r w:rsidRPr="008D7A6A">
        <w:rPr>
          <w:rFonts w:ascii="Times New Roman" w:hAnsi="Times New Roman" w:cs="Times New Roman"/>
          <w:spacing w:val="57"/>
          <w:sz w:val="24"/>
          <w:szCs w:val="24"/>
          <w:lang w:val="ru-RU"/>
        </w:rPr>
        <w:t xml:space="preserve"> </w:t>
      </w:r>
      <w:r w:rsidRPr="008D7A6A">
        <w:rPr>
          <w:rFonts w:ascii="Times New Roman" w:hAnsi="Times New Roman" w:cs="Times New Roman"/>
          <w:sz w:val="24"/>
          <w:szCs w:val="24"/>
          <w:lang w:val="ru-RU"/>
        </w:rPr>
        <w:t>и</w:t>
      </w:r>
      <w:r w:rsidRPr="008D7A6A">
        <w:rPr>
          <w:rFonts w:ascii="Times New Roman" w:hAnsi="Times New Roman" w:cs="Times New Roman"/>
          <w:spacing w:val="9"/>
          <w:sz w:val="24"/>
          <w:szCs w:val="24"/>
          <w:lang w:val="ru-RU"/>
        </w:rPr>
        <w:t xml:space="preserve"> </w:t>
      </w:r>
      <w:r w:rsidRPr="008D7A6A">
        <w:rPr>
          <w:rFonts w:ascii="Times New Roman" w:hAnsi="Times New Roman" w:cs="Times New Roman"/>
          <w:sz w:val="24"/>
          <w:szCs w:val="24"/>
          <w:lang w:val="ru-RU"/>
        </w:rPr>
        <w:t xml:space="preserve">их родителей </w:t>
      </w:r>
      <w:r w:rsidRPr="008D7A6A">
        <w:rPr>
          <w:rFonts w:ascii="Times New Roman" w:hAnsi="Times New Roman" w:cs="Times New Roman"/>
          <w:spacing w:val="2"/>
          <w:sz w:val="24"/>
          <w:szCs w:val="24"/>
          <w:lang w:val="ru-RU"/>
        </w:rPr>
        <w:t>(законных представителей), педагогических работников</w:t>
      </w:r>
      <w:r w:rsidRPr="008D7A6A">
        <w:rPr>
          <w:rFonts w:ascii="Times New Roman" w:hAnsi="Times New Roman" w:cs="Times New Roman"/>
          <w:spacing w:val="62"/>
          <w:sz w:val="24"/>
          <w:szCs w:val="24"/>
          <w:lang w:val="ru-RU"/>
        </w:rPr>
        <w:t xml:space="preserve"> </w:t>
      </w:r>
      <w:r w:rsidRPr="008D7A6A">
        <w:rPr>
          <w:rFonts w:ascii="Times New Roman" w:hAnsi="Times New Roman" w:cs="Times New Roman"/>
          <w:sz w:val="24"/>
          <w:szCs w:val="24"/>
          <w:lang w:val="ru-RU"/>
        </w:rPr>
        <w:t>и</w:t>
      </w:r>
      <w:r w:rsidRPr="008D7A6A">
        <w:rPr>
          <w:rFonts w:ascii="Times New Roman" w:hAnsi="Times New Roman" w:cs="Times New Roman"/>
          <w:spacing w:val="27"/>
          <w:sz w:val="24"/>
          <w:szCs w:val="24"/>
          <w:lang w:val="ru-RU"/>
        </w:rPr>
        <w:t xml:space="preserve"> </w:t>
      </w:r>
      <w:r w:rsidRPr="008D7A6A">
        <w:rPr>
          <w:rFonts w:ascii="Times New Roman" w:hAnsi="Times New Roman" w:cs="Times New Roman"/>
          <w:spacing w:val="2"/>
          <w:sz w:val="24"/>
          <w:szCs w:val="24"/>
          <w:lang w:val="ru-RU"/>
        </w:rPr>
        <w:t>руководителей</w:t>
      </w:r>
      <w:r w:rsidRPr="008D7A6A">
        <w:rPr>
          <w:rFonts w:ascii="Times New Roman" w:hAnsi="Times New Roman" w:cs="Times New Roman"/>
          <w:sz w:val="24"/>
          <w:szCs w:val="24"/>
          <w:lang w:val="ru-RU"/>
        </w:rPr>
        <w:t xml:space="preserve"> </w:t>
      </w:r>
      <w:r w:rsidRPr="008D7A6A">
        <w:rPr>
          <w:rFonts w:ascii="Times New Roman" w:hAnsi="Times New Roman" w:cs="Times New Roman"/>
          <w:spacing w:val="2"/>
          <w:sz w:val="24"/>
          <w:szCs w:val="24"/>
          <w:lang w:val="ru-RU"/>
        </w:rPr>
        <w:t>потребности</w:t>
      </w:r>
      <w:r w:rsidRPr="008D7A6A">
        <w:rPr>
          <w:rFonts w:ascii="Times New Roman" w:hAnsi="Times New Roman" w:cs="Times New Roman"/>
          <w:spacing w:val="2"/>
          <w:sz w:val="24"/>
          <w:szCs w:val="24"/>
          <w:lang w:val="ru-RU"/>
        </w:rPr>
        <w:tab/>
      </w:r>
      <w:r w:rsidRPr="008D7A6A">
        <w:rPr>
          <w:rFonts w:ascii="Times New Roman" w:hAnsi="Times New Roman" w:cs="Times New Roman"/>
          <w:sz w:val="24"/>
          <w:szCs w:val="24"/>
          <w:lang w:val="ru-RU"/>
        </w:rPr>
        <w:t>в</w:t>
      </w:r>
      <w:r w:rsidRPr="008D7A6A">
        <w:rPr>
          <w:rFonts w:ascii="Times New Roman" w:hAnsi="Times New Roman" w:cs="Times New Roman"/>
          <w:sz w:val="24"/>
          <w:szCs w:val="24"/>
          <w:lang w:val="ru-RU"/>
        </w:rPr>
        <w:tab/>
      </w:r>
      <w:r w:rsidRPr="008D7A6A">
        <w:rPr>
          <w:rFonts w:ascii="Times New Roman" w:hAnsi="Times New Roman" w:cs="Times New Roman"/>
          <w:spacing w:val="2"/>
          <w:sz w:val="24"/>
          <w:szCs w:val="24"/>
          <w:lang w:val="ru-RU"/>
        </w:rPr>
        <w:t>психологических</w:t>
      </w:r>
      <w:r w:rsidRPr="008D7A6A">
        <w:rPr>
          <w:rFonts w:ascii="Times New Roman" w:hAnsi="Times New Roman" w:cs="Times New Roman"/>
          <w:spacing w:val="2"/>
          <w:sz w:val="24"/>
          <w:szCs w:val="24"/>
          <w:lang w:val="ru-RU"/>
        </w:rPr>
        <w:tab/>
        <w:t>знаниях,</w:t>
      </w:r>
      <w:r w:rsidRPr="008D7A6A">
        <w:rPr>
          <w:rFonts w:ascii="Times New Roman" w:hAnsi="Times New Roman" w:cs="Times New Roman"/>
          <w:spacing w:val="2"/>
          <w:sz w:val="24"/>
          <w:szCs w:val="24"/>
          <w:lang w:val="ru-RU"/>
        </w:rPr>
        <w:tab/>
      </w:r>
      <w:r w:rsidRPr="008D7A6A">
        <w:rPr>
          <w:rFonts w:ascii="Times New Roman" w:hAnsi="Times New Roman" w:cs="Times New Roman"/>
          <w:sz w:val="24"/>
          <w:szCs w:val="24"/>
          <w:lang w:val="ru-RU"/>
        </w:rPr>
        <w:t>желания</w:t>
      </w:r>
      <w:r w:rsidRPr="008D7A6A">
        <w:rPr>
          <w:rFonts w:ascii="Times New Roman" w:hAnsi="Times New Roman" w:cs="Times New Roman"/>
          <w:sz w:val="24"/>
          <w:szCs w:val="24"/>
          <w:lang w:val="ru-RU"/>
        </w:rPr>
        <w:tab/>
      </w:r>
      <w:r w:rsidRPr="008D7A6A">
        <w:rPr>
          <w:rFonts w:ascii="Times New Roman" w:hAnsi="Times New Roman" w:cs="Times New Roman"/>
          <w:spacing w:val="2"/>
          <w:sz w:val="24"/>
          <w:szCs w:val="24"/>
          <w:lang w:val="ru-RU"/>
        </w:rPr>
        <w:t>использовать</w:t>
      </w:r>
      <w:r w:rsidRPr="008D7A6A">
        <w:rPr>
          <w:rFonts w:ascii="Times New Roman" w:hAnsi="Times New Roman" w:cs="Times New Roman"/>
          <w:spacing w:val="2"/>
          <w:sz w:val="24"/>
          <w:szCs w:val="24"/>
          <w:lang w:val="ru-RU"/>
        </w:rPr>
        <w:tab/>
      </w:r>
      <w:r w:rsidRPr="008D7A6A">
        <w:rPr>
          <w:rFonts w:ascii="Times New Roman" w:hAnsi="Times New Roman" w:cs="Times New Roman"/>
          <w:sz w:val="24"/>
          <w:szCs w:val="24"/>
          <w:lang w:val="ru-RU"/>
        </w:rPr>
        <w:t>их</w:t>
      </w:r>
      <w:r w:rsidRPr="008D7A6A">
        <w:rPr>
          <w:rFonts w:ascii="Times New Roman" w:hAnsi="Times New Roman" w:cs="Times New Roman"/>
          <w:sz w:val="24"/>
          <w:szCs w:val="24"/>
          <w:lang w:val="ru-RU"/>
        </w:rPr>
        <w:tab/>
        <w:t xml:space="preserve">в </w:t>
      </w:r>
      <w:r w:rsidRPr="008D7A6A">
        <w:rPr>
          <w:rFonts w:ascii="Times New Roman" w:hAnsi="Times New Roman" w:cs="Times New Roman"/>
          <w:spacing w:val="2"/>
          <w:sz w:val="24"/>
          <w:szCs w:val="24"/>
          <w:lang w:val="ru-RU"/>
        </w:rPr>
        <w:t xml:space="preserve">интересах собственного </w:t>
      </w:r>
      <w:r w:rsidRPr="008D7A6A">
        <w:rPr>
          <w:rFonts w:ascii="Times New Roman" w:hAnsi="Times New Roman" w:cs="Times New Roman"/>
          <w:sz w:val="24"/>
          <w:szCs w:val="24"/>
          <w:lang w:val="ru-RU"/>
        </w:rPr>
        <w:t xml:space="preserve">развития; </w:t>
      </w:r>
      <w:r w:rsidRPr="008D7A6A">
        <w:rPr>
          <w:rFonts w:ascii="Times New Roman" w:hAnsi="Times New Roman" w:cs="Times New Roman"/>
          <w:spacing w:val="2"/>
          <w:sz w:val="24"/>
          <w:szCs w:val="24"/>
          <w:lang w:val="ru-RU"/>
        </w:rPr>
        <w:t xml:space="preserve">создание </w:t>
      </w:r>
      <w:r w:rsidRPr="008D7A6A">
        <w:rPr>
          <w:rFonts w:ascii="Times New Roman" w:hAnsi="Times New Roman" w:cs="Times New Roman"/>
          <w:sz w:val="24"/>
          <w:szCs w:val="24"/>
          <w:lang w:val="ru-RU"/>
        </w:rPr>
        <w:t>условий для</w:t>
      </w:r>
      <w:r w:rsidRPr="008D7A6A">
        <w:rPr>
          <w:rFonts w:ascii="Times New Roman" w:hAnsi="Times New Roman" w:cs="Times New Roman"/>
          <w:spacing w:val="27"/>
          <w:sz w:val="24"/>
          <w:szCs w:val="24"/>
          <w:lang w:val="ru-RU"/>
        </w:rPr>
        <w:t xml:space="preserve"> </w:t>
      </w:r>
      <w:r w:rsidRPr="008D7A6A">
        <w:rPr>
          <w:rFonts w:ascii="Times New Roman" w:hAnsi="Times New Roman" w:cs="Times New Roman"/>
          <w:spacing w:val="2"/>
          <w:sz w:val="24"/>
          <w:szCs w:val="24"/>
          <w:lang w:val="ru-RU"/>
        </w:rPr>
        <w:t>полноценного</w:t>
      </w:r>
      <w:r w:rsidRPr="008D7A6A">
        <w:rPr>
          <w:rFonts w:ascii="Times New Roman" w:hAnsi="Times New Roman" w:cs="Times New Roman"/>
          <w:spacing w:val="41"/>
          <w:sz w:val="24"/>
          <w:szCs w:val="24"/>
          <w:lang w:val="ru-RU"/>
        </w:rPr>
        <w:t xml:space="preserve"> </w:t>
      </w:r>
      <w:r w:rsidRPr="008D7A6A">
        <w:rPr>
          <w:rFonts w:ascii="Times New Roman" w:hAnsi="Times New Roman" w:cs="Times New Roman"/>
          <w:spacing w:val="2"/>
          <w:sz w:val="24"/>
          <w:szCs w:val="24"/>
          <w:lang w:val="ru-RU"/>
        </w:rPr>
        <w:t>личностного</w:t>
      </w:r>
      <w:r w:rsidRPr="008D7A6A">
        <w:rPr>
          <w:rFonts w:ascii="Times New Roman" w:hAnsi="Times New Roman" w:cs="Times New Roman"/>
          <w:sz w:val="24"/>
          <w:szCs w:val="24"/>
          <w:lang w:val="ru-RU"/>
        </w:rPr>
        <w:t xml:space="preserve"> развития и </w:t>
      </w:r>
      <w:r w:rsidRPr="008D7A6A">
        <w:rPr>
          <w:rFonts w:ascii="Times New Roman" w:hAnsi="Times New Roman" w:cs="Times New Roman"/>
          <w:spacing w:val="2"/>
          <w:sz w:val="24"/>
          <w:szCs w:val="24"/>
          <w:lang w:val="ru-RU"/>
        </w:rPr>
        <w:t xml:space="preserve">самоопределения </w:t>
      </w:r>
      <w:r w:rsidRPr="008D7A6A">
        <w:rPr>
          <w:rFonts w:ascii="Times New Roman" w:hAnsi="Times New Roman" w:cs="Times New Roman"/>
          <w:sz w:val="24"/>
          <w:szCs w:val="24"/>
          <w:lang w:val="ru-RU"/>
        </w:rPr>
        <w:t xml:space="preserve">учащихся на каждом </w:t>
      </w:r>
      <w:r w:rsidRPr="008D7A6A">
        <w:rPr>
          <w:rFonts w:ascii="Times New Roman" w:hAnsi="Times New Roman" w:cs="Times New Roman"/>
          <w:spacing w:val="2"/>
          <w:sz w:val="24"/>
          <w:szCs w:val="24"/>
          <w:lang w:val="ru-RU"/>
        </w:rPr>
        <w:t xml:space="preserve">возрастном </w:t>
      </w:r>
      <w:r w:rsidRPr="008D7A6A">
        <w:rPr>
          <w:rFonts w:ascii="Times New Roman" w:hAnsi="Times New Roman" w:cs="Times New Roman"/>
          <w:sz w:val="24"/>
          <w:szCs w:val="24"/>
          <w:lang w:val="ru-RU"/>
        </w:rPr>
        <w:t>этапе, а</w:t>
      </w:r>
      <w:r w:rsidRPr="008D7A6A">
        <w:rPr>
          <w:rFonts w:ascii="Times New Roman" w:hAnsi="Times New Roman" w:cs="Times New Roman"/>
          <w:spacing w:val="11"/>
          <w:sz w:val="24"/>
          <w:szCs w:val="24"/>
          <w:lang w:val="ru-RU"/>
        </w:rPr>
        <w:t xml:space="preserve"> </w:t>
      </w:r>
      <w:r w:rsidRPr="008D7A6A">
        <w:rPr>
          <w:rFonts w:ascii="Times New Roman" w:hAnsi="Times New Roman" w:cs="Times New Roman"/>
          <w:spacing w:val="2"/>
          <w:sz w:val="24"/>
          <w:szCs w:val="24"/>
          <w:lang w:val="ru-RU"/>
        </w:rPr>
        <w:t>также</w:t>
      </w:r>
      <w:r w:rsidRPr="008D7A6A">
        <w:rPr>
          <w:rFonts w:ascii="Times New Roman" w:hAnsi="Times New Roman" w:cs="Times New Roman"/>
          <w:spacing w:val="61"/>
          <w:sz w:val="24"/>
          <w:szCs w:val="24"/>
          <w:lang w:val="ru-RU"/>
        </w:rPr>
        <w:t xml:space="preserve"> </w:t>
      </w:r>
      <w:r w:rsidRPr="008D7A6A">
        <w:rPr>
          <w:rFonts w:ascii="Times New Roman" w:hAnsi="Times New Roman" w:cs="Times New Roman"/>
          <w:sz w:val="24"/>
          <w:szCs w:val="24"/>
          <w:lang w:val="ru-RU"/>
        </w:rPr>
        <w:t xml:space="preserve">в </w:t>
      </w:r>
      <w:r w:rsidRPr="008D7A6A">
        <w:rPr>
          <w:rFonts w:ascii="Times New Roman" w:hAnsi="Times New Roman" w:cs="Times New Roman"/>
          <w:spacing w:val="2"/>
          <w:sz w:val="24"/>
          <w:szCs w:val="24"/>
          <w:lang w:val="ru-RU"/>
        </w:rPr>
        <w:t xml:space="preserve">своевременном предупреждении возможных нарушений </w:t>
      </w:r>
      <w:r w:rsidRPr="008D7A6A">
        <w:rPr>
          <w:rFonts w:ascii="Times New Roman" w:hAnsi="Times New Roman" w:cs="Times New Roman"/>
          <w:sz w:val="24"/>
          <w:szCs w:val="24"/>
          <w:lang w:val="ru-RU"/>
        </w:rPr>
        <w:t xml:space="preserve">в </w:t>
      </w:r>
      <w:r w:rsidRPr="008D7A6A">
        <w:rPr>
          <w:rFonts w:ascii="Times New Roman" w:hAnsi="Times New Roman" w:cs="Times New Roman"/>
          <w:spacing w:val="2"/>
          <w:sz w:val="24"/>
          <w:szCs w:val="24"/>
          <w:lang w:val="ru-RU"/>
        </w:rPr>
        <w:t>становлении</w:t>
      </w:r>
      <w:r w:rsidRPr="008D7A6A">
        <w:rPr>
          <w:rFonts w:ascii="Times New Roman" w:hAnsi="Times New Roman" w:cs="Times New Roman"/>
          <w:spacing w:val="31"/>
          <w:sz w:val="24"/>
          <w:szCs w:val="24"/>
          <w:lang w:val="ru-RU"/>
        </w:rPr>
        <w:t xml:space="preserve"> </w:t>
      </w:r>
      <w:r w:rsidRPr="008D7A6A">
        <w:rPr>
          <w:rFonts w:ascii="Times New Roman" w:hAnsi="Times New Roman" w:cs="Times New Roman"/>
          <w:sz w:val="24"/>
          <w:szCs w:val="24"/>
          <w:lang w:val="ru-RU"/>
        </w:rPr>
        <w:t>личности и</w:t>
      </w:r>
    </w:p>
    <w:p w:rsidR="005D6258" w:rsidRPr="008D7A6A" w:rsidRDefault="008D7A6A">
      <w:pPr>
        <w:pStyle w:val="afff0"/>
        <w:spacing w:before="2" w:line="360" w:lineRule="auto"/>
        <w:ind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развитии интеллекта.</w:t>
      </w:r>
    </w:p>
    <w:p w:rsidR="005D6258" w:rsidRPr="008D7A6A" w:rsidRDefault="008D7A6A">
      <w:pPr>
        <w:pStyle w:val="afff0"/>
        <w:spacing w:before="41" w:line="360" w:lineRule="auto"/>
        <w:ind w:right="856"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 xml:space="preserve">Консультативная деятельность - это </w:t>
      </w:r>
      <w:r w:rsidRPr="008D7A6A">
        <w:rPr>
          <w:rFonts w:ascii="Times New Roman" w:hAnsi="Times New Roman" w:cs="Times New Roman"/>
          <w:spacing w:val="2"/>
          <w:sz w:val="24"/>
          <w:szCs w:val="24"/>
          <w:lang w:val="ru-RU"/>
        </w:rPr>
        <w:t xml:space="preserve">оказание </w:t>
      </w:r>
      <w:r w:rsidRPr="008D7A6A">
        <w:rPr>
          <w:rFonts w:ascii="Times New Roman" w:hAnsi="Times New Roman" w:cs="Times New Roman"/>
          <w:sz w:val="24"/>
          <w:szCs w:val="24"/>
          <w:lang w:val="ru-RU"/>
        </w:rPr>
        <w:t xml:space="preserve">помощи учащимся, их родителям </w:t>
      </w:r>
      <w:r w:rsidRPr="008D7A6A">
        <w:rPr>
          <w:rFonts w:ascii="Times New Roman" w:hAnsi="Times New Roman" w:cs="Times New Roman"/>
          <w:spacing w:val="2"/>
          <w:sz w:val="24"/>
          <w:szCs w:val="24"/>
          <w:lang w:val="ru-RU"/>
        </w:rPr>
        <w:t xml:space="preserve">(законным представителям), </w:t>
      </w:r>
      <w:r w:rsidRPr="008D7A6A">
        <w:rPr>
          <w:rFonts w:ascii="Times New Roman" w:hAnsi="Times New Roman" w:cs="Times New Roman"/>
          <w:spacing w:val="3"/>
          <w:sz w:val="24"/>
          <w:szCs w:val="24"/>
          <w:lang w:val="ru-RU"/>
        </w:rPr>
        <w:t xml:space="preserve">педагогическим </w:t>
      </w:r>
      <w:r w:rsidRPr="008D7A6A">
        <w:rPr>
          <w:rFonts w:ascii="Times New Roman" w:hAnsi="Times New Roman" w:cs="Times New Roman"/>
          <w:spacing w:val="2"/>
          <w:sz w:val="24"/>
          <w:szCs w:val="24"/>
          <w:lang w:val="ru-RU"/>
        </w:rPr>
        <w:t xml:space="preserve">работникам </w:t>
      </w:r>
      <w:r w:rsidRPr="008D7A6A">
        <w:rPr>
          <w:rFonts w:ascii="Times New Roman" w:hAnsi="Times New Roman" w:cs="Times New Roman"/>
          <w:sz w:val="24"/>
          <w:szCs w:val="24"/>
          <w:lang w:val="ru-RU"/>
        </w:rPr>
        <w:t xml:space="preserve">и другим участникам </w:t>
      </w:r>
      <w:r w:rsidRPr="008D7A6A">
        <w:rPr>
          <w:rFonts w:ascii="Times New Roman" w:hAnsi="Times New Roman" w:cs="Times New Roman"/>
          <w:spacing w:val="2"/>
          <w:sz w:val="24"/>
          <w:szCs w:val="24"/>
          <w:lang w:val="ru-RU"/>
        </w:rPr>
        <w:t xml:space="preserve">образовательной деятельности </w:t>
      </w:r>
      <w:r w:rsidRPr="008D7A6A">
        <w:rPr>
          <w:rFonts w:ascii="Times New Roman" w:hAnsi="Times New Roman" w:cs="Times New Roman"/>
          <w:sz w:val="24"/>
          <w:szCs w:val="24"/>
          <w:lang w:val="ru-RU"/>
        </w:rPr>
        <w:t xml:space="preserve">в вопросах развития, </w:t>
      </w:r>
      <w:r w:rsidRPr="008D7A6A">
        <w:rPr>
          <w:rFonts w:ascii="Times New Roman" w:hAnsi="Times New Roman" w:cs="Times New Roman"/>
          <w:spacing w:val="2"/>
          <w:sz w:val="24"/>
          <w:szCs w:val="24"/>
          <w:lang w:val="ru-RU"/>
        </w:rPr>
        <w:t xml:space="preserve">воспитания </w:t>
      </w:r>
      <w:r w:rsidRPr="008D7A6A">
        <w:rPr>
          <w:rFonts w:ascii="Times New Roman" w:hAnsi="Times New Roman" w:cs="Times New Roman"/>
          <w:sz w:val="24"/>
          <w:szCs w:val="24"/>
          <w:lang w:val="ru-RU"/>
        </w:rPr>
        <w:t xml:space="preserve">и  обучения  </w:t>
      </w:r>
      <w:r w:rsidRPr="008D7A6A">
        <w:rPr>
          <w:rFonts w:ascii="Times New Roman" w:hAnsi="Times New Roman" w:cs="Times New Roman"/>
          <w:spacing w:val="2"/>
          <w:sz w:val="24"/>
          <w:szCs w:val="24"/>
          <w:lang w:val="ru-RU"/>
        </w:rPr>
        <w:t xml:space="preserve">посредством психологического консультирования. </w:t>
      </w:r>
      <w:r w:rsidRPr="008D7A6A">
        <w:rPr>
          <w:rFonts w:ascii="Times New Roman" w:hAnsi="Times New Roman" w:cs="Times New Roman"/>
          <w:sz w:val="24"/>
          <w:szCs w:val="24"/>
          <w:lang w:val="ru-RU"/>
        </w:rPr>
        <w:t xml:space="preserve">В </w:t>
      </w:r>
      <w:r w:rsidRPr="008D7A6A">
        <w:rPr>
          <w:rFonts w:ascii="Times New Roman" w:hAnsi="Times New Roman" w:cs="Times New Roman"/>
          <w:spacing w:val="2"/>
          <w:sz w:val="24"/>
          <w:szCs w:val="24"/>
          <w:lang w:val="ru-RU"/>
        </w:rPr>
        <w:t xml:space="preserve">данном пособии предлагаются </w:t>
      </w:r>
      <w:r w:rsidRPr="008D7A6A">
        <w:rPr>
          <w:rFonts w:ascii="Times New Roman" w:hAnsi="Times New Roman" w:cs="Times New Roman"/>
          <w:sz w:val="24"/>
          <w:szCs w:val="24"/>
          <w:lang w:val="ru-RU"/>
        </w:rPr>
        <w:t xml:space="preserve">основные формы и методы </w:t>
      </w:r>
      <w:r w:rsidRPr="008D7A6A">
        <w:rPr>
          <w:rFonts w:ascii="Times New Roman" w:hAnsi="Times New Roman" w:cs="Times New Roman"/>
          <w:spacing w:val="2"/>
          <w:sz w:val="24"/>
          <w:szCs w:val="24"/>
          <w:lang w:val="ru-RU"/>
        </w:rPr>
        <w:t xml:space="preserve">возрастно-психологического подхода </w:t>
      </w:r>
      <w:r w:rsidRPr="008D7A6A">
        <w:rPr>
          <w:rFonts w:ascii="Times New Roman" w:hAnsi="Times New Roman" w:cs="Times New Roman"/>
          <w:sz w:val="24"/>
          <w:szCs w:val="24"/>
          <w:lang w:val="ru-RU"/>
        </w:rPr>
        <w:t>в</w:t>
      </w:r>
      <w:r w:rsidRPr="008D7A6A">
        <w:rPr>
          <w:rFonts w:ascii="Times New Roman" w:hAnsi="Times New Roman" w:cs="Times New Roman"/>
          <w:spacing w:val="10"/>
          <w:sz w:val="24"/>
          <w:szCs w:val="24"/>
          <w:lang w:val="ru-RU"/>
        </w:rPr>
        <w:t xml:space="preserve"> </w:t>
      </w:r>
      <w:r w:rsidRPr="008D7A6A">
        <w:rPr>
          <w:rFonts w:ascii="Times New Roman" w:hAnsi="Times New Roman" w:cs="Times New Roman"/>
          <w:spacing w:val="2"/>
          <w:sz w:val="24"/>
          <w:szCs w:val="24"/>
          <w:lang w:val="ru-RU"/>
        </w:rPr>
        <w:t>консультировании.</w:t>
      </w:r>
    </w:p>
    <w:p w:rsidR="005D6258" w:rsidRPr="008D7A6A" w:rsidRDefault="008D7A6A">
      <w:pPr>
        <w:pStyle w:val="afff0"/>
        <w:spacing w:line="360" w:lineRule="auto"/>
        <w:ind w:right="853" w:firstLine="709"/>
        <w:rPr>
          <w:lang w:val="ru-RU"/>
        </w:rPr>
      </w:pPr>
      <w:r w:rsidRPr="008D7A6A">
        <w:rPr>
          <w:rFonts w:ascii="Times New Roman" w:hAnsi="Times New Roman" w:cs="Times New Roman"/>
          <w:spacing w:val="2"/>
          <w:sz w:val="24"/>
          <w:szCs w:val="24"/>
          <w:lang w:val="ru-RU"/>
        </w:rPr>
        <w:t xml:space="preserve">Особенностью консультативной работы психолога на </w:t>
      </w:r>
      <w:r w:rsidRPr="008D7A6A">
        <w:rPr>
          <w:rFonts w:ascii="Times New Roman" w:hAnsi="Times New Roman" w:cs="Times New Roman"/>
          <w:sz w:val="24"/>
          <w:szCs w:val="24"/>
          <w:lang w:val="ru-RU"/>
        </w:rPr>
        <w:t xml:space="preserve">уровне </w:t>
      </w:r>
      <w:r w:rsidRPr="008D7A6A">
        <w:rPr>
          <w:rFonts w:ascii="Times New Roman" w:hAnsi="Times New Roman" w:cs="Times New Roman"/>
          <w:spacing w:val="2"/>
          <w:sz w:val="24"/>
          <w:szCs w:val="24"/>
          <w:lang w:val="ru-RU"/>
        </w:rPr>
        <w:t xml:space="preserve">основного общего </w:t>
      </w:r>
      <w:r w:rsidRPr="008D7A6A">
        <w:rPr>
          <w:rFonts w:ascii="Times New Roman" w:hAnsi="Times New Roman" w:cs="Times New Roman"/>
          <w:sz w:val="24"/>
          <w:szCs w:val="24"/>
          <w:lang w:val="ru-RU"/>
        </w:rPr>
        <w:t xml:space="preserve">образования </w:t>
      </w:r>
      <w:r w:rsidRPr="008D7A6A">
        <w:rPr>
          <w:rFonts w:ascii="Times New Roman" w:hAnsi="Times New Roman" w:cs="Times New Roman"/>
          <w:spacing w:val="2"/>
          <w:sz w:val="24"/>
          <w:szCs w:val="24"/>
          <w:lang w:val="ru-RU"/>
        </w:rPr>
        <w:t xml:space="preserve">является </w:t>
      </w:r>
      <w:r w:rsidRPr="008D7A6A">
        <w:rPr>
          <w:rFonts w:ascii="Times New Roman" w:hAnsi="Times New Roman" w:cs="Times New Roman"/>
          <w:sz w:val="24"/>
          <w:szCs w:val="24"/>
          <w:lang w:val="ru-RU"/>
        </w:rPr>
        <w:t xml:space="preserve">то, что часто </w:t>
      </w:r>
      <w:r w:rsidRPr="008D7A6A">
        <w:rPr>
          <w:rFonts w:ascii="Times New Roman" w:hAnsi="Times New Roman" w:cs="Times New Roman"/>
          <w:spacing w:val="2"/>
          <w:sz w:val="24"/>
          <w:szCs w:val="24"/>
          <w:lang w:val="ru-RU"/>
        </w:rPr>
        <w:t xml:space="preserve">непосредственным «получателем» психологической </w:t>
      </w:r>
      <w:r w:rsidRPr="008D7A6A">
        <w:rPr>
          <w:rFonts w:ascii="Times New Roman" w:hAnsi="Times New Roman" w:cs="Times New Roman"/>
          <w:sz w:val="24"/>
          <w:szCs w:val="24"/>
          <w:lang w:val="ru-RU"/>
        </w:rPr>
        <w:t xml:space="preserve">помощи </w:t>
      </w:r>
      <w:r w:rsidRPr="008D7A6A">
        <w:rPr>
          <w:rFonts w:ascii="Times New Roman" w:hAnsi="Times New Roman" w:cs="Times New Roman"/>
          <w:spacing w:val="2"/>
          <w:sz w:val="24"/>
          <w:szCs w:val="24"/>
          <w:lang w:val="ru-RU"/>
        </w:rPr>
        <w:t xml:space="preserve">(клиентом) является не </w:t>
      </w:r>
      <w:r w:rsidRPr="008D7A6A">
        <w:rPr>
          <w:rFonts w:ascii="Times New Roman" w:hAnsi="Times New Roman" w:cs="Times New Roman"/>
          <w:sz w:val="24"/>
          <w:szCs w:val="24"/>
          <w:lang w:val="ru-RU"/>
        </w:rPr>
        <w:t xml:space="preserve">ее </w:t>
      </w:r>
      <w:r w:rsidRPr="008D7A6A">
        <w:rPr>
          <w:rFonts w:ascii="Times New Roman" w:hAnsi="Times New Roman" w:cs="Times New Roman"/>
          <w:spacing w:val="2"/>
          <w:sz w:val="24"/>
          <w:szCs w:val="24"/>
          <w:lang w:val="ru-RU"/>
        </w:rPr>
        <w:t xml:space="preserve">окончательный </w:t>
      </w:r>
      <w:r w:rsidRPr="008D7A6A">
        <w:rPr>
          <w:rFonts w:ascii="Times New Roman" w:hAnsi="Times New Roman" w:cs="Times New Roman"/>
          <w:sz w:val="24"/>
          <w:szCs w:val="24"/>
          <w:lang w:val="ru-RU"/>
        </w:rPr>
        <w:t xml:space="preserve">адресат - </w:t>
      </w:r>
      <w:r w:rsidRPr="008D7A6A">
        <w:rPr>
          <w:rFonts w:ascii="Times New Roman" w:hAnsi="Times New Roman" w:cs="Times New Roman"/>
          <w:spacing w:val="2"/>
          <w:sz w:val="24"/>
          <w:szCs w:val="24"/>
          <w:lang w:val="ru-RU"/>
        </w:rPr>
        <w:t xml:space="preserve">ребенок, </w:t>
      </w:r>
      <w:r w:rsidRPr="008D7A6A">
        <w:rPr>
          <w:rFonts w:ascii="Times New Roman" w:hAnsi="Times New Roman" w:cs="Times New Roman"/>
          <w:sz w:val="24"/>
          <w:szCs w:val="24"/>
          <w:lang w:val="ru-RU"/>
        </w:rPr>
        <w:t xml:space="preserve">а </w:t>
      </w:r>
      <w:r w:rsidRPr="008D7A6A">
        <w:rPr>
          <w:rFonts w:ascii="Times New Roman" w:hAnsi="Times New Roman" w:cs="Times New Roman"/>
          <w:spacing w:val="2"/>
          <w:sz w:val="24"/>
          <w:szCs w:val="24"/>
          <w:lang w:val="ru-RU"/>
        </w:rPr>
        <w:t xml:space="preserve">обратившийся за консультацией </w:t>
      </w:r>
      <w:r w:rsidRPr="008D7A6A">
        <w:rPr>
          <w:rFonts w:ascii="Times New Roman" w:hAnsi="Times New Roman" w:cs="Times New Roman"/>
          <w:sz w:val="24"/>
          <w:szCs w:val="24"/>
          <w:lang w:val="ru-RU"/>
        </w:rPr>
        <w:t xml:space="preserve">взрослый (родитель, </w:t>
      </w:r>
      <w:r w:rsidRPr="008D7A6A">
        <w:rPr>
          <w:rFonts w:ascii="Times New Roman" w:hAnsi="Times New Roman" w:cs="Times New Roman"/>
          <w:spacing w:val="2"/>
          <w:sz w:val="24"/>
          <w:szCs w:val="24"/>
          <w:lang w:val="ru-RU"/>
        </w:rPr>
        <w:t xml:space="preserve">педагог). </w:t>
      </w:r>
      <w:r w:rsidRPr="008D7A6A">
        <w:rPr>
          <w:rFonts w:ascii="Times New Roman" w:hAnsi="Times New Roman" w:cs="Times New Roman"/>
          <w:sz w:val="24"/>
          <w:szCs w:val="24"/>
          <w:lang w:val="ru-RU"/>
        </w:rPr>
        <w:t xml:space="preserve">Однако в </w:t>
      </w:r>
      <w:r w:rsidRPr="008D7A6A">
        <w:rPr>
          <w:rFonts w:ascii="Times New Roman" w:hAnsi="Times New Roman" w:cs="Times New Roman"/>
          <w:spacing w:val="2"/>
          <w:sz w:val="24"/>
          <w:szCs w:val="24"/>
          <w:lang w:val="ru-RU"/>
        </w:rPr>
        <w:t xml:space="preserve">отличие </w:t>
      </w:r>
      <w:r w:rsidRPr="008D7A6A">
        <w:rPr>
          <w:rFonts w:ascii="Times New Roman" w:hAnsi="Times New Roman" w:cs="Times New Roman"/>
          <w:sz w:val="24"/>
          <w:szCs w:val="24"/>
          <w:lang w:val="ru-RU"/>
        </w:rPr>
        <w:t xml:space="preserve">от  подобной  ситуации на уровне </w:t>
      </w:r>
      <w:r w:rsidRPr="008D7A6A">
        <w:rPr>
          <w:rFonts w:ascii="Times New Roman" w:hAnsi="Times New Roman" w:cs="Times New Roman"/>
          <w:spacing w:val="2"/>
          <w:sz w:val="24"/>
          <w:szCs w:val="24"/>
          <w:lang w:val="ru-RU"/>
        </w:rPr>
        <w:t xml:space="preserve">начального </w:t>
      </w:r>
      <w:r w:rsidRPr="008D7A6A">
        <w:rPr>
          <w:rFonts w:ascii="Times New Roman" w:hAnsi="Times New Roman" w:cs="Times New Roman"/>
          <w:sz w:val="24"/>
          <w:szCs w:val="24"/>
          <w:lang w:val="ru-RU"/>
        </w:rPr>
        <w:t xml:space="preserve">общего </w:t>
      </w:r>
      <w:r w:rsidRPr="008D7A6A">
        <w:rPr>
          <w:rFonts w:ascii="Times New Roman" w:hAnsi="Times New Roman" w:cs="Times New Roman"/>
          <w:spacing w:val="2"/>
          <w:sz w:val="24"/>
          <w:szCs w:val="24"/>
          <w:lang w:val="ru-RU"/>
        </w:rPr>
        <w:t xml:space="preserve">образования </w:t>
      </w:r>
      <w:r w:rsidRPr="008D7A6A">
        <w:rPr>
          <w:rFonts w:ascii="Times New Roman" w:hAnsi="Times New Roman" w:cs="Times New Roman"/>
          <w:sz w:val="24"/>
          <w:szCs w:val="24"/>
          <w:lang w:val="ru-RU"/>
        </w:rPr>
        <w:t xml:space="preserve">за </w:t>
      </w:r>
      <w:r w:rsidRPr="008D7A6A">
        <w:rPr>
          <w:rFonts w:ascii="Times New Roman" w:hAnsi="Times New Roman" w:cs="Times New Roman"/>
          <w:spacing w:val="2"/>
          <w:sz w:val="24"/>
          <w:szCs w:val="24"/>
          <w:lang w:val="ru-RU"/>
        </w:rPr>
        <w:t xml:space="preserve">психологической </w:t>
      </w:r>
      <w:r w:rsidRPr="008D7A6A">
        <w:rPr>
          <w:rFonts w:ascii="Times New Roman" w:hAnsi="Times New Roman" w:cs="Times New Roman"/>
          <w:sz w:val="24"/>
          <w:szCs w:val="24"/>
          <w:lang w:val="ru-RU"/>
        </w:rPr>
        <w:t>помощью</w:t>
      </w:r>
      <w:r w:rsidRPr="008D7A6A">
        <w:rPr>
          <w:rFonts w:ascii="Times New Roman" w:hAnsi="Times New Roman" w:cs="Times New Roman"/>
          <w:spacing w:val="41"/>
          <w:sz w:val="24"/>
          <w:szCs w:val="24"/>
          <w:lang w:val="ru-RU"/>
        </w:rPr>
        <w:t xml:space="preserve"> </w:t>
      </w:r>
      <w:r w:rsidRPr="008D7A6A">
        <w:rPr>
          <w:rFonts w:ascii="Times New Roman" w:hAnsi="Times New Roman" w:cs="Times New Roman"/>
          <w:sz w:val="24"/>
          <w:szCs w:val="24"/>
          <w:lang w:val="ru-RU"/>
        </w:rPr>
        <w:t>может</w:t>
      </w:r>
      <w:r>
        <w:rPr>
          <w:rFonts w:ascii="Times New Roman" w:hAnsi="Times New Roman" w:cs="Times New Roman"/>
          <w:sz w:val="24"/>
          <w:szCs w:val="24"/>
          <w:lang w:val="ru-RU"/>
        </w:rPr>
        <w:t xml:space="preserve"> </w:t>
      </w:r>
      <w:r w:rsidRPr="008D7A6A">
        <w:rPr>
          <w:rFonts w:ascii="Times New Roman" w:hAnsi="Times New Roman" w:cs="Times New Roman"/>
          <w:sz w:val="24"/>
          <w:szCs w:val="24"/>
          <w:lang w:val="ru-RU"/>
        </w:rPr>
        <w:t>обратиться сам подросток.</w:t>
      </w:r>
    </w:p>
    <w:p w:rsidR="005D6258" w:rsidRPr="008D7A6A" w:rsidRDefault="008D7A6A">
      <w:pPr>
        <w:pStyle w:val="afff0"/>
        <w:spacing w:before="43" w:line="360" w:lineRule="auto"/>
        <w:ind w:right="849"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 xml:space="preserve">В своей </w:t>
      </w:r>
      <w:r w:rsidRPr="008D7A6A">
        <w:rPr>
          <w:rFonts w:ascii="Times New Roman" w:hAnsi="Times New Roman" w:cs="Times New Roman"/>
          <w:spacing w:val="2"/>
          <w:sz w:val="24"/>
          <w:szCs w:val="24"/>
          <w:lang w:val="ru-RU"/>
        </w:rPr>
        <w:t xml:space="preserve">консультативной практике школьный психолог </w:t>
      </w:r>
      <w:r w:rsidRPr="008D7A6A">
        <w:rPr>
          <w:rFonts w:ascii="Times New Roman" w:hAnsi="Times New Roman" w:cs="Times New Roman"/>
          <w:sz w:val="24"/>
          <w:szCs w:val="24"/>
          <w:lang w:val="ru-RU"/>
        </w:rPr>
        <w:t xml:space="preserve">может </w:t>
      </w:r>
      <w:r w:rsidRPr="008D7A6A">
        <w:rPr>
          <w:rFonts w:ascii="Times New Roman" w:hAnsi="Times New Roman" w:cs="Times New Roman"/>
          <w:spacing w:val="2"/>
          <w:sz w:val="24"/>
          <w:szCs w:val="24"/>
          <w:lang w:val="ru-RU"/>
        </w:rPr>
        <w:t xml:space="preserve">реализовывать принципы консультирования </w:t>
      </w:r>
      <w:r w:rsidRPr="008D7A6A">
        <w:rPr>
          <w:rFonts w:ascii="Times New Roman" w:hAnsi="Times New Roman" w:cs="Times New Roman"/>
          <w:sz w:val="24"/>
          <w:szCs w:val="24"/>
          <w:lang w:val="ru-RU"/>
        </w:rPr>
        <w:t xml:space="preserve">самых </w:t>
      </w:r>
      <w:r w:rsidRPr="008D7A6A">
        <w:rPr>
          <w:rFonts w:ascii="Times New Roman" w:hAnsi="Times New Roman" w:cs="Times New Roman"/>
          <w:spacing w:val="2"/>
          <w:sz w:val="24"/>
          <w:szCs w:val="24"/>
          <w:lang w:val="ru-RU"/>
        </w:rPr>
        <w:t xml:space="preserve">различных психологических направлений (диагностический, экзистенциальный, гуманистический, бихевиоральный </w:t>
      </w:r>
      <w:r w:rsidRPr="008D7A6A">
        <w:rPr>
          <w:rFonts w:ascii="Times New Roman" w:hAnsi="Times New Roman" w:cs="Times New Roman"/>
          <w:sz w:val="24"/>
          <w:szCs w:val="24"/>
          <w:lang w:val="ru-RU"/>
        </w:rPr>
        <w:t xml:space="preserve">и другие подходы). </w:t>
      </w:r>
      <w:r w:rsidRPr="008D7A6A">
        <w:rPr>
          <w:rFonts w:ascii="Times New Roman" w:hAnsi="Times New Roman" w:cs="Times New Roman"/>
          <w:spacing w:val="2"/>
          <w:sz w:val="24"/>
          <w:szCs w:val="24"/>
          <w:lang w:val="ru-RU"/>
        </w:rPr>
        <w:t xml:space="preserve">Однако </w:t>
      </w:r>
      <w:r w:rsidRPr="008D7A6A">
        <w:rPr>
          <w:rFonts w:ascii="Times New Roman" w:hAnsi="Times New Roman" w:cs="Times New Roman"/>
          <w:sz w:val="24"/>
          <w:szCs w:val="24"/>
          <w:lang w:val="ru-RU"/>
        </w:rPr>
        <w:t xml:space="preserve">в </w:t>
      </w:r>
      <w:r w:rsidRPr="008D7A6A">
        <w:rPr>
          <w:rFonts w:ascii="Times New Roman" w:hAnsi="Times New Roman" w:cs="Times New Roman"/>
          <w:spacing w:val="2"/>
          <w:sz w:val="24"/>
          <w:szCs w:val="24"/>
          <w:lang w:val="ru-RU"/>
        </w:rPr>
        <w:t xml:space="preserve">работе </w:t>
      </w:r>
      <w:r w:rsidRPr="008D7A6A">
        <w:rPr>
          <w:rFonts w:ascii="Times New Roman" w:hAnsi="Times New Roman" w:cs="Times New Roman"/>
          <w:sz w:val="24"/>
          <w:szCs w:val="24"/>
          <w:lang w:val="ru-RU"/>
        </w:rPr>
        <w:t xml:space="preserve">с детьми, личность и в целом  </w:t>
      </w:r>
      <w:r w:rsidRPr="008D7A6A">
        <w:rPr>
          <w:rFonts w:ascii="Times New Roman" w:hAnsi="Times New Roman" w:cs="Times New Roman"/>
          <w:spacing w:val="2"/>
          <w:sz w:val="24"/>
          <w:szCs w:val="24"/>
          <w:lang w:val="ru-RU"/>
        </w:rPr>
        <w:t xml:space="preserve">психика </w:t>
      </w:r>
      <w:r w:rsidRPr="008D7A6A">
        <w:rPr>
          <w:rFonts w:ascii="Times New Roman" w:hAnsi="Times New Roman" w:cs="Times New Roman"/>
          <w:sz w:val="24"/>
          <w:szCs w:val="24"/>
          <w:lang w:val="ru-RU"/>
        </w:rPr>
        <w:t xml:space="preserve">которых  </w:t>
      </w:r>
      <w:r w:rsidRPr="008D7A6A">
        <w:rPr>
          <w:rFonts w:ascii="Times New Roman" w:hAnsi="Times New Roman" w:cs="Times New Roman"/>
          <w:spacing w:val="2"/>
          <w:sz w:val="24"/>
          <w:szCs w:val="24"/>
          <w:lang w:val="ru-RU"/>
        </w:rPr>
        <w:t xml:space="preserve">находятся </w:t>
      </w:r>
      <w:r w:rsidRPr="008D7A6A">
        <w:rPr>
          <w:rFonts w:ascii="Times New Roman" w:hAnsi="Times New Roman" w:cs="Times New Roman"/>
          <w:sz w:val="24"/>
          <w:szCs w:val="24"/>
          <w:lang w:val="ru-RU"/>
        </w:rPr>
        <w:t xml:space="preserve">еще на </w:t>
      </w:r>
      <w:r w:rsidRPr="008D7A6A">
        <w:rPr>
          <w:rFonts w:ascii="Times New Roman" w:hAnsi="Times New Roman" w:cs="Times New Roman"/>
          <w:spacing w:val="2"/>
          <w:sz w:val="24"/>
          <w:szCs w:val="24"/>
          <w:lang w:val="ru-RU"/>
        </w:rPr>
        <w:t xml:space="preserve">этапе </w:t>
      </w:r>
      <w:r w:rsidRPr="008D7A6A">
        <w:rPr>
          <w:rFonts w:ascii="Times New Roman" w:hAnsi="Times New Roman" w:cs="Times New Roman"/>
          <w:sz w:val="24"/>
          <w:szCs w:val="24"/>
          <w:lang w:val="ru-RU"/>
        </w:rPr>
        <w:t xml:space="preserve">своего </w:t>
      </w:r>
      <w:r w:rsidRPr="008D7A6A">
        <w:rPr>
          <w:rFonts w:ascii="Times New Roman" w:hAnsi="Times New Roman" w:cs="Times New Roman"/>
          <w:spacing w:val="2"/>
          <w:sz w:val="24"/>
          <w:szCs w:val="24"/>
          <w:lang w:val="ru-RU"/>
        </w:rPr>
        <w:t xml:space="preserve">становления, </w:t>
      </w:r>
      <w:r w:rsidRPr="008D7A6A">
        <w:rPr>
          <w:rFonts w:ascii="Times New Roman" w:hAnsi="Times New Roman" w:cs="Times New Roman"/>
          <w:sz w:val="24"/>
          <w:szCs w:val="24"/>
          <w:lang w:val="ru-RU"/>
        </w:rPr>
        <w:t xml:space="preserve">учет </w:t>
      </w:r>
      <w:r w:rsidRPr="008D7A6A">
        <w:rPr>
          <w:rFonts w:ascii="Times New Roman" w:hAnsi="Times New Roman" w:cs="Times New Roman"/>
          <w:spacing w:val="3"/>
          <w:sz w:val="24"/>
          <w:szCs w:val="24"/>
          <w:lang w:val="ru-RU"/>
        </w:rPr>
        <w:t xml:space="preserve">возрастных </w:t>
      </w:r>
      <w:r w:rsidRPr="008D7A6A">
        <w:rPr>
          <w:rFonts w:ascii="Times New Roman" w:hAnsi="Times New Roman" w:cs="Times New Roman"/>
          <w:sz w:val="24"/>
          <w:szCs w:val="24"/>
          <w:lang w:val="ru-RU"/>
        </w:rPr>
        <w:t xml:space="preserve">особенностей является </w:t>
      </w:r>
      <w:r w:rsidRPr="008D7A6A">
        <w:rPr>
          <w:rFonts w:ascii="Times New Roman" w:hAnsi="Times New Roman" w:cs="Times New Roman"/>
          <w:spacing w:val="2"/>
          <w:sz w:val="24"/>
          <w:szCs w:val="24"/>
          <w:lang w:val="ru-RU"/>
        </w:rPr>
        <w:t xml:space="preserve">непременным </w:t>
      </w:r>
      <w:r w:rsidRPr="008D7A6A">
        <w:rPr>
          <w:rFonts w:ascii="Times New Roman" w:hAnsi="Times New Roman" w:cs="Times New Roman"/>
          <w:sz w:val="24"/>
          <w:szCs w:val="24"/>
          <w:lang w:val="ru-RU"/>
        </w:rPr>
        <w:t xml:space="preserve">условием </w:t>
      </w:r>
      <w:r w:rsidRPr="008D7A6A">
        <w:rPr>
          <w:rFonts w:ascii="Times New Roman" w:hAnsi="Times New Roman" w:cs="Times New Roman"/>
          <w:spacing w:val="2"/>
          <w:sz w:val="24"/>
          <w:szCs w:val="24"/>
          <w:lang w:val="ru-RU"/>
        </w:rPr>
        <w:t xml:space="preserve">консультативной </w:t>
      </w:r>
      <w:r w:rsidRPr="008D7A6A">
        <w:rPr>
          <w:rFonts w:ascii="Times New Roman" w:hAnsi="Times New Roman" w:cs="Times New Roman"/>
          <w:sz w:val="24"/>
          <w:szCs w:val="24"/>
          <w:lang w:val="ru-RU"/>
        </w:rPr>
        <w:t xml:space="preserve">работы </w:t>
      </w:r>
      <w:r w:rsidRPr="008D7A6A">
        <w:rPr>
          <w:rFonts w:ascii="Times New Roman" w:hAnsi="Times New Roman" w:cs="Times New Roman"/>
          <w:spacing w:val="2"/>
          <w:sz w:val="24"/>
          <w:szCs w:val="24"/>
          <w:lang w:val="ru-RU"/>
        </w:rPr>
        <w:t xml:space="preserve">психолога </w:t>
      </w:r>
      <w:r w:rsidRPr="008D7A6A">
        <w:rPr>
          <w:rFonts w:ascii="Times New Roman" w:hAnsi="Times New Roman" w:cs="Times New Roman"/>
          <w:sz w:val="24"/>
          <w:szCs w:val="24"/>
          <w:lang w:val="ru-RU"/>
        </w:rPr>
        <w:t xml:space="preserve">в ОО. В </w:t>
      </w:r>
      <w:r w:rsidRPr="008D7A6A">
        <w:rPr>
          <w:rFonts w:ascii="Times New Roman" w:hAnsi="Times New Roman" w:cs="Times New Roman"/>
          <w:spacing w:val="2"/>
          <w:sz w:val="24"/>
          <w:szCs w:val="24"/>
          <w:lang w:val="ru-RU"/>
        </w:rPr>
        <w:t xml:space="preserve">целом задачу </w:t>
      </w:r>
      <w:r w:rsidRPr="008D7A6A">
        <w:rPr>
          <w:rFonts w:ascii="Times New Roman" w:hAnsi="Times New Roman" w:cs="Times New Roman"/>
          <w:spacing w:val="3"/>
          <w:sz w:val="24"/>
          <w:szCs w:val="24"/>
          <w:lang w:val="ru-RU"/>
        </w:rPr>
        <w:t xml:space="preserve">возрастно- </w:t>
      </w:r>
      <w:r w:rsidRPr="008D7A6A">
        <w:rPr>
          <w:rFonts w:ascii="Times New Roman" w:hAnsi="Times New Roman" w:cs="Times New Roman"/>
          <w:spacing w:val="2"/>
          <w:sz w:val="24"/>
          <w:szCs w:val="24"/>
          <w:lang w:val="ru-RU"/>
        </w:rPr>
        <w:t xml:space="preserve">психологического консультирования составляет контроль за ходом психического </w:t>
      </w:r>
      <w:r w:rsidRPr="008D7A6A">
        <w:rPr>
          <w:rFonts w:ascii="Times New Roman" w:hAnsi="Times New Roman" w:cs="Times New Roman"/>
          <w:sz w:val="24"/>
          <w:szCs w:val="24"/>
          <w:lang w:val="ru-RU"/>
        </w:rPr>
        <w:t xml:space="preserve">развития ребенка </w:t>
      </w:r>
      <w:r w:rsidRPr="008D7A6A">
        <w:rPr>
          <w:rFonts w:ascii="Times New Roman" w:hAnsi="Times New Roman" w:cs="Times New Roman"/>
          <w:spacing w:val="2"/>
          <w:sz w:val="24"/>
          <w:szCs w:val="24"/>
          <w:lang w:val="ru-RU"/>
        </w:rPr>
        <w:t xml:space="preserve">на основе представлений </w:t>
      </w:r>
      <w:r w:rsidRPr="008D7A6A">
        <w:rPr>
          <w:rFonts w:ascii="Times New Roman" w:hAnsi="Times New Roman" w:cs="Times New Roman"/>
          <w:sz w:val="24"/>
          <w:szCs w:val="24"/>
          <w:lang w:val="ru-RU"/>
        </w:rPr>
        <w:t xml:space="preserve">о </w:t>
      </w:r>
      <w:r w:rsidRPr="008D7A6A">
        <w:rPr>
          <w:rFonts w:ascii="Times New Roman" w:hAnsi="Times New Roman" w:cs="Times New Roman"/>
          <w:spacing w:val="2"/>
          <w:sz w:val="24"/>
          <w:szCs w:val="24"/>
          <w:lang w:val="ru-RU"/>
        </w:rPr>
        <w:t xml:space="preserve">нормативном </w:t>
      </w:r>
      <w:r w:rsidRPr="008D7A6A">
        <w:rPr>
          <w:rFonts w:ascii="Times New Roman" w:hAnsi="Times New Roman" w:cs="Times New Roman"/>
          <w:spacing w:val="3"/>
          <w:sz w:val="24"/>
          <w:szCs w:val="24"/>
          <w:lang w:val="ru-RU"/>
        </w:rPr>
        <w:t xml:space="preserve">содержании </w:t>
      </w:r>
      <w:r w:rsidRPr="008D7A6A">
        <w:rPr>
          <w:rFonts w:ascii="Times New Roman" w:hAnsi="Times New Roman" w:cs="Times New Roman"/>
          <w:sz w:val="24"/>
          <w:szCs w:val="24"/>
          <w:lang w:val="ru-RU"/>
        </w:rPr>
        <w:t xml:space="preserve">и возрастной </w:t>
      </w:r>
      <w:r w:rsidRPr="008D7A6A">
        <w:rPr>
          <w:rFonts w:ascii="Times New Roman" w:hAnsi="Times New Roman" w:cs="Times New Roman"/>
          <w:spacing w:val="2"/>
          <w:sz w:val="24"/>
          <w:szCs w:val="24"/>
          <w:lang w:val="ru-RU"/>
        </w:rPr>
        <w:t xml:space="preserve">периодизации </w:t>
      </w:r>
      <w:r w:rsidRPr="008D7A6A">
        <w:rPr>
          <w:rFonts w:ascii="Times New Roman" w:hAnsi="Times New Roman" w:cs="Times New Roman"/>
          <w:sz w:val="24"/>
          <w:szCs w:val="24"/>
          <w:lang w:val="ru-RU"/>
        </w:rPr>
        <w:t>этого</w:t>
      </w:r>
      <w:r w:rsidRPr="008D7A6A">
        <w:rPr>
          <w:rFonts w:ascii="Times New Roman" w:hAnsi="Times New Roman" w:cs="Times New Roman"/>
          <w:spacing w:val="9"/>
          <w:sz w:val="24"/>
          <w:szCs w:val="24"/>
          <w:lang w:val="ru-RU"/>
        </w:rPr>
        <w:t xml:space="preserve"> </w:t>
      </w:r>
      <w:r w:rsidRPr="008D7A6A">
        <w:rPr>
          <w:rFonts w:ascii="Times New Roman" w:hAnsi="Times New Roman" w:cs="Times New Roman"/>
          <w:spacing w:val="2"/>
          <w:sz w:val="24"/>
          <w:szCs w:val="24"/>
          <w:lang w:val="ru-RU"/>
        </w:rPr>
        <w:t>процесса.</w:t>
      </w:r>
    </w:p>
    <w:p w:rsidR="005D6258" w:rsidRPr="008D7A6A" w:rsidRDefault="008D7A6A">
      <w:pPr>
        <w:pStyle w:val="afff0"/>
        <w:spacing w:line="360" w:lineRule="auto"/>
        <w:ind w:right="867"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Указанная общая задача на сегодняшний день включает следующие конкретные составляющие:</w:t>
      </w:r>
    </w:p>
    <w:p w:rsidR="005D6258" w:rsidRPr="008D7A6A" w:rsidRDefault="008D7A6A">
      <w:pPr>
        <w:pStyle w:val="afff3"/>
        <w:numPr>
          <w:ilvl w:val="0"/>
          <w:numId w:val="3"/>
        </w:numPr>
        <w:tabs>
          <w:tab w:val="clear" w:pos="708"/>
          <w:tab w:val="left" w:pos="2394"/>
          <w:tab w:val="left" w:pos="2395"/>
        </w:tabs>
        <w:autoSpaceDE w:val="0"/>
        <w:spacing w:after="0" w:line="360" w:lineRule="auto"/>
        <w:ind w:right="852" w:firstLine="709"/>
        <w:contextualSpacing w:val="0"/>
        <w:jc w:val="both"/>
        <w:rPr>
          <w:lang w:val="ru-RU"/>
        </w:rPr>
      </w:pPr>
      <w:r>
        <w:rPr>
          <w:rFonts w:ascii="Times New Roman" w:hAnsi="Times New Roman"/>
          <w:sz w:val="24"/>
          <w:szCs w:val="24"/>
          <w:lang w:val="ru-RU"/>
        </w:rPr>
        <w:t xml:space="preserve">ориентация </w:t>
      </w:r>
      <w:r>
        <w:rPr>
          <w:rFonts w:ascii="Times New Roman" w:hAnsi="Times New Roman"/>
          <w:spacing w:val="2"/>
          <w:sz w:val="24"/>
          <w:szCs w:val="24"/>
          <w:lang w:val="ru-RU"/>
        </w:rPr>
        <w:t xml:space="preserve">родителей, </w:t>
      </w:r>
      <w:r>
        <w:rPr>
          <w:rFonts w:ascii="Times New Roman" w:hAnsi="Times New Roman"/>
          <w:sz w:val="24"/>
          <w:szCs w:val="24"/>
          <w:lang w:val="ru-RU"/>
        </w:rPr>
        <w:t xml:space="preserve">учителей и </w:t>
      </w:r>
      <w:r>
        <w:rPr>
          <w:rFonts w:ascii="Times New Roman" w:hAnsi="Times New Roman"/>
          <w:spacing w:val="2"/>
          <w:sz w:val="24"/>
          <w:szCs w:val="24"/>
          <w:lang w:val="ru-RU"/>
        </w:rPr>
        <w:t xml:space="preserve">других  </w:t>
      </w:r>
      <w:r>
        <w:rPr>
          <w:rFonts w:ascii="Times New Roman" w:hAnsi="Times New Roman"/>
          <w:sz w:val="24"/>
          <w:szCs w:val="24"/>
          <w:lang w:val="ru-RU"/>
        </w:rPr>
        <w:t xml:space="preserve">лиц,  участвующих  в воспитании, в возрастных и индивидуальных особенностях </w:t>
      </w:r>
      <w:r>
        <w:rPr>
          <w:rFonts w:ascii="Times New Roman" w:hAnsi="Times New Roman"/>
          <w:spacing w:val="3"/>
          <w:sz w:val="24"/>
          <w:szCs w:val="24"/>
          <w:lang w:val="ru-RU"/>
        </w:rPr>
        <w:t xml:space="preserve">психического </w:t>
      </w:r>
      <w:r>
        <w:rPr>
          <w:rFonts w:ascii="Times New Roman" w:hAnsi="Times New Roman"/>
          <w:spacing w:val="2"/>
          <w:sz w:val="24"/>
          <w:szCs w:val="24"/>
          <w:lang w:val="ru-RU"/>
        </w:rPr>
        <w:t xml:space="preserve">развития </w:t>
      </w:r>
      <w:r>
        <w:rPr>
          <w:rFonts w:ascii="Times New Roman" w:hAnsi="Times New Roman"/>
          <w:sz w:val="24"/>
          <w:szCs w:val="24"/>
          <w:lang w:val="ru-RU"/>
        </w:rPr>
        <w:t>ребенка;</w:t>
      </w:r>
    </w:p>
    <w:p w:rsidR="005D6258" w:rsidRDefault="008D7A6A">
      <w:pPr>
        <w:pStyle w:val="afff3"/>
        <w:numPr>
          <w:ilvl w:val="0"/>
          <w:numId w:val="3"/>
        </w:numPr>
        <w:tabs>
          <w:tab w:val="clear" w:pos="708"/>
          <w:tab w:val="left" w:pos="2394"/>
          <w:tab w:val="left" w:pos="2395"/>
        </w:tabs>
        <w:autoSpaceDE w:val="0"/>
        <w:spacing w:after="0" w:line="360" w:lineRule="auto"/>
        <w:ind w:right="847" w:firstLine="709"/>
        <w:contextualSpacing w:val="0"/>
        <w:jc w:val="both"/>
        <w:rPr>
          <w:rFonts w:ascii="Times New Roman" w:hAnsi="Times New Roman"/>
          <w:sz w:val="24"/>
          <w:szCs w:val="24"/>
          <w:lang w:val="ru-RU"/>
        </w:rPr>
      </w:pPr>
      <w:r>
        <w:rPr>
          <w:rFonts w:ascii="Times New Roman" w:hAnsi="Times New Roman"/>
          <w:spacing w:val="2"/>
          <w:sz w:val="24"/>
          <w:szCs w:val="24"/>
          <w:lang w:val="ru-RU"/>
        </w:rPr>
        <w:t xml:space="preserve">своевременное первичное выявление </w:t>
      </w:r>
      <w:r>
        <w:rPr>
          <w:rFonts w:ascii="Times New Roman" w:hAnsi="Times New Roman"/>
          <w:sz w:val="24"/>
          <w:szCs w:val="24"/>
          <w:lang w:val="ru-RU"/>
        </w:rPr>
        <w:t xml:space="preserve">детей с различными </w:t>
      </w:r>
      <w:r>
        <w:rPr>
          <w:rFonts w:ascii="Times New Roman" w:hAnsi="Times New Roman"/>
          <w:spacing w:val="2"/>
          <w:sz w:val="24"/>
          <w:szCs w:val="24"/>
          <w:lang w:val="ru-RU"/>
        </w:rPr>
        <w:t xml:space="preserve">отклонениями </w:t>
      </w:r>
      <w:r>
        <w:rPr>
          <w:rFonts w:ascii="Times New Roman" w:hAnsi="Times New Roman"/>
          <w:sz w:val="24"/>
          <w:szCs w:val="24"/>
          <w:lang w:val="ru-RU"/>
        </w:rPr>
        <w:t xml:space="preserve">и нарушениями </w:t>
      </w:r>
      <w:r>
        <w:rPr>
          <w:rFonts w:ascii="Times New Roman" w:hAnsi="Times New Roman"/>
          <w:spacing w:val="2"/>
          <w:sz w:val="24"/>
          <w:szCs w:val="24"/>
          <w:lang w:val="ru-RU"/>
        </w:rPr>
        <w:t xml:space="preserve">психического развития </w:t>
      </w:r>
      <w:r>
        <w:rPr>
          <w:rFonts w:ascii="Times New Roman" w:hAnsi="Times New Roman"/>
          <w:sz w:val="24"/>
          <w:szCs w:val="24"/>
          <w:lang w:val="ru-RU"/>
        </w:rPr>
        <w:t xml:space="preserve">и </w:t>
      </w:r>
      <w:r>
        <w:rPr>
          <w:rFonts w:ascii="Times New Roman" w:hAnsi="Times New Roman"/>
          <w:spacing w:val="2"/>
          <w:sz w:val="24"/>
          <w:szCs w:val="24"/>
          <w:lang w:val="ru-RU"/>
        </w:rPr>
        <w:t xml:space="preserve">направление </w:t>
      </w:r>
      <w:r>
        <w:rPr>
          <w:rFonts w:ascii="Times New Roman" w:hAnsi="Times New Roman"/>
          <w:sz w:val="24"/>
          <w:szCs w:val="24"/>
          <w:lang w:val="ru-RU"/>
        </w:rPr>
        <w:t xml:space="preserve">их в </w:t>
      </w:r>
      <w:r>
        <w:rPr>
          <w:rFonts w:ascii="Times New Roman" w:hAnsi="Times New Roman"/>
          <w:spacing w:val="3"/>
          <w:sz w:val="24"/>
          <w:szCs w:val="24"/>
          <w:lang w:val="ru-RU"/>
        </w:rPr>
        <w:t xml:space="preserve">психолого-медико- </w:t>
      </w:r>
      <w:r>
        <w:rPr>
          <w:rFonts w:ascii="Times New Roman" w:hAnsi="Times New Roman"/>
          <w:spacing w:val="2"/>
          <w:sz w:val="24"/>
          <w:szCs w:val="24"/>
          <w:lang w:val="ru-RU"/>
        </w:rPr>
        <w:t>педагогические</w:t>
      </w:r>
      <w:r>
        <w:rPr>
          <w:rFonts w:ascii="Times New Roman" w:hAnsi="Times New Roman"/>
          <w:spacing w:val="3"/>
          <w:sz w:val="24"/>
          <w:szCs w:val="24"/>
          <w:lang w:val="ru-RU"/>
        </w:rPr>
        <w:t xml:space="preserve"> </w:t>
      </w:r>
      <w:r>
        <w:rPr>
          <w:rFonts w:ascii="Times New Roman" w:hAnsi="Times New Roman"/>
          <w:spacing w:val="2"/>
          <w:sz w:val="24"/>
          <w:szCs w:val="24"/>
          <w:lang w:val="ru-RU"/>
        </w:rPr>
        <w:t>консультации;</w:t>
      </w:r>
    </w:p>
    <w:p w:rsidR="005D6258" w:rsidRPr="008D7A6A" w:rsidRDefault="008D7A6A">
      <w:pPr>
        <w:pStyle w:val="afff3"/>
        <w:numPr>
          <w:ilvl w:val="0"/>
          <w:numId w:val="3"/>
        </w:numPr>
        <w:tabs>
          <w:tab w:val="clear" w:pos="708"/>
          <w:tab w:val="left" w:pos="2394"/>
          <w:tab w:val="left" w:pos="2395"/>
        </w:tabs>
        <w:autoSpaceDE w:val="0"/>
        <w:spacing w:before="1" w:after="0" w:line="360" w:lineRule="auto"/>
        <w:ind w:right="857" w:firstLine="709"/>
        <w:contextualSpacing w:val="0"/>
        <w:jc w:val="both"/>
        <w:rPr>
          <w:lang w:val="ru-RU"/>
        </w:rPr>
      </w:pPr>
      <w:r>
        <w:rPr>
          <w:rFonts w:ascii="Times New Roman" w:hAnsi="Times New Roman"/>
          <w:spacing w:val="2"/>
          <w:sz w:val="24"/>
          <w:szCs w:val="24"/>
          <w:lang w:val="ru-RU"/>
        </w:rPr>
        <w:t xml:space="preserve">предупреждение </w:t>
      </w:r>
      <w:r>
        <w:rPr>
          <w:rFonts w:ascii="Times New Roman" w:hAnsi="Times New Roman"/>
          <w:sz w:val="24"/>
          <w:szCs w:val="24"/>
          <w:lang w:val="ru-RU"/>
        </w:rPr>
        <w:t xml:space="preserve">вторичных </w:t>
      </w:r>
      <w:r>
        <w:rPr>
          <w:rFonts w:ascii="Times New Roman" w:hAnsi="Times New Roman"/>
          <w:spacing w:val="2"/>
          <w:sz w:val="24"/>
          <w:szCs w:val="24"/>
          <w:lang w:val="ru-RU"/>
        </w:rPr>
        <w:t xml:space="preserve">психологических </w:t>
      </w:r>
      <w:r>
        <w:rPr>
          <w:rFonts w:ascii="Times New Roman" w:hAnsi="Times New Roman"/>
          <w:sz w:val="24"/>
          <w:szCs w:val="24"/>
          <w:lang w:val="ru-RU"/>
        </w:rPr>
        <w:t xml:space="preserve">осложнений у детей с </w:t>
      </w:r>
      <w:r>
        <w:rPr>
          <w:rFonts w:ascii="Times New Roman" w:hAnsi="Times New Roman"/>
          <w:spacing w:val="2"/>
          <w:sz w:val="24"/>
          <w:szCs w:val="24"/>
          <w:lang w:val="ru-RU"/>
        </w:rPr>
        <w:t xml:space="preserve">ослабленным соматическим </w:t>
      </w:r>
      <w:r>
        <w:rPr>
          <w:rFonts w:ascii="Times New Roman" w:hAnsi="Times New Roman"/>
          <w:sz w:val="24"/>
          <w:szCs w:val="24"/>
          <w:lang w:val="ru-RU"/>
        </w:rPr>
        <w:t xml:space="preserve">или </w:t>
      </w:r>
      <w:r>
        <w:rPr>
          <w:rFonts w:ascii="Times New Roman" w:hAnsi="Times New Roman"/>
          <w:spacing w:val="2"/>
          <w:sz w:val="24"/>
          <w:szCs w:val="24"/>
          <w:lang w:val="ru-RU"/>
        </w:rPr>
        <w:t xml:space="preserve">нервно-психическим здоровьем, рекомендации </w:t>
      </w:r>
      <w:r>
        <w:rPr>
          <w:rFonts w:ascii="Times New Roman" w:hAnsi="Times New Roman"/>
          <w:sz w:val="24"/>
          <w:szCs w:val="24"/>
          <w:lang w:val="ru-RU"/>
        </w:rPr>
        <w:t xml:space="preserve">по </w:t>
      </w:r>
      <w:r>
        <w:rPr>
          <w:rFonts w:ascii="Times New Roman" w:hAnsi="Times New Roman"/>
          <w:spacing w:val="2"/>
          <w:sz w:val="24"/>
          <w:szCs w:val="24"/>
          <w:lang w:val="ru-RU"/>
        </w:rPr>
        <w:t xml:space="preserve">психогигиене </w:t>
      </w:r>
      <w:r>
        <w:rPr>
          <w:rFonts w:ascii="Times New Roman" w:hAnsi="Times New Roman"/>
          <w:sz w:val="24"/>
          <w:szCs w:val="24"/>
          <w:lang w:val="ru-RU"/>
        </w:rPr>
        <w:t xml:space="preserve">и </w:t>
      </w:r>
      <w:r>
        <w:rPr>
          <w:rFonts w:ascii="Times New Roman" w:hAnsi="Times New Roman"/>
          <w:spacing w:val="2"/>
          <w:sz w:val="24"/>
          <w:szCs w:val="24"/>
          <w:lang w:val="ru-RU"/>
        </w:rPr>
        <w:t xml:space="preserve">психопрофилактике (совместно </w:t>
      </w:r>
      <w:r>
        <w:rPr>
          <w:rFonts w:ascii="Times New Roman" w:hAnsi="Times New Roman"/>
          <w:sz w:val="24"/>
          <w:szCs w:val="24"/>
          <w:lang w:val="ru-RU"/>
        </w:rPr>
        <w:t xml:space="preserve">с </w:t>
      </w:r>
      <w:r>
        <w:rPr>
          <w:rFonts w:ascii="Times New Roman" w:hAnsi="Times New Roman"/>
          <w:spacing w:val="2"/>
          <w:sz w:val="24"/>
          <w:szCs w:val="24"/>
          <w:lang w:val="ru-RU"/>
        </w:rPr>
        <w:t xml:space="preserve">детскими патопсихологами  </w:t>
      </w:r>
      <w:r>
        <w:rPr>
          <w:rFonts w:ascii="Times New Roman" w:hAnsi="Times New Roman"/>
          <w:sz w:val="24"/>
          <w:szCs w:val="24"/>
          <w:lang w:val="ru-RU"/>
        </w:rPr>
        <w:t>и врачами);</w:t>
      </w:r>
    </w:p>
    <w:p w:rsidR="005D6258" w:rsidRDefault="008D7A6A">
      <w:pPr>
        <w:pStyle w:val="afff3"/>
        <w:numPr>
          <w:ilvl w:val="0"/>
          <w:numId w:val="3"/>
        </w:numPr>
        <w:tabs>
          <w:tab w:val="clear" w:pos="708"/>
          <w:tab w:val="left" w:pos="2394"/>
          <w:tab w:val="left" w:pos="2395"/>
        </w:tabs>
        <w:autoSpaceDE w:val="0"/>
        <w:spacing w:after="0" w:line="360" w:lineRule="auto"/>
        <w:ind w:right="859" w:firstLine="709"/>
        <w:contextualSpacing w:val="0"/>
        <w:jc w:val="both"/>
        <w:rPr>
          <w:rFonts w:ascii="Times New Roman" w:hAnsi="Times New Roman"/>
          <w:sz w:val="24"/>
          <w:szCs w:val="24"/>
          <w:lang w:val="ru-RU"/>
        </w:rPr>
      </w:pPr>
      <w:r>
        <w:rPr>
          <w:rFonts w:ascii="Times New Roman" w:hAnsi="Times New Roman"/>
          <w:spacing w:val="2"/>
          <w:sz w:val="24"/>
          <w:szCs w:val="24"/>
          <w:lang w:val="ru-RU"/>
        </w:rPr>
        <w:t xml:space="preserve">составление (совместно </w:t>
      </w:r>
      <w:r>
        <w:rPr>
          <w:rFonts w:ascii="Times New Roman" w:hAnsi="Times New Roman"/>
          <w:sz w:val="24"/>
          <w:szCs w:val="24"/>
          <w:lang w:val="ru-RU"/>
        </w:rPr>
        <w:t xml:space="preserve">с </w:t>
      </w:r>
      <w:r>
        <w:rPr>
          <w:rFonts w:ascii="Times New Roman" w:hAnsi="Times New Roman"/>
          <w:spacing w:val="2"/>
          <w:sz w:val="24"/>
          <w:szCs w:val="24"/>
          <w:lang w:val="ru-RU"/>
        </w:rPr>
        <w:t xml:space="preserve">педагогическими психологами </w:t>
      </w:r>
      <w:r>
        <w:rPr>
          <w:rFonts w:ascii="Times New Roman" w:hAnsi="Times New Roman"/>
          <w:sz w:val="24"/>
          <w:szCs w:val="24"/>
          <w:lang w:val="ru-RU"/>
        </w:rPr>
        <w:t xml:space="preserve">или </w:t>
      </w:r>
      <w:r>
        <w:rPr>
          <w:rFonts w:ascii="Times New Roman" w:hAnsi="Times New Roman"/>
          <w:spacing w:val="2"/>
          <w:sz w:val="24"/>
          <w:szCs w:val="24"/>
          <w:lang w:val="ru-RU"/>
        </w:rPr>
        <w:t xml:space="preserve">педагогами) рекомендаций </w:t>
      </w:r>
      <w:r>
        <w:rPr>
          <w:rFonts w:ascii="Times New Roman" w:hAnsi="Times New Roman"/>
          <w:sz w:val="24"/>
          <w:szCs w:val="24"/>
          <w:lang w:val="ru-RU"/>
        </w:rPr>
        <w:t xml:space="preserve">по </w:t>
      </w:r>
      <w:r>
        <w:rPr>
          <w:rFonts w:ascii="Times New Roman" w:hAnsi="Times New Roman"/>
          <w:spacing w:val="2"/>
          <w:sz w:val="24"/>
          <w:szCs w:val="24"/>
          <w:lang w:val="ru-RU"/>
        </w:rPr>
        <w:t xml:space="preserve">психолого-педагогической коррекции </w:t>
      </w:r>
      <w:r>
        <w:rPr>
          <w:rFonts w:ascii="Times New Roman" w:hAnsi="Times New Roman"/>
          <w:sz w:val="24"/>
          <w:szCs w:val="24"/>
          <w:lang w:val="ru-RU"/>
        </w:rPr>
        <w:t xml:space="preserve">трудностей в </w:t>
      </w:r>
      <w:r>
        <w:rPr>
          <w:rFonts w:ascii="Times New Roman" w:hAnsi="Times New Roman"/>
          <w:spacing w:val="2"/>
          <w:sz w:val="24"/>
          <w:szCs w:val="24"/>
          <w:lang w:val="ru-RU"/>
        </w:rPr>
        <w:t xml:space="preserve">школьном </w:t>
      </w:r>
      <w:r>
        <w:rPr>
          <w:rFonts w:ascii="Times New Roman" w:hAnsi="Times New Roman"/>
          <w:sz w:val="24"/>
          <w:szCs w:val="24"/>
          <w:lang w:val="ru-RU"/>
        </w:rPr>
        <w:t xml:space="preserve">обучении для учителей, </w:t>
      </w:r>
      <w:r>
        <w:rPr>
          <w:rFonts w:ascii="Times New Roman" w:hAnsi="Times New Roman"/>
          <w:spacing w:val="2"/>
          <w:sz w:val="24"/>
          <w:szCs w:val="24"/>
          <w:lang w:val="ru-RU"/>
        </w:rPr>
        <w:t xml:space="preserve">родителей </w:t>
      </w:r>
      <w:r>
        <w:rPr>
          <w:rFonts w:ascii="Times New Roman" w:hAnsi="Times New Roman"/>
          <w:sz w:val="24"/>
          <w:szCs w:val="24"/>
          <w:lang w:val="ru-RU"/>
        </w:rPr>
        <w:t>и других</w:t>
      </w:r>
      <w:r>
        <w:rPr>
          <w:rFonts w:ascii="Times New Roman" w:hAnsi="Times New Roman"/>
          <w:spacing w:val="36"/>
          <w:sz w:val="24"/>
          <w:szCs w:val="24"/>
          <w:lang w:val="ru-RU"/>
        </w:rPr>
        <w:t xml:space="preserve"> </w:t>
      </w:r>
      <w:r>
        <w:rPr>
          <w:rFonts w:ascii="Times New Roman" w:hAnsi="Times New Roman"/>
          <w:spacing w:val="2"/>
          <w:sz w:val="24"/>
          <w:szCs w:val="24"/>
          <w:lang w:val="ru-RU"/>
        </w:rPr>
        <w:t>лиц;</w:t>
      </w:r>
    </w:p>
    <w:p w:rsidR="005D6258" w:rsidRPr="008D7A6A" w:rsidRDefault="008D7A6A">
      <w:pPr>
        <w:pStyle w:val="afff3"/>
        <w:numPr>
          <w:ilvl w:val="0"/>
          <w:numId w:val="3"/>
        </w:numPr>
        <w:tabs>
          <w:tab w:val="clear" w:pos="708"/>
          <w:tab w:val="left" w:pos="2394"/>
          <w:tab w:val="left" w:pos="2395"/>
        </w:tabs>
        <w:autoSpaceDE w:val="0"/>
        <w:spacing w:after="0" w:line="360" w:lineRule="auto"/>
        <w:ind w:left="2394" w:firstLine="709"/>
        <w:contextualSpacing w:val="0"/>
        <w:jc w:val="both"/>
        <w:rPr>
          <w:lang w:val="ru-RU"/>
        </w:rPr>
      </w:pPr>
      <w:r>
        <w:rPr>
          <w:rFonts w:ascii="Times New Roman" w:hAnsi="Times New Roman"/>
          <w:spacing w:val="2"/>
          <w:sz w:val="24"/>
          <w:szCs w:val="24"/>
          <w:lang w:val="ru-RU"/>
        </w:rPr>
        <w:t xml:space="preserve">составление рекомендаций </w:t>
      </w:r>
      <w:r>
        <w:rPr>
          <w:rFonts w:ascii="Times New Roman" w:hAnsi="Times New Roman"/>
          <w:sz w:val="24"/>
          <w:szCs w:val="24"/>
          <w:lang w:val="ru-RU"/>
        </w:rPr>
        <w:t xml:space="preserve">по воспитанию </w:t>
      </w:r>
      <w:r>
        <w:rPr>
          <w:rFonts w:ascii="Times New Roman" w:hAnsi="Times New Roman"/>
          <w:spacing w:val="2"/>
          <w:sz w:val="24"/>
          <w:szCs w:val="24"/>
          <w:lang w:val="ru-RU"/>
        </w:rPr>
        <w:t xml:space="preserve">детей </w:t>
      </w:r>
      <w:r>
        <w:rPr>
          <w:rFonts w:ascii="Times New Roman" w:hAnsi="Times New Roman"/>
          <w:sz w:val="24"/>
          <w:szCs w:val="24"/>
          <w:lang w:val="ru-RU"/>
        </w:rPr>
        <w:t>в</w:t>
      </w:r>
      <w:r>
        <w:rPr>
          <w:rFonts w:ascii="Times New Roman" w:hAnsi="Times New Roman"/>
          <w:spacing w:val="27"/>
          <w:sz w:val="24"/>
          <w:szCs w:val="24"/>
          <w:lang w:val="ru-RU"/>
        </w:rPr>
        <w:t xml:space="preserve"> </w:t>
      </w:r>
      <w:r>
        <w:rPr>
          <w:rFonts w:ascii="Times New Roman" w:hAnsi="Times New Roman"/>
          <w:sz w:val="24"/>
          <w:szCs w:val="24"/>
          <w:lang w:val="ru-RU"/>
        </w:rPr>
        <w:t>семье;</w:t>
      </w:r>
    </w:p>
    <w:p w:rsidR="005D6258" w:rsidRPr="008D7A6A" w:rsidRDefault="008D7A6A">
      <w:pPr>
        <w:pStyle w:val="afff3"/>
        <w:numPr>
          <w:ilvl w:val="0"/>
          <w:numId w:val="3"/>
        </w:numPr>
        <w:tabs>
          <w:tab w:val="clear" w:pos="708"/>
          <w:tab w:val="left" w:pos="2394"/>
          <w:tab w:val="left" w:pos="2395"/>
        </w:tabs>
        <w:autoSpaceDE w:val="0"/>
        <w:spacing w:before="43" w:after="0" w:line="360" w:lineRule="auto"/>
        <w:ind w:right="866" w:firstLine="709"/>
        <w:contextualSpacing w:val="0"/>
        <w:jc w:val="both"/>
        <w:rPr>
          <w:lang w:val="ru-RU"/>
        </w:rPr>
      </w:pPr>
      <w:r>
        <w:rPr>
          <w:rFonts w:ascii="Times New Roman" w:hAnsi="Times New Roman"/>
          <w:spacing w:val="2"/>
          <w:sz w:val="24"/>
          <w:szCs w:val="24"/>
          <w:lang w:val="ru-RU"/>
        </w:rPr>
        <w:t xml:space="preserve">коррекционная </w:t>
      </w:r>
      <w:r>
        <w:rPr>
          <w:rFonts w:ascii="Times New Roman" w:hAnsi="Times New Roman"/>
          <w:sz w:val="24"/>
          <w:szCs w:val="24"/>
          <w:lang w:val="ru-RU"/>
        </w:rPr>
        <w:t xml:space="preserve">работа </w:t>
      </w:r>
      <w:r>
        <w:rPr>
          <w:rFonts w:ascii="Times New Roman" w:hAnsi="Times New Roman"/>
          <w:spacing w:val="2"/>
          <w:sz w:val="24"/>
          <w:szCs w:val="24"/>
          <w:lang w:val="ru-RU"/>
        </w:rPr>
        <w:t xml:space="preserve">индивидуально </w:t>
      </w:r>
      <w:r>
        <w:rPr>
          <w:rFonts w:ascii="Times New Roman" w:hAnsi="Times New Roman"/>
          <w:sz w:val="24"/>
          <w:szCs w:val="24"/>
          <w:lang w:val="ru-RU"/>
        </w:rPr>
        <w:t xml:space="preserve">или (и) в </w:t>
      </w:r>
      <w:r>
        <w:rPr>
          <w:rFonts w:ascii="Times New Roman" w:hAnsi="Times New Roman"/>
          <w:spacing w:val="2"/>
          <w:sz w:val="24"/>
          <w:szCs w:val="24"/>
          <w:lang w:val="ru-RU"/>
        </w:rPr>
        <w:t xml:space="preserve">специальных </w:t>
      </w:r>
      <w:r>
        <w:rPr>
          <w:rFonts w:ascii="Times New Roman" w:hAnsi="Times New Roman"/>
          <w:sz w:val="24"/>
          <w:szCs w:val="24"/>
          <w:lang w:val="ru-RU"/>
        </w:rPr>
        <w:t xml:space="preserve">группах при </w:t>
      </w:r>
      <w:r>
        <w:rPr>
          <w:rFonts w:ascii="Times New Roman" w:hAnsi="Times New Roman"/>
          <w:spacing w:val="2"/>
          <w:sz w:val="24"/>
          <w:szCs w:val="24"/>
          <w:lang w:val="ru-RU"/>
        </w:rPr>
        <w:t xml:space="preserve">консультации </w:t>
      </w:r>
      <w:r>
        <w:rPr>
          <w:rFonts w:ascii="Times New Roman" w:hAnsi="Times New Roman"/>
          <w:sz w:val="24"/>
          <w:szCs w:val="24"/>
          <w:lang w:val="ru-RU"/>
        </w:rPr>
        <w:t>с детьми и</w:t>
      </w:r>
      <w:r>
        <w:rPr>
          <w:rFonts w:ascii="Times New Roman" w:hAnsi="Times New Roman"/>
          <w:spacing w:val="21"/>
          <w:sz w:val="24"/>
          <w:szCs w:val="24"/>
          <w:lang w:val="ru-RU"/>
        </w:rPr>
        <w:t xml:space="preserve"> </w:t>
      </w:r>
      <w:r>
        <w:rPr>
          <w:rFonts w:ascii="Times New Roman" w:hAnsi="Times New Roman"/>
          <w:sz w:val="24"/>
          <w:szCs w:val="24"/>
          <w:lang w:val="ru-RU"/>
        </w:rPr>
        <w:t>родителями;</w:t>
      </w:r>
    </w:p>
    <w:p w:rsidR="005D6258" w:rsidRPr="008D7A6A" w:rsidRDefault="008D7A6A">
      <w:pPr>
        <w:pStyle w:val="afff3"/>
        <w:numPr>
          <w:ilvl w:val="0"/>
          <w:numId w:val="3"/>
        </w:numPr>
        <w:tabs>
          <w:tab w:val="clear" w:pos="708"/>
          <w:tab w:val="left" w:pos="2394"/>
          <w:tab w:val="left" w:pos="2395"/>
        </w:tabs>
        <w:autoSpaceDE w:val="0"/>
        <w:spacing w:after="0" w:line="360" w:lineRule="auto"/>
        <w:ind w:right="861" w:firstLine="709"/>
        <w:contextualSpacing w:val="0"/>
        <w:jc w:val="both"/>
        <w:rPr>
          <w:lang w:val="ru-RU"/>
        </w:rPr>
      </w:pPr>
      <w:r>
        <w:rPr>
          <w:rFonts w:ascii="Times New Roman" w:hAnsi="Times New Roman"/>
          <w:spacing w:val="2"/>
          <w:sz w:val="24"/>
          <w:szCs w:val="24"/>
          <w:lang w:val="ru-RU"/>
        </w:rPr>
        <w:t xml:space="preserve">психологическое просвещение населения </w:t>
      </w:r>
      <w:r>
        <w:rPr>
          <w:rFonts w:ascii="Times New Roman" w:hAnsi="Times New Roman"/>
          <w:sz w:val="24"/>
          <w:szCs w:val="24"/>
          <w:lang w:val="ru-RU"/>
        </w:rPr>
        <w:t xml:space="preserve">с </w:t>
      </w:r>
      <w:r>
        <w:rPr>
          <w:rFonts w:ascii="Times New Roman" w:hAnsi="Times New Roman"/>
          <w:spacing w:val="2"/>
          <w:sz w:val="24"/>
          <w:szCs w:val="24"/>
          <w:lang w:val="ru-RU"/>
        </w:rPr>
        <w:t xml:space="preserve">помощью лекционной  </w:t>
      </w:r>
      <w:r>
        <w:rPr>
          <w:rFonts w:ascii="Times New Roman" w:hAnsi="Times New Roman"/>
          <w:sz w:val="24"/>
          <w:szCs w:val="24"/>
          <w:lang w:val="ru-RU"/>
        </w:rPr>
        <w:t>и  других форм</w:t>
      </w:r>
      <w:r>
        <w:rPr>
          <w:rFonts w:ascii="Times New Roman" w:hAnsi="Times New Roman"/>
          <w:spacing w:val="12"/>
          <w:sz w:val="24"/>
          <w:szCs w:val="24"/>
          <w:lang w:val="ru-RU"/>
        </w:rPr>
        <w:t xml:space="preserve"> </w:t>
      </w:r>
      <w:r>
        <w:rPr>
          <w:rFonts w:ascii="Times New Roman" w:hAnsi="Times New Roman"/>
          <w:sz w:val="24"/>
          <w:szCs w:val="24"/>
          <w:lang w:val="ru-RU"/>
        </w:rPr>
        <w:t>работы.</w:t>
      </w:r>
    </w:p>
    <w:p w:rsidR="005D6258" w:rsidRPr="008D7A6A" w:rsidRDefault="008D7A6A">
      <w:pPr>
        <w:pStyle w:val="afff0"/>
        <w:tabs>
          <w:tab w:val="left" w:pos="2394"/>
        </w:tabs>
        <w:spacing w:before="1" w:line="360" w:lineRule="auto"/>
        <w:ind w:left="1528"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1.</w:t>
      </w:r>
      <w:r w:rsidRPr="008D7A6A">
        <w:rPr>
          <w:rFonts w:ascii="Times New Roman" w:hAnsi="Times New Roman" w:cs="Times New Roman"/>
          <w:sz w:val="24"/>
          <w:szCs w:val="24"/>
          <w:lang w:val="ru-RU"/>
        </w:rPr>
        <w:tab/>
      </w:r>
      <w:r w:rsidRPr="008D7A6A">
        <w:rPr>
          <w:rFonts w:ascii="Times New Roman" w:hAnsi="Times New Roman" w:cs="Times New Roman"/>
          <w:spacing w:val="2"/>
          <w:sz w:val="24"/>
          <w:szCs w:val="24"/>
          <w:lang w:val="ru-RU"/>
        </w:rPr>
        <w:t xml:space="preserve">Консультирование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просвещение</w:t>
      </w:r>
      <w:r w:rsidRPr="008D7A6A">
        <w:rPr>
          <w:rFonts w:ascii="Times New Roman" w:hAnsi="Times New Roman" w:cs="Times New Roman"/>
          <w:spacing w:val="13"/>
          <w:sz w:val="24"/>
          <w:szCs w:val="24"/>
          <w:lang w:val="ru-RU"/>
        </w:rPr>
        <w:t xml:space="preserve"> </w:t>
      </w:r>
      <w:r w:rsidRPr="008D7A6A">
        <w:rPr>
          <w:rFonts w:ascii="Times New Roman" w:hAnsi="Times New Roman" w:cs="Times New Roman"/>
          <w:spacing w:val="2"/>
          <w:sz w:val="24"/>
          <w:szCs w:val="24"/>
          <w:lang w:val="ru-RU"/>
        </w:rPr>
        <w:t>педагогов</w:t>
      </w:r>
    </w:p>
    <w:p w:rsidR="005D6258" w:rsidRPr="008D7A6A" w:rsidRDefault="008D7A6A">
      <w:pPr>
        <w:pStyle w:val="afff0"/>
        <w:spacing w:before="40" w:line="360" w:lineRule="auto"/>
        <w:ind w:right="853"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 xml:space="preserve">В </w:t>
      </w:r>
      <w:r w:rsidRPr="008D7A6A">
        <w:rPr>
          <w:rFonts w:ascii="Times New Roman" w:hAnsi="Times New Roman" w:cs="Times New Roman"/>
          <w:spacing w:val="2"/>
          <w:sz w:val="24"/>
          <w:szCs w:val="24"/>
          <w:lang w:val="ru-RU"/>
        </w:rPr>
        <w:t xml:space="preserve">организации психологического консультирования педагогов </w:t>
      </w:r>
      <w:r w:rsidRPr="008D7A6A">
        <w:rPr>
          <w:rFonts w:ascii="Times New Roman" w:hAnsi="Times New Roman" w:cs="Times New Roman"/>
          <w:sz w:val="24"/>
          <w:szCs w:val="24"/>
          <w:lang w:val="ru-RU"/>
        </w:rPr>
        <w:t xml:space="preserve">можно  </w:t>
      </w:r>
      <w:r w:rsidRPr="008D7A6A">
        <w:rPr>
          <w:rFonts w:ascii="Times New Roman" w:hAnsi="Times New Roman" w:cs="Times New Roman"/>
          <w:spacing w:val="2"/>
          <w:sz w:val="24"/>
          <w:szCs w:val="24"/>
          <w:lang w:val="ru-RU"/>
        </w:rPr>
        <w:t xml:space="preserve">выделить </w:t>
      </w:r>
      <w:r w:rsidRPr="008D7A6A">
        <w:rPr>
          <w:rFonts w:ascii="Times New Roman" w:hAnsi="Times New Roman" w:cs="Times New Roman"/>
          <w:sz w:val="24"/>
          <w:szCs w:val="24"/>
          <w:lang w:val="ru-RU"/>
        </w:rPr>
        <w:t xml:space="preserve">три </w:t>
      </w:r>
      <w:r w:rsidRPr="008D7A6A">
        <w:rPr>
          <w:rFonts w:ascii="Times New Roman" w:hAnsi="Times New Roman" w:cs="Times New Roman"/>
          <w:spacing w:val="2"/>
          <w:sz w:val="24"/>
          <w:szCs w:val="24"/>
          <w:lang w:val="ru-RU"/>
        </w:rPr>
        <w:t xml:space="preserve">направления. Консультирование педагогов </w:t>
      </w:r>
      <w:r w:rsidRPr="008D7A6A">
        <w:rPr>
          <w:rFonts w:ascii="Times New Roman" w:hAnsi="Times New Roman" w:cs="Times New Roman"/>
          <w:sz w:val="24"/>
          <w:szCs w:val="24"/>
          <w:lang w:val="ru-RU"/>
        </w:rPr>
        <w:t xml:space="preserve">по </w:t>
      </w:r>
      <w:r w:rsidRPr="008D7A6A">
        <w:rPr>
          <w:rFonts w:ascii="Times New Roman" w:hAnsi="Times New Roman" w:cs="Times New Roman"/>
          <w:spacing w:val="2"/>
          <w:sz w:val="24"/>
          <w:szCs w:val="24"/>
          <w:lang w:val="ru-RU"/>
        </w:rPr>
        <w:t xml:space="preserve">вопросам разработки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3"/>
          <w:sz w:val="24"/>
          <w:szCs w:val="24"/>
          <w:lang w:val="ru-RU"/>
        </w:rPr>
        <w:t xml:space="preserve">реализации </w:t>
      </w:r>
      <w:r w:rsidRPr="008D7A6A">
        <w:rPr>
          <w:rFonts w:ascii="Times New Roman" w:hAnsi="Times New Roman" w:cs="Times New Roman"/>
          <w:spacing w:val="2"/>
          <w:sz w:val="24"/>
          <w:szCs w:val="24"/>
          <w:lang w:val="ru-RU"/>
        </w:rPr>
        <w:t xml:space="preserve">психологически </w:t>
      </w:r>
      <w:r w:rsidRPr="008D7A6A">
        <w:rPr>
          <w:rFonts w:ascii="Times New Roman" w:hAnsi="Times New Roman" w:cs="Times New Roman"/>
          <w:sz w:val="24"/>
          <w:szCs w:val="24"/>
          <w:lang w:val="ru-RU"/>
        </w:rPr>
        <w:t xml:space="preserve">адекватных </w:t>
      </w:r>
      <w:r w:rsidRPr="008D7A6A">
        <w:rPr>
          <w:rFonts w:ascii="Times New Roman" w:hAnsi="Times New Roman" w:cs="Times New Roman"/>
          <w:spacing w:val="2"/>
          <w:sz w:val="24"/>
          <w:szCs w:val="24"/>
          <w:lang w:val="ru-RU"/>
        </w:rPr>
        <w:t xml:space="preserve">программ </w:t>
      </w:r>
      <w:r w:rsidRPr="008D7A6A">
        <w:rPr>
          <w:rFonts w:ascii="Times New Roman" w:hAnsi="Times New Roman" w:cs="Times New Roman"/>
          <w:sz w:val="24"/>
          <w:szCs w:val="24"/>
          <w:lang w:val="ru-RU"/>
        </w:rPr>
        <w:t xml:space="preserve">обучения и </w:t>
      </w:r>
      <w:r w:rsidRPr="008D7A6A">
        <w:rPr>
          <w:rFonts w:ascii="Times New Roman" w:hAnsi="Times New Roman" w:cs="Times New Roman"/>
          <w:spacing w:val="2"/>
          <w:sz w:val="24"/>
          <w:szCs w:val="24"/>
          <w:lang w:val="ru-RU"/>
        </w:rPr>
        <w:t xml:space="preserve">воспитания. </w:t>
      </w:r>
      <w:r w:rsidRPr="008D7A6A">
        <w:rPr>
          <w:rFonts w:ascii="Times New Roman" w:hAnsi="Times New Roman" w:cs="Times New Roman"/>
          <w:sz w:val="24"/>
          <w:szCs w:val="24"/>
          <w:lang w:val="ru-RU"/>
        </w:rPr>
        <w:t xml:space="preserve">Психолог  может  </w:t>
      </w:r>
      <w:r w:rsidRPr="008D7A6A">
        <w:rPr>
          <w:rFonts w:ascii="Times New Roman" w:hAnsi="Times New Roman" w:cs="Times New Roman"/>
          <w:spacing w:val="2"/>
          <w:sz w:val="24"/>
          <w:szCs w:val="24"/>
          <w:lang w:val="ru-RU"/>
        </w:rPr>
        <w:t xml:space="preserve">оценить, насколько </w:t>
      </w:r>
      <w:r w:rsidRPr="008D7A6A">
        <w:rPr>
          <w:rFonts w:ascii="Times New Roman" w:hAnsi="Times New Roman" w:cs="Times New Roman"/>
          <w:sz w:val="24"/>
          <w:szCs w:val="24"/>
          <w:lang w:val="ru-RU"/>
        </w:rPr>
        <w:t xml:space="preserve">полно учтены </w:t>
      </w:r>
      <w:r w:rsidRPr="008D7A6A">
        <w:rPr>
          <w:rFonts w:ascii="Times New Roman" w:hAnsi="Times New Roman" w:cs="Times New Roman"/>
          <w:spacing w:val="2"/>
          <w:sz w:val="24"/>
          <w:szCs w:val="24"/>
          <w:lang w:val="ru-RU"/>
        </w:rPr>
        <w:t xml:space="preserve">возрастные особенности </w:t>
      </w:r>
      <w:r w:rsidRPr="008D7A6A">
        <w:rPr>
          <w:rFonts w:ascii="Times New Roman" w:hAnsi="Times New Roman" w:cs="Times New Roman"/>
          <w:sz w:val="24"/>
          <w:szCs w:val="24"/>
          <w:lang w:val="ru-RU"/>
        </w:rPr>
        <w:t xml:space="preserve">учащихся, </w:t>
      </w:r>
      <w:r w:rsidRPr="008D7A6A">
        <w:rPr>
          <w:rFonts w:ascii="Times New Roman" w:hAnsi="Times New Roman" w:cs="Times New Roman"/>
          <w:spacing w:val="2"/>
          <w:sz w:val="24"/>
          <w:szCs w:val="24"/>
          <w:lang w:val="ru-RU"/>
        </w:rPr>
        <w:t xml:space="preserve">насколько </w:t>
      </w:r>
      <w:r w:rsidRPr="008D7A6A">
        <w:rPr>
          <w:rFonts w:ascii="Times New Roman" w:hAnsi="Times New Roman" w:cs="Times New Roman"/>
          <w:sz w:val="24"/>
          <w:szCs w:val="24"/>
          <w:lang w:val="ru-RU"/>
        </w:rPr>
        <w:t xml:space="preserve">адекватны </w:t>
      </w:r>
      <w:r w:rsidRPr="008D7A6A">
        <w:rPr>
          <w:rFonts w:ascii="Times New Roman" w:hAnsi="Times New Roman" w:cs="Times New Roman"/>
          <w:spacing w:val="2"/>
          <w:sz w:val="24"/>
          <w:szCs w:val="24"/>
          <w:lang w:val="ru-RU"/>
        </w:rPr>
        <w:t xml:space="preserve">методические </w:t>
      </w:r>
      <w:r w:rsidRPr="008D7A6A">
        <w:rPr>
          <w:rFonts w:ascii="Times New Roman" w:hAnsi="Times New Roman" w:cs="Times New Roman"/>
          <w:sz w:val="24"/>
          <w:szCs w:val="24"/>
          <w:lang w:val="ru-RU"/>
        </w:rPr>
        <w:t xml:space="preserve">аспекты </w:t>
      </w:r>
      <w:r w:rsidRPr="008D7A6A">
        <w:rPr>
          <w:rFonts w:ascii="Times New Roman" w:hAnsi="Times New Roman" w:cs="Times New Roman"/>
          <w:spacing w:val="2"/>
          <w:sz w:val="24"/>
          <w:szCs w:val="24"/>
          <w:lang w:val="ru-RU"/>
        </w:rPr>
        <w:t xml:space="preserve">педагогической программы технике эффективного коммуникативного воздействия. Консультирование педагогов по поводу проблем </w:t>
      </w:r>
      <w:r w:rsidRPr="008D7A6A">
        <w:rPr>
          <w:rFonts w:ascii="Times New Roman" w:hAnsi="Times New Roman" w:cs="Times New Roman"/>
          <w:sz w:val="24"/>
          <w:szCs w:val="24"/>
          <w:lang w:val="ru-RU"/>
        </w:rPr>
        <w:t xml:space="preserve">обучения, </w:t>
      </w:r>
      <w:r w:rsidRPr="008D7A6A">
        <w:rPr>
          <w:rFonts w:ascii="Times New Roman" w:hAnsi="Times New Roman" w:cs="Times New Roman"/>
          <w:spacing w:val="2"/>
          <w:sz w:val="24"/>
          <w:szCs w:val="24"/>
          <w:lang w:val="ru-RU"/>
        </w:rPr>
        <w:t xml:space="preserve">поведения </w:t>
      </w:r>
      <w:r w:rsidRPr="008D7A6A">
        <w:rPr>
          <w:rFonts w:ascii="Times New Roman" w:hAnsi="Times New Roman" w:cs="Times New Roman"/>
          <w:sz w:val="24"/>
          <w:szCs w:val="24"/>
          <w:lang w:val="ru-RU"/>
        </w:rPr>
        <w:t xml:space="preserve">и межличностного взаимодействия </w:t>
      </w:r>
      <w:r w:rsidRPr="008D7A6A">
        <w:rPr>
          <w:rFonts w:ascii="Times New Roman" w:hAnsi="Times New Roman" w:cs="Times New Roman"/>
          <w:spacing w:val="2"/>
          <w:sz w:val="24"/>
          <w:szCs w:val="24"/>
          <w:lang w:val="ru-RU"/>
        </w:rPr>
        <w:t xml:space="preserve">конкретных </w:t>
      </w:r>
      <w:r w:rsidRPr="008D7A6A">
        <w:rPr>
          <w:rFonts w:ascii="Times New Roman" w:hAnsi="Times New Roman" w:cs="Times New Roman"/>
          <w:sz w:val="24"/>
          <w:szCs w:val="24"/>
          <w:lang w:val="ru-RU"/>
        </w:rPr>
        <w:t xml:space="preserve">учащихся. </w:t>
      </w:r>
      <w:r w:rsidRPr="008D7A6A">
        <w:rPr>
          <w:rFonts w:ascii="Times New Roman" w:hAnsi="Times New Roman" w:cs="Times New Roman"/>
          <w:spacing w:val="2"/>
          <w:sz w:val="24"/>
          <w:szCs w:val="24"/>
          <w:lang w:val="ru-RU"/>
        </w:rPr>
        <w:t xml:space="preserve">Консультирование </w:t>
      </w:r>
      <w:r w:rsidRPr="008D7A6A">
        <w:rPr>
          <w:rFonts w:ascii="Times New Roman" w:hAnsi="Times New Roman" w:cs="Times New Roman"/>
          <w:sz w:val="24"/>
          <w:szCs w:val="24"/>
          <w:lang w:val="ru-RU"/>
        </w:rPr>
        <w:t xml:space="preserve">в этом </w:t>
      </w:r>
      <w:r w:rsidRPr="008D7A6A">
        <w:rPr>
          <w:rFonts w:ascii="Times New Roman" w:hAnsi="Times New Roman" w:cs="Times New Roman"/>
          <w:spacing w:val="2"/>
          <w:sz w:val="24"/>
          <w:szCs w:val="24"/>
          <w:lang w:val="ru-RU"/>
        </w:rPr>
        <w:t xml:space="preserve">направлении </w:t>
      </w:r>
      <w:r w:rsidRPr="008D7A6A">
        <w:rPr>
          <w:rFonts w:ascii="Times New Roman" w:hAnsi="Times New Roman" w:cs="Times New Roman"/>
          <w:sz w:val="24"/>
          <w:szCs w:val="24"/>
          <w:lang w:val="ru-RU"/>
        </w:rPr>
        <w:t xml:space="preserve">может быть </w:t>
      </w:r>
      <w:r w:rsidRPr="008D7A6A">
        <w:rPr>
          <w:rFonts w:ascii="Times New Roman" w:hAnsi="Times New Roman" w:cs="Times New Roman"/>
          <w:spacing w:val="2"/>
          <w:sz w:val="24"/>
          <w:szCs w:val="24"/>
          <w:lang w:val="ru-RU"/>
        </w:rPr>
        <w:t xml:space="preserve">организовано, </w:t>
      </w:r>
      <w:r w:rsidRPr="008D7A6A">
        <w:rPr>
          <w:rFonts w:ascii="Times New Roman" w:hAnsi="Times New Roman" w:cs="Times New Roman"/>
          <w:sz w:val="24"/>
          <w:szCs w:val="24"/>
          <w:lang w:val="ru-RU"/>
        </w:rPr>
        <w:t xml:space="preserve">с </w:t>
      </w:r>
      <w:r w:rsidRPr="008D7A6A">
        <w:rPr>
          <w:rFonts w:ascii="Times New Roman" w:hAnsi="Times New Roman" w:cs="Times New Roman"/>
          <w:spacing w:val="2"/>
          <w:sz w:val="24"/>
          <w:szCs w:val="24"/>
          <w:lang w:val="ru-RU"/>
        </w:rPr>
        <w:t xml:space="preserve">одной </w:t>
      </w:r>
      <w:r w:rsidRPr="008D7A6A">
        <w:rPr>
          <w:rFonts w:ascii="Times New Roman" w:hAnsi="Times New Roman" w:cs="Times New Roman"/>
          <w:sz w:val="24"/>
          <w:szCs w:val="24"/>
          <w:lang w:val="ru-RU"/>
        </w:rPr>
        <w:t xml:space="preserve">стороны, по </w:t>
      </w:r>
      <w:r w:rsidRPr="008D7A6A">
        <w:rPr>
          <w:rFonts w:ascii="Times New Roman" w:hAnsi="Times New Roman" w:cs="Times New Roman"/>
          <w:spacing w:val="2"/>
          <w:sz w:val="24"/>
          <w:szCs w:val="24"/>
          <w:lang w:val="ru-RU"/>
        </w:rPr>
        <w:t xml:space="preserve">запросу педагога, </w:t>
      </w:r>
      <w:r w:rsidRPr="008D7A6A">
        <w:rPr>
          <w:rFonts w:ascii="Times New Roman" w:hAnsi="Times New Roman" w:cs="Times New Roman"/>
          <w:sz w:val="24"/>
          <w:szCs w:val="24"/>
          <w:lang w:val="ru-RU"/>
        </w:rPr>
        <w:t xml:space="preserve">с другой - по </w:t>
      </w:r>
      <w:r w:rsidRPr="008D7A6A">
        <w:rPr>
          <w:rFonts w:ascii="Times New Roman" w:hAnsi="Times New Roman" w:cs="Times New Roman"/>
          <w:spacing w:val="2"/>
          <w:sz w:val="24"/>
          <w:szCs w:val="24"/>
          <w:lang w:val="ru-RU"/>
        </w:rPr>
        <w:t xml:space="preserve">инициативе психолога, </w:t>
      </w:r>
      <w:r w:rsidRPr="008D7A6A">
        <w:rPr>
          <w:rFonts w:ascii="Times New Roman" w:hAnsi="Times New Roman" w:cs="Times New Roman"/>
          <w:sz w:val="24"/>
          <w:szCs w:val="24"/>
          <w:lang w:val="ru-RU"/>
        </w:rPr>
        <w:t xml:space="preserve">который может предложитьучителю </w:t>
      </w:r>
      <w:r w:rsidRPr="008D7A6A">
        <w:rPr>
          <w:rFonts w:ascii="Times New Roman" w:hAnsi="Times New Roman" w:cs="Times New Roman"/>
          <w:spacing w:val="2"/>
          <w:sz w:val="24"/>
          <w:szCs w:val="24"/>
          <w:lang w:val="ru-RU"/>
        </w:rPr>
        <w:t xml:space="preserve">ознакомиться </w:t>
      </w:r>
      <w:r w:rsidRPr="008D7A6A">
        <w:rPr>
          <w:rFonts w:ascii="Times New Roman" w:hAnsi="Times New Roman" w:cs="Times New Roman"/>
          <w:sz w:val="24"/>
          <w:szCs w:val="24"/>
          <w:lang w:val="ru-RU"/>
        </w:rPr>
        <w:t xml:space="preserve">с </w:t>
      </w:r>
      <w:r w:rsidRPr="008D7A6A">
        <w:rPr>
          <w:rFonts w:ascii="Times New Roman" w:hAnsi="Times New Roman" w:cs="Times New Roman"/>
          <w:spacing w:val="2"/>
          <w:sz w:val="24"/>
          <w:szCs w:val="24"/>
          <w:lang w:val="ru-RU"/>
        </w:rPr>
        <w:t xml:space="preserve">той </w:t>
      </w:r>
      <w:r w:rsidRPr="008D7A6A">
        <w:rPr>
          <w:rFonts w:ascii="Times New Roman" w:hAnsi="Times New Roman" w:cs="Times New Roman"/>
          <w:sz w:val="24"/>
          <w:szCs w:val="24"/>
          <w:lang w:val="ru-RU"/>
        </w:rPr>
        <w:t xml:space="preserve">или иной </w:t>
      </w:r>
      <w:r w:rsidRPr="008D7A6A">
        <w:rPr>
          <w:rFonts w:ascii="Times New Roman" w:hAnsi="Times New Roman" w:cs="Times New Roman"/>
          <w:spacing w:val="2"/>
          <w:sz w:val="24"/>
          <w:szCs w:val="24"/>
          <w:lang w:val="ru-RU"/>
        </w:rPr>
        <w:t xml:space="preserve">информацией </w:t>
      </w:r>
      <w:r w:rsidRPr="008D7A6A">
        <w:rPr>
          <w:rFonts w:ascii="Times New Roman" w:hAnsi="Times New Roman" w:cs="Times New Roman"/>
          <w:sz w:val="24"/>
          <w:szCs w:val="24"/>
          <w:lang w:val="ru-RU"/>
        </w:rPr>
        <w:t xml:space="preserve">о ребенке (по </w:t>
      </w:r>
      <w:r w:rsidRPr="008D7A6A">
        <w:rPr>
          <w:rFonts w:ascii="Times New Roman" w:hAnsi="Times New Roman" w:cs="Times New Roman"/>
          <w:spacing w:val="2"/>
          <w:sz w:val="24"/>
          <w:szCs w:val="24"/>
          <w:lang w:val="ru-RU"/>
        </w:rPr>
        <w:t xml:space="preserve">результатам фронтальной </w:t>
      </w:r>
      <w:r w:rsidRPr="008D7A6A">
        <w:rPr>
          <w:rFonts w:ascii="Times New Roman" w:hAnsi="Times New Roman" w:cs="Times New Roman"/>
          <w:sz w:val="24"/>
          <w:szCs w:val="24"/>
          <w:lang w:val="ru-RU"/>
        </w:rPr>
        <w:t xml:space="preserve">и углубленной </w:t>
      </w:r>
      <w:r w:rsidRPr="008D7A6A">
        <w:rPr>
          <w:rFonts w:ascii="Times New Roman" w:hAnsi="Times New Roman" w:cs="Times New Roman"/>
          <w:spacing w:val="2"/>
          <w:sz w:val="24"/>
          <w:szCs w:val="24"/>
          <w:lang w:val="ru-RU"/>
        </w:rPr>
        <w:t xml:space="preserve">индивидуальной диагностики)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 xml:space="preserve">задуматься </w:t>
      </w:r>
      <w:r w:rsidRPr="008D7A6A">
        <w:rPr>
          <w:rFonts w:ascii="Times New Roman" w:hAnsi="Times New Roman" w:cs="Times New Roman"/>
          <w:sz w:val="24"/>
          <w:szCs w:val="24"/>
          <w:lang w:val="ru-RU"/>
        </w:rPr>
        <w:t xml:space="preserve">над проблемой </w:t>
      </w:r>
      <w:r w:rsidRPr="008D7A6A">
        <w:rPr>
          <w:rFonts w:ascii="Times New Roman" w:hAnsi="Times New Roman" w:cs="Times New Roman"/>
          <w:spacing w:val="2"/>
          <w:sz w:val="24"/>
          <w:szCs w:val="24"/>
          <w:lang w:val="ru-RU"/>
        </w:rPr>
        <w:t xml:space="preserve">оказания </w:t>
      </w:r>
      <w:r w:rsidRPr="008D7A6A">
        <w:rPr>
          <w:rFonts w:ascii="Times New Roman" w:hAnsi="Times New Roman" w:cs="Times New Roman"/>
          <w:sz w:val="24"/>
          <w:szCs w:val="24"/>
          <w:lang w:val="ru-RU"/>
        </w:rPr>
        <w:t xml:space="preserve">помощи или поддержки. </w:t>
      </w:r>
      <w:r w:rsidRPr="008D7A6A">
        <w:rPr>
          <w:rFonts w:ascii="Times New Roman" w:hAnsi="Times New Roman" w:cs="Times New Roman"/>
          <w:spacing w:val="2"/>
          <w:sz w:val="24"/>
          <w:szCs w:val="24"/>
          <w:lang w:val="ru-RU"/>
        </w:rPr>
        <w:t xml:space="preserve">Организация работы </w:t>
      </w:r>
      <w:r w:rsidRPr="008D7A6A">
        <w:rPr>
          <w:rFonts w:ascii="Times New Roman" w:hAnsi="Times New Roman" w:cs="Times New Roman"/>
          <w:sz w:val="24"/>
          <w:szCs w:val="24"/>
          <w:lang w:val="ru-RU"/>
        </w:rPr>
        <w:t xml:space="preserve">по </w:t>
      </w:r>
      <w:r w:rsidRPr="008D7A6A">
        <w:rPr>
          <w:rFonts w:ascii="Times New Roman" w:hAnsi="Times New Roman" w:cs="Times New Roman"/>
          <w:spacing w:val="2"/>
          <w:sz w:val="24"/>
          <w:szCs w:val="24"/>
          <w:lang w:val="ru-RU"/>
        </w:rPr>
        <w:t xml:space="preserve">запросу </w:t>
      </w:r>
      <w:r w:rsidRPr="008D7A6A">
        <w:rPr>
          <w:rFonts w:ascii="Times New Roman" w:hAnsi="Times New Roman" w:cs="Times New Roman"/>
          <w:sz w:val="24"/>
          <w:szCs w:val="24"/>
          <w:lang w:val="ru-RU"/>
        </w:rPr>
        <w:t xml:space="preserve">учителя </w:t>
      </w:r>
      <w:r w:rsidRPr="008D7A6A">
        <w:rPr>
          <w:rFonts w:ascii="Times New Roman" w:hAnsi="Times New Roman" w:cs="Times New Roman"/>
          <w:spacing w:val="2"/>
          <w:sz w:val="24"/>
          <w:szCs w:val="24"/>
          <w:lang w:val="ru-RU"/>
        </w:rPr>
        <w:t xml:space="preserve">наиболее эффективна </w:t>
      </w:r>
      <w:r w:rsidRPr="008D7A6A">
        <w:rPr>
          <w:rFonts w:ascii="Times New Roman" w:hAnsi="Times New Roman" w:cs="Times New Roman"/>
          <w:sz w:val="24"/>
          <w:szCs w:val="24"/>
          <w:lang w:val="ru-RU"/>
        </w:rPr>
        <w:t xml:space="preserve">в </w:t>
      </w:r>
      <w:r w:rsidRPr="008D7A6A">
        <w:rPr>
          <w:rFonts w:ascii="Times New Roman" w:hAnsi="Times New Roman" w:cs="Times New Roman"/>
          <w:spacing w:val="2"/>
          <w:sz w:val="24"/>
          <w:szCs w:val="24"/>
          <w:lang w:val="ru-RU"/>
        </w:rPr>
        <w:t>форме индивидуальных</w:t>
      </w:r>
      <w:r w:rsidRPr="008D7A6A">
        <w:rPr>
          <w:rFonts w:ascii="Times New Roman" w:hAnsi="Times New Roman" w:cs="Times New Roman"/>
          <w:spacing w:val="21"/>
          <w:sz w:val="24"/>
          <w:szCs w:val="24"/>
          <w:lang w:val="ru-RU"/>
        </w:rPr>
        <w:t xml:space="preserve"> </w:t>
      </w:r>
      <w:r w:rsidRPr="008D7A6A">
        <w:rPr>
          <w:rFonts w:ascii="Times New Roman" w:hAnsi="Times New Roman" w:cs="Times New Roman"/>
          <w:spacing w:val="2"/>
          <w:sz w:val="24"/>
          <w:szCs w:val="24"/>
          <w:lang w:val="ru-RU"/>
        </w:rPr>
        <w:t>консультаций.</w:t>
      </w:r>
    </w:p>
    <w:p w:rsidR="005D6258" w:rsidRDefault="008D7A6A">
      <w:pPr>
        <w:pStyle w:val="afff3"/>
        <w:numPr>
          <w:ilvl w:val="0"/>
          <w:numId w:val="34"/>
        </w:numPr>
        <w:tabs>
          <w:tab w:val="clear" w:pos="708"/>
          <w:tab w:val="left" w:pos="2387"/>
          <w:tab w:val="left" w:pos="2388"/>
        </w:tabs>
        <w:autoSpaceDE w:val="0"/>
        <w:spacing w:before="1" w:after="0" w:line="360" w:lineRule="auto"/>
        <w:ind w:firstLine="709"/>
        <w:contextualSpacing w:val="0"/>
        <w:jc w:val="both"/>
        <w:rPr>
          <w:rFonts w:ascii="Times New Roman" w:hAnsi="Times New Roman"/>
          <w:sz w:val="24"/>
          <w:szCs w:val="24"/>
        </w:rPr>
      </w:pPr>
      <w:r>
        <w:rPr>
          <w:rFonts w:ascii="Times New Roman" w:hAnsi="Times New Roman"/>
          <w:spacing w:val="2"/>
          <w:sz w:val="24"/>
          <w:szCs w:val="24"/>
        </w:rPr>
        <w:t xml:space="preserve">Консультирование </w:t>
      </w:r>
      <w:r>
        <w:rPr>
          <w:rFonts w:ascii="Times New Roman" w:hAnsi="Times New Roman"/>
          <w:sz w:val="24"/>
          <w:szCs w:val="24"/>
        </w:rPr>
        <w:t xml:space="preserve">и </w:t>
      </w:r>
      <w:r>
        <w:rPr>
          <w:rFonts w:ascii="Times New Roman" w:hAnsi="Times New Roman"/>
          <w:spacing w:val="2"/>
          <w:sz w:val="24"/>
          <w:szCs w:val="24"/>
        </w:rPr>
        <w:t>просвещение</w:t>
      </w:r>
      <w:r>
        <w:rPr>
          <w:rFonts w:ascii="Times New Roman" w:hAnsi="Times New Roman"/>
          <w:spacing w:val="13"/>
          <w:sz w:val="24"/>
          <w:szCs w:val="24"/>
        </w:rPr>
        <w:t xml:space="preserve"> </w:t>
      </w:r>
      <w:r>
        <w:rPr>
          <w:rFonts w:ascii="Times New Roman" w:hAnsi="Times New Roman"/>
          <w:spacing w:val="2"/>
          <w:sz w:val="24"/>
          <w:szCs w:val="24"/>
        </w:rPr>
        <w:t>родителей</w:t>
      </w:r>
    </w:p>
    <w:p w:rsidR="005D6258" w:rsidRPr="008D7A6A" w:rsidRDefault="008D7A6A">
      <w:pPr>
        <w:pStyle w:val="afff0"/>
        <w:spacing w:before="40" w:line="360" w:lineRule="auto"/>
        <w:ind w:right="864" w:firstLine="709"/>
        <w:rPr>
          <w:rFonts w:ascii="Times New Roman" w:hAnsi="Times New Roman" w:cs="Times New Roman"/>
          <w:spacing w:val="2"/>
          <w:sz w:val="24"/>
          <w:szCs w:val="24"/>
          <w:lang w:val="ru-RU"/>
        </w:rPr>
      </w:pPr>
      <w:r w:rsidRPr="008D7A6A">
        <w:rPr>
          <w:rFonts w:ascii="Times New Roman" w:hAnsi="Times New Roman" w:cs="Times New Roman"/>
          <w:spacing w:val="2"/>
          <w:sz w:val="24"/>
          <w:szCs w:val="24"/>
          <w:lang w:val="ru-RU"/>
        </w:rPr>
        <w:t xml:space="preserve">Психолого-педагогическое консультирование родителей, </w:t>
      </w:r>
      <w:r w:rsidRPr="008D7A6A">
        <w:rPr>
          <w:rFonts w:ascii="Times New Roman" w:hAnsi="Times New Roman" w:cs="Times New Roman"/>
          <w:sz w:val="24"/>
          <w:szCs w:val="24"/>
          <w:lang w:val="ru-RU"/>
        </w:rPr>
        <w:t xml:space="preserve">как и в </w:t>
      </w:r>
      <w:r w:rsidRPr="008D7A6A">
        <w:rPr>
          <w:rFonts w:ascii="Times New Roman" w:hAnsi="Times New Roman" w:cs="Times New Roman"/>
          <w:spacing w:val="2"/>
          <w:sz w:val="24"/>
          <w:szCs w:val="24"/>
          <w:lang w:val="ru-RU"/>
        </w:rPr>
        <w:t xml:space="preserve">ситуации </w:t>
      </w:r>
      <w:r w:rsidRPr="008D7A6A">
        <w:rPr>
          <w:rFonts w:ascii="Times New Roman" w:hAnsi="Times New Roman" w:cs="Times New Roman"/>
          <w:sz w:val="24"/>
          <w:szCs w:val="24"/>
          <w:lang w:val="ru-RU"/>
        </w:rPr>
        <w:t>подобной</w:t>
      </w:r>
      <w:r w:rsidRPr="008D7A6A">
        <w:rPr>
          <w:rFonts w:ascii="Times New Roman" w:hAnsi="Times New Roman" w:cs="Times New Roman"/>
          <w:spacing w:val="21"/>
          <w:sz w:val="24"/>
          <w:szCs w:val="24"/>
          <w:lang w:val="ru-RU"/>
        </w:rPr>
        <w:t xml:space="preserve"> </w:t>
      </w:r>
      <w:r w:rsidRPr="008D7A6A">
        <w:rPr>
          <w:rFonts w:ascii="Times New Roman" w:hAnsi="Times New Roman" w:cs="Times New Roman"/>
          <w:sz w:val="24"/>
          <w:szCs w:val="24"/>
          <w:lang w:val="ru-RU"/>
        </w:rPr>
        <w:t>работы</w:t>
      </w:r>
      <w:r w:rsidRPr="008D7A6A">
        <w:rPr>
          <w:rFonts w:ascii="Times New Roman" w:hAnsi="Times New Roman" w:cs="Times New Roman"/>
          <w:spacing w:val="22"/>
          <w:sz w:val="24"/>
          <w:szCs w:val="24"/>
          <w:lang w:val="ru-RU"/>
        </w:rPr>
        <w:t xml:space="preserve"> </w:t>
      </w:r>
      <w:r w:rsidRPr="008D7A6A">
        <w:rPr>
          <w:rFonts w:ascii="Times New Roman" w:hAnsi="Times New Roman" w:cs="Times New Roman"/>
          <w:sz w:val="24"/>
          <w:szCs w:val="24"/>
          <w:lang w:val="ru-RU"/>
        </w:rPr>
        <w:t>с</w:t>
      </w:r>
      <w:r w:rsidRPr="008D7A6A">
        <w:rPr>
          <w:rFonts w:ascii="Times New Roman" w:hAnsi="Times New Roman" w:cs="Times New Roman"/>
          <w:spacing w:val="22"/>
          <w:sz w:val="24"/>
          <w:szCs w:val="24"/>
          <w:lang w:val="ru-RU"/>
        </w:rPr>
        <w:t xml:space="preserve"> </w:t>
      </w:r>
      <w:r w:rsidRPr="008D7A6A">
        <w:rPr>
          <w:rFonts w:ascii="Times New Roman" w:hAnsi="Times New Roman" w:cs="Times New Roman"/>
          <w:spacing w:val="2"/>
          <w:sz w:val="24"/>
          <w:szCs w:val="24"/>
          <w:lang w:val="ru-RU"/>
        </w:rPr>
        <w:t>педагогами,</w:t>
      </w:r>
      <w:r w:rsidRPr="008D7A6A">
        <w:rPr>
          <w:rFonts w:ascii="Times New Roman" w:hAnsi="Times New Roman" w:cs="Times New Roman"/>
          <w:spacing w:val="23"/>
          <w:sz w:val="24"/>
          <w:szCs w:val="24"/>
          <w:lang w:val="ru-RU"/>
        </w:rPr>
        <w:t xml:space="preserve"> </w:t>
      </w:r>
      <w:r w:rsidRPr="008D7A6A">
        <w:rPr>
          <w:rFonts w:ascii="Times New Roman" w:hAnsi="Times New Roman" w:cs="Times New Roman"/>
          <w:sz w:val="24"/>
          <w:szCs w:val="24"/>
          <w:lang w:val="ru-RU"/>
        </w:rPr>
        <w:t>может</w:t>
      </w:r>
      <w:r w:rsidRPr="008D7A6A">
        <w:rPr>
          <w:rFonts w:ascii="Times New Roman" w:hAnsi="Times New Roman" w:cs="Times New Roman"/>
          <w:spacing w:val="20"/>
          <w:sz w:val="24"/>
          <w:szCs w:val="24"/>
          <w:lang w:val="ru-RU"/>
        </w:rPr>
        <w:t xml:space="preserve"> </w:t>
      </w:r>
      <w:r w:rsidRPr="008D7A6A">
        <w:rPr>
          <w:rFonts w:ascii="Times New Roman" w:hAnsi="Times New Roman" w:cs="Times New Roman"/>
          <w:sz w:val="24"/>
          <w:szCs w:val="24"/>
          <w:lang w:val="ru-RU"/>
        </w:rPr>
        <w:t>быть</w:t>
      </w:r>
      <w:r w:rsidRPr="008D7A6A">
        <w:rPr>
          <w:rFonts w:ascii="Times New Roman" w:hAnsi="Times New Roman" w:cs="Times New Roman"/>
          <w:spacing w:val="24"/>
          <w:sz w:val="24"/>
          <w:szCs w:val="24"/>
          <w:lang w:val="ru-RU"/>
        </w:rPr>
        <w:t xml:space="preserve"> </w:t>
      </w:r>
      <w:r w:rsidRPr="008D7A6A">
        <w:rPr>
          <w:rFonts w:ascii="Times New Roman" w:hAnsi="Times New Roman" w:cs="Times New Roman"/>
          <w:spacing w:val="2"/>
          <w:sz w:val="24"/>
          <w:szCs w:val="24"/>
          <w:lang w:val="ru-RU"/>
        </w:rPr>
        <w:t>организовано,</w:t>
      </w:r>
      <w:r w:rsidRPr="008D7A6A">
        <w:rPr>
          <w:rFonts w:ascii="Times New Roman" w:hAnsi="Times New Roman" w:cs="Times New Roman"/>
          <w:spacing w:val="23"/>
          <w:sz w:val="24"/>
          <w:szCs w:val="24"/>
          <w:lang w:val="ru-RU"/>
        </w:rPr>
        <w:t xml:space="preserve"> </w:t>
      </w:r>
      <w:r w:rsidRPr="008D7A6A">
        <w:rPr>
          <w:rFonts w:ascii="Times New Roman" w:hAnsi="Times New Roman" w:cs="Times New Roman"/>
          <w:sz w:val="24"/>
          <w:szCs w:val="24"/>
          <w:lang w:val="ru-RU"/>
        </w:rPr>
        <w:t>с</w:t>
      </w:r>
      <w:r w:rsidRPr="008D7A6A">
        <w:rPr>
          <w:rFonts w:ascii="Times New Roman" w:hAnsi="Times New Roman" w:cs="Times New Roman"/>
          <w:spacing w:val="22"/>
          <w:sz w:val="24"/>
          <w:szCs w:val="24"/>
          <w:lang w:val="ru-RU"/>
        </w:rPr>
        <w:t xml:space="preserve"> </w:t>
      </w:r>
      <w:r w:rsidRPr="008D7A6A">
        <w:rPr>
          <w:rFonts w:ascii="Times New Roman" w:hAnsi="Times New Roman" w:cs="Times New Roman"/>
          <w:sz w:val="24"/>
          <w:szCs w:val="24"/>
          <w:lang w:val="ru-RU"/>
        </w:rPr>
        <w:t>одной</w:t>
      </w:r>
      <w:r w:rsidRPr="008D7A6A">
        <w:rPr>
          <w:rFonts w:ascii="Times New Roman" w:hAnsi="Times New Roman" w:cs="Times New Roman"/>
          <w:spacing w:val="24"/>
          <w:sz w:val="24"/>
          <w:szCs w:val="24"/>
          <w:lang w:val="ru-RU"/>
        </w:rPr>
        <w:t xml:space="preserve"> </w:t>
      </w:r>
      <w:r w:rsidRPr="008D7A6A">
        <w:rPr>
          <w:rFonts w:ascii="Times New Roman" w:hAnsi="Times New Roman" w:cs="Times New Roman"/>
          <w:sz w:val="24"/>
          <w:szCs w:val="24"/>
          <w:lang w:val="ru-RU"/>
        </w:rPr>
        <w:t>стороны,</w:t>
      </w:r>
      <w:r w:rsidRPr="008D7A6A">
        <w:rPr>
          <w:rFonts w:ascii="Times New Roman" w:hAnsi="Times New Roman" w:cs="Times New Roman"/>
          <w:spacing w:val="20"/>
          <w:sz w:val="24"/>
          <w:szCs w:val="24"/>
          <w:lang w:val="ru-RU"/>
        </w:rPr>
        <w:t xml:space="preserve"> </w:t>
      </w:r>
      <w:r w:rsidRPr="008D7A6A">
        <w:rPr>
          <w:rFonts w:ascii="Times New Roman" w:hAnsi="Times New Roman" w:cs="Times New Roman"/>
          <w:sz w:val="24"/>
          <w:szCs w:val="24"/>
          <w:lang w:val="ru-RU"/>
        </w:rPr>
        <w:t>по</w:t>
      </w:r>
      <w:r w:rsidRPr="008D7A6A">
        <w:rPr>
          <w:rFonts w:ascii="Times New Roman" w:hAnsi="Times New Roman" w:cs="Times New Roman"/>
          <w:spacing w:val="22"/>
          <w:sz w:val="24"/>
          <w:szCs w:val="24"/>
          <w:lang w:val="ru-RU"/>
        </w:rPr>
        <w:t xml:space="preserve"> </w:t>
      </w:r>
      <w:r w:rsidRPr="008D7A6A">
        <w:rPr>
          <w:rFonts w:ascii="Times New Roman" w:hAnsi="Times New Roman" w:cs="Times New Roman"/>
          <w:spacing w:val="2"/>
          <w:sz w:val="24"/>
          <w:szCs w:val="24"/>
          <w:lang w:val="ru-RU"/>
        </w:rPr>
        <w:t>запросу</w:t>
      </w:r>
      <w:r>
        <w:rPr>
          <w:rFonts w:ascii="Times New Roman" w:hAnsi="Times New Roman" w:cs="Times New Roman"/>
          <w:spacing w:val="2"/>
          <w:sz w:val="24"/>
          <w:szCs w:val="24"/>
          <w:lang w:val="ru-RU"/>
        </w:rPr>
        <w:t xml:space="preserve"> </w:t>
      </w:r>
      <w:r w:rsidRPr="008D7A6A">
        <w:rPr>
          <w:rFonts w:ascii="Times New Roman" w:hAnsi="Times New Roman" w:cs="Times New Roman"/>
          <w:sz w:val="24"/>
          <w:szCs w:val="24"/>
          <w:lang w:val="ru-RU"/>
        </w:rPr>
        <w:t>родителя по поводу оказания консультативно-методической помощи в организации эффективного детско-родительского взаимодействия; с другой - по инициативе психолога. Одной из функций консультативной работы с родителями является информирование родителей о школьных проблемах ребенка. Также целью консультирования может стать необходимость психологической поддержки родителей в случае обнаружения серьезных психологических проблем у ребенка либо в связи с серьезными эмоциональными переживаниями и событиями в его семье.</w:t>
      </w:r>
    </w:p>
    <w:p w:rsidR="005D6258" w:rsidRPr="008D7A6A" w:rsidRDefault="008D7A6A">
      <w:pPr>
        <w:pStyle w:val="afff0"/>
        <w:spacing w:before="1" w:line="360" w:lineRule="auto"/>
        <w:ind w:right="855" w:firstLine="709"/>
        <w:rPr>
          <w:rFonts w:ascii="Times New Roman" w:hAnsi="Times New Roman" w:cs="Times New Roman"/>
          <w:sz w:val="24"/>
          <w:szCs w:val="24"/>
          <w:lang w:val="ru-RU"/>
        </w:rPr>
      </w:pPr>
      <w:r w:rsidRPr="008D7A6A">
        <w:rPr>
          <w:rFonts w:ascii="Times New Roman" w:hAnsi="Times New Roman" w:cs="Times New Roman"/>
          <w:spacing w:val="2"/>
          <w:sz w:val="24"/>
          <w:szCs w:val="24"/>
          <w:lang w:val="ru-RU"/>
        </w:rPr>
        <w:t xml:space="preserve">Содержанием просветительской </w:t>
      </w:r>
      <w:r w:rsidRPr="008D7A6A">
        <w:rPr>
          <w:rFonts w:ascii="Times New Roman" w:hAnsi="Times New Roman" w:cs="Times New Roman"/>
          <w:sz w:val="24"/>
          <w:szCs w:val="24"/>
          <w:lang w:val="ru-RU"/>
        </w:rPr>
        <w:t xml:space="preserve">работы </w:t>
      </w:r>
      <w:r w:rsidRPr="008D7A6A">
        <w:rPr>
          <w:rFonts w:ascii="Times New Roman" w:hAnsi="Times New Roman" w:cs="Times New Roman"/>
          <w:spacing w:val="2"/>
          <w:sz w:val="24"/>
          <w:szCs w:val="24"/>
          <w:lang w:val="ru-RU"/>
        </w:rPr>
        <w:t xml:space="preserve">школьного психолога </w:t>
      </w:r>
      <w:r w:rsidRPr="008D7A6A">
        <w:rPr>
          <w:rFonts w:ascii="Times New Roman" w:hAnsi="Times New Roman" w:cs="Times New Roman"/>
          <w:sz w:val="24"/>
          <w:szCs w:val="24"/>
          <w:lang w:val="ru-RU"/>
        </w:rPr>
        <w:t xml:space="preserve">с родителями может стать </w:t>
      </w:r>
      <w:r w:rsidRPr="008D7A6A">
        <w:rPr>
          <w:rFonts w:ascii="Times New Roman" w:hAnsi="Times New Roman" w:cs="Times New Roman"/>
          <w:spacing w:val="2"/>
          <w:sz w:val="24"/>
          <w:szCs w:val="24"/>
          <w:lang w:val="ru-RU"/>
        </w:rPr>
        <w:t xml:space="preserve">ознакомление родителей </w:t>
      </w:r>
      <w:r w:rsidRPr="008D7A6A">
        <w:rPr>
          <w:rFonts w:ascii="Times New Roman" w:hAnsi="Times New Roman" w:cs="Times New Roman"/>
          <w:sz w:val="24"/>
          <w:szCs w:val="24"/>
          <w:lang w:val="ru-RU"/>
        </w:rPr>
        <w:t xml:space="preserve">с актуальными </w:t>
      </w:r>
      <w:r w:rsidRPr="008D7A6A">
        <w:rPr>
          <w:rFonts w:ascii="Times New Roman" w:hAnsi="Times New Roman" w:cs="Times New Roman"/>
          <w:spacing w:val="2"/>
          <w:sz w:val="24"/>
          <w:szCs w:val="24"/>
          <w:lang w:val="ru-RU"/>
        </w:rPr>
        <w:t xml:space="preserve">проблемами </w:t>
      </w:r>
      <w:r w:rsidRPr="008D7A6A">
        <w:rPr>
          <w:rFonts w:ascii="Times New Roman" w:hAnsi="Times New Roman" w:cs="Times New Roman"/>
          <w:sz w:val="24"/>
          <w:szCs w:val="24"/>
          <w:lang w:val="ru-RU"/>
        </w:rPr>
        <w:t xml:space="preserve">детей, </w:t>
      </w:r>
      <w:r w:rsidRPr="008D7A6A">
        <w:rPr>
          <w:rFonts w:ascii="Times New Roman" w:hAnsi="Times New Roman" w:cs="Times New Roman"/>
          <w:spacing w:val="2"/>
          <w:sz w:val="24"/>
          <w:szCs w:val="24"/>
          <w:lang w:val="ru-RU"/>
        </w:rPr>
        <w:t xml:space="preserve">насущными  вопросами, которые </w:t>
      </w:r>
      <w:r w:rsidRPr="008D7A6A">
        <w:rPr>
          <w:rFonts w:ascii="Times New Roman" w:hAnsi="Times New Roman" w:cs="Times New Roman"/>
          <w:sz w:val="24"/>
          <w:szCs w:val="24"/>
          <w:lang w:val="ru-RU"/>
        </w:rPr>
        <w:t xml:space="preserve">решают их дети в данный момент </w:t>
      </w:r>
      <w:r w:rsidRPr="008D7A6A">
        <w:rPr>
          <w:rFonts w:ascii="Times New Roman" w:hAnsi="Times New Roman" w:cs="Times New Roman"/>
          <w:spacing w:val="2"/>
          <w:sz w:val="24"/>
          <w:szCs w:val="24"/>
          <w:lang w:val="ru-RU"/>
        </w:rPr>
        <w:t xml:space="preserve">школьного </w:t>
      </w:r>
      <w:r w:rsidRPr="008D7A6A">
        <w:rPr>
          <w:rFonts w:ascii="Times New Roman" w:hAnsi="Times New Roman" w:cs="Times New Roman"/>
          <w:sz w:val="24"/>
          <w:szCs w:val="24"/>
          <w:lang w:val="ru-RU"/>
        </w:rPr>
        <w:t xml:space="preserve">обучения и </w:t>
      </w:r>
      <w:r w:rsidRPr="008D7A6A">
        <w:rPr>
          <w:rFonts w:ascii="Times New Roman" w:hAnsi="Times New Roman" w:cs="Times New Roman"/>
          <w:spacing w:val="2"/>
          <w:sz w:val="24"/>
          <w:szCs w:val="24"/>
          <w:lang w:val="ru-RU"/>
        </w:rPr>
        <w:t xml:space="preserve">психического развития. </w:t>
      </w:r>
      <w:r w:rsidRPr="008D7A6A">
        <w:rPr>
          <w:rFonts w:ascii="Times New Roman" w:hAnsi="Times New Roman" w:cs="Times New Roman"/>
          <w:sz w:val="24"/>
          <w:szCs w:val="24"/>
          <w:lang w:val="ru-RU"/>
        </w:rPr>
        <w:t xml:space="preserve">В ходе </w:t>
      </w:r>
      <w:r w:rsidRPr="008D7A6A">
        <w:rPr>
          <w:rFonts w:ascii="Times New Roman" w:hAnsi="Times New Roman" w:cs="Times New Roman"/>
          <w:spacing w:val="3"/>
          <w:sz w:val="24"/>
          <w:szCs w:val="24"/>
          <w:lang w:val="ru-RU"/>
        </w:rPr>
        <w:t xml:space="preserve">психологических </w:t>
      </w:r>
      <w:r w:rsidRPr="008D7A6A">
        <w:rPr>
          <w:rFonts w:ascii="Times New Roman" w:hAnsi="Times New Roman" w:cs="Times New Roman"/>
          <w:sz w:val="24"/>
          <w:szCs w:val="24"/>
          <w:lang w:val="ru-RU"/>
        </w:rPr>
        <w:t xml:space="preserve">бесед </w:t>
      </w:r>
      <w:r w:rsidRPr="008D7A6A">
        <w:rPr>
          <w:rFonts w:ascii="Times New Roman" w:hAnsi="Times New Roman" w:cs="Times New Roman"/>
          <w:spacing w:val="2"/>
          <w:sz w:val="24"/>
          <w:szCs w:val="24"/>
          <w:lang w:val="ru-RU"/>
        </w:rPr>
        <w:t xml:space="preserve">на </w:t>
      </w:r>
      <w:r w:rsidRPr="008D7A6A">
        <w:rPr>
          <w:rFonts w:ascii="Times New Roman" w:hAnsi="Times New Roman" w:cs="Times New Roman"/>
          <w:sz w:val="24"/>
          <w:szCs w:val="24"/>
          <w:lang w:val="ru-RU"/>
        </w:rPr>
        <w:t xml:space="preserve">классных </w:t>
      </w:r>
      <w:r w:rsidRPr="008D7A6A">
        <w:rPr>
          <w:rFonts w:ascii="Times New Roman" w:hAnsi="Times New Roman" w:cs="Times New Roman"/>
          <w:spacing w:val="2"/>
          <w:sz w:val="24"/>
          <w:szCs w:val="24"/>
          <w:lang w:val="ru-RU"/>
        </w:rPr>
        <w:t xml:space="preserve">собраниях, </w:t>
      </w:r>
      <w:r w:rsidRPr="008D7A6A">
        <w:rPr>
          <w:rFonts w:ascii="Times New Roman" w:hAnsi="Times New Roman" w:cs="Times New Roman"/>
          <w:sz w:val="24"/>
          <w:szCs w:val="24"/>
          <w:lang w:val="ru-RU"/>
        </w:rPr>
        <w:t xml:space="preserve">в </w:t>
      </w:r>
      <w:r w:rsidRPr="008D7A6A">
        <w:rPr>
          <w:rFonts w:ascii="Times New Roman" w:hAnsi="Times New Roman" w:cs="Times New Roman"/>
          <w:spacing w:val="2"/>
          <w:sz w:val="24"/>
          <w:szCs w:val="24"/>
          <w:lang w:val="ru-RU"/>
        </w:rPr>
        <w:t xml:space="preserve">специальные родительские </w:t>
      </w:r>
      <w:r w:rsidRPr="008D7A6A">
        <w:rPr>
          <w:rFonts w:ascii="Times New Roman" w:hAnsi="Times New Roman" w:cs="Times New Roman"/>
          <w:sz w:val="24"/>
          <w:szCs w:val="24"/>
          <w:lang w:val="ru-RU"/>
        </w:rPr>
        <w:t xml:space="preserve">дни </w:t>
      </w:r>
      <w:r w:rsidRPr="008D7A6A">
        <w:rPr>
          <w:rFonts w:ascii="Times New Roman" w:hAnsi="Times New Roman" w:cs="Times New Roman"/>
          <w:spacing w:val="2"/>
          <w:sz w:val="24"/>
          <w:szCs w:val="24"/>
          <w:lang w:val="ru-RU"/>
        </w:rPr>
        <w:t xml:space="preserve">психолог </w:t>
      </w:r>
      <w:r w:rsidRPr="008D7A6A">
        <w:rPr>
          <w:rFonts w:ascii="Times New Roman" w:hAnsi="Times New Roman" w:cs="Times New Roman"/>
          <w:sz w:val="24"/>
          <w:szCs w:val="24"/>
          <w:lang w:val="ru-RU"/>
        </w:rPr>
        <w:t xml:space="preserve">предлагает </w:t>
      </w:r>
      <w:r w:rsidRPr="008D7A6A">
        <w:rPr>
          <w:rFonts w:ascii="Times New Roman" w:hAnsi="Times New Roman" w:cs="Times New Roman"/>
          <w:spacing w:val="2"/>
          <w:sz w:val="24"/>
          <w:szCs w:val="24"/>
          <w:lang w:val="ru-RU"/>
        </w:rPr>
        <w:t xml:space="preserve">подходящие </w:t>
      </w:r>
      <w:r w:rsidRPr="008D7A6A">
        <w:rPr>
          <w:rFonts w:ascii="Times New Roman" w:hAnsi="Times New Roman" w:cs="Times New Roman"/>
          <w:sz w:val="24"/>
          <w:szCs w:val="24"/>
          <w:lang w:val="ru-RU"/>
        </w:rPr>
        <w:t xml:space="preserve">на </w:t>
      </w:r>
      <w:r w:rsidRPr="008D7A6A">
        <w:rPr>
          <w:rFonts w:ascii="Times New Roman" w:hAnsi="Times New Roman" w:cs="Times New Roman"/>
          <w:spacing w:val="2"/>
          <w:sz w:val="24"/>
          <w:szCs w:val="24"/>
          <w:lang w:val="ru-RU"/>
        </w:rPr>
        <w:t xml:space="preserve">данном этапе </w:t>
      </w:r>
      <w:r w:rsidRPr="008D7A6A">
        <w:rPr>
          <w:rFonts w:ascii="Times New Roman" w:hAnsi="Times New Roman" w:cs="Times New Roman"/>
          <w:sz w:val="24"/>
          <w:szCs w:val="24"/>
          <w:lang w:val="ru-RU"/>
        </w:rPr>
        <w:t xml:space="preserve">развития </w:t>
      </w:r>
      <w:r w:rsidRPr="008D7A6A">
        <w:rPr>
          <w:rFonts w:ascii="Times New Roman" w:hAnsi="Times New Roman" w:cs="Times New Roman"/>
          <w:spacing w:val="2"/>
          <w:sz w:val="24"/>
          <w:szCs w:val="24"/>
          <w:lang w:val="ru-RU"/>
        </w:rPr>
        <w:t>ребенка формы детско-родительского</w:t>
      </w:r>
      <w:r w:rsidRPr="008D7A6A">
        <w:rPr>
          <w:rFonts w:ascii="Times New Roman" w:hAnsi="Times New Roman" w:cs="Times New Roman"/>
          <w:spacing w:val="12"/>
          <w:sz w:val="24"/>
          <w:szCs w:val="24"/>
          <w:lang w:val="ru-RU"/>
        </w:rPr>
        <w:t xml:space="preserve"> </w:t>
      </w:r>
      <w:r w:rsidRPr="008D7A6A">
        <w:rPr>
          <w:rFonts w:ascii="Times New Roman" w:hAnsi="Times New Roman" w:cs="Times New Roman"/>
          <w:spacing w:val="2"/>
          <w:sz w:val="24"/>
          <w:szCs w:val="24"/>
          <w:lang w:val="ru-RU"/>
        </w:rPr>
        <w:t>общения.</w:t>
      </w:r>
    </w:p>
    <w:p w:rsidR="005D6258" w:rsidRDefault="008D7A6A">
      <w:pPr>
        <w:pStyle w:val="afff3"/>
        <w:numPr>
          <w:ilvl w:val="0"/>
          <w:numId w:val="34"/>
        </w:numPr>
        <w:tabs>
          <w:tab w:val="clear" w:pos="708"/>
          <w:tab w:val="left" w:pos="2387"/>
          <w:tab w:val="left" w:pos="2388"/>
        </w:tabs>
        <w:autoSpaceDE w:val="0"/>
        <w:spacing w:before="1" w:after="0" w:line="360" w:lineRule="auto"/>
        <w:ind w:firstLine="709"/>
        <w:contextualSpacing w:val="0"/>
        <w:jc w:val="both"/>
      </w:pPr>
      <w:r>
        <w:rPr>
          <w:rFonts w:ascii="Times New Roman" w:hAnsi="Times New Roman"/>
          <w:spacing w:val="2"/>
          <w:sz w:val="24"/>
          <w:szCs w:val="24"/>
        </w:rPr>
        <w:t xml:space="preserve">Консультирование </w:t>
      </w:r>
      <w:r>
        <w:rPr>
          <w:rFonts w:ascii="Times New Roman" w:hAnsi="Times New Roman"/>
          <w:sz w:val="24"/>
          <w:szCs w:val="24"/>
        </w:rPr>
        <w:t xml:space="preserve">и </w:t>
      </w:r>
      <w:r>
        <w:rPr>
          <w:rFonts w:ascii="Times New Roman" w:hAnsi="Times New Roman"/>
          <w:spacing w:val="2"/>
          <w:sz w:val="24"/>
          <w:szCs w:val="24"/>
        </w:rPr>
        <w:t>просвещение</w:t>
      </w:r>
      <w:r>
        <w:rPr>
          <w:rFonts w:ascii="Times New Roman" w:hAnsi="Times New Roman"/>
          <w:spacing w:val="18"/>
          <w:sz w:val="24"/>
          <w:szCs w:val="24"/>
        </w:rPr>
        <w:t xml:space="preserve"> </w:t>
      </w:r>
      <w:r>
        <w:rPr>
          <w:rFonts w:ascii="Times New Roman" w:hAnsi="Times New Roman"/>
          <w:sz w:val="24"/>
          <w:szCs w:val="24"/>
        </w:rPr>
        <w:t>учащихся</w:t>
      </w:r>
    </w:p>
    <w:p w:rsidR="005D6258" w:rsidRPr="008D7A6A" w:rsidRDefault="008D7A6A">
      <w:pPr>
        <w:pStyle w:val="afff0"/>
        <w:spacing w:before="41" w:line="360" w:lineRule="auto"/>
        <w:ind w:right="849" w:firstLine="709"/>
        <w:rPr>
          <w:lang w:val="ru-RU"/>
        </w:rPr>
      </w:pPr>
      <w:r w:rsidRPr="008D7A6A">
        <w:rPr>
          <w:rFonts w:ascii="Times New Roman" w:hAnsi="Times New Roman" w:cs="Times New Roman"/>
          <w:spacing w:val="2"/>
          <w:sz w:val="24"/>
          <w:szCs w:val="24"/>
          <w:lang w:val="ru-RU"/>
        </w:rPr>
        <w:t xml:space="preserve">Консультирование подростков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 xml:space="preserve">юношей </w:t>
      </w:r>
      <w:r w:rsidRPr="008D7A6A">
        <w:rPr>
          <w:rFonts w:ascii="Times New Roman" w:hAnsi="Times New Roman" w:cs="Times New Roman"/>
          <w:sz w:val="24"/>
          <w:szCs w:val="24"/>
          <w:lang w:val="ru-RU"/>
        </w:rPr>
        <w:t xml:space="preserve">имеет свою </w:t>
      </w:r>
      <w:r w:rsidRPr="008D7A6A">
        <w:rPr>
          <w:rFonts w:ascii="Times New Roman" w:hAnsi="Times New Roman" w:cs="Times New Roman"/>
          <w:spacing w:val="3"/>
          <w:sz w:val="24"/>
          <w:szCs w:val="24"/>
          <w:lang w:val="ru-RU"/>
        </w:rPr>
        <w:t xml:space="preserve">специфику. </w:t>
      </w:r>
      <w:r w:rsidRPr="008D7A6A">
        <w:rPr>
          <w:rFonts w:ascii="Times New Roman" w:hAnsi="Times New Roman" w:cs="Times New Roman"/>
          <w:spacing w:val="2"/>
          <w:sz w:val="24"/>
          <w:szCs w:val="24"/>
          <w:lang w:val="ru-RU"/>
        </w:rPr>
        <w:t xml:space="preserve">Количество </w:t>
      </w:r>
      <w:r w:rsidRPr="008D7A6A">
        <w:rPr>
          <w:rFonts w:ascii="Times New Roman" w:hAnsi="Times New Roman" w:cs="Times New Roman"/>
          <w:sz w:val="24"/>
          <w:szCs w:val="24"/>
          <w:lang w:val="ru-RU"/>
        </w:rPr>
        <w:t xml:space="preserve">случаев </w:t>
      </w:r>
      <w:r w:rsidRPr="008D7A6A">
        <w:rPr>
          <w:rFonts w:ascii="Times New Roman" w:hAnsi="Times New Roman" w:cs="Times New Roman"/>
          <w:spacing w:val="2"/>
          <w:sz w:val="24"/>
          <w:szCs w:val="24"/>
          <w:lang w:val="ru-RU"/>
        </w:rPr>
        <w:t xml:space="preserve">обращения </w:t>
      </w:r>
      <w:r w:rsidRPr="008D7A6A">
        <w:rPr>
          <w:rFonts w:ascii="Times New Roman" w:hAnsi="Times New Roman" w:cs="Times New Roman"/>
          <w:sz w:val="24"/>
          <w:szCs w:val="24"/>
          <w:lang w:val="ru-RU"/>
        </w:rPr>
        <w:t xml:space="preserve">за </w:t>
      </w:r>
      <w:r w:rsidRPr="008D7A6A">
        <w:rPr>
          <w:rFonts w:ascii="Times New Roman" w:hAnsi="Times New Roman" w:cs="Times New Roman"/>
          <w:spacing w:val="2"/>
          <w:sz w:val="24"/>
          <w:szCs w:val="24"/>
          <w:lang w:val="ru-RU"/>
        </w:rPr>
        <w:t xml:space="preserve">психологической помощью </w:t>
      </w:r>
      <w:r w:rsidRPr="008D7A6A">
        <w:rPr>
          <w:rFonts w:ascii="Times New Roman" w:hAnsi="Times New Roman" w:cs="Times New Roman"/>
          <w:sz w:val="24"/>
          <w:szCs w:val="24"/>
          <w:lang w:val="ru-RU"/>
        </w:rPr>
        <w:t xml:space="preserve">в этом возрасте </w:t>
      </w:r>
      <w:r w:rsidRPr="008D7A6A">
        <w:rPr>
          <w:rFonts w:ascii="Times New Roman" w:hAnsi="Times New Roman" w:cs="Times New Roman"/>
          <w:spacing w:val="2"/>
          <w:sz w:val="24"/>
          <w:szCs w:val="24"/>
          <w:lang w:val="ru-RU"/>
        </w:rPr>
        <w:t xml:space="preserve">резко </w:t>
      </w:r>
      <w:r w:rsidRPr="008D7A6A">
        <w:rPr>
          <w:rFonts w:ascii="Times New Roman" w:hAnsi="Times New Roman" w:cs="Times New Roman"/>
          <w:sz w:val="24"/>
          <w:szCs w:val="24"/>
          <w:lang w:val="ru-RU"/>
        </w:rPr>
        <w:t xml:space="preserve">увеличивается. При этом </w:t>
      </w:r>
      <w:r w:rsidRPr="008D7A6A">
        <w:rPr>
          <w:rFonts w:ascii="Times New Roman" w:hAnsi="Times New Roman" w:cs="Times New Roman"/>
          <w:spacing w:val="2"/>
          <w:sz w:val="24"/>
          <w:szCs w:val="24"/>
          <w:lang w:val="ru-RU"/>
        </w:rPr>
        <w:t xml:space="preserve">резко возрастает </w:t>
      </w:r>
      <w:r w:rsidRPr="008D7A6A">
        <w:rPr>
          <w:rFonts w:ascii="Times New Roman" w:hAnsi="Times New Roman" w:cs="Times New Roman"/>
          <w:sz w:val="24"/>
          <w:szCs w:val="24"/>
          <w:lang w:val="ru-RU"/>
        </w:rPr>
        <w:t xml:space="preserve">и диапазон запросов </w:t>
      </w:r>
      <w:r w:rsidRPr="008D7A6A">
        <w:rPr>
          <w:rFonts w:ascii="Times New Roman" w:hAnsi="Times New Roman" w:cs="Times New Roman"/>
          <w:spacing w:val="2"/>
          <w:sz w:val="24"/>
          <w:szCs w:val="24"/>
          <w:lang w:val="ru-RU"/>
        </w:rPr>
        <w:t xml:space="preserve">клиентов (школьников </w:t>
      </w:r>
      <w:r w:rsidRPr="008D7A6A">
        <w:rPr>
          <w:rFonts w:ascii="Times New Roman" w:hAnsi="Times New Roman" w:cs="Times New Roman"/>
          <w:sz w:val="24"/>
          <w:szCs w:val="24"/>
          <w:lang w:val="ru-RU"/>
        </w:rPr>
        <w:t xml:space="preserve">или  их родителей): от </w:t>
      </w:r>
      <w:r w:rsidRPr="008D7A6A">
        <w:rPr>
          <w:rFonts w:ascii="Times New Roman" w:hAnsi="Times New Roman" w:cs="Times New Roman"/>
          <w:spacing w:val="2"/>
          <w:sz w:val="24"/>
          <w:szCs w:val="24"/>
          <w:lang w:val="ru-RU"/>
        </w:rPr>
        <w:t xml:space="preserve">проблем первой, </w:t>
      </w:r>
      <w:r w:rsidRPr="008D7A6A">
        <w:rPr>
          <w:rFonts w:ascii="Times New Roman" w:hAnsi="Times New Roman" w:cs="Times New Roman"/>
          <w:sz w:val="24"/>
          <w:szCs w:val="24"/>
          <w:lang w:val="ru-RU"/>
        </w:rPr>
        <w:t xml:space="preserve">чаще </w:t>
      </w:r>
      <w:r w:rsidRPr="008D7A6A">
        <w:rPr>
          <w:rFonts w:ascii="Times New Roman" w:hAnsi="Times New Roman" w:cs="Times New Roman"/>
          <w:spacing w:val="2"/>
          <w:sz w:val="24"/>
          <w:szCs w:val="24"/>
          <w:lang w:val="ru-RU"/>
        </w:rPr>
        <w:t xml:space="preserve">неразделенной </w:t>
      </w:r>
      <w:r w:rsidRPr="008D7A6A">
        <w:rPr>
          <w:rFonts w:ascii="Times New Roman" w:hAnsi="Times New Roman" w:cs="Times New Roman"/>
          <w:sz w:val="24"/>
          <w:szCs w:val="24"/>
          <w:lang w:val="ru-RU"/>
        </w:rPr>
        <w:t xml:space="preserve">любви  - до </w:t>
      </w:r>
      <w:r w:rsidRPr="008D7A6A">
        <w:rPr>
          <w:rFonts w:ascii="Times New Roman" w:hAnsi="Times New Roman" w:cs="Times New Roman"/>
          <w:spacing w:val="2"/>
          <w:sz w:val="24"/>
          <w:szCs w:val="24"/>
          <w:lang w:val="ru-RU"/>
        </w:rPr>
        <w:t xml:space="preserve">опасности наркомании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 xml:space="preserve">алкоголизма, </w:t>
      </w:r>
      <w:r w:rsidRPr="008D7A6A">
        <w:rPr>
          <w:rFonts w:ascii="Times New Roman" w:hAnsi="Times New Roman" w:cs="Times New Roman"/>
          <w:sz w:val="24"/>
          <w:szCs w:val="24"/>
          <w:lang w:val="ru-RU"/>
        </w:rPr>
        <w:t xml:space="preserve">от </w:t>
      </w:r>
      <w:r w:rsidRPr="008D7A6A">
        <w:rPr>
          <w:rFonts w:ascii="Times New Roman" w:hAnsi="Times New Roman" w:cs="Times New Roman"/>
          <w:spacing w:val="2"/>
          <w:sz w:val="24"/>
          <w:szCs w:val="24"/>
          <w:lang w:val="ru-RU"/>
        </w:rPr>
        <w:t xml:space="preserve">признаков дизморфоманий </w:t>
      </w:r>
      <w:r w:rsidRPr="008D7A6A">
        <w:rPr>
          <w:rFonts w:ascii="Times New Roman" w:hAnsi="Times New Roman" w:cs="Times New Roman"/>
          <w:sz w:val="24"/>
          <w:szCs w:val="24"/>
          <w:lang w:val="ru-RU"/>
        </w:rPr>
        <w:t xml:space="preserve">- до </w:t>
      </w:r>
      <w:r w:rsidRPr="008D7A6A">
        <w:rPr>
          <w:rFonts w:ascii="Times New Roman" w:hAnsi="Times New Roman" w:cs="Times New Roman"/>
          <w:spacing w:val="2"/>
          <w:sz w:val="24"/>
          <w:szCs w:val="24"/>
          <w:lang w:val="ru-RU"/>
        </w:rPr>
        <w:t xml:space="preserve">нежелания ходить </w:t>
      </w:r>
      <w:r w:rsidRPr="008D7A6A">
        <w:rPr>
          <w:rFonts w:ascii="Times New Roman" w:hAnsi="Times New Roman" w:cs="Times New Roman"/>
          <w:sz w:val="24"/>
          <w:szCs w:val="24"/>
          <w:lang w:val="ru-RU"/>
        </w:rPr>
        <w:t xml:space="preserve">в школу. Еще </w:t>
      </w:r>
      <w:r w:rsidRPr="008D7A6A">
        <w:rPr>
          <w:rFonts w:ascii="Times New Roman" w:hAnsi="Times New Roman" w:cs="Times New Roman"/>
          <w:spacing w:val="2"/>
          <w:sz w:val="24"/>
          <w:szCs w:val="24"/>
          <w:lang w:val="ru-RU"/>
        </w:rPr>
        <w:t xml:space="preserve">более </w:t>
      </w:r>
      <w:r w:rsidRPr="008D7A6A">
        <w:rPr>
          <w:rFonts w:ascii="Times New Roman" w:hAnsi="Times New Roman" w:cs="Times New Roman"/>
          <w:sz w:val="24"/>
          <w:szCs w:val="24"/>
          <w:lang w:val="ru-RU"/>
        </w:rPr>
        <w:t xml:space="preserve">выделяет этот период жизни ребенка с </w:t>
      </w:r>
      <w:r w:rsidRPr="008D7A6A">
        <w:rPr>
          <w:rFonts w:ascii="Times New Roman" w:hAnsi="Times New Roman" w:cs="Times New Roman"/>
          <w:spacing w:val="2"/>
          <w:sz w:val="24"/>
          <w:szCs w:val="24"/>
          <w:lang w:val="ru-RU"/>
        </w:rPr>
        <w:t xml:space="preserve">точки </w:t>
      </w:r>
      <w:r w:rsidRPr="008D7A6A">
        <w:rPr>
          <w:rFonts w:ascii="Times New Roman" w:hAnsi="Times New Roman" w:cs="Times New Roman"/>
          <w:sz w:val="24"/>
          <w:szCs w:val="24"/>
          <w:lang w:val="ru-RU"/>
        </w:rPr>
        <w:t xml:space="preserve">зрения </w:t>
      </w:r>
      <w:r w:rsidRPr="008D7A6A">
        <w:rPr>
          <w:rFonts w:ascii="Times New Roman" w:hAnsi="Times New Roman" w:cs="Times New Roman"/>
          <w:spacing w:val="2"/>
          <w:sz w:val="24"/>
          <w:szCs w:val="24"/>
          <w:lang w:val="ru-RU"/>
        </w:rPr>
        <w:t xml:space="preserve">особенностей психологического консультирования то, </w:t>
      </w:r>
      <w:r w:rsidRPr="008D7A6A">
        <w:rPr>
          <w:rFonts w:ascii="Times New Roman" w:hAnsi="Times New Roman" w:cs="Times New Roman"/>
          <w:sz w:val="24"/>
          <w:szCs w:val="24"/>
          <w:lang w:val="ru-RU"/>
        </w:rPr>
        <w:t xml:space="preserve">что </w:t>
      </w:r>
      <w:r w:rsidRPr="008D7A6A">
        <w:rPr>
          <w:rFonts w:ascii="Times New Roman" w:hAnsi="Times New Roman" w:cs="Times New Roman"/>
          <w:spacing w:val="2"/>
          <w:sz w:val="24"/>
          <w:szCs w:val="24"/>
          <w:lang w:val="ru-RU"/>
        </w:rPr>
        <w:t xml:space="preserve">теперь, </w:t>
      </w:r>
      <w:r w:rsidRPr="008D7A6A">
        <w:rPr>
          <w:rFonts w:ascii="Times New Roman" w:hAnsi="Times New Roman" w:cs="Times New Roman"/>
          <w:sz w:val="24"/>
          <w:szCs w:val="24"/>
          <w:lang w:val="ru-RU"/>
        </w:rPr>
        <w:t xml:space="preserve">в </w:t>
      </w:r>
      <w:r w:rsidRPr="008D7A6A">
        <w:rPr>
          <w:rFonts w:ascii="Times New Roman" w:hAnsi="Times New Roman" w:cs="Times New Roman"/>
          <w:spacing w:val="2"/>
          <w:sz w:val="24"/>
          <w:szCs w:val="24"/>
          <w:lang w:val="ru-RU"/>
        </w:rPr>
        <w:t xml:space="preserve">отличие </w:t>
      </w:r>
      <w:r w:rsidRPr="008D7A6A">
        <w:rPr>
          <w:rFonts w:ascii="Times New Roman" w:hAnsi="Times New Roman" w:cs="Times New Roman"/>
          <w:sz w:val="24"/>
          <w:szCs w:val="24"/>
          <w:lang w:val="ru-RU"/>
        </w:rPr>
        <w:t xml:space="preserve">от </w:t>
      </w:r>
      <w:r w:rsidRPr="008D7A6A">
        <w:rPr>
          <w:rFonts w:ascii="Times New Roman" w:hAnsi="Times New Roman" w:cs="Times New Roman"/>
          <w:spacing w:val="2"/>
          <w:sz w:val="24"/>
          <w:szCs w:val="24"/>
          <w:lang w:val="ru-RU"/>
        </w:rPr>
        <w:t xml:space="preserve">младших школьников </w:t>
      </w:r>
      <w:r w:rsidRPr="008D7A6A">
        <w:rPr>
          <w:rFonts w:ascii="Times New Roman" w:hAnsi="Times New Roman" w:cs="Times New Roman"/>
          <w:sz w:val="24"/>
          <w:szCs w:val="24"/>
          <w:lang w:val="ru-RU"/>
        </w:rPr>
        <w:t xml:space="preserve">или 4 -5- классников, сам </w:t>
      </w:r>
      <w:r w:rsidRPr="008D7A6A">
        <w:rPr>
          <w:rFonts w:ascii="Times New Roman" w:hAnsi="Times New Roman" w:cs="Times New Roman"/>
          <w:spacing w:val="2"/>
          <w:sz w:val="24"/>
          <w:szCs w:val="24"/>
          <w:lang w:val="ru-RU"/>
        </w:rPr>
        <w:t xml:space="preserve">подросток </w:t>
      </w:r>
      <w:r w:rsidRPr="008D7A6A">
        <w:rPr>
          <w:rFonts w:ascii="Times New Roman" w:hAnsi="Times New Roman" w:cs="Times New Roman"/>
          <w:sz w:val="24"/>
          <w:szCs w:val="24"/>
          <w:lang w:val="ru-RU"/>
        </w:rPr>
        <w:t xml:space="preserve">впервые </w:t>
      </w:r>
      <w:r w:rsidRPr="008D7A6A">
        <w:rPr>
          <w:rFonts w:ascii="Times New Roman" w:hAnsi="Times New Roman" w:cs="Times New Roman"/>
          <w:spacing w:val="2"/>
          <w:sz w:val="24"/>
          <w:szCs w:val="24"/>
          <w:lang w:val="ru-RU"/>
        </w:rPr>
        <w:t xml:space="preserve">становится клиентом </w:t>
      </w:r>
      <w:r w:rsidRPr="008D7A6A">
        <w:rPr>
          <w:rFonts w:ascii="Times New Roman" w:hAnsi="Times New Roman" w:cs="Times New Roman"/>
          <w:sz w:val="24"/>
          <w:szCs w:val="24"/>
          <w:lang w:val="ru-RU"/>
        </w:rPr>
        <w:t xml:space="preserve">- </w:t>
      </w:r>
      <w:r w:rsidRPr="008D7A6A">
        <w:rPr>
          <w:rFonts w:ascii="Times New Roman" w:hAnsi="Times New Roman" w:cs="Times New Roman"/>
          <w:spacing w:val="2"/>
          <w:sz w:val="24"/>
          <w:szCs w:val="24"/>
          <w:lang w:val="ru-RU"/>
        </w:rPr>
        <w:t xml:space="preserve">субъектом обращения </w:t>
      </w:r>
      <w:r w:rsidRPr="008D7A6A">
        <w:rPr>
          <w:rFonts w:ascii="Times New Roman" w:hAnsi="Times New Roman" w:cs="Times New Roman"/>
          <w:sz w:val="24"/>
          <w:szCs w:val="24"/>
          <w:lang w:val="ru-RU"/>
        </w:rPr>
        <w:t xml:space="preserve">в </w:t>
      </w:r>
      <w:r w:rsidRPr="008D7A6A">
        <w:rPr>
          <w:rFonts w:ascii="Times New Roman" w:hAnsi="Times New Roman" w:cs="Times New Roman"/>
          <w:spacing w:val="2"/>
          <w:sz w:val="24"/>
          <w:szCs w:val="24"/>
          <w:lang w:val="ru-RU"/>
        </w:rPr>
        <w:t xml:space="preserve">психологическую консультацию, ставя, </w:t>
      </w:r>
      <w:r w:rsidRPr="008D7A6A">
        <w:rPr>
          <w:rFonts w:ascii="Times New Roman" w:hAnsi="Times New Roman" w:cs="Times New Roman"/>
          <w:sz w:val="24"/>
          <w:szCs w:val="24"/>
          <w:lang w:val="ru-RU"/>
        </w:rPr>
        <w:t xml:space="preserve">а </w:t>
      </w:r>
      <w:r w:rsidRPr="008D7A6A">
        <w:rPr>
          <w:rFonts w:ascii="Times New Roman" w:hAnsi="Times New Roman" w:cs="Times New Roman"/>
          <w:spacing w:val="2"/>
          <w:sz w:val="24"/>
          <w:szCs w:val="24"/>
          <w:lang w:val="ru-RU"/>
        </w:rPr>
        <w:t xml:space="preserve">иногда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 xml:space="preserve">не </w:t>
      </w:r>
      <w:r w:rsidRPr="008D7A6A">
        <w:rPr>
          <w:rFonts w:ascii="Times New Roman" w:hAnsi="Times New Roman" w:cs="Times New Roman"/>
          <w:sz w:val="24"/>
          <w:szCs w:val="24"/>
          <w:lang w:val="ru-RU"/>
        </w:rPr>
        <w:t xml:space="preserve">ставя об этом в </w:t>
      </w:r>
      <w:r w:rsidRPr="008D7A6A">
        <w:rPr>
          <w:rFonts w:ascii="Times New Roman" w:hAnsi="Times New Roman" w:cs="Times New Roman"/>
          <w:spacing w:val="2"/>
          <w:sz w:val="24"/>
          <w:szCs w:val="24"/>
          <w:lang w:val="ru-RU"/>
        </w:rPr>
        <w:t xml:space="preserve">известность </w:t>
      </w:r>
      <w:r w:rsidRPr="008D7A6A">
        <w:rPr>
          <w:rFonts w:ascii="Times New Roman" w:hAnsi="Times New Roman" w:cs="Times New Roman"/>
          <w:sz w:val="24"/>
          <w:szCs w:val="24"/>
          <w:lang w:val="ru-RU"/>
        </w:rPr>
        <w:t>своих родителей</w:t>
      </w:r>
    </w:p>
    <w:p w:rsidR="005D6258" w:rsidRPr="008D7A6A" w:rsidRDefault="008D7A6A">
      <w:pPr>
        <w:pStyle w:val="afff0"/>
        <w:spacing w:line="360" w:lineRule="auto"/>
        <w:ind w:right="854"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 xml:space="preserve">Основным видом </w:t>
      </w:r>
      <w:r w:rsidRPr="008D7A6A">
        <w:rPr>
          <w:rFonts w:ascii="Times New Roman" w:hAnsi="Times New Roman" w:cs="Times New Roman"/>
          <w:spacing w:val="2"/>
          <w:sz w:val="24"/>
          <w:szCs w:val="24"/>
          <w:lang w:val="ru-RU"/>
        </w:rPr>
        <w:t xml:space="preserve">работы </w:t>
      </w:r>
      <w:r w:rsidRPr="008D7A6A">
        <w:rPr>
          <w:rFonts w:ascii="Times New Roman" w:hAnsi="Times New Roman" w:cs="Times New Roman"/>
          <w:sz w:val="24"/>
          <w:szCs w:val="24"/>
          <w:lang w:val="ru-RU"/>
        </w:rPr>
        <w:t xml:space="preserve">с </w:t>
      </w:r>
      <w:r w:rsidRPr="008D7A6A">
        <w:rPr>
          <w:rFonts w:ascii="Times New Roman" w:hAnsi="Times New Roman" w:cs="Times New Roman"/>
          <w:spacing w:val="2"/>
          <w:sz w:val="24"/>
          <w:szCs w:val="24"/>
          <w:lang w:val="ru-RU"/>
        </w:rPr>
        <w:t xml:space="preserve">родителями </w:t>
      </w:r>
      <w:r w:rsidRPr="008D7A6A">
        <w:rPr>
          <w:rFonts w:ascii="Times New Roman" w:hAnsi="Times New Roman" w:cs="Times New Roman"/>
          <w:sz w:val="24"/>
          <w:szCs w:val="24"/>
          <w:lang w:val="ru-RU"/>
        </w:rPr>
        <w:t xml:space="preserve">и педагогами служит </w:t>
      </w:r>
      <w:r w:rsidRPr="008D7A6A">
        <w:rPr>
          <w:rFonts w:ascii="Times New Roman" w:hAnsi="Times New Roman" w:cs="Times New Roman"/>
          <w:spacing w:val="2"/>
          <w:sz w:val="24"/>
          <w:szCs w:val="24"/>
          <w:lang w:val="ru-RU"/>
        </w:rPr>
        <w:t xml:space="preserve">психологическое просвещение. Необходимость данного </w:t>
      </w:r>
      <w:r w:rsidRPr="008D7A6A">
        <w:rPr>
          <w:rFonts w:ascii="Times New Roman" w:hAnsi="Times New Roman" w:cs="Times New Roman"/>
          <w:sz w:val="24"/>
          <w:szCs w:val="24"/>
          <w:lang w:val="ru-RU"/>
        </w:rPr>
        <w:t xml:space="preserve">вида работы </w:t>
      </w:r>
      <w:r w:rsidRPr="008D7A6A">
        <w:rPr>
          <w:rFonts w:ascii="Times New Roman" w:hAnsi="Times New Roman" w:cs="Times New Roman"/>
          <w:spacing w:val="2"/>
          <w:sz w:val="24"/>
          <w:szCs w:val="24"/>
          <w:lang w:val="ru-RU"/>
        </w:rPr>
        <w:t xml:space="preserve">обусловлена тем, </w:t>
      </w:r>
      <w:r w:rsidRPr="008D7A6A">
        <w:rPr>
          <w:rFonts w:ascii="Times New Roman" w:hAnsi="Times New Roman" w:cs="Times New Roman"/>
          <w:sz w:val="24"/>
          <w:szCs w:val="24"/>
          <w:lang w:val="ru-RU"/>
        </w:rPr>
        <w:t xml:space="preserve">что у </w:t>
      </w:r>
      <w:r w:rsidRPr="008D7A6A">
        <w:rPr>
          <w:rFonts w:ascii="Times New Roman" w:hAnsi="Times New Roman" w:cs="Times New Roman"/>
          <w:spacing w:val="2"/>
          <w:sz w:val="24"/>
          <w:szCs w:val="24"/>
          <w:lang w:val="ru-RU"/>
        </w:rPr>
        <w:t xml:space="preserve">педагогов </w:t>
      </w:r>
      <w:r w:rsidRPr="008D7A6A">
        <w:rPr>
          <w:rFonts w:ascii="Times New Roman" w:hAnsi="Times New Roman" w:cs="Times New Roman"/>
          <w:sz w:val="24"/>
          <w:szCs w:val="24"/>
          <w:lang w:val="ru-RU"/>
        </w:rPr>
        <w:t xml:space="preserve">и родителей на </w:t>
      </w:r>
      <w:r w:rsidRPr="008D7A6A">
        <w:rPr>
          <w:rFonts w:ascii="Times New Roman" w:hAnsi="Times New Roman" w:cs="Times New Roman"/>
          <w:spacing w:val="2"/>
          <w:sz w:val="24"/>
          <w:szCs w:val="24"/>
          <w:lang w:val="ru-RU"/>
        </w:rPr>
        <w:t xml:space="preserve">сегодняшний </w:t>
      </w:r>
      <w:r w:rsidRPr="008D7A6A">
        <w:rPr>
          <w:rFonts w:ascii="Times New Roman" w:hAnsi="Times New Roman" w:cs="Times New Roman"/>
          <w:sz w:val="24"/>
          <w:szCs w:val="24"/>
          <w:lang w:val="ru-RU"/>
        </w:rPr>
        <w:t xml:space="preserve">день отмечен дефицит в  </w:t>
      </w:r>
      <w:r w:rsidRPr="008D7A6A">
        <w:rPr>
          <w:rFonts w:ascii="Times New Roman" w:hAnsi="Times New Roman" w:cs="Times New Roman"/>
          <w:spacing w:val="2"/>
          <w:sz w:val="24"/>
          <w:szCs w:val="24"/>
          <w:lang w:val="ru-RU"/>
        </w:rPr>
        <w:t xml:space="preserve">психологических  знаниях.  </w:t>
      </w:r>
      <w:r w:rsidRPr="008D7A6A">
        <w:rPr>
          <w:rFonts w:ascii="Times New Roman" w:hAnsi="Times New Roman" w:cs="Times New Roman"/>
          <w:sz w:val="24"/>
          <w:szCs w:val="24"/>
          <w:lang w:val="ru-RU"/>
        </w:rPr>
        <w:t xml:space="preserve">Несмотря </w:t>
      </w:r>
      <w:r w:rsidRPr="008D7A6A">
        <w:rPr>
          <w:rFonts w:ascii="Times New Roman" w:hAnsi="Times New Roman" w:cs="Times New Roman"/>
          <w:spacing w:val="2"/>
          <w:sz w:val="24"/>
          <w:szCs w:val="24"/>
          <w:lang w:val="ru-RU"/>
        </w:rPr>
        <w:t xml:space="preserve">на доступность психологической </w:t>
      </w:r>
      <w:r w:rsidRPr="008D7A6A">
        <w:rPr>
          <w:rFonts w:ascii="Times New Roman" w:hAnsi="Times New Roman" w:cs="Times New Roman"/>
          <w:sz w:val="24"/>
          <w:szCs w:val="24"/>
          <w:lang w:val="ru-RU"/>
        </w:rPr>
        <w:t xml:space="preserve">литературы, многие имеют лишь </w:t>
      </w:r>
      <w:r w:rsidRPr="008D7A6A">
        <w:rPr>
          <w:rFonts w:ascii="Times New Roman" w:hAnsi="Times New Roman" w:cs="Times New Roman"/>
          <w:spacing w:val="2"/>
          <w:sz w:val="24"/>
          <w:szCs w:val="24"/>
          <w:lang w:val="ru-RU"/>
        </w:rPr>
        <w:t xml:space="preserve">общие представления </w:t>
      </w:r>
      <w:r w:rsidRPr="008D7A6A">
        <w:rPr>
          <w:rFonts w:ascii="Times New Roman" w:hAnsi="Times New Roman" w:cs="Times New Roman"/>
          <w:sz w:val="24"/>
          <w:szCs w:val="24"/>
          <w:lang w:val="ru-RU"/>
        </w:rPr>
        <w:t xml:space="preserve">о </w:t>
      </w:r>
      <w:r w:rsidRPr="008D7A6A">
        <w:rPr>
          <w:rFonts w:ascii="Times New Roman" w:hAnsi="Times New Roman" w:cs="Times New Roman"/>
          <w:spacing w:val="2"/>
          <w:sz w:val="24"/>
          <w:szCs w:val="24"/>
          <w:lang w:val="ru-RU"/>
        </w:rPr>
        <w:t xml:space="preserve">психологических особенностях подросткового </w:t>
      </w:r>
      <w:r w:rsidRPr="008D7A6A">
        <w:rPr>
          <w:rFonts w:ascii="Times New Roman" w:hAnsi="Times New Roman" w:cs="Times New Roman"/>
          <w:sz w:val="24"/>
          <w:szCs w:val="24"/>
          <w:lang w:val="ru-RU"/>
        </w:rPr>
        <w:t xml:space="preserve">возраста, способах </w:t>
      </w:r>
      <w:r w:rsidRPr="008D7A6A">
        <w:rPr>
          <w:rFonts w:ascii="Times New Roman" w:hAnsi="Times New Roman" w:cs="Times New Roman"/>
          <w:spacing w:val="2"/>
          <w:sz w:val="24"/>
          <w:szCs w:val="24"/>
          <w:lang w:val="ru-RU"/>
        </w:rPr>
        <w:t xml:space="preserve">конструктивного </w:t>
      </w:r>
      <w:r w:rsidRPr="008D7A6A">
        <w:rPr>
          <w:rFonts w:ascii="Times New Roman" w:hAnsi="Times New Roman" w:cs="Times New Roman"/>
          <w:sz w:val="24"/>
          <w:szCs w:val="24"/>
          <w:lang w:val="ru-RU"/>
        </w:rPr>
        <w:t xml:space="preserve">взаимодействия с </w:t>
      </w:r>
      <w:r w:rsidRPr="008D7A6A">
        <w:rPr>
          <w:rFonts w:ascii="Times New Roman" w:hAnsi="Times New Roman" w:cs="Times New Roman"/>
          <w:spacing w:val="2"/>
          <w:sz w:val="24"/>
          <w:szCs w:val="24"/>
          <w:lang w:val="ru-RU"/>
        </w:rPr>
        <w:t xml:space="preserve">подростками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 xml:space="preserve">влияния  семейного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 xml:space="preserve">педагогического общения </w:t>
      </w:r>
      <w:r w:rsidRPr="008D7A6A">
        <w:rPr>
          <w:rFonts w:ascii="Times New Roman" w:hAnsi="Times New Roman" w:cs="Times New Roman"/>
          <w:sz w:val="24"/>
          <w:szCs w:val="24"/>
          <w:lang w:val="ru-RU"/>
        </w:rPr>
        <w:t xml:space="preserve">и оценок на </w:t>
      </w:r>
      <w:r w:rsidRPr="008D7A6A">
        <w:rPr>
          <w:rFonts w:ascii="Times New Roman" w:hAnsi="Times New Roman" w:cs="Times New Roman"/>
          <w:spacing w:val="2"/>
          <w:sz w:val="24"/>
          <w:szCs w:val="24"/>
          <w:lang w:val="ru-RU"/>
        </w:rPr>
        <w:t xml:space="preserve">формирование </w:t>
      </w:r>
      <w:r w:rsidRPr="008D7A6A">
        <w:rPr>
          <w:rFonts w:ascii="Times New Roman" w:hAnsi="Times New Roman" w:cs="Times New Roman"/>
          <w:sz w:val="24"/>
          <w:szCs w:val="24"/>
          <w:lang w:val="ru-RU"/>
        </w:rPr>
        <w:t>уверенности у</w:t>
      </w:r>
      <w:r w:rsidRPr="008D7A6A">
        <w:rPr>
          <w:rFonts w:ascii="Times New Roman" w:hAnsi="Times New Roman" w:cs="Times New Roman"/>
          <w:spacing w:val="54"/>
          <w:sz w:val="24"/>
          <w:szCs w:val="24"/>
          <w:lang w:val="ru-RU"/>
        </w:rPr>
        <w:t xml:space="preserve"> </w:t>
      </w:r>
      <w:r w:rsidRPr="008D7A6A">
        <w:rPr>
          <w:rFonts w:ascii="Times New Roman" w:hAnsi="Times New Roman" w:cs="Times New Roman"/>
          <w:spacing w:val="2"/>
          <w:sz w:val="24"/>
          <w:szCs w:val="24"/>
          <w:lang w:val="ru-RU"/>
        </w:rPr>
        <w:t>подростков.</w:t>
      </w:r>
    </w:p>
    <w:p w:rsidR="005D6258" w:rsidRPr="008D7A6A" w:rsidRDefault="008D7A6A">
      <w:pPr>
        <w:pStyle w:val="afff0"/>
        <w:spacing w:before="1" w:line="360" w:lineRule="auto"/>
        <w:ind w:right="863"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Формой такой работы служат лекции и беседы, проводимые на родительском собрании и методическом совете школы. Основные темы лекций и бесед психолога с педагогами являются: «Психологические особенности подросткового возраста»,</w:t>
      </w:r>
    </w:p>
    <w:p w:rsidR="005D6258" w:rsidRPr="008D7A6A" w:rsidRDefault="008D7A6A">
      <w:pPr>
        <w:pStyle w:val="afff0"/>
        <w:spacing w:before="1" w:line="360" w:lineRule="auto"/>
        <w:ind w:right="855" w:firstLine="709"/>
        <w:rPr>
          <w:rFonts w:ascii="Times New Roman" w:hAnsi="Times New Roman" w:cs="Times New Roman"/>
          <w:sz w:val="24"/>
          <w:szCs w:val="24"/>
          <w:lang w:val="ru-RU"/>
        </w:rPr>
      </w:pPr>
      <w:r w:rsidRPr="008D7A6A">
        <w:rPr>
          <w:rFonts w:ascii="Times New Roman" w:hAnsi="Times New Roman" w:cs="Times New Roman"/>
          <w:spacing w:val="2"/>
          <w:sz w:val="24"/>
          <w:szCs w:val="24"/>
          <w:lang w:val="ru-RU"/>
        </w:rPr>
        <w:t xml:space="preserve">«Педагогическое общение </w:t>
      </w:r>
      <w:r w:rsidRPr="008D7A6A">
        <w:rPr>
          <w:rFonts w:ascii="Times New Roman" w:hAnsi="Times New Roman" w:cs="Times New Roman"/>
          <w:sz w:val="24"/>
          <w:szCs w:val="24"/>
          <w:lang w:val="ru-RU"/>
        </w:rPr>
        <w:t xml:space="preserve">и его роль в </w:t>
      </w:r>
      <w:r w:rsidRPr="008D7A6A">
        <w:rPr>
          <w:rFonts w:ascii="Times New Roman" w:hAnsi="Times New Roman" w:cs="Times New Roman"/>
          <w:spacing w:val="2"/>
          <w:sz w:val="24"/>
          <w:szCs w:val="24"/>
          <w:lang w:val="ru-RU"/>
        </w:rPr>
        <w:t xml:space="preserve">воспитании подростка», </w:t>
      </w:r>
      <w:r w:rsidRPr="008D7A6A">
        <w:rPr>
          <w:rFonts w:ascii="Times New Roman" w:hAnsi="Times New Roman" w:cs="Times New Roman"/>
          <w:sz w:val="24"/>
          <w:szCs w:val="24"/>
          <w:lang w:val="ru-RU"/>
        </w:rPr>
        <w:t xml:space="preserve">«Влияние </w:t>
      </w:r>
      <w:r w:rsidRPr="008D7A6A">
        <w:rPr>
          <w:rFonts w:ascii="Times New Roman" w:hAnsi="Times New Roman" w:cs="Times New Roman"/>
          <w:spacing w:val="2"/>
          <w:sz w:val="24"/>
          <w:szCs w:val="24"/>
          <w:lang w:val="ru-RU"/>
        </w:rPr>
        <w:t xml:space="preserve">педагогической оценки </w:t>
      </w:r>
      <w:r w:rsidRPr="008D7A6A">
        <w:rPr>
          <w:rFonts w:ascii="Times New Roman" w:hAnsi="Times New Roman" w:cs="Times New Roman"/>
          <w:sz w:val="24"/>
          <w:szCs w:val="24"/>
          <w:lang w:val="ru-RU"/>
        </w:rPr>
        <w:t xml:space="preserve">на </w:t>
      </w:r>
      <w:r w:rsidRPr="008D7A6A">
        <w:rPr>
          <w:rFonts w:ascii="Times New Roman" w:hAnsi="Times New Roman" w:cs="Times New Roman"/>
          <w:spacing w:val="2"/>
          <w:sz w:val="24"/>
          <w:szCs w:val="24"/>
          <w:lang w:val="ru-RU"/>
        </w:rPr>
        <w:t xml:space="preserve">формирование личностной уверенности </w:t>
      </w:r>
      <w:r w:rsidRPr="008D7A6A">
        <w:rPr>
          <w:rFonts w:ascii="Times New Roman" w:hAnsi="Times New Roman" w:cs="Times New Roman"/>
          <w:sz w:val="24"/>
          <w:szCs w:val="24"/>
          <w:lang w:val="ru-RU"/>
        </w:rPr>
        <w:t xml:space="preserve">подростка». В работе с родителями: «Внутренний мир подростка», «Стиль семейного воспитания и  его  влияние </w:t>
      </w:r>
      <w:r w:rsidRPr="008D7A6A">
        <w:rPr>
          <w:rFonts w:ascii="Times New Roman" w:hAnsi="Times New Roman" w:cs="Times New Roman"/>
          <w:spacing w:val="2"/>
          <w:sz w:val="24"/>
          <w:szCs w:val="24"/>
          <w:lang w:val="ru-RU"/>
        </w:rPr>
        <w:t xml:space="preserve">на развитие уверенности ребенка-подростка», «Психологические приемы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 xml:space="preserve">техники организации </w:t>
      </w:r>
      <w:r w:rsidRPr="008D7A6A">
        <w:rPr>
          <w:rFonts w:ascii="Times New Roman" w:hAnsi="Times New Roman" w:cs="Times New Roman"/>
          <w:sz w:val="24"/>
          <w:szCs w:val="24"/>
          <w:lang w:val="ru-RU"/>
        </w:rPr>
        <w:t xml:space="preserve">эффективного </w:t>
      </w:r>
      <w:r w:rsidRPr="008D7A6A">
        <w:rPr>
          <w:rFonts w:ascii="Times New Roman" w:hAnsi="Times New Roman" w:cs="Times New Roman"/>
          <w:spacing w:val="2"/>
          <w:sz w:val="24"/>
          <w:szCs w:val="24"/>
          <w:lang w:val="ru-RU"/>
        </w:rPr>
        <w:t xml:space="preserve">взаимодействия </w:t>
      </w:r>
      <w:r w:rsidRPr="008D7A6A">
        <w:rPr>
          <w:rFonts w:ascii="Times New Roman" w:hAnsi="Times New Roman" w:cs="Times New Roman"/>
          <w:sz w:val="24"/>
          <w:szCs w:val="24"/>
          <w:lang w:val="ru-RU"/>
        </w:rPr>
        <w:t>со своим</w:t>
      </w:r>
      <w:r w:rsidRPr="008D7A6A">
        <w:rPr>
          <w:rFonts w:ascii="Times New Roman" w:hAnsi="Times New Roman" w:cs="Times New Roman"/>
          <w:spacing w:val="32"/>
          <w:sz w:val="24"/>
          <w:szCs w:val="24"/>
          <w:lang w:val="ru-RU"/>
        </w:rPr>
        <w:t xml:space="preserve"> </w:t>
      </w:r>
      <w:r w:rsidRPr="008D7A6A">
        <w:rPr>
          <w:rFonts w:ascii="Times New Roman" w:hAnsi="Times New Roman" w:cs="Times New Roman"/>
          <w:spacing w:val="2"/>
          <w:sz w:val="24"/>
          <w:szCs w:val="24"/>
          <w:lang w:val="ru-RU"/>
        </w:rPr>
        <w:t>ребенком».</w:t>
      </w:r>
    </w:p>
    <w:p w:rsidR="005D6258" w:rsidRPr="008D7A6A" w:rsidRDefault="008D7A6A">
      <w:pPr>
        <w:pStyle w:val="afff0"/>
        <w:spacing w:line="360" w:lineRule="auto"/>
        <w:ind w:right="865" w:firstLine="709"/>
        <w:rPr>
          <w:rFonts w:ascii="Times New Roman" w:hAnsi="Times New Roman" w:cs="Times New Roman"/>
          <w:sz w:val="24"/>
          <w:szCs w:val="24"/>
          <w:lang w:val="ru-RU"/>
        </w:rPr>
      </w:pPr>
      <w:r w:rsidRPr="008D7A6A">
        <w:rPr>
          <w:rFonts w:ascii="Times New Roman" w:hAnsi="Times New Roman" w:cs="Times New Roman"/>
          <w:spacing w:val="2"/>
          <w:sz w:val="24"/>
          <w:szCs w:val="24"/>
          <w:lang w:val="ru-RU"/>
        </w:rPr>
        <w:t xml:space="preserve">Социально-диспетчерская деятельность школьного психолога направлена </w:t>
      </w:r>
      <w:r w:rsidRPr="008D7A6A">
        <w:rPr>
          <w:rFonts w:ascii="Times New Roman" w:hAnsi="Times New Roman" w:cs="Times New Roman"/>
          <w:sz w:val="24"/>
          <w:szCs w:val="24"/>
          <w:lang w:val="ru-RU"/>
        </w:rPr>
        <w:t xml:space="preserve">на </w:t>
      </w:r>
      <w:r w:rsidRPr="008D7A6A">
        <w:rPr>
          <w:rFonts w:ascii="Times New Roman" w:hAnsi="Times New Roman" w:cs="Times New Roman"/>
          <w:spacing w:val="2"/>
          <w:sz w:val="24"/>
          <w:szCs w:val="24"/>
          <w:lang w:val="ru-RU"/>
        </w:rPr>
        <w:t xml:space="preserve">получение </w:t>
      </w:r>
      <w:r w:rsidRPr="008D7A6A">
        <w:rPr>
          <w:rFonts w:ascii="Times New Roman" w:hAnsi="Times New Roman" w:cs="Times New Roman"/>
          <w:sz w:val="24"/>
          <w:szCs w:val="24"/>
          <w:lang w:val="ru-RU"/>
        </w:rPr>
        <w:t xml:space="preserve">детьми, их родителями и педагогами </w:t>
      </w:r>
      <w:r w:rsidRPr="008D7A6A">
        <w:rPr>
          <w:rFonts w:ascii="Times New Roman" w:hAnsi="Times New Roman" w:cs="Times New Roman"/>
          <w:spacing w:val="2"/>
          <w:sz w:val="24"/>
          <w:szCs w:val="24"/>
          <w:lang w:val="ru-RU"/>
        </w:rPr>
        <w:t xml:space="preserve">(школьной администрацией) социальнопсихологической помощи, выходящей </w:t>
      </w:r>
      <w:r w:rsidRPr="008D7A6A">
        <w:rPr>
          <w:rFonts w:ascii="Times New Roman" w:hAnsi="Times New Roman" w:cs="Times New Roman"/>
          <w:sz w:val="24"/>
          <w:szCs w:val="24"/>
          <w:lang w:val="ru-RU"/>
        </w:rPr>
        <w:t xml:space="preserve">за рамки </w:t>
      </w:r>
      <w:r w:rsidRPr="008D7A6A">
        <w:rPr>
          <w:rFonts w:ascii="Times New Roman" w:hAnsi="Times New Roman" w:cs="Times New Roman"/>
          <w:spacing w:val="2"/>
          <w:sz w:val="24"/>
          <w:szCs w:val="24"/>
          <w:lang w:val="ru-RU"/>
        </w:rPr>
        <w:t xml:space="preserve">функциональных обязанностей </w:t>
      </w:r>
      <w:r w:rsidRPr="008D7A6A">
        <w:rPr>
          <w:rFonts w:ascii="Times New Roman" w:hAnsi="Times New Roman" w:cs="Times New Roman"/>
          <w:sz w:val="24"/>
          <w:szCs w:val="24"/>
          <w:lang w:val="ru-RU"/>
        </w:rPr>
        <w:t xml:space="preserve">и </w:t>
      </w:r>
      <w:r w:rsidRPr="008D7A6A">
        <w:rPr>
          <w:rFonts w:ascii="Times New Roman" w:hAnsi="Times New Roman" w:cs="Times New Roman"/>
          <w:spacing w:val="2"/>
          <w:sz w:val="24"/>
          <w:szCs w:val="24"/>
          <w:lang w:val="ru-RU"/>
        </w:rPr>
        <w:t>профессиональной компетенции школьного</w:t>
      </w:r>
      <w:r w:rsidRPr="008D7A6A">
        <w:rPr>
          <w:rFonts w:ascii="Times New Roman" w:hAnsi="Times New Roman" w:cs="Times New Roman"/>
          <w:spacing w:val="20"/>
          <w:sz w:val="24"/>
          <w:szCs w:val="24"/>
          <w:lang w:val="ru-RU"/>
        </w:rPr>
        <w:t xml:space="preserve"> </w:t>
      </w:r>
      <w:r w:rsidRPr="008D7A6A">
        <w:rPr>
          <w:rFonts w:ascii="Times New Roman" w:hAnsi="Times New Roman" w:cs="Times New Roman"/>
          <w:spacing w:val="3"/>
          <w:sz w:val="24"/>
          <w:szCs w:val="24"/>
          <w:lang w:val="ru-RU"/>
        </w:rPr>
        <w:t>практика.</w:t>
      </w:r>
    </w:p>
    <w:p w:rsidR="005D6258" w:rsidRPr="008D7A6A" w:rsidRDefault="005D6258">
      <w:pPr>
        <w:pStyle w:val="afff0"/>
        <w:spacing w:before="1"/>
        <w:ind w:left="0" w:firstLine="0"/>
        <w:jc w:val="left"/>
        <w:rPr>
          <w:rFonts w:ascii="Times New Roman" w:hAnsi="Times New Roman" w:cs="Times New Roman"/>
          <w:sz w:val="23"/>
          <w:szCs w:val="24"/>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Pr="008D7A6A" w:rsidRDefault="005D6258">
      <w:pPr>
        <w:pStyle w:val="afff0"/>
        <w:spacing w:before="1"/>
        <w:ind w:left="0" w:firstLine="0"/>
        <w:jc w:val="left"/>
        <w:rPr>
          <w:sz w:val="23"/>
          <w:lang w:val="ru-RU"/>
        </w:rPr>
      </w:pPr>
    </w:p>
    <w:p w:rsidR="005D6258" w:rsidRDefault="008D7A6A">
      <w:pPr>
        <w:pStyle w:val="214"/>
        <w:spacing w:before="1"/>
        <w:ind w:left="678" w:right="570"/>
        <w:rPr>
          <w:sz w:val="24"/>
          <w:szCs w:val="24"/>
        </w:rPr>
      </w:pPr>
      <w:r>
        <w:rPr>
          <w:sz w:val="24"/>
          <w:szCs w:val="24"/>
        </w:rPr>
        <w:t>ПОРТРЕТ ВЫПУСКНИКА</w:t>
      </w:r>
    </w:p>
    <w:p w:rsidR="005D6258" w:rsidRDefault="008D7A6A">
      <w:pPr>
        <w:pStyle w:val="afff0"/>
        <w:spacing w:before="4"/>
        <w:ind w:left="0" w:firstLine="0"/>
        <w:jc w:val="left"/>
        <w:rPr>
          <w:rFonts w:ascii="Times New Roman" w:hAnsi="Times New Roman" w:cs="Times New Roman"/>
          <w:b/>
          <w:sz w:val="24"/>
          <w:szCs w:val="24"/>
        </w:rPr>
      </w:pPr>
      <w:r>
        <w:rPr>
          <w:noProof/>
          <w:lang w:val="ru-RU" w:eastAsia="ru-RU"/>
        </w:rPr>
        <mc:AlternateContent>
          <mc:Choice Requires="wps">
            <w:drawing>
              <wp:anchor distT="0" distB="0" distL="0" distR="0" simplePos="0" relativeHeight="13" behindDoc="1" locked="0" layoutInCell="0" allowOverlap="1">
                <wp:simplePos x="0" y="0"/>
                <wp:positionH relativeFrom="page">
                  <wp:posOffset>1021080</wp:posOffset>
                </wp:positionH>
                <wp:positionV relativeFrom="paragraph">
                  <wp:posOffset>195580</wp:posOffset>
                </wp:positionV>
                <wp:extent cx="6073140" cy="186690"/>
                <wp:effectExtent l="0" t="0" r="0" b="0"/>
                <wp:wrapTopAndBottom/>
                <wp:docPr id="12" name="Frame1"/>
                <wp:cNvGraphicFramePr/>
                <a:graphic xmlns:a="http://schemas.openxmlformats.org/drawingml/2006/main">
                  <a:graphicData uri="http://schemas.microsoft.com/office/word/2010/wordprocessingShape">
                    <wps:wsp>
                      <wps:cNvSpPr txBox="1"/>
                      <wps:spPr>
                        <a:xfrm>
                          <a:off x="0" y="0"/>
                          <a:ext cx="6073140" cy="186690"/>
                        </a:xfrm>
                        <a:prstGeom prst="rect">
                          <a:avLst/>
                        </a:prstGeom>
                        <a:solidFill>
                          <a:srgbClr val="FFFFFF">
                            <a:alpha val="0"/>
                          </a:srgbClr>
                        </a:solidFill>
                        <a:ln w="6350">
                          <a:solidFill>
                            <a:srgbClr val="000000"/>
                          </a:solidFill>
                        </a:ln>
                      </wps:spPr>
                      <wps:txbx>
                        <w:txbxContent>
                          <w:p w:rsidR="00543A4F" w:rsidRDefault="00543A4F">
                            <w:pPr>
                              <w:pStyle w:val="afff0"/>
                              <w:spacing w:line="273" w:lineRule="exact"/>
                              <w:ind w:left="3520" w:right="3847" w:firstLine="0"/>
                              <w:jc w:val="center"/>
                            </w:pPr>
                            <w:r>
                              <w:t>Портрет выпускника</w:t>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80.4pt;margin-top:15.4pt;width:478.2pt;height:14.7pt;z-index:-5033164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2BMzwEAALEDAAAOAAAAZHJzL2Uyb0RvYy54bWysU9tu2zAMfR+wfxD0vthOt6wz4hRrixQD&#10;hnVAtw+QZSkWIImCpMbO34+S7fSyt6J6kCleDslDens1Gk2OwgcFtqHVqqREWA6dsoeG/v2z/3RJ&#10;SYjMdkyDFQ09iUCvdh8/bAdXizX0oDvhCYLYUA+uoX2Mri6KwHthWFiBExaNErxhEZ/+UHSeDYhu&#10;dLEuy00xgO+cBy5CQO3tZKS7jC+l4PFeyiAi0Q3F2mK+fb7bdBe7LasPnrle8bkM9oYqDFMWk56h&#10;bllk5NGr/6CM4h4CyLjiYAqQUnGRe8BuqvJVNw89cyL3guQEd6YpvB8s/3X87YnqcHZrSiwzOKO9&#10;x0+VqBlcqNHjwaFPHK9hRLdFH1CZOh6lN+mLvRC0I8mnM7FijISjclN+vag+o4mjrbrcbL5l5oun&#10;aOdDvBNgSBIa6nFwmU92/BkiVoKui0tKFkCrbq+0zg9/aG+0J0eGQ97nM8Vq17NJu6QLk2vGe4Gh&#10;LRmwzosvZQ59YZuDZqQynUQClvTMDV/aojJRNlGTpDi248xjC90JadQ/LI4vreIi+EVoF4FZ3gMu&#10;6USBhe+PEaTKNCTQCWnOhXuRS5l3OC3e83f2evrTdv8AAAD//wMAUEsDBBQABgAIAAAAIQCe/IIw&#10;3QAAAAoBAAAPAAAAZHJzL2Rvd25yZXYueG1sTI/BTsMwEETvSPyDtUhcKmo7SAHSOBWqhOBK2w9w&#10;420SNV5bsZOGfj3OCU6j0Yxm35bb2fZswiF0jhTItQCGVDvTUaPgePh4egUWoiaje0eo4AcDbKv7&#10;u1IXxl3pG6d9bFgaoVBoBW2MvuA81C1aHdbOI6Xs7AarY7JDw82gr2nc9jwTIudWd5QutNrjrsX6&#10;sh+tgsPn182s3trL7DspV7vR32jySj0+zO8bYBHn+FeGBT+hQ5WYTm4kE1iffC4SelTwvOhSkPIl&#10;A3ZSkIsMeFXy/y9UvwAAAP//AwBQSwECLQAUAAYACAAAACEAtoM4kv4AAADhAQAAEwAAAAAAAAAA&#10;AAAAAAAAAAAAW0NvbnRlbnRfVHlwZXNdLnhtbFBLAQItABQABgAIAAAAIQA4/SH/1gAAAJQBAAAL&#10;AAAAAAAAAAAAAAAAAC8BAABfcmVscy8ucmVsc1BLAQItABQABgAIAAAAIQCRM2BMzwEAALEDAAAO&#10;AAAAAAAAAAAAAAAAAC4CAABkcnMvZTJvRG9jLnhtbFBLAQItABQABgAIAAAAIQCe/IIw3QAAAAoB&#10;AAAPAAAAAAAAAAAAAAAAACkEAABkcnMvZG93bnJldi54bWxQSwUGAAAAAAQABADzAAAAMwUAAAAA&#10;" o:allowincell="f" strokeweight=".5pt">
                <v:fill opacity="0"/>
                <v:textbox inset="0,0,0,0">
                  <w:txbxContent>
                    <w:p w:rsidR="00543A4F" w:rsidRDefault="00543A4F">
                      <w:pPr>
                        <w:pStyle w:val="afff0"/>
                        <w:spacing w:line="273" w:lineRule="exact"/>
                        <w:ind w:left="3520" w:right="3847" w:firstLine="0"/>
                        <w:jc w:val="center"/>
                      </w:pPr>
                      <w:r>
                        <w:t>Портрет выпускника</w:t>
                      </w:r>
                    </w:p>
                  </w:txbxContent>
                </v:textbox>
                <w10:wrap type="topAndBottom" anchorx="page"/>
              </v:shape>
            </w:pict>
          </mc:Fallback>
        </mc:AlternateContent>
      </w:r>
    </w:p>
    <w:tbl>
      <w:tblPr>
        <w:tblW w:w="9554" w:type="dxa"/>
        <w:tblInd w:w="868" w:type="dxa"/>
        <w:tblLayout w:type="fixed"/>
        <w:tblCellMar>
          <w:left w:w="0" w:type="dxa"/>
          <w:right w:w="0" w:type="dxa"/>
        </w:tblCellMar>
        <w:tblLook w:val="0000" w:firstRow="0" w:lastRow="0" w:firstColumn="0" w:lastColumn="0" w:noHBand="0" w:noVBand="0"/>
      </w:tblPr>
      <w:tblGrid>
        <w:gridCol w:w="2499"/>
        <w:gridCol w:w="2446"/>
        <w:gridCol w:w="2302"/>
        <w:gridCol w:w="2307"/>
      </w:tblGrid>
      <w:tr w:rsidR="005D6258">
        <w:trPr>
          <w:trHeight w:val="549"/>
        </w:trPr>
        <w:tc>
          <w:tcPr>
            <w:tcW w:w="2499" w:type="dxa"/>
            <w:tcBorders>
              <w:top w:val="single" w:sz="4" w:space="0" w:color="000000"/>
              <w:left w:val="single" w:sz="4" w:space="0" w:color="000000"/>
              <w:bottom w:val="single" w:sz="4" w:space="0" w:color="000000"/>
              <w:right w:val="single" w:sz="4" w:space="0" w:color="000000"/>
            </w:tcBorders>
          </w:tcPr>
          <w:p w:rsidR="005D6258" w:rsidRDefault="005D6258">
            <w:pPr>
              <w:pStyle w:val="TableParagraph"/>
              <w:snapToGrid w:val="0"/>
              <w:ind w:left="0"/>
              <w:rPr>
                <w:rFonts w:ascii="Times New Roman" w:hAnsi="Times New Roman" w:cs="Times New Roman"/>
                <w:sz w:val="24"/>
                <w:szCs w:val="24"/>
              </w:rPr>
            </w:pPr>
          </w:p>
        </w:tc>
        <w:tc>
          <w:tcPr>
            <w:tcW w:w="244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before="3" w:line="274" w:lineRule="exact"/>
              <w:ind w:right="689"/>
              <w:rPr>
                <w:rFonts w:ascii="Times New Roman" w:hAnsi="Times New Roman" w:cs="Times New Roman"/>
                <w:sz w:val="24"/>
                <w:szCs w:val="24"/>
              </w:rPr>
            </w:pPr>
            <w:r>
              <w:rPr>
                <w:rFonts w:ascii="Times New Roman" w:hAnsi="Times New Roman" w:cs="Times New Roman"/>
                <w:sz w:val="24"/>
                <w:szCs w:val="24"/>
              </w:rPr>
              <w:t>получившего НОО</w:t>
            </w:r>
          </w:p>
        </w:tc>
        <w:tc>
          <w:tcPr>
            <w:tcW w:w="230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before="3" w:line="274" w:lineRule="exact"/>
              <w:ind w:right="324"/>
              <w:rPr>
                <w:rFonts w:ascii="Times New Roman" w:hAnsi="Times New Roman" w:cs="Times New Roman"/>
                <w:sz w:val="24"/>
                <w:szCs w:val="24"/>
              </w:rPr>
            </w:pPr>
            <w:r>
              <w:rPr>
                <w:rFonts w:ascii="Times New Roman" w:hAnsi="Times New Roman" w:cs="Times New Roman"/>
                <w:sz w:val="24"/>
                <w:szCs w:val="24"/>
              </w:rPr>
              <w:t>получившего ООО</w:t>
            </w:r>
          </w:p>
        </w:tc>
        <w:tc>
          <w:tcPr>
            <w:tcW w:w="230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before="3" w:line="274" w:lineRule="exact"/>
              <w:ind w:right="342"/>
              <w:rPr>
                <w:rFonts w:ascii="Times New Roman" w:hAnsi="Times New Roman" w:cs="Times New Roman"/>
                <w:sz w:val="24"/>
                <w:szCs w:val="24"/>
              </w:rPr>
            </w:pPr>
            <w:r>
              <w:rPr>
                <w:rFonts w:ascii="Times New Roman" w:hAnsi="Times New Roman" w:cs="Times New Roman"/>
                <w:sz w:val="24"/>
                <w:szCs w:val="24"/>
              </w:rPr>
              <w:t>получившего СОО</w:t>
            </w:r>
          </w:p>
        </w:tc>
      </w:tr>
      <w:tr w:rsidR="005D6258">
        <w:trPr>
          <w:trHeight w:val="544"/>
        </w:trPr>
        <w:tc>
          <w:tcPr>
            <w:tcW w:w="249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74" w:lineRule="exact"/>
              <w:ind w:right="204"/>
              <w:rPr>
                <w:rFonts w:ascii="Times New Roman" w:hAnsi="Times New Roman" w:cs="Times New Roman"/>
                <w:sz w:val="24"/>
                <w:szCs w:val="24"/>
              </w:rPr>
            </w:pPr>
            <w:r>
              <w:rPr>
                <w:rFonts w:ascii="Times New Roman" w:hAnsi="Times New Roman" w:cs="Times New Roman"/>
                <w:sz w:val="24"/>
                <w:szCs w:val="24"/>
              </w:rPr>
              <w:t>Развитие сущностных сфер</w:t>
            </w:r>
          </w:p>
        </w:tc>
        <w:tc>
          <w:tcPr>
            <w:tcW w:w="2446" w:type="dxa"/>
            <w:tcBorders>
              <w:top w:val="single" w:sz="4" w:space="0" w:color="000000"/>
              <w:left w:val="single" w:sz="4" w:space="0" w:color="000000"/>
              <w:bottom w:val="single" w:sz="4" w:space="0" w:color="000000"/>
              <w:right w:val="single" w:sz="4" w:space="0" w:color="000000"/>
            </w:tcBorders>
          </w:tcPr>
          <w:p w:rsidR="005D6258" w:rsidRDefault="005D6258">
            <w:pPr>
              <w:pStyle w:val="TableParagraph"/>
              <w:snapToGrid w:val="0"/>
              <w:ind w:left="0"/>
              <w:rPr>
                <w:rFonts w:ascii="Times New Roman" w:hAnsi="Times New Roman" w:cs="Times New Roman"/>
                <w:sz w:val="24"/>
                <w:szCs w:val="24"/>
              </w:rPr>
            </w:pPr>
          </w:p>
        </w:tc>
        <w:tc>
          <w:tcPr>
            <w:tcW w:w="2302" w:type="dxa"/>
            <w:tcBorders>
              <w:top w:val="single" w:sz="4" w:space="0" w:color="000000"/>
              <w:left w:val="single" w:sz="4" w:space="0" w:color="000000"/>
              <w:bottom w:val="single" w:sz="4" w:space="0" w:color="000000"/>
              <w:right w:val="single" w:sz="4" w:space="0" w:color="000000"/>
            </w:tcBorders>
          </w:tcPr>
          <w:p w:rsidR="005D6258" w:rsidRDefault="005D6258">
            <w:pPr>
              <w:pStyle w:val="TableParagraph"/>
              <w:snapToGrid w:val="0"/>
              <w:ind w:left="0"/>
              <w:rPr>
                <w:rFonts w:ascii="Times New Roman" w:hAnsi="Times New Roman" w:cs="Times New Roman"/>
                <w:sz w:val="24"/>
                <w:szCs w:val="24"/>
              </w:rPr>
            </w:pPr>
          </w:p>
        </w:tc>
        <w:tc>
          <w:tcPr>
            <w:tcW w:w="2307" w:type="dxa"/>
            <w:tcBorders>
              <w:top w:val="single" w:sz="4" w:space="0" w:color="000000"/>
              <w:left w:val="single" w:sz="4" w:space="0" w:color="000000"/>
              <w:bottom w:val="single" w:sz="4" w:space="0" w:color="000000"/>
              <w:right w:val="single" w:sz="4" w:space="0" w:color="000000"/>
            </w:tcBorders>
          </w:tcPr>
          <w:p w:rsidR="005D6258" w:rsidRDefault="005D6258">
            <w:pPr>
              <w:pStyle w:val="TableParagraph"/>
              <w:snapToGrid w:val="0"/>
              <w:ind w:left="0"/>
              <w:rPr>
                <w:rFonts w:ascii="Times New Roman" w:hAnsi="Times New Roman" w:cs="Times New Roman"/>
                <w:sz w:val="24"/>
                <w:szCs w:val="24"/>
              </w:rPr>
            </w:pPr>
          </w:p>
        </w:tc>
      </w:tr>
      <w:tr w:rsidR="005D6258" w:rsidRPr="00DD19BA">
        <w:trPr>
          <w:trHeight w:val="8278"/>
        </w:trPr>
        <w:tc>
          <w:tcPr>
            <w:tcW w:w="249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28"/>
              <w:rPr>
                <w:rFonts w:ascii="Times New Roman" w:hAnsi="Times New Roman" w:cs="Times New Roman"/>
                <w:sz w:val="24"/>
                <w:szCs w:val="24"/>
              </w:rPr>
            </w:pPr>
            <w:r>
              <w:rPr>
                <w:rFonts w:ascii="Times New Roman" w:hAnsi="Times New Roman" w:cs="Times New Roman"/>
                <w:sz w:val="24"/>
                <w:szCs w:val="24"/>
              </w:rPr>
              <w:t>Интеллектуальной</w:t>
            </w:r>
          </w:p>
        </w:tc>
        <w:tc>
          <w:tcPr>
            <w:tcW w:w="244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right="105"/>
              <w:rPr>
                <w:rFonts w:ascii="Times New Roman" w:hAnsi="Times New Roman" w:cs="Times New Roman"/>
                <w:sz w:val="24"/>
                <w:szCs w:val="24"/>
              </w:rPr>
            </w:pPr>
            <w:r>
              <w:rPr>
                <w:rFonts w:ascii="Times New Roman" w:hAnsi="Times New Roman" w:cs="Times New Roman"/>
                <w:sz w:val="24"/>
                <w:szCs w:val="24"/>
              </w:rPr>
              <w:t>Сформированность дифференцированно го</w:t>
            </w:r>
          </w:p>
          <w:p w:rsidR="005D6258" w:rsidRDefault="008D7A6A">
            <w:pPr>
              <w:pStyle w:val="TableParagraph"/>
              <w:ind w:right="105"/>
              <w:rPr>
                <w:rFonts w:ascii="Times New Roman" w:hAnsi="Times New Roman" w:cs="Times New Roman"/>
                <w:sz w:val="24"/>
                <w:szCs w:val="24"/>
              </w:rPr>
            </w:pPr>
            <w:r>
              <w:rPr>
                <w:rFonts w:ascii="Times New Roman" w:hAnsi="Times New Roman" w:cs="Times New Roman"/>
                <w:sz w:val="24"/>
                <w:szCs w:val="24"/>
              </w:rPr>
              <w:t>восприятия окружающей действительности, произвольного внимания, умений учиться, писать и читать</w:t>
            </w:r>
          </w:p>
          <w:p w:rsidR="005D6258" w:rsidRDefault="008D7A6A">
            <w:pPr>
              <w:pStyle w:val="TableParagraph"/>
              <w:tabs>
                <w:tab w:val="left" w:pos="464"/>
                <w:tab w:val="left" w:pos="1178"/>
                <w:tab w:val="left" w:pos="1655"/>
              </w:tabs>
              <w:ind w:right="105"/>
            </w:pPr>
            <w:r>
              <w:rPr>
                <w:rFonts w:ascii="Times New Roman" w:hAnsi="Times New Roman" w:cs="Times New Roman"/>
                <w:sz w:val="24"/>
                <w:szCs w:val="24"/>
              </w:rPr>
              <w:t>в</w:t>
            </w:r>
            <w:r>
              <w:rPr>
                <w:rFonts w:ascii="Times New Roman" w:hAnsi="Times New Roman" w:cs="Times New Roman"/>
                <w:sz w:val="24"/>
                <w:szCs w:val="24"/>
              </w:rPr>
              <w:tab/>
              <w:t>должном</w:t>
            </w:r>
            <w:r>
              <w:rPr>
                <w:rFonts w:ascii="Times New Roman" w:hAnsi="Times New Roman" w:cs="Times New Roman"/>
                <w:sz w:val="24"/>
                <w:szCs w:val="24"/>
              </w:rPr>
              <w:tab/>
              <w:t>темпе, слушать</w:t>
            </w:r>
            <w:r>
              <w:rPr>
                <w:rFonts w:ascii="Times New Roman" w:hAnsi="Times New Roman" w:cs="Times New Roman"/>
                <w:sz w:val="24"/>
                <w:szCs w:val="24"/>
              </w:rPr>
              <w:tab/>
              <w:t xml:space="preserve">учителя </w:t>
            </w:r>
            <w:r>
              <w:rPr>
                <w:rFonts w:ascii="Times New Roman" w:hAnsi="Times New Roman" w:cs="Times New Roman"/>
                <w:spacing w:val="-14"/>
                <w:sz w:val="24"/>
                <w:szCs w:val="24"/>
              </w:rPr>
              <w:t xml:space="preserve">и </w:t>
            </w:r>
            <w:r>
              <w:rPr>
                <w:rFonts w:ascii="Times New Roman" w:hAnsi="Times New Roman" w:cs="Times New Roman"/>
                <w:spacing w:val="2"/>
                <w:sz w:val="24"/>
                <w:szCs w:val="24"/>
              </w:rPr>
              <w:t xml:space="preserve">одновременно  </w:t>
            </w:r>
            <w:r>
              <w:rPr>
                <w:rFonts w:ascii="Times New Roman" w:hAnsi="Times New Roman" w:cs="Times New Roman"/>
                <w:sz w:val="24"/>
                <w:szCs w:val="24"/>
              </w:rPr>
              <w:t>делать</w:t>
            </w:r>
            <w:r>
              <w:rPr>
                <w:rFonts w:ascii="Times New Roman" w:hAnsi="Times New Roman" w:cs="Times New Roman"/>
                <w:spacing w:val="6"/>
                <w:sz w:val="24"/>
                <w:szCs w:val="24"/>
              </w:rPr>
              <w:t xml:space="preserve"> </w:t>
            </w:r>
            <w:r>
              <w:rPr>
                <w:rFonts w:ascii="Times New Roman" w:hAnsi="Times New Roman" w:cs="Times New Roman"/>
                <w:sz w:val="24"/>
                <w:szCs w:val="24"/>
              </w:rPr>
              <w:t>записи</w:t>
            </w:r>
          </w:p>
        </w:tc>
        <w:tc>
          <w:tcPr>
            <w:tcW w:w="230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48" w:right="108"/>
            </w:pPr>
            <w:r>
              <w:rPr>
                <w:rFonts w:ascii="Times New Roman" w:hAnsi="Times New Roman" w:cs="Times New Roman"/>
                <w:spacing w:val="2"/>
                <w:sz w:val="24"/>
                <w:szCs w:val="24"/>
              </w:rPr>
              <w:t xml:space="preserve">Сформированность понятийного </w:t>
            </w:r>
            <w:r>
              <w:rPr>
                <w:rFonts w:ascii="Times New Roman" w:hAnsi="Times New Roman" w:cs="Times New Roman"/>
                <w:sz w:val="24"/>
                <w:szCs w:val="24"/>
              </w:rPr>
              <w:t>мышления, смысловой логической  памяти.</w:t>
            </w:r>
          </w:p>
          <w:p w:rsidR="005D6258" w:rsidRDefault="008D7A6A">
            <w:pPr>
              <w:pStyle w:val="TableParagraph"/>
              <w:tabs>
                <w:tab w:val="left" w:pos="510"/>
                <w:tab w:val="left" w:pos="1401"/>
              </w:tabs>
              <w:ind w:left="148" w:right="102"/>
            </w:pPr>
            <w:r>
              <w:rPr>
                <w:rFonts w:ascii="Times New Roman" w:hAnsi="Times New Roman" w:cs="Times New Roman"/>
                <w:sz w:val="24"/>
                <w:szCs w:val="24"/>
              </w:rPr>
              <w:t xml:space="preserve">Развитость: внимания, </w:t>
            </w:r>
            <w:r>
              <w:rPr>
                <w:rFonts w:ascii="Times New Roman" w:hAnsi="Times New Roman" w:cs="Times New Roman"/>
                <w:spacing w:val="2"/>
                <w:sz w:val="24"/>
                <w:szCs w:val="24"/>
              </w:rPr>
              <w:t xml:space="preserve">воображения, </w:t>
            </w:r>
            <w:r>
              <w:rPr>
                <w:rFonts w:ascii="Times New Roman" w:hAnsi="Times New Roman" w:cs="Times New Roman"/>
                <w:sz w:val="24"/>
                <w:szCs w:val="24"/>
              </w:rPr>
              <w:t xml:space="preserve">восприятия; мыслительных навыков: вычленения, сличения, анализа, синтеза; </w:t>
            </w:r>
            <w:r>
              <w:rPr>
                <w:rFonts w:ascii="Times New Roman" w:hAnsi="Times New Roman" w:cs="Times New Roman"/>
                <w:spacing w:val="2"/>
                <w:sz w:val="24"/>
                <w:szCs w:val="24"/>
              </w:rPr>
              <w:t xml:space="preserve">познавательных </w:t>
            </w:r>
            <w:r>
              <w:rPr>
                <w:rFonts w:ascii="Times New Roman" w:hAnsi="Times New Roman" w:cs="Times New Roman"/>
                <w:sz w:val="24"/>
                <w:szCs w:val="24"/>
              </w:rPr>
              <w:t xml:space="preserve">умений: </w:t>
            </w:r>
            <w:r>
              <w:rPr>
                <w:rFonts w:ascii="Times New Roman" w:hAnsi="Times New Roman" w:cs="Times New Roman"/>
                <w:spacing w:val="2"/>
                <w:sz w:val="24"/>
                <w:szCs w:val="24"/>
              </w:rPr>
              <w:t xml:space="preserve">поставить </w:t>
            </w:r>
            <w:r>
              <w:rPr>
                <w:rFonts w:ascii="Times New Roman" w:hAnsi="Times New Roman" w:cs="Times New Roman"/>
                <w:sz w:val="24"/>
                <w:szCs w:val="24"/>
              </w:rPr>
              <w:t>и</w:t>
            </w:r>
            <w:r>
              <w:rPr>
                <w:rFonts w:ascii="Times New Roman" w:hAnsi="Times New Roman" w:cs="Times New Roman"/>
                <w:sz w:val="24"/>
                <w:szCs w:val="24"/>
              </w:rPr>
              <w:tab/>
              <w:t>задать</w:t>
            </w:r>
            <w:r>
              <w:rPr>
                <w:rFonts w:ascii="Times New Roman" w:hAnsi="Times New Roman" w:cs="Times New Roman"/>
                <w:sz w:val="24"/>
                <w:szCs w:val="24"/>
              </w:rPr>
              <w:tab/>
              <w:t xml:space="preserve">вопрос, </w:t>
            </w:r>
            <w:r>
              <w:rPr>
                <w:rFonts w:ascii="Times New Roman" w:hAnsi="Times New Roman" w:cs="Times New Roman"/>
                <w:spacing w:val="2"/>
                <w:sz w:val="24"/>
                <w:szCs w:val="24"/>
              </w:rPr>
              <w:t xml:space="preserve">сформулировать проблему </w:t>
            </w:r>
            <w:r>
              <w:rPr>
                <w:rFonts w:ascii="Times New Roman" w:hAnsi="Times New Roman" w:cs="Times New Roman"/>
                <w:sz w:val="24"/>
                <w:szCs w:val="24"/>
              </w:rPr>
              <w:t>и т.</w:t>
            </w:r>
            <w:r>
              <w:rPr>
                <w:rFonts w:ascii="Times New Roman" w:hAnsi="Times New Roman" w:cs="Times New Roman"/>
                <w:spacing w:val="11"/>
                <w:sz w:val="24"/>
                <w:szCs w:val="24"/>
              </w:rPr>
              <w:t xml:space="preserve"> </w:t>
            </w:r>
            <w:r>
              <w:rPr>
                <w:rFonts w:ascii="Times New Roman" w:hAnsi="Times New Roman" w:cs="Times New Roman"/>
                <w:sz w:val="24"/>
                <w:szCs w:val="24"/>
              </w:rPr>
              <w:t>п.</w:t>
            </w:r>
          </w:p>
        </w:tc>
        <w:tc>
          <w:tcPr>
            <w:tcW w:w="230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48" w:right="103"/>
              <w:rPr>
                <w:rFonts w:ascii="Times New Roman" w:hAnsi="Times New Roman" w:cs="Times New Roman"/>
                <w:sz w:val="24"/>
                <w:szCs w:val="24"/>
              </w:rPr>
            </w:pPr>
            <w:r>
              <w:rPr>
                <w:rFonts w:ascii="Times New Roman" w:hAnsi="Times New Roman" w:cs="Times New Roman"/>
                <w:sz w:val="24"/>
                <w:szCs w:val="24"/>
              </w:rPr>
              <w:t>Сформированность дивергентного мышления, сообразительности</w:t>
            </w:r>
          </w:p>
          <w:p w:rsidR="005D6258" w:rsidRDefault="008D7A6A">
            <w:pPr>
              <w:pStyle w:val="TableParagraph"/>
              <w:ind w:left="148"/>
              <w:rPr>
                <w:rFonts w:ascii="Times New Roman" w:hAnsi="Times New Roman" w:cs="Times New Roman"/>
                <w:sz w:val="24"/>
                <w:szCs w:val="24"/>
              </w:rPr>
            </w:pPr>
            <w:r>
              <w:rPr>
                <w:rFonts w:ascii="Times New Roman" w:hAnsi="Times New Roman" w:cs="Times New Roman"/>
                <w:sz w:val="24"/>
                <w:szCs w:val="24"/>
              </w:rPr>
              <w:t>,</w:t>
            </w:r>
          </w:p>
          <w:p w:rsidR="005D6258" w:rsidRDefault="008D7A6A">
            <w:pPr>
              <w:pStyle w:val="TableParagraph"/>
              <w:tabs>
                <w:tab w:val="left" w:pos="2061"/>
              </w:tabs>
              <w:ind w:right="104"/>
            </w:pPr>
            <w:r>
              <w:rPr>
                <w:rFonts w:ascii="Times New Roman" w:hAnsi="Times New Roman" w:cs="Times New Roman"/>
                <w:sz w:val="24"/>
                <w:szCs w:val="24"/>
              </w:rPr>
              <w:t>гибкости</w:t>
            </w:r>
            <w:r>
              <w:rPr>
                <w:rFonts w:ascii="Times New Roman" w:hAnsi="Times New Roman" w:cs="Times New Roman"/>
                <w:sz w:val="24"/>
                <w:szCs w:val="24"/>
              </w:rPr>
              <w:tab/>
            </w:r>
            <w:r>
              <w:rPr>
                <w:rFonts w:ascii="Times New Roman" w:hAnsi="Times New Roman" w:cs="Times New Roman"/>
                <w:spacing w:val="-17"/>
                <w:sz w:val="24"/>
                <w:szCs w:val="24"/>
              </w:rPr>
              <w:t xml:space="preserve">и </w:t>
            </w:r>
            <w:r>
              <w:rPr>
                <w:rFonts w:ascii="Times New Roman" w:hAnsi="Times New Roman" w:cs="Times New Roman"/>
                <w:sz w:val="24"/>
                <w:szCs w:val="24"/>
              </w:rPr>
              <w:t>критичности</w:t>
            </w:r>
          </w:p>
          <w:p w:rsidR="005D6258" w:rsidRDefault="008D7A6A">
            <w:pPr>
              <w:pStyle w:val="TableParagraph"/>
              <w:ind w:right="103"/>
              <w:rPr>
                <w:rFonts w:ascii="Times New Roman" w:hAnsi="Times New Roman" w:cs="Times New Roman"/>
                <w:sz w:val="24"/>
                <w:szCs w:val="24"/>
              </w:rPr>
            </w:pPr>
            <w:r>
              <w:rPr>
                <w:rFonts w:ascii="Times New Roman" w:hAnsi="Times New Roman" w:cs="Times New Roman"/>
                <w:sz w:val="24"/>
                <w:szCs w:val="24"/>
              </w:rPr>
              <w:t>ума, самостоятельности мышления, избирательного внимания.</w:t>
            </w:r>
          </w:p>
          <w:p w:rsidR="005D6258" w:rsidRDefault="008D7A6A">
            <w:pPr>
              <w:pStyle w:val="TableParagraph"/>
              <w:tabs>
                <w:tab w:val="left" w:pos="1399"/>
              </w:tabs>
              <w:ind w:right="103"/>
            </w:pPr>
            <w:r>
              <w:rPr>
                <w:rFonts w:ascii="Times New Roman" w:hAnsi="Times New Roman" w:cs="Times New Roman"/>
                <w:sz w:val="24"/>
                <w:szCs w:val="24"/>
              </w:rPr>
              <w:t xml:space="preserve">Развитость: творческих </w:t>
            </w:r>
            <w:r>
              <w:rPr>
                <w:rFonts w:ascii="Times New Roman" w:hAnsi="Times New Roman" w:cs="Times New Roman"/>
                <w:spacing w:val="2"/>
                <w:sz w:val="24"/>
                <w:szCs w:val="24"/>
              </w:rPr>
              <w:t xml:space="preserve">способностей, </w:t>
            </w:r>
            <w:r>
              <w:rPr>
                <w:rFonts w:ascii="Times New Roman" w:hAnsi="Times New Roman" w:cs="Times New Roman"/>
                <w:sz w:val="24"/>
                <w:szCs w:val="24"/>
              </w:rPr>
              <w:t xml:space="preserve">мыслительных навыков: </w:t>
            </w:r>
            <w:r>
              <w:rPr>
                <w:rFonts w:ascii="Times New Roman" w:hAnsi="Times New Roman" w:cs="Times New Roman"/>
                <w:spacing w:val="2"/>
                <w:sz w:val="24"/>
                <w:szCs w:val="24"/>
              </w:rPr>
              <w:t xml:space="preserve">абстрагирования, формализации, конкретизации, интерпретации; познавательных </w:t>
            </w:r>
            <w:r>
              <w:rPr>
                <w:rFonts w:ascii="Times New Roman" w:hAnsi="Times New Roman" w:cs="Times New Roman"/>
                <w:sz w:val="24"/>
                <w:szCs w:val="24"/>
              </w:rPr>
              <w:t xml:space="preserve">умений: выдвинуть </w:t>
            </w:r>
            <w:r>
              <w:rPr>
                <w:rFonts w:ascii="Times New Roman" w:hAnsi="Times New Roman" w:cs="Times New Roman"/>
                <w:spacing w:val="2"/>
                <w:sz w:val="24"/>
                <w:szCs w:val="24"/>
              </w:rPr>
              <w:t>гипотезу,</w:t>
            </w:r>
            <w:r>
              <w:rPr>
                <w:rFonts w:ascii="Times New Roman" w:hAnsi="Times New Roman" w:cs="Times New Roman"/>
                <w:spacing w:val="2"/>
                <w:sz w:val="24"/>
                <w:szCs w:val="24"/>
              </w:rPr>
              <w:tab/>
            </w:r>
            <w:r>
              <w:rPr>
                <w:rFonts w:ascii="Times New Roman" w:hAnsi="Times New Roman" w:cs="Times New Roman"/>
                <w:sz w:val="24"/>
                <w:szCs w:val="24"/>
              </w:rPr>
              <w:t>умение доказывать, делать выводы,</w:t>
            </w:r>
          </w:p>
          <w:p w:rsidR="005D6258" w:rsidRDefault="008D7A6A">
            <w:pPr>
              <w:pStyle w:val="TableParagraph"/>
              <w:tabs>
                <w:tab w:val="left" w:pos="668"/>
                <w:tab w:val="left" w:pos="1478"/>
                <w:tab w:val="left" w:pos="2063"/>
              </w:tabs>
              <w:ind w:left="148" w:right="102"/>
              <w:rPr>
                <w:rFonts w:ascii="Times New Roman" w:hAnsi="Times New Roman" w:cs="Times New Roman"/>
                <w:sz w:val="24"/>
                <w:szCs w:val="24"/>
              </w:rPr>
            </w:pPr>
            <w:r>
              <w:rPr>
                <w:rFonts w:ascii="Times New Roman" w:hAnsi="Times New Roman" w:cs="Times New Roman"/>
                <w:sz w:val="24"/>
                <w:szCs w:val="24"/>
              </w:rPr>
              <w:t>применять</w:t>
            </w:r>
            <w:r>
              <w:rPr>
                <w:rFonts w:ascii="Times New Roman" w:hAnsi="Times New Roman" w:cs="Times New Roman"/>
                <w:sz w:val="24"/>
                <w:szCs w:val="24"/>
              </w:rPr>
              <w:tab/>
              <w:t>знания в</w:t>
            </w:r>
            <w:r>
              <w:rPr>
                <w:rFonts w:ascii="Times New Roman" w:hAnsi="Times New Roman" w:cs="Times New Roman"/>
                <w:sz w:val="24"/>
                <w:szCs w:val="24"/>
              </w:rPr>
              <w:tab/>
            </w:r>
            <w:r>
              <w:rPr>
                <w:rFonts w:ascii="Times New Roman" w:hAnsi="Times New Roman" w:cs="Times New Roman"/>
                <w:spacing w:val="2"/>
                <w:sz w:val="24"/>
                <w:szCs w:val="24"/>
              </w:rPr>
              <w:t>знакомой</w:t>
            </w:r>
            <w:r>
              <w:rPr>
                <w:rFonts w:ascii="Times New Roman" w:hAnsi="Times New Roman" w:cs="Times New Roman"/>
                <w:spacing w:val="2"/>
                <w:sz w:val="24"/>
                <w:szCs w:val="24"/>
              </w:rPr>
              <w:tab/>
            </w:r>
            <w:r>
              <w:rPr>
                <w:rFonts w:ascii="Times New Roman" w:hAnsi="Times New Roman" w:cs="Times New Roman"/>
                <w:spacing w:val="-17"/>
                <w:sz w:val="24"/>
                <w:szCs w:val="24"/>
              </w:rPr>
              <w:t>и</w:t>
            </w:r>
          </w:p>
          <w:p w:rsidR="005D6258" w:rsidRDefault="008D7A6A">
            <w:pPr>
              <w:pStyle w:val="TableParagraph"/>
              <w:spacing w:line="270" w:lineRule="atLeast"/>
              <w:ind w:left="148" w:right="342"/>
              <w:rPr>
                <w:rFonts w:ascii="Times New Roman" w:hAnsi="Times New Roman" w:cs="Times New Roman"/>
                <w:sz w:val="24"/>
                <w:szCs w:val="24"/>
              </w:rPr>
            </w:pPr>
            <w:r>
              <w:rPr>
                <w:rFonts w:ascii="Times New Roman" w:hAnsi="Times New Roman" w:cs="Times New Roman"/>
                <w:sz w:val="24"/>
                <w:szCs w:val="24"/>
              </w:rPr>
              <w:t>незнакомой ситуациях.</w:t>
            </w:r>
          </w:p>
        </w:tc>
      </w:tr>
      <w:tr w:rsidR="005D6258" w:rsidRPr="00DD19BA">
        <w:trPr>
          <w:trHeight w:val="5243"/>
        </w:trPr>
        <w:tc>
          <w:tcPr>
            <w:tcW w:w="249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18" w:lineRule="exact"/>
              <w:ind w:left="175"/>
              <w:rPr>
                <w:rFonts w:ascii="Times New Roman" w:hAnsi="Times New Roman" w:cs="Times New Roman"/>
                <w:sz w:val="24"/>
                <w:szCs w:val="24"/>
              </w:rPr>
            </w:pPr>
            <w:r>
              <w:rPr>
                <w:rFonts w:ascii="Times New Roman" w:hAnsi="Times New Roman" w:cs="Times New Roman"/>
                <w:sz w:val="24"/>
                <w:szCs w:val="24"/>
              </w:rPr>
              <w:t>Мотивационной</w:t>
            </w:r>
          </w:p>
        </w:tc>
        <w:tc>
          <w:tcPr>
            <w:tcW w:w="244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479"/>
                <w:tab w:val="left" w:pos="1169"/>
                <w:tab w:val="left" w:pos="1454"/>
                <w:tab w:val="left" w:pos="2171"/>
              </w:tabs>
              <w:ind w:right="105"/>
            </w:pPr>
            <w:r>
              <w:rPr>
                <w:rFonts w:ascii="Times New Roman" w:hAnsi="Times New Roman" w:cs="Times New Roman"/>
                <w:spacing w:val="2"/>
                <w:sz w:val="24"/>
                <w:szCs w:val="24"/>
              </w:rPr>
              <w:t xml:space="preserve">Сформированность </w:t>
            </w:r>
            <w:r>
              <w:rPr>
                <w:rFonts w:ascii="Times New Roman" w:hAnsi="Times New Roman" w:cs="Times New Roman"/>
                <w:sz w:val="24"/>
                <w:szCs w:val="24"/>
              </w:rPr>
              <w:t xml:space="preserve">общего </w:t>
            </w:r>
            <w:r>
              <w:rPr>
                <w:rFonts w:ascii="Times New Roman" w:hAnsi="Times New Roman" w:cs="Times New Roman"/>
                <w:spacing w:val="2"/>
                <w:sz w:val="24"/>
                <w:szCs w:val="24"/>
              </w:rPr>
              <w:t>положительного отношения</w:t>
            </w:r>
            <w:r>
              <w:rPr>
                <w:rFonts w:ascii="Times New Roman" w:hAnsi="Times New Roman" w:cs="Times New Roman"/>
                <w:spacing w:val="2"/>
                <w:sz w:val="24"/>
                <w:szCs w:val="24"/>
              </w:rPr>
              <w:tab/>
            </w:r>
            <w:r>
              <w:rPr>
                <w:rFonts w:ascii="Times New Roman" w:hAnsi="Times New Roman" w:cs="Times New Roman"/>
                <w:sz w:val="24"/>
                <w:szCs w:val="24"/>
              </w:rPr>
              <w:t>ребенка к</w:t>
            </w:r>
            <w:r>
              <w:rPr>
                <w:rFonts w:ascii="Times New Roman" w:hAnsi="Times New Roman" w:cs="Times New Roman"/>
                <w:sz w:val="24"/>
                <w:szCs w:val="24"/>
              </w:rPr>
              <w:tab/>
              <w:t>школе,</w:t>
            </w:r>
            <w:r>
              <w:rPr>
                <w:rFonts w:ascii="Times New Roman" w:hAnsi="Times New Roman" w:cs="Times New Roman"/>
                <w:sz w:val="24"/>
                <w:szCs w:val="24"/>
              </w:rPr>
              <w:tab/>
            </w:r>
            <w:r>
              <w:rPr>
                <w:rFonts w:ascii="Times New Roman" w:hAnsi="Times New Roman" w:cs="Times New Roman"/>
                <w:spacing w:val="2"/>
                <w:sz w:val="24"/>
                <w:szCs w:val="24"/>
              </w:rPr>
              <w:t xml:space="preserve">широты </w:t>
            </w:r>
            <w:r>
              <w:rPr>
                <w:rFonts w:ascii="Times New Roman" w:hAnsi="Times New Roman" w:cs="Times New Roman"/>
                <w:sz w:val="24"/>
                <w:szCs w:val="24"/>
              </w:rPr>
              <w:t>его</w:t>
            </w:r>
            <w:r>
              <w:rPr>
                <w:rFonts w:ascii="Times New Roman" w:hAnsi="Times New Roman" w:cs="Times New Roman"/>
                <w:sz w:val="24"/>
                <w:szCs w:val="24"/>
              </w:rPr>
              <w:tab/>
            </w:r>
            <w:r>
              <w:rPr>
                <w:rFonts w:ascii="Times New Roman" w:hAnsi="Times New Roman" w:cs="Times New Roman"/>
                <w:sz w:val="24"/>
                <w:szCs w:val="24"/>
              </w:rPr>
              <w:tab/>
              <w:t xml:space="preserve">интересов, </w:t>
            </w:r>
            <w:r>
              <w:rPr>
                <w:rFonts w:ascii="Times New Roman" w:hAnsi="Times New Roman" w:cs="Times New Roman"/>
                <w:spacing w:val="2"/>
                <w:sz w:val="24"/>
                <w:szCs w:val="24"/>
              </w:rPr>
              <w:t xml:space="preserve">любознательности, </w:t>
            </w:r>
            <w:r>
              <w:rPr>
                <w:rFonts w:ascii="Times New Roman" w:hAnsi="Times New Roman" w:cs="Times New Roman"/>
                <w:sz w:val="24"/>
                <w:szCs w:val="24"/>
              </w:rPr>
              <w:t>интереса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к</w:t>
            </w:r>
          </w:p>
          <w:p w:rsidR="005D6258" w:rsidRDefault="008D7A6A">
            <w:pPr>
              <w:pStyle w:val="TableParagraph"/>
              <w:tabs>
                <w:tab w:val="left" w:pos="1682"/>
              </w:tabs>
              <w:ind w:left="148" w:right="104"/>
              <w:rPr>
                <w:rFonts w:ascii="Times New Roman" w:hAnsi="Times New Roman" w:cs="Times New Roman"/>
                <w:sz w:val="24"/>
                <w:szCs w:val="24"/>
              </w:rPr>
            </w:pPr>
            <w:r>
              <w:rPr>
                <w:rFonts w:ascii="Times New Roman" w:hAnsi="Times New Roman" w:cs="Times New Roman"/>
                <w:spacing w:val="2"/>
                <w:sz w:val="24"/>
                <w:szCs w:val="24"/>
              </w:rPr>
              <w:t xml:space="preserve">результатам </w:t>
            </w:r>
            <w:r>
              <w:rPr>
                <w:rFonts w:ascii="Times New Roman" w:hAnsi="Times New Roman" w:cs="Times New Roman"/>
                <w:sz w:val="24"/>
                <w:szCs w:val="24"/>
              </w:rPr>
              <w:t>учебного</w:t>
            </w:r>
            <w:r>
              <w:rPr>
                <w:rFonts w:ascii="Times New Roman" w:hAnsi="Times New Roman" w:cs="Times New Roman"/>
                <w:sz w:val="24"/>
                <w:szCs w:val="24"/>
              </w:rPr>
              <w:tab/>
              <w:t xml:space="preserve">труда, </w:t>
            </w:r>
            <w:r>
              <w:rPr>
                <w:rFonts w:ascii="Times New Roman" w:hAnsi="Times New Roman" w:cs="Times New Roman"/>
                <w:spacing w:val="2"/>
                <w:sz w:val="24"/>
                <w:szCs w:val="24"/>
              </w:rPr>
              <w:t xml:space="preserve">содержанию </w:t>
            </w:r>
            <w:r>
              <w:rPr>
                <w:rFonts w:ascii="Times New Roman" w:hAnsi="Times New Roman" w:cs="Times New Roman"/>
                <w:sz w:val="24"/>
                <w:szCs w:val="24"/>
              </w:rPr>
              <w:t xml:space="preserve">учения, </w:t>
            </w:r>
            <w:r>
              <w:rPr>
                <w:rFonts w:ascii="Times New Roman" w:hAnsi="Times New Roman" w:cs="Times New Roman"/>
                <w:spacing w:val="2"/>
                <w:sz w:val="24"/>
                <w:szCs w:val="24"/>
              </w:rPr>
              <w:t>способам добывания знаний</w:t>
            </w:r>
          </w:p>
        </w:tc>
        <w:tc>
          <w:tcPr>
            <w:tcW w:w="230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989"/>
                <w:tab w:val="left" w:pos="1341"/>
                <w:tab w:val="left" w:pos="1573"/>
                <w:tab w:val="left" w:pos="1694"/>
                <w:tab w:val="left" w:pos="2057"/>
              </w:tabs>
              <w:ind w:right="102" w:hanging="41"/>
            </w:pPr>
            <w:r>
              <w:rPr>
                <w:rFonts w:ascii="Times New Roman" w:hAnsi="Times New Roman" w:cs="Times New Roman"/>
                <w:spacing w:val="2"/>
                <w:sz w:val="24"/>
                <w:szCs w:val="24"/>
              </w:rPr>
              <w:t>Сформированность: потребности</w:t>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16"/>
                <w:sz w:val="24"/>
                <w:szCs w:val="24"/>
              </w:rPr>
              <w:t xml:space="preserve">в </w:t>
            </w:r>
            <w:r>
              <w:rPr>
                <w:rFonts w:ascii="Times New Roman" w:hAnsi="Times New Roman" w:cs="Times New Roman"/>
                <w:spacing w:val="2"/>
                <w:sz w:val="24"/>
                <w:szCs w:val="24"/>
              </w:rPr>
              <w:t>самовыражении</w:t>
            </w:r>
            <w:r>
              <w:rPr>
                <w:rFonts w:ascii="Times New Roman" w:hAnsi="Times New Roman" w:cs="Times New Roman"/>
                <w:spacing w:val="2"/>
                <w:sz w:val="24"/>
                <w:szCs w:val="24"/>
              </w:rPr>
              <w:tab/>
            </w:r>
            <w:r>
              <w:rPr>
                <w:rFonts w:ascii="Times New Roman" w:hAnsi="Times New Roman" w:cs="Times New Roman"/>
                <w:spacing w:val="-16"/>
                <w:sz w:val="24"/>
                <w:szCs w:val="24"/>
              </w:rPr>
              <w:t xml:space="preserve">и </w:t>
            </w:r>
            <w:r>
              <w:rPr>
                <w:rFonts w:ascii="Times New Roman" w:hAnsi="Times New Roman" w:cs="Times New Roman"/>
                <w:spacing w:val="2"/>
                <w:sz w:val="24"/>
                <w:szCs w:val="24"/>
              </w:rPr>
              <w:t xml:space="preserve">самоутверждении; </w:t>
            </w:r>
            <w:r>
              <w:rPr>
                <w:rFonts w:ascii="Times New Roman" w:hAnsi="Times New Roman" w:cs="Times New Roman"/>
                <w:sz w:val="24"/>
                <w:szCs w:val="24"/>
              </w:rPr>
              <w:t>стремления осознать себя как личность,</w:t>
            </w:r>
            <w:r>
              <w:rPr>
                <w:rFonts w:ascii="Times New Roman" w:hAnsi="Times New Roman" w:cs="Times New Roman"/>
                <w:sz w:val="24"/>
                <w:szCs w:val="24"/>
              </w:rPr>
              <w:tab/>
              <w:t>оценить себя;</w:t>
            </w:r>
            <w:r>
              <w:rPr>
                <w:rFonts w:ascii="Times New Roman" w:hAnsi="Times New Roman" w:cs="Times New Roman"/>
                <w:sz w:val="24"/>
                <w:szCs w:val="24"/>
              </w:rPr>
              <w:tab/>
              <w:t>сохранение стремления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7"/>
                <w:sz w:val="24"/>
                <w:szCs w:val="24"/>
              </w:rPr>
              <w:t xml:space="preserve">к </w:t>
            </w:r>
            <w:r>
              <w:rPr>
                <w:rFonts w:ascii="Times New Roman" w:hAnsi="Times New Roman" w:cs="Times New Roman"/>
                <w:spacing w:val="2"/>
                <w:sz w:val="24"/>
                <w:szCs w:val="24"/>
              </w:rPr>
              <w:t xml:space="preserve">самостоятельности, </w:t>
            </w:r>
            <w:r>
              <w:rPr>
                <w:rFonts w:ascii="Times New Roman" w:hAnsi="Times New Roman" w:cs="Times New Roman"/>
                <w:sz w:val="24"/>
                <w:szCs w:val="24"/>
              </w:rPr>
              <w:t>привычки длительное</w:t>
            </w:r>
            <w:r>
              <w:rPr>
                <w:rFonts w:ascii="Times New Roman" w:hAnsi="Times New Roman" w:cs="Times New Roman"/>
                <w:sz w:val="24"/>
                <w:szCs w:val="24"/>
              </w:rPr>
              <w:tab/>
            </w:r>
            <w:r>
              <w:rPr>
                <w:rFonts w:ascii="Times New Roman" w:hAnsi="Times New Roman" w:cs="Times New Roman"/>
                <w:sz w:val="24"/>
                <w:szCs w:val="24"/>
              </w:rPr>
              <w:tab/>
              <w:t>время удерживать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3"/>
                <w:sz w:val="24"/>
                <w:szCs w:val="24"/>
              </w:rPr>
              <w:t xml:space="preserve">цели </w:t>
            </w:r>
            <w:r>
              <w:rPr>
                <w:rFonts w:ascii="Times New Roman" w:hAnsi="Times New Roman" w:cs="Times New Roman"/>
                <w:sz w:val="24"/>
                <w:szCs w:val="24"/>
              </w:rPr>
              <w:t>своих действий и подчинять им свое поведение.</w:t>
            </w:r>
          </w:p>
          <w:p w:rsidR="005D6258" w:rsidRDefault="008D7A6A">
            <w:pPr>
              <w:pStyle w:val="TableParagraph"/>
              <w:tabs>
                <w:tab w:val="left" w:pos="618"/>
                <w:tab w:val="left" w:pos="1064"/>
              </w:tabs>
              <w:ind w:right="104"/>
            </w:pPr>
            <w:r>
              <w:rPr>
                <w:rFonts w:ascii="Times New Roman" w:hAnsi="Times New Roman" w:cs="Times New Roman"/>
                <w:sz w:val="24"/>
                <w:szCs w:val="24"/>
              </w:rPr>
              <w:t>Развитость стремления</w:t>
            </w:r>
            <w:r>
              <w:rPr>
                <w:rFonts w:ascii="Times New Roman" w:hAnsi="Times New Roman" w:cs="Times New Roman"/>
                <w:sz w:val="24"/>
                <w:szCs w:val="24"/>
              </w:rPr>
              <w:tab/>
            </w:r>
            <w:r>
              <w:rPr>
                <w:rFonts w:ascii="Times New Roman" w:hAnsi="Times New Roman" w:cs="Times New Roman"/>
                <w:spacing w:val="-17"/>
                <w:sz w:val="24"/>
                <w:szCs w:val="24"/>
              </w:rPr>
              <w:t xml:space="preserve">к </w:t>
            </w:r>
            <w:r>
              <w:rPr>
                <w:rFonts w:ascii="Times New Roman" w:hAnsi="Times New Roman" w:cs="Times New Roman"/>
                <w:spacing w:val="2"/>
                <w:sz w:val="24"/>
                <w:szCs w:val="24"/>
              </w:rPr>
              <w:t xml:space="preserve">совершенствовани </w:t>
            </w:r>
            <w:r>
              <w:rPr>
                <w:rFonts w:ascii="Times New Roman" w:hAnsi="Times New Roman" w:cs="Times New Roman"/>
                <w:sz w:val="24"/>
                <w:szCs w:val="24"/>
              </w:rPr>
              <w:t>ю</w:t>
            </w:r>
            <w:r>
              <w:rPr>
                <w:rFonts w:ascii="Times New Roman" w:hAnsi="Times New Roman" w:cs="Times New Roman"/>
                <w:sz w:val="24"/>
                <w:szCs w:val="24"/>
              </w:rPr>
              <w:tab/>
              <w:t>в</w:t>
            </w:r>
            <w:r>
              <w:rPr>
                <w:rFonts w:ascii="Times New Roman" w:hAnsi="Times New Roman" w:cs="Times New Roman"/>
                <w:sz w:val="24"/>
                <w:szCs w:val="24"/>
              </w:rPr>
              <w:tab/>
              <w:t>различных областях творчества  (музыка, литература,</w:t>
            </w:r>
          </w:p>
          <w:p w:rsidR="005D6258" w:rsidRDefault="008D7A6A">
            <w:pPr>
              <w:pStyle w:val="TableParagraph"/>
              <w:tabs>
                <w:tab w:val="left" w:pos="2070"/>
              </w:tabs>
              <w:spacing w:line="270" w:lineRule="atLeast"/>
              <w:ind w:right="102" w:hanging="41"/>
              <w:rPr>
                <w:rFonts w:ascii="Times New Roman" w:hAnsi="Times New Roman" w:cs="Times New Roman"/>
                <w:sz w:val="24"/>
                <w:szCs w:val="24"/>
              </w:rPr>
            </w:pPr>
            <w:r>
              <w:rPr>
                <w:rFonts w:ascii="Times New Roman" w:hAnsi="Times New Roman" w:cs="Times New Roman"/>
                <w:sz w:val="24"/>
                <w:szCs w:val="24"/>
              </w:rPr>
              <w:t>техника)</w:t>
            </w:r>
          </w:p>
        </w:tc>
        <w:tc>
          <w:tcPr>
            <w:tcW w:w="230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158"/>
                <w:tab w:val="left" w:pos="2020"/>
                <w:tab w:val="left" w:pos="2077"/>
              </w:tabs>
              <w:ind w:right="103" w:hanging="41"/>
            </w:pPr>
            <w:r>
              <w:rPr>
                <w:rFonts w:ascii="Times New Roman" w:hAnsi="Times New Roman" w:cs="Times New Roman"/>
                <w:spacing w:val="2"/>
                <w:sz w:val="24"/>
                <w:szCs w:val="24"/>
              </w:rPr>
              <w:t>Сформированность потребности</w:t>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17"/>
                <w:sz w:val="24"/>
                <w:szCs w:val="24"/>
              </w:rPr>
              <w:t xml:space="preserve">в </w:t>
            </w:r>
            <w:r>
              <w:rPr>
                <w:rFonts w:ascii="Times New Roman" w:hAnsi="Times New Roman" w:cs="Times New Roman"/>
                <w:spacing w:val="2"/>
                <w:sz w:val="24"/>
                <w:szCs w:val="24"/>
              </w:rPr>
              <w:t xml:space="preserve">жизненном самоопределении </w:t>
            </w:r>
            <w:r>
              <w:rPr>
                <w:rFonts w:ascii="Times New Roman" w:hAnsi="Times New Roman" w:cs="Times New Roman"/>
                <w:sz w:val="24"/>
                <w:szCs w:val="24"/>
              </w:rPr>
              <w:t xml:space="preserve">и </w:t>
            </w:r>
            <w:r>
              <w:rPr>
                <w:rFonts w:ascii="Times New Roman" w:hAnsi="Times New Roman" w:cs="Times New Roman"/>
                <w:spacing w:val="2"/>
                <w:sz w:val="24"/>
                <w:szCs w:val="24"/>
              </w:rPr>
              <w:t xml:space="preserve">обращенности </w:t>
            </w:r>
            <w:r>
              <w:rPr>
                <w:rFonts w:ascii="Times New Roman" w:hAnsi="Times New Roman" w:cs="Times New Roman"/>
                <w:sz w:val="24"/>
                <w:szCs w:val="24"/>
              </w:rPr>
              <w:t xml:space="preserve">планов в </w:t>
            </w:r>
            <w:r>
              <w:rPr>
                <w:rFonts w:ascii="Times New Roman" w:hAnsi="Times New Roman" w:cs="Times New Roman"/>
                <w:spacing w:val="2"/>
                <w:sz w:val="24"/>
                <w:szCs w:val="24"/>
              </w:rPr>
              <w:t xml:space="preserve">будущее, </w:t>
            </w:r>
            <w:r>
              <w:rPr>
                <w:rFonts w:ascii="Times New Roman" w:hAnsi="Times New Roman" w:cs="Times New Roman"/>
                <w:sz w:val="24"/>
                <w:szCs w:val="24"/>
              </w:rPr>
              <w:t xml:space="preserve">осмысление с этих </w:t>
            </w:r>
            <w:r>
              <w:rPr>
                <w:rFonts w:ascii="Times New Roman" w:hAnsi="Times New Roman" w:cs="Times New Roman"/>
                <w:spacing w:val="2"/>
                <w:sz w:val="24"/>
                <w:szCs w:val="24"/>
              </w:rPr>
              <w:t xml:space="preserve">позиций </w:t>
            </w:r>
            <w:r>
              <w:rPr>
                <w:rFonts w:ascii="Times New Roman" w:hAnsi="Times New Roman" w:cs="Times New Roman"/>
                <w:sz w:val="24"/>
                <w:szCs w:val="24"/>
              </w:rPr>
              <w:t xml:space="preserve">настоящего, </w:t>
            </w:r>
            <w:r>
              <w:rPr>
                <w:rFonts w:ascii="Times New Roman" w:hAnsi="Times New Roman" w:cs="Times New Roman"/>
                <w:spacing w:val="2"/>
                <w:sz w:val="24"/>
                <w:szCs w:val="24"/>
              </w:rPr>
              <w:t>потребности</w:t>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17"/>
                <w:sz w:val="24"/>
                <w:szCs w:val="24"/>
              </w:rPr>
              <w:t xml:space="preserve">в </w:t>
            </w:r>
            <w:r>
              <w:rPr>
                <w:rFonts w:ascii="Times New Roman" w:hAnsi="Times New Roman" w:cs="Times New Roman"/>
                <w:spacing w:val="2"/>
                <w:sz w:val="24"/>
                <w:szCs w:val="24"/>
              </w:rPr>
              <w:t xml:space="preserve">самопознании </w:t>
            </w:r>
            <w:r>
              <w:rPr>
                <w:rFonts w:ascii="Times New Roman" w:hAnsi="Times New Roman" w:cs="Times New Roman"/>
                <w:sz w:val="24"/>
                <w:szCs w:val="24"/>
              </w:rPr>
              <w:t>себя как</w:t>
            </w:r>
            <w:r>
              <w:rPr>
                <w:rFonts w:ascii="Times New Roman" w:hAnsi="Times New Roman" w:cs="Times New Roman"/>
                <w:sz w:val="24"/>
                <w:szCs w:val="24"/>
              </w:rPr>
              <w:tab/>
            </w:r>
            <w:r>
              <w:rPr>
                <w:rFonts w:ascii="Times New Roman" w:hAnsi="Times New Roman" w:cs="Times New Roman"/>
                <w:spacing w:val="2"/>
                <w:sz w:val="24"/>
                <w:szCs w:val="24"/>
              </w:rPr>
              <w:t xml:space="preserve">человека, </w:t>
            </w:r>
            <w:r>
              <w:rPr>
                <w:rFonts w:ascii="Times New Roman" w:hAnsi="Times New Roman" w:cs="Times New Roman"/>
                <w:sz w:val="24"/>
                <w:szCs w:val="24"/>
              </w:rPr>
              <w:t xml:space="preserve">интереса к </w:t>
            </w:r>
            <w:r>
              <w:rPr>
                <w:rFonts w:ascii="Times New Roman" w:hAnsi="Times New Roman" w:cs="Times New Roman"/>
                <w:spacing w:val="2"/>
                <w:sz w:val="24"/>
                <w:szCs w:val="24"/>
              </w:rPr>
              <w:t xml:space="preserve">разным </w:t>
            </w:r>
            <w:r>
              <w:rPr>
                <w:rFonts w:ascii="Times New Roman" w:hAnsi="Times New Roman" w:cs="Times New Roman"/>
                <w:sz w:val="24"/>
                <w:szCs w:val="24"/>
              </w:rPr>
              <w:t xml:space="preserve">формам </w:t>
            </w:r>
            <w:r>
              <w:rPr>
                <w:rFonts w:ascii="Times New Roman" w:hAnsi="Times New Roman" w:cs="Times New Roman"/>
                <w:spacing w:val="2"/>
                <w:sz w:val="24"/>
                <w:szCs w:val="24"/>
              </w:rPr>
              <w:t xml:space="preserve">самообразования; устойчивости </w:t>
            </w:r>
            <w:r>
              <w:rPr>
                <w:rFonts w:ascii="Times New Roman" w:hAnsi="Times New Roman" w:cs="Times New Roman"/>
                <w:sz w:val="24"/>
                <w:szCs w:val="24"/>
              </w:rPr>
              <w:t>интересов</w:t>
            </w:r>
            <w:r>
              <w:rPr>
                <w:rFonts w:ascii="Times New Roman" w:hAnsi="Times New Roman" w:cs="Times New Roman"/>
                <w:sz w:val="24"/>
                <w:szCs w:val="24"/>
              </w:rPr>
              <w:tab/>
            </w:r>
            <w:r>
              <w:rPr>
                <w:rFonts w:ascii="Times New Roman" w:hAnsi="Times New Roman" w:cs="Times New Roman"/>
                <w:sz w:val="24"/>
                <w:szCs w:val="24"/>
              </w:rPr>
              <w:tab/>
              <w:t>и</w:t>
            </w:r>
          </w:p>
          <w:p w:rsidR="005D6258" w:rsidRDefault="008D7A6A">
            <w:pPr>
              <w:pStyle w:val="TableParagraph"/>
              <w:spacing w:line="270" w:lineRule="atLeast"/>
              <w:ind w:left="148" w:right="342"/>
              <w:rPr>
                <w:rFonts w:ascii="Times New Roman" w:hAnsi="Times New Roman" w:cs="Times New Roman"/>
                <w:sz w:val="24"/>
                <w:szCs w:val="24"/>
              </w:rPr>
            </w:pPr>
            <w:r>
              <w:rPr>
                <w:rFonts w:ascii="Times New Roman" w:hAnsi="Times New Roman" w:cs="Times New Roman"/>
                <w:sz w:val="24"/>
                <w:szCs w:val="24"/>
              </w:rPr>
              <w:t>мотивов; становление целеполагания, развитие способности принимать решения</w:t>
            </w:r>
          </w:p>
        </w:tc>
      </w:tr>
      <w:tr w:rsidR="005D6258" w:rsidRPr="00DD19BA">
        <w:trPr>
          <w:trHeight w:val="4968"/>
        </w:trPr>
        <w:tc>
          <w:tcPr>
            <w:tcW w:w="249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180" w:right="619"/>
              <w:jc w:val="center"/>
              <w:rPr>
                <w:rFonts w:ascii="Times New Roman" w:hAnsi="Times New Roman" w:cs="Times New Roman"/>
                <w:sz w:val="24"/>
                <w:szCs w:val="24"/>
              </w:rPr>
            </w:pPr>
            <w:r>
              <w:rPr>
                <w:rFonts w:ascii="Times New Roman" w:hAnsi="Times New Roman" w:cs="Times New Roman"/>
                <w:sz w:val="24"/>
                <w:szCs w:val="24"/>
              </w:rPr>
              <w:t>Эмоциональной</w:t>
            </w:r>
          </w:p>
        </w:tc>
        <w:tc>
          <w:tcPr>
            <w:tcW w:w="244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2202"/>
              </w:tabs>
              <w:ind w:right="103"/>
              <w:rPr>
                <w:rFonts w:ascii="Times New Roman" w:hAnsi="Times New Roman" w:cs="Times New Roman"/>
                <w:sz w:val="24"/>
                <w:szCs w:val="24"/>
              </w:rPr>
            </w:pPr>
            <w:r>
              <w:rPr>
                <w:rFonts w:ascii="Times New Roman" w:hAnsi="Times New Roman" w:cs="Times New Roman"/>
                <w:sz w:val="24"/>
                <w:szCs w:val="24"/>
              </w:rPr>
              <w:t xml:space="preserve">Развитость: </w:t>
            </w:r>
            <w:r>
              <w:rPr>
                <w:rFonts w:ascii="Times New Roman" w:hAnsi="Times New Roman" w:cs="Times New Roman"/>
                <w:spacing w:val="2"/>
                <w:sz w:val="24"/>
                <w:szCs w:val="24"/>
              </w:rPr>
              <w:t>нравственных</w:t>
            </w:r>
            <w:r>
              <w:rPr>
                <w:rFonts w:ascii="Times New Roman" w:hAnsi="Times New Roman" w:cs="Times New Roman"/>
                <w:spacing w:val="2"/>
                <w:sz w:val="24"/>
                <w:szCs w:val="24"/>
              </w:rPr>
              <w:tab/>
            </w:r>
            <w:r>
              <w:rPr>
                <w:rFonts w:ascii="Times New Roman" w:hAnsi="Times New Roman" w:cs="Times New Roman"/>
                <w:spacing w:val="-18"/>
                <w:sz w:val="24"/>
                <w:szCs w:val="24"/>
              </w:rPr>
              <w:t xml:space="preserve">и </w:t>
            </w:r>
            <w:r>
              <w:rPr>
                <w:rFonts w:ascii="Times New Roman" w:hAnsi="Times New Roman" w:cs="Times New Roman"/>
                <w:spacing w:val="2"/>
                <w:sz w:val="24"/>
                <w:szCs w:val="24"/>
              </w:rPr>
              <w:t>эстетических</w:t>
            </w:r>
          </w:p>
          <w:p w:rsidR="005D6258" w:rsidRDefault="008D7A6A">
            <w:pPr>
              <w:pStyle w:val="TableParagraph"/>
              <w:tabs>
                <w:tab w:val="left" w:pos="946"/>
                <w:tab w:val="left" w:pos="1446"/>
                <w:tab w:val="left" w:pos="1519"/>
                <w:tab w:val="left" w:pos="1572"/>
                <w:tab w:val="left" w:pos="1645"/>
                <w:tab w:val="left" w:pos="2101"/>
                <w:tab w:val="left" w:pos="2199"/>
              </w:tabs>
              <w:ind w:left="148" w:right="103"/>
            </w:pPr>
            <w:r>
              <w:rPr>
                <w:rFonts w:ascii="Times New Roman" w:hAnsi="Times New Roman" w:cs="Times New Roman"/>
                <w:sz w:val="24"/>
                <w:szCs w:val="24"/>
              </w:rPr>
              <w:t xml:space="preserve">чувств, </w:t>
            </w:r>
            <w:r>
              <w:rPr>
                <w:rFonts w:ascii="Times New Roman" w:hAnsi="Times New Roman" w:cs="Times New Roman"/>
                <w:spacing w:val="2"/>
                <w:sz w:val="24"/>
                <w:szCs w:val="24"/>
              </w:rPr>
              <w:t xml:space="preserve">эстетического </w:t>
            </w:r>
            <w:r>
              <w:rPr>
                <w:rFonts w:ascii="Times New Roman" w:hAnsi="Times New Roman" w:cs="Times New Roman"/>
                <w:sz w:val="24"/>
                <w:szCs w:val="24"/>
              </w:rPr>
              <w:t xml:space="preserve">вкуса. </w:t>
            </w:r>
            <w:r>
              <w:rPr>
                <w:rFonts w:ascii="Times New Roman" w:hAnsi="Times New Roman" w:cs="Times New Roman"/>
                <w:spacing w:val="2"/>
                <w:sz w:val="24"/>
                <w:szCs w:val="24"/>
              </w:rPr>
              <w:t xml:space="preserve">Сформированность </w:t>
            </w:r>
            <w:r>
              <w:rPr>
                <w:rFonts w:ascii="Times New Roman" w:hAnsi="Times New Roman" w:cs="Times New Roman"/>
                <w:sz w:val="24"/>
                <w:szCs w:val="24"/>
              </w:rPr>
              <w:t>заботы и  чуткости не</w:t>
            </w:r>
            <w:r>
              <w:rPr>
                <w:rFonts w:ascii="Times New Roman" w:hAnsi="Times New Roman" w:cs="Times New Roman"/>
                <w:sz w:val="24"/>
                <w:szCs w:val="24"/>
              </w:rPr>
              <w:tab/>
            </w:r>
            <w:r>
              <w:rPr>
                <w:rFonts w:ascii="Times New Roman" w:hAnsi="Times New Roman" w:cs="Times New Roman"/>
                <w:spacing w:val="2"/>
                <w:sz w:val="24"/>
                <w:szCs w:val="24"/>
              </w:rPr>
              <w:t>только</w:t>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16"/>
                <w:sz w:val="24"/>
                <w:szCs w:val="24"/>
              </w:rPr>
              <w:t xml:space="preserve">к </w:t>
            </w:r>
            <w:r>
              <w:rPr>
                <w:rFonts w:ascii="Times New Roman" w:hAnsi="Times New Roman" w:cs="Times New Roman"/>
                <w:spacing w:val="2"/>
                <w:sz w:val="24"/>
                <w:szCs w:val="24"/>
              </w:rPr>
              <w:t>близким,</w:t>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z w:val="24"/>
                <w:szCs w:val="24"/>
              </w:rPr>
              <w:t>но</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5"/>
                <w:sz w:val="24"/>
                <w:szCs w:val="24"/>
              </w:rPr>
              <w:t xml:space="preserve">и </w:t>
            </w:r>
            <w:r>
              <w:rPr>
                <w:rFonts w:ascii="Times New Roman" w:hAnsi="Times New Roman" w:cs="Times New Roman"/>
                <w:sz w:val="24"/>
                <w:szCs w:val="24"/>
              </w:rPr>
              <w:t>чужим</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людям, эмоциональных </w:t>
            </w:r>
            <w:r>
              <w:rPr>
                <w:rFonts w:ascii="Times New Roman" w:hAnsi="Times New Roman" w:cs="Times New Roman"/>
                <w:spacing w:val="2"/>
                <w:sz w:val="24"/>
                <w:szCs w:val="24"/>
              </w:rPr>
              <w:t>реакций школьников</w:t>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z w:val="24"/>
                <w:szCs w:val="24"/>
              </w:rPr>
              <w:t>на</w:t>
            </w:r>
            <w:r>
              <w:rPr>
                <w:rFonts w:ascii="Times New Roman" w:hAnsi="Times New Roman" w:cs="Times New Roman"/>
                <w:sz w:val="24"/>
                <w:szCs w:val="24"/>
              </w:rPr>
              <w:tab/>
            </w:r>
            <w:r>
              <w:rPr>
                <w:rFonts w:ascii="Times New Roman" w:hAnsi="Times New Roman" w:cs="Times New Roman"/>
                <w:spacing w:val="-7"/>
                <w:sz w:val="24"/>
                <w:szCs w:val="24"/>
              </w:rPr>
              <w:t xml:space="preserve">то </w:t>
            </w:r>
            <w:r>
              <w:rPr>
                <w:rFonts w:ascii="Times New Roman" w:hAnsi="Times New Roman" w:cs="Times New Roman"/>
                <w:sz w:val="24"/>
                <w:szCs w:val="24"/>
              </w:rPr>
              <w:t xml:space="preserve">или иное событие. Освоение </w:t>
            </w:r>
            <w:r>
              <w:rPr>
                <w:rFonts w:ascii="Times New Roman" w:hAnsi="Times New Roman" w:cs="Times New Roman"/>
                <w:spacing w:val="2"/>
                <w:sz w:val="24"/>
                <w:szCs w:val="24"/>
              </w:rPr>
              <w:t xml:space="preserve">ребенком </w:t>
            </w:r>
            <w:r>
              <w:rPr>
                <w:rFonts w:ascii="Times New Roman" w:hAnsi="Times New Roman" w:cs="Times New Roman"/>
                <w:sz w:val="24"/>
                <w:szCs w:val="24"/>
              </w:rPr>
              <w:t>некоторой</w:t>
            </w:r>
            <w:r>
              <w:rPr>
                <w:rFonts w:ascii="Times New Roman" w:hAnsi="Times New Roman" w:cs="Times New Roman"/>
                <w:sz w:val="24"/>
                <w:szCs w:val="24"/>
              </w:rPr>
              <w:tab/>
              <w:t>системы оценочных</w:t>
            </w:r>
          </w:p>
          <w:p w:rsidR="005D6258" w:rsidRDefault="008D7A6A">
            <w:pPr>
              <w:pStyle w:val="TableParagraph"/>
              <w:spacing w:line="264" w:lineRule="exact"/>
              <w:ind w:left="148"/>
              <w:rPr>
                <w:rFonts w:ascii="Times New Roman" w:hAnsi="Times New Roman" w:cs="Times New Roman"/>
                <w:sz w:val="24"/>
                <w:szCs w:val="24"/>
              </w:rPr>
            </w:pPr>
            <w:r>
              <w:rPr>
                <w:rFonts w:ascii="Times New Roman" w:hAnsi="Times New Roman" w:cs="Times New Roman"/>
                <w:sz w:val="24"/>
                <w:szCs w:val="24"/>
              </w:rPr>
              <w:t>суждений</w:t>
            </w:r>
          </w:p>
        </w:tc>
        <w:tc>
          <w:tcPr>
            <w:tcW w:w="230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567"/>
              </w:tabs>
              <w:spacing w:line="268" w:lineRule="exact"/>
              <w:ind w:left="66"/>
              <w:rPr>
                <w:rFonts w:ascii="Times New Roman" w:hAnsi="Times New Roman" w:cs="Times New Roman"/>
                <w:sz w:val="24"/>
                <w:szCs w:val="24"/>
              </w:rPr>
            </w:pPr>
            <w:r>
              <w:rPr>
                <w:rFonts w:ascii="Times New Roman" w:hAnsi="Times New Roman" w:cs="Times New Roman"/>
                <w:sz w:val="24"/>
                <w:szCs w:val="24"/>
              </w:rPr>
              <w:t>Усвоение</w:t>
            </w:r>
            <w:r>
              <w:rPr>
                <w:rFonts w:ascii="Times New Roman" w:hAnsi="Times New Roman" w:cs="Times New Roman"/>
                <w:sz w:val="24"/>
                <w:szCs w:val="24"/>
              </w:rPr>
              <w:tab/>
              <w:t>форм,</w:t>
            </w:r>
          </w:p>
          <w:p w:rsidR="005D6258" w:rsidRDefault="008D7A6A">
            <w:pPr>
              <w:pStyle w:val="TableParagraph"/>
              <w:tabs>
                <w:tab w:val="left" w:pos="2056"/>
              </w:tabs>
              <w:ind w:right="105"/>
              <w:rPr>
                <w:rFonts w:ascii="Times New Roman" w:hAnsi="Times New Roman" w:cs="Times New Roman"/>
                <w:sz w:val="24"/>
                <w:szCs w:val="24"/>
              </w:rPr>
            </w:pPr>
            <w:r>
              <w:rPr>
                <w:rFonts w:ascii="Times New Roman" w:hAnsi="Times New Roman" w:cs="Times New Roman"/>
                <w:sz w:val="24"/>
                <w:szCs w:val="24"/>
              </w:rPr>
              <w:t>ценностей</w:t>
            </w:r>
            <w:r>
              <w:rPr>
                <w:rFonts w:ascii="Times New Roman" w:hAnsi="Times New Roman" w:cs="Times New Roman"/>
                <w:sz w:val="24"/>
                <w:szCs w:val="24"/>
              </w:rPr>
              <w:tab/>
            </w:r>
            <w:r>
              <w:rPr>
                <w:rFonts w:ascii="Times New Roman" w:hAnsi="Times New Roman" w:cs="Times New Roman"/>
                <w:spacing w:val="-18"/>
                <w:sz w:val="24"/>
                <w:szCs w:val="24"/>
              </w:rPr>
              <w:t xml:space="preserve">и </w:t>
            </w:r>
            <w:r>
              <w:rPr>
                <w:rFonts w:ascii="Times New Roman" w:hAnsi="Times New Roman" w:cs="Times New Roman"/>
                <w:sz w:val="24"/>
                <w:szCs w:val="24"/>
              </w:rPr>
              <w:t xml:space="preserve">способов </w:t>
            </w:r>
            <w:r>
              <w:rPr>
                <w:rFonts w:ascii="Times New Roman" w:hAnsi="Times New Roman" w:cs="Times New Roman"/>
                <w:spacing w:val="2"/>
                <w:sz w:val="24"/>
                <w:szCs w:val="24"/>
              </w:rPr>
              <w:t>поведения,</w:t>
            </w:r>
          </w:p>
          <w:p w:rsidR="005D6258" w:rsidRDefault="008D7A6A">
            <w:pPr>
              <w:pStyle w:val="TableParagraph"/>
              <w:tabs>
                <w:tab w:val="left" w:pos="1444"/>
                <w:tab w:val="left" w:pos="1936"/>
              </w:tabs>
              <w:ind w:right="101"/>
              <w:rPr>
                <w:rFonts w:ascii="Times New Roman" w:hAnsi="Times New Roman" w:cs="Times New Roman"/>
                <w:sz w:val="24"/>
                <w:szCs w:val="24"/>
              </w:rPr>
            </w:pPr>
            <w:r>
              <w:rPr>
                <w:rFonts w:ascii="Times New Roman" w:hAnsi="Times New Roman" w:cs="Times New Roman"/>
                <w:spacing w:val="2"/>
                <w:sz w:val="24"/>
                <w:szCs w:val="24"/>
              </w:rPr>
              <w:t xml:space="preserve">которые </w:t>
            </w:r>
            <w:r>
              <w:rPr>
                <w:rFonts w:ascii="Times New Roman" w:hAnsi="Times New Roman" w:cs="Times New Roman"/>
                <w:sz w:val="24"/>
                <w:szCs w:val="24"/>
              </w:rPr>
              <w:t>существуют в мире взрослых</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pacing w:val="-8"/>
                <w:sz w:val="24"/>
                <w:szCs w:val="24"/>
              </w:rPr>
              <w:t xml:space="preserve">их </w:t>
            </w:r>
            <w:r>
              <w:rPr>
                <w:rFonts w:ascii="Times New Roman" w:hAnsi="Times New Roman" w:cs="Times New Roman"/>
                <w:spacing w:val="2"/>
                <w:sz w:val="24"/>
                <w:szCs w:val="24"/>
              </w:rPr>
              <w:t>отношениях.</w:t>
            </w:r>
          </w:p>
          <w:p w:rsidR="005D6258" w:rsidRDefault="008D7A6A">
            <w:pPr>
              <w:pStyle w:val="TableParagraph"/>
              <w:tabs>
                <w:tab w:val="left" w:pos="2065"/>
              </w:tabs>
              <w:ind w:left="66" w:right="104" w:firstLine="40"/>
            </w:pPr>
            <w:r>
              <w:rPr>
                <w:rFonts w:ascii="Times New Roman" w:hAnsi="Times New Roman" w:cs="Times New Roman"/>
                <w:spacing w:val="2"/>
                <w:sz w:val="24"/>
                <w:szCs w:val="24"/>
              </w:rPr>
              <w:t xml:space="preserve">Сформированность </w:t>
            </w:r>
            <w:r>
              <w:rPr>
                <w:rFonts w:ascii="Times New Roman" w:hAnsi="Times New Roman" w:cs="Times New Roman"/>
                <w:sz w:val="24"/>
                <w:szCs w:val="24"/>
              </w:rPr>
              <w:t xml:space="preserve">адекватного </w:t>
            </w:r>
            <w:r>
              <w:rPr>
                <w:rFonts w:ascii="Times New Roman" w:hAnsi="Times New Roman" w:cs="Times New Roman"/>
                <w:spacing w:val="2"/>
                <w:sz w:val="24"/>
                <w:szCs w:val="24"/>
              </w:rPr>
              <w:t>представления</w:t>
            </w:r>
            <w:r>
              <w:rPr>
                <w:rFonts w:ascii="Times New Roman" w:hAnsi="Times New Roman" w:cs="Times New Roman"/>
                <w:spacing w:val="2"/>
                <w:sz w:val="24"/>
                <w:szCs w:val="24"/>
              </w:rPr>
              <w:tab/>
            </w:r>
            <w:r>
              <w:rPr>
                <w:rFonts w:ascii="Times New Roman" w:hAnsi="Times New Roman" w:cs="Times New Roman"/>
                <w:spacing w:val="-17"/>
                <w:sz w:val="24"/>
                <w:szCs w:val="24"/>
              </w:rPr>
              <w:t xml:space="preserve">о </w:t>
            </w:r>
            <w:r>
              <w:rPr>
                <w:rFonts w:ascii="Times New Roman" w:hAnsi="Times New Roman" w:cs="Times New Roman"/>
                <w:sz w:val="24"/>
                <w:szCs w:val="24"/>
              </w:rPr>
              <w:t>взрослости</w:t>
            </w:r>
          </w:p>
        </w:tc>
        <w:tc>
          <w:tcPr>
            <w:tcW w:w="230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67" w:right="342" w:firstLine="40"/>
              <w:rPr>
                <w:rFonts w:ascii="Times New Roman" w:hAnsi="Times New Roman" w:cs="Times New Roman"/>
                <w:sz w:val="24"/>
                <w:szCs w:val="24"/>
              </w:rPr>
            </w:pPr>
            <w:r>
              <w:rPr>
                <w:rFonts w:ascii="Times New Roman" w:hAnsi="Times New Roman" w:cs="Times New Roman"/>
                <w:sz w:val="24"/>
                <w:szCs w:val="24"/>
              </w:rPr>
              <w:t>Усвоение разнообразных способов выражения эмоций, эмоциональных реакций.</w:t>
            </w:r>
          </w:p>
          <w:p w:rsidR="005D6258" w:rsidRDefault="008D7A6A">
            <w:pPr>
              <w:pStyle w:val="TableParagraph"/>
              <w:tabs>
                <w:tab w:val="left" w:pos="2078"/>
              </w:tabs>
              <w:ind w:left="148" w:right="103" w:hanging="41"/>
              <w:rPr>
                <w:rFonts w:ascii="Times New Roman" w:hAnsi="Times New Roman" w:cs="Times New Roman"/>
                <w:sz w:val="24"/>
                <w:szCs w:val="24"/>
              </w:rPr>
            </w:pPr>
            <w:r>
              <w:rPr>
                <w:rFonts w:ascii="Times New Roman" w:hAnsi="Times New Roman" w:cs="Times New Roman"/>
                <w:spacing w:val="2"/>
                <w:sz w:val="24"/>
                <w:szCs w:val="24"/>
              </w:rPr>
              <w:t xml:space="preserve">Сформированность общительности, </w:t>
            </w:r>
            <w:r>
              <w:rPr>
                <w:rFonts w:ascii="Times New Roman" w:hAnsi="Times New Roman" w:cs="Times New Roman"/>
                <w:sz w:val="24"/>
                <w:szCs w:val="24"/>
              </w:rPr>
              <w:t>легкости</w:t>
            </w:r>
            <w:r>
              <w:rPr>
                <w:rFonts w:ascii="Times New Roman" w:hAnsi="Times New Roman" w:cs="Times New Roman"/>
                <w:sz w:val="24"/>
                <w:szCs w:val="24"/>
              </w:rPr>
              <w:tab/>
            </w:r>
            <w:r>
              <w:rPr>
                <w:rFonts w:ascii="Times New Roman" w:hAnsi="Times New Roman" w:cs="Times New Roman"/>
                <w:spacing w:val="-18"/>
                <w:sz w:val="24"/>
                <w:szCs w:val="24"/>
              </w:rPr>
              <w:t>в</w:t>
            </w:r>
          </w:p>
          <w:p w:rsidR="005D6258" w:rsidRDefault="008D7A6A">
            <w:pPr>
              <w:pStyle w:val="TableParagraph"/>
              <w:tabs>
                <w:tab w:val="left" w:pos="2085"/>
              </w:tabs>
              <w:ind w:left="148" w:right="102"/>
            </w:pPr>
            <w:r>
              <w:rPr>
                <w:rFonts w:ascii="Times New Roman" w:hAnsi="Times New Roman" w:cs="Times New Roman"/>
                <w:spacing w:val="2"/>
                <w:sz w:val="24"/>
                <w:szCs w:val="24"/>
              </w:rPr>
              <w:t>обращении</w:t>
            </w:r>
            <w:r>
              <w:rPr>
                <w:rFonts w:ascii="Times New Roman" w:hAnsi="Times New Roman" w:cs="Times New Roman"/>
                <w:spacing w:val="2"/>
                <w:sz w:val="24"/>
                <w:szCs w:val="24"/>
              </w:rPr>
              <w:tab/>
            </w:r>
            <w:r>
              <w:rPr>
                <w:rFonts w:ascii="Times New Roman" w:hAnsi="Times New Roman" w:cs="Times New Roman"/>
                <w:spacing w:val="-17"/>
                <w:sz w:val="24"/>
                <w:szCs w:val="24"/>
              </w:rPr>
              <w:t xml:space="preserve">с </w:t>
            </w:r>
            <w:r>
              <w:rPr>
                <w:rFonts w:ascii="Times New Roman" w:hAnsi="Times New Roman" w:cs="Times New Roman"/>
                <w:sz w:val="24"/>
                <w:szCs w:val="24"/>
              </w:rPr>
              <w:t>людьми</w:t>
            </w:r>
          </w:p>
        </w:tc>
      </w:tr>
      <w:tr w:rsidR="005D6258" w:rsidRPr="00DD19BA">
        <w:trPr>
          <w:trHeight w:val="3035"/>
        </w:trPr>
        <w:tc>
          <w:tcPr>
            <w:tcW w:w="249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180" w:right="610"/>
              <w:jc w:val="center"/>
              <w:rPr>
                <w:rFonts w:ascii="Times New Roman" w:hAnsi="Times New Roman" w:cs="Times New Roman"/>
                <w:sz w:val="24"/>
                <w:szCs w:val="24"/>
              </w:rPr>
            </w:pPr>
            <w:r>
              <w:rPr>
                <w:rFonts w:ascii="Times New Roman" w:hAnsi="Times New Roman" w:cs="Times New Roman"/>
                <w:sz w:val="24"/>
                <w:szCs w:val="24"/>
              </w:rPr>
              <w:t>Сферы</w:t>
            </w:r>
          </w:p>
          <w:p w:rsidR="005D6258" w:rsidRDefault="008D7A6A">
            <w:pPr>
              <w:pStyle w:val="TableParagraph"/>
              <w:spacing w:before="53"/>
              <w:ind w:left="180" w:right="610"/>
              <w:jc w:val="center"/>
              <w:rPr>
                <w:rFonts w:ascii="Times New Roman" w:hAnsi="Times New Roman" w:cs="Times New Roman"/>
                <w:sz w:val="24"/>
                <w:szCs w:val="24"/>
              </w:rPr>
            </w:pPr>
            <w:r>
              <w:rPr>
                <w:rFonts w:ascii="Times New Roman" w:hAnsi="Times New Roman" w:cs="Times New Roman"/>
                <w:sz w:val="24"/>
                <w:szCs w:val="24"/>
              </w:rPr>
              <w:t>саморегуляции</w:t>
            </w:r>
          </w:p>
        </w:tc>
        <w:tc>
          <w:tcPr>
            <w:tcW w:w="244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718"/>
                <w:tab w:val="left" w:pos="1450"/>
                <w:tab w:val="left" w:pos="1685"/>
                <w:tab w:val="left" w:pos="1817"/>
              </w:tabs>
              <w:ind w:right="95"/>
            </w:pPr>
            <w:r>
              <w:rPr>
                <w:rFonts w:ascii="Times New Roman" w:hAnsi="Times New Roman" w:cs="Times New Roman"/>
                <w:sz w:val="24"/>
                <w:szCs w:val="24"/>
              </w:rPr>
              <w:t>Сформированность понимания</w:t>
            </w:r>
            <w:r>
              <w:rPr>
                <w:rFonts w:ascii="Times New Roman" w:hAnsi="Times New Roman" w:cs="Times New Roman"/>
                <w:sz w:val="24"/>
                <w:szCs w:val="24"/>
              </w:rPr>
              <w:tab/>
            </w:r>
            <w:r>
              <w:rPr>
                <w:rFonts w:ascii="Times New Roman" w:hAnsi="Times New Roman" w:cs="Times New Roman"/>
                <w:sz w:val="24"/>
                <w:szCs w:val="24"/>
              </w:rPr>
              <w:tab/>
              <w:t>новой социальной позиции учащегося,</w:t>
            </w:r>
            <w:r>
              <w:rPr>
                <w:rFonts w:ascii="Times New Roman" w:hAnsi="Times New Roman" w:cs="Times New Roman"/>
                <w:sz w:val="24"/>
                <w:szCs w:val="24"/>
              </w:rPr>
              <w:tab/>
              <w:t>понима- ние</w:t>
            </w:r>
            <w:r>
              <w:rPr>
                <w:rFonts w:ascii="Times New Roman" w:hAnsi="Times New Roman" w:cs="Times New Roman"/>
                <w:sz w:val="24"/>
                <w:szCs w:val="24"/>
              </w:rPr>
              <w:tab/>
              <w:t>необходимости выполнения определенных</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5"/>
                <w:sz w:val="24"/>
                <w:szCs w:val="24"/>
              </w:rPr>
              <w:t xml:space="preserve">норм </w:t>
            </w:r>
            <w:r>
              <w:rPr>
                <w:rFonts w:ascii="Times New Roman" w:hAnsi="Times New Roman" w:cs="Times New Roman"/>
                <w:sz w:val="24"/>
                <w:szCs w:val="24"/>
              </w:rPr>
              <w:t>и правил поведения, подчинения</w:t>
            </w:r>
          </w:p>
          <w:p w:rsidR="005D6258" w:rsidRDefault="008D7A6A">
            <w:pPr>
              <w:pStyle w:val="TableParagraph"/>
              <w:spacing w:line="270" w:lineRule="atLeast"/>
              <w:ind w:left="148" w:right="689"/>
              <w:rPr>
                <w:rFonts w:ascii="Times New Roman" w:hAnsi="Times New Roman" w:cs="Times New Roman"/>
                <w:sz w:val="24"/>
                <w:szCs w:val="24"/>
              </w:rPr>
            </w:pPr>
            <w:r>
              <w:rPr>
                <w:rFonts w:ascii="Times New Roman" w:hAnsi="Times New Roman" w:cs="Times New Roman"/>
                <w:sz w:val="24"/>
                <w:szCs w:val="24"/>
              </w:rPr>
              <w:t>определенному режиму</w:t>
            </w:r>
          </w:p>
        </w:tc>
        <w:tc>
          <w:tcPr>
            <w:tcW w:w="230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2076"/>
              </w:tabs>
              <w:ind w:left="148" w:right="96" w:hanging="41"/>
            </w:pPr>
            <w:r>
              <w:rPr>
                <w:rFonts w:ascii="Times New Roman" w:hAnsi="Times New Roman" w:cs="Times New Roman"/>
                <w:sz w:val="24"/>
                <w:szCs w:val="24"/>
              </w:rPr>
              <w:t>Сформированность готовности</w:t>
            </w:r>
            <w:r>
              <w:rPr>
                <w:rFonts w:ascii="Times New Roman" w:hAnsi="Times New Roman" w:cs="Times New Roman"/>
                <w:sz w:val="24"/>
                <w:szCs w:val="24"/>
              </w:rPr>
              <w:tab/>
            </w:r>
            <w:r>
              <w:rPr>
                <w:rFonts w:ascii="Times New Roman" w:hAnsi="Times New Roman" w:cs="Times New Roman"/>
                <w:spacing w:val="-17"/>
                <w:sz w:val="24"/>
                <w:szCs w:val="24"/>
              </w:rPr>
              <w:t xml:space="preserve">к </w:t>
            </w:r>
            <w:r>
              <w:rPr>
                <w:rFonts w:ascii="Times New Roman" w:hAnsi="Times New Roman" w:cs="Times New Roman"/>
                <w:sz w:val="24"/>
                <w:szCs w:val="24"/>
              </w:rPr>
              <w:t>принятию решений,</w:t>
            </w:r>
            <w:r>
              <w:rPr>
                <w:rFonts w:ascii="Times New Roman" w:hAnsi="Times New Roman" w:cs="Times New Roman"/>
                <w:sz w:val="24"/>
                <w:szCs w:val="24"/>
              </w:rPr>
              <w:tab/>
            </w:r>
            <w:r>
              <w:rPr>
                <w:rFonts w:ascii="Times New Roman" w:hAnsi="Times New Roman" w:cs="Times New Roman"/>
                <w:spacing w:val="-17"/>
                <w:sz w:val="24"/>
                <w:szCs w:val="24"/>
              </w:rPr>
              <w:t xml:space="preserve">к </w:t>
            </w:r>
            <w:r>
              <w:rPr>
                <w:rFonts w:ascii="Times New Roman" w:hAnsi="Times New Roman" w:cs="Times New Roman"/>
                <w:sz w:val="24"/>
                <w:szCs w:val="24"/>
              </w:rPr>
              <w:t>самоконтролю своего</w:t>
            </w:r>
            <w:r>
              <w:rPr>
                <w:rFonts w:ascii="Times New Roman" w:hAnsi="Times New Roman" w:cs="Times New Roman"/>
                <w:spacing w:val="-3"/>
                <w:sz w:val="24"/>
                <w:szCs w:val="24"/>
              </w:rPr>
              <w:t xml:space="preserve"> </w:t>
            </w:r>
            <w:r>
              <w:rPr>
                <w:rFonts w:ascii="Times New Roman" w:hAnsi="Times New Roman" w:cs="Times New Roman"/>
                <w:sz w:val="24"/>
                <w:szCs w:val="24"/>
              </w:rPr>
              <w:t>поведения</w:t>
            </w:r>
          </w:p>
        </w:tc>
        <w:tc>
          <w:tcPr>
            <w:tcW w:w="230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2081"/>
              </w:tabs>
              <w:ind w:left="148" w:right="93" w:hanging="41"/>
            </w:pPr>
            <w:r>
              <w:rPr>
                <w:rFonts w:ascii="Times New Roman" w:hAnsi="Times New Roman" w:cs="Times New Roman"/>
                <w:sz w:val="24"/>
                <w:szCs w:val="24"/>
              </w:rPr>
              <w:t>Сформированность готовности</w:t>
            </w:r>
            <w:r>
              <w:rPr>
                <w:rFonts w:ascii="Times New Roman" w:hAnsi="Times New Roman" w:cs="Times New Roman"/>
                <w:sz w:val="24"/>
                <w:szCs w:val="24"/>
              </w:rPr>
              <w:tab/>
            </w:r>
            <w:r>
              <w:rPr>
                <w:rFonts w:ascii="Times New Roman" w:hAnsi="Times New Roman" w:cs="Times New Roman"/>
                <w:spacing w:val="-14"/>
                <w:sz w:val="24"/>
                <w:szCs w:val="24"/>
              </w:rPr>
              <w:t xml:space="preserve">к </w:t>
            </w:r>
            <w:r>
              <w:rPr>
                <w:rFonts w:ascii="Times New Roman" w:hAnsi="Times New Roman" w:cs="Times New Roman"/>
                <w:sz w:val="24"/>
                <w:szCs w:val="24"/>
              </w:rPr>
              <w:t>принятию собственных, самостоятельных, решений, ответственности за свои решения, по- ступки,</w:t>
            </w:r>
            <w:r>
              <w:rPr>
                <w:rFonts w:ascii="Times New Roman" w:hAnsi="Times New Roman" w:cs="Times New Roman"/>
                <w:spacing w:val="-2"/>
                <w:sz w:val="24"/>
                <w:szCs w:val="24"/>
              </w:rPr>
              <w:t xml:space="preserve"> </w:t>
            </w:r>
            <w:r>
              <w:rPr>
                <w:rFonts w:ascii="Times New Roman" w:hAnsi="Times New Roman" w:cs="Times New Roman"/>
                <w:sz w:val="24"/>
                <w:szCs w:val="24"/>
              </w:rPr>
              <w:t>поведение</w:t>
            </w:r>
          </w:p>
        </w:tc>
      </w:tr>
      <w:tr w:rsidR="005D6258">
        <w:trPr>
          <w:trHeight w:val="4968"/>
        </w:trPr>
        <w:tc>
          <w:tcPr>
            <w:tcW w:w="249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180" w:right="611"/>
              <w:jc w:val="center"/>
              <w:rPr>
                <w:rFonts w:ascii="Times New Roman" w:hAnsi="Times New Roman" w:cs="Times New Roman"/>
                <w:sz w:val="24"/>
                <w:szCs w:val="24"/>
              </w:rPr>
            </w:pPr>
            <w:r>
              <w:rPr>
                <w:rFonts w:ascii="Times New Roman" w:hAnsi="Times New Roman" w:cs="Times New Roman"/>
                <w:sz w:val="24"/>
                <w:szCs w:val="24"/>
              </w:rPr>
              <w:t>Волевой</w:t>
            </w:r>
          </w:p>
        </w:tc>
        <w:tc>
          <w:tcPr>
            <w:tcW w:w="244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right="315"/>
              <w:rPr>
                <w:rFonts w:ascii="Times New Roman" w:hAnsi="Times New Roman" w:cs="Times New Roman"/>
                <w:sz w:val="24"/>
                <w:szCs w:val="24"/>
              </w:rPr>
            </w:pPr>
            <w:r>
              <w:rPr>
                <w:rFonts w:ascii="Times New Roman" w:hAnsi="Times New Roman" w:cs="Times New Roman"/>
                <w:sz w:val="24"/>
                <w:szCs w:val="24"/>
              </w:rPr>
              <w:t>Сформированность произвольных умственных действий: намеренное запоминание, волевое внимание,</w:t>
            </w:r>
          </w:p>
          <w:p w:rsidR="005D6258" w:rsidRDefault="008D7A6A">
            <w:pPr>
              <w:pStyle w:val="TableParagraph"/>
              <w:tabs>
                <w:tab w:val="left" w:pos="2206"/>
              </w:tabs>
              <w:ind w:right="96" w:hanging="41"/>
              <w:jc w:val="both"/>
            </w:pPr>
            <w:r>
              <w:rPr>
                <w:rFonts w:ascii="Times New Roman" w:hAnsi="Times New Roman" w:cs="Times New Roman"/>
                <w:sz w:val="24"/>
                <w:szCs w:val="24"/>
              </w:rPr>
              <w:t>направленное</w:t>
            </w:r>
            <w:r>
              <w:rPr>
                <w:rFonts w:ascii="Times New Roman" w:hAnsi="Times New Roman" w:cs="Times New Roman"/>
                <w:sz w:val="24"/>
                <w:szCs w:val="24"/>
              </w:rPr>
              <w:tab/>
            </w:r>
            <w:r>
              <w:rPr>
                <w:rFonts w:ascii="Times New Roman" w:hAnsi="Times New Roman" w:cs="Times New Roman"/>
                <w:spacing w:val="-15"/>
                <w:sz w:val="24"/>
                <w:szCs w:val="24"/>
              </w:rPr>
              <w:t xml:space="preserve">и </w:t>
            </w:r>
            <w:r>
              <w:rPr>
                <w:rFonts w:ascii="Times New Roman" w:hAnsi="Times New Roman" w:cs="Times New Roman"/>
                <w:sz w:val="24"/>
                <w:szCs w:val="24"/>
              </w:rPr>
              <w:t xml:space="preserve">стойкое наблюдение, упорство в решении различных </w:t>
            </w:r>
            <w:r>
              <w:rPr>
                <w:rFonts w:ascii="Times New Roman" w:hAnsi="Times New Roman" w:cs="Times New Roman"/>
                <w:spacing w:val="-3"/>
                <w:sz w:val="24"/>
                <w:szCs w:val="24"/>
              </w:rPr>
              <w:t xml:space="preserve">задач, </w:t>
            </w:r>
            <w:r>
              <w:rPr>
                <w:rFonts w:ascii="Times New Roman" w:hAnsi="Times New Roman" w:cs="Times New Roman"/>
                <w:sz w:val="24"/>
                <w:szCs w:val="24"/>
              </w:rPr>
              <w:t>умений сознательно ставить</w:t>
            </w:r>
            <w:r>
              <w:rPr>
                <w:rFonts w:ascii="Times New Roman" w:hAnsi="Times New Roman" w:cs="Times New Roman"/>
                <w:spacing w:val="-1"/>
                <w:sz w:val="24"/>
                <w:szCs w:val="24"/>
              </w:rPr>
              <w:t xml:space="preserve"> </w:t>
            </w:r>
            <w:r>
              <w:rPr>
                <w:rFonts w:ascii="Times New Roman" w:hAnsi="Times New Roman" w:cs="Times New Roman"/>
                <w:sz w:val="24"/>
                <w:szCs w:val="24"/>
              </w:rPr>
              <w:t>цели</w:t>
            </w:r>
          </w:p>
          <w:p w:rsidR="005D6258" w:rsidRDefault="008D7A6A">
            <w:pPr>
              <w:pStyle w:val="TableParagraph"/>
              <w:tabs>
                <w:tab w:val="left" w:pos="2208"/>
              </w:tabs>
              <w:ind w:right="96"/>
            </w:pPr>
            <w:r>
              <w:rPr>
                <w:rFonts w:ascii="Times New Roman" w:hAnsi="Times New Roman" w:cs="Times New Roman"/>
                <w:sz w:val="24"/>
                <w:szCs w:val="24"/>
              </w:rPr>
              <w:t>и</w:t>
            </w:r>
            <w:r>
              <w:rPr>
                <w:rFonts w:ascii="Times New Roman" w:hAnsi="Times New Roman" w:cs="Times New Roman"/>
                <w:sz w:val="24"/>
                <w:szCs w:val="24"/>
              </w:rPr>
              <w:tab/>
            </w:r>
            <w:r>
              <w:rPr>
                <w:rFonts w:ascii="Times New Roman" w:hAnsi="Times New Roman" w:cs="Times New Roman"/>
                <w:spacing w:val="-1"/>
                <w:sz w:val="24"/>
                <w:szCs w:val="24"/>
              </w:rPr>
              <w:t xml:space="preserve">преднамеренно </w:t>
            </w:r>
            <w:r>
              <w:rPr>
                <w:rFonts w:ascii="Times New Roman" w:hAnsi="Times New Roman" w:cs="Times New Roman"/>
                <w:sz w:val="24"/>
                <w:szCs w:val="24"/>
              </w:rPr>
              <w:t>искать</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pacing w:val="-3"/>
                <w:sz w:val="24"/>
                <w:szCs w:val="24"/>
              </w:rPr>
              <w:t xml:space="preserve">находить </w:t>
            </w:r>
            <w:r>
              <w:rPr>
                <w:rFonts w:ascii="Times New Roman" w:hAnsi="Times New Roman" w:cs="Times New Roman"/>
                <w:sz w:val="24"/>
                <w:szCs w:val="24"/>
              </w:rPr>
              <w:t>средства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7"/>
                <w:sz w:val="24"/>
                <w:szCs w:val="24"/>
              </w:rPr>
              <w:t xml:space="preserve">их </w:t>
            </w:r>
            <w:r>
              <w:rPr>
                <w:rFonts w:ascii="Times New Roman" w:hAnsi="Times New Roman" w:cs="Times New Roman"/>
                <w:sz w:val="24"/>
                <w:szCs w:val="24"/>
              </w:rPr>
              <w:t xml:space="preserve">достижения, </w:t>
            </w:r>
            <w:r>
              <w:rPr>
                <w:rFonts w:ascii="Times New Roman" w:hAnsi="Times New Roman" w:cs="Times New Roman"/>
                <w:spacing w:val="-1"/>
                <w:sz w:val="24"/>
                <w:szCs w:val="24"/>
              </w:rPr>
              <w:t>способности</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7"/>
                <w:sz w:val="24"/>
                <w:szCs w:val="24"/>
              </w:rPr>
              <w:t xml:space="preserve">к </w:t>
            </w:r>
            <w:r>
              <w:rPr>
                <w:rFonts w:ascii="Times New Roman" w:hAnsi="Times New Roman" w:cs="Times New Roman"/>
                <w:sz w:val="24"/>
                <w:szCs w:val="24"/>
              </w:rPr>
              <w:t>планированию</w:t>
            </w:r>
            <w:r>
              <w:rPr>
                <w:rFonts w:ascii="Times New Roman" w:hAnsi="Times New Roman" w:cs="Times New Roman"/>
                <w:sz w:val="24"/>
                <w:szCs w:val="24"/>
              </w:rPr>
              <w:tab/>
            </w:r>
            <w:r>
              <w:rPr>
                <w:rFonts w:ascii="Times New Roman" w:hAnsi="Times New Roman" w:cs="Times New Roman"/>
                <w:spacing w:val="-17"/>
                <w:sz w:val="24"/>
                <w:szCs w:val="24"/>
              </w:rPr>
              <w:t xml:space="preserve">и </w:t>
            </w:r>
            <w:r>
              <w:rPr>
                <w:rFonts w:ascii="Times New Roman" w:hAnsi="Times New Roman" w:cs="Times New Roman"/>
                <w:sz w:val="24"/>
                <w:szCs w:val="24"/>
              </w:rPr>
              <w:t>выполнению действия про себя,</w:t>
            </w:r>
            <w:r>
              <w:rPr>
                <w:rFonts w:ascii="Times New Roman" w:hAnsi="Times New Roman" w:cs="Times New Roman"/>
                <w:spacing w:val="12"/>
                <w:sz w:val="24"/>
                <w:szCs w:val="24"/>
              </w:rPr>
              <w:t xml:space="preserve"> </w:t>
            </w:r>
            <w:r>
              <w:rPr>
                <w:rFonts w:ascii="Times New Roman" w:hAnsi="Times New Roman" w:cs="Times New Roman"/>
                <w:sz w:val="24"/>
                <w:szCs w:val="24"/>
              </w:rPr>
              <w:t>во</w:t>
            </w:r>
          </w:p>
          <w:p w:rsidR="005D6258" w:rsidRDefault="008D7A6A">
            <w:pPr>
              <w:pStyle w:val="TableParagraph"/>
              <w:tabs>
                <w:tab w:val="left" w:pos="762"/>
                <w:tab w:val="left" w:pos="1023"/>
                <w:tab w:val="left" w:pos="1397"/>
                <w:tab w:val="left" w:pos="2084"/>
                <w:tab w:val="left" w:pos="2220"/>
              </w:tabs>
              <w:spacing w:line="270" w:lineRule="atLeast"/>
              <w:ind w:right="96" w:hanging="41"/>
              <w:rPr>
                <w:rFonts w:ascii="Times New Roman" w:hAnsi="Times New Roman" w:cs="Times New Roman"/>
                <w:sz w:val="24"/>
                <w:szCs w:val="24"/>
              </w:rPr>
            </w:pPr>
            <w:r>
              <w:rPr>
                <w:rFonts w:ascii="Times New Roman" w:hAnsi="Times New Roman" w:cs="Times New Roman"/>
                <w:sz w:val="24"/>
                <w:szCs w:val="24"/>
              </w:rPr>
              <w:t>внутреннем плане</w:t>
            </w:r>
          </w:p>
        </w:tc>
        <w:tc>
          <w:tcPr>
            <w:tcW w:w="230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2079"/>
              </w:tabs>
              <w:ind w:left="148" w:right="95" w:hanging="41"/>
            </w:pPr>
            <w:r>
              <w:rPr>
                <w:rFonts w:ascii="Times New Roman" w:hAnsi="Times New Roman" w:cs="Times New Roman"/>
                <w:sz w:val="24"/>
                <w:szCs w:val="24"/>
              </w:rPr>
              <w:t>Развитость настойчивости, упорства</w:t>
            </w:r>
            <w:r>
              <w:rPr>
                <w:rFonts w:ascii="Times New Roman" w:hAnsi="Times New Roman" w:cs="Times New Roman"/>
                <w:sz w:val="24"/>
                <w:szCs w:val="24"/>
              </w:rPr>
              <w:tab/>
            </w:r>
            <w:r>
              <w:rPr>
                <w:rFonts w:ascii="Times New Roman" w:hAnsi="Times New Roman" w:cs="Times New Roman"/>
                <w:spacing w:val="-16"/>
                <w:sz w:val="24"/>
                <w:szCs w:val="24"/>
              </w:rPr>
              <w:t xml:space="preserve">в </w:t>
            </w:r>
            <w:r>
              <w:rPr>
                <w:rFonts w:ascii="Times New Roman" w:hAnsi="Times New Roman" w:cs="Times New Roman"/>
                <w:sz w:val="24"/>
                <w:szCs w:val="24"/>
              </w:rPr>
              <w:t xml:space="preserve">достижении цели, </w:t>
            </w:r>
            <w:r>
              <w:rPr>
                <w:rFonts w:ascii="Times New Roman" w:hAnsi="Times New Roman" w:cs="Times New Roman"/>
                <w:spacing w:val="-11"/>
                <w:sz w:val="24"/>
                <w:szCs w:val="24"/>
              </w:rPr>
              <w:t xml:space="preserve">в </w:t>
            </w:r>
            <w:r>
              <w:rPr>
                <w:rFonts w:ascii="Times New Roman" w:hAnsi="Times New Roman" w:cs="Times New Roman"/>
                <w:sz w:val="24"/>
                <w:szCs w:val="24"/>
              </w:rPr>
              <w:t>умении преодолевать преграды.</w:t>
            </w:r>
          </w:p>
          <w:p w:rsidR="005D6258" w:rsidRDefault="008D7A6A">
            <w:pPr>
              <w:pStyle w:val="TableParagraph"/>
              <w:tabs>
                <w:tab w:val="left" w:pos="2076"/>
              </w:tabs>
              <w:ind w:left="148" w:right="96"/>
            </w:pPr>
            <w:r>
              <w:rPr>
                <w:rFonts w:ascii="Times New Roman" w:hAnsi="Times New Roman" w:cs="Times New Roman"/>
                <w:sz w:val="24"/>
                <w:szCs w:val="24"/>
              </w:rPr>
              <w:t>Сформированность готовности</w:t>
            </w:r>
            <w:r>
              <w:rPr>
                <w:rFonts w:ascii="Times New Roman" w:hAnsi="Times New Roman" w:cs="Times New Roman"/>
                <w:sz w:val="24"/>
                <w:szCs w:val="24"/>
              </w:rPr>
              <w:tab/>
            </w:r>
            <w:r>
              <w:rPr>
                <w:rFonts w:ascii="Times New Roman" w:hAnsi="Times New Roman" w:cs="Times New Roman"/>
                <w:spacing w:val="-17"/>
                <w:sz w:val="24"/>
                <w:szCs w:val="24"/>
              </w:rPr>
              <w:t xml:space="preserve">к </w:t>
            </w:r>
            <w:r>
              <w:rPr>
                <w:rFonts w:ascii="Times New Roman" w:hAnsi="Times New Roman" w:cs="Times New Roman"/>
                <w:sz w:val="24"/>
                <w:szCs w:val="24"/>
              </w:rPr>
              <w:t>самовоспитанию, противостоянию негативным воздействиям окружающей социальной</w:t>
            </w:r>
            <w:r>
              <w:rPr>
                <w:rFonts w:ascii="Times New Roman" w:hAnsi="Times New Roman" w:cs="Times New Roman"/>
                <w:spacing w:val="-2"/>
                <w:sz w:val="24"/>
                <w:szCs w:val="24"/>
              </w:rPr>
              <w:t xml:space="preserve"> </w:t>
            </w:r>
            <w:r>
              <w:rPr>
                <w:rFonts w:ascii="Times New Roman" w:hAnsi="Times New Roman" w:cs="Times New Roman"/>
                <w:sz w:val="24"/>
                <w:szCs w:val="24"/>
              </w:rPr>
              <w:t>среды</w:t>
            </w:r>
          </w:p>
        </w:tc>
        <w:tc>
          <w:tcPr>
            <w:tcW w:w="230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177"/>
                <w:tab w:val="left" w:pos="1559"/>
                <w:tab w:val="left" w:pos="1627"/>
                <w:tab w:val="left" w:pos="2028"/>
                <w:tab w:val="left" w:pos="2066"/>
              </w:tabs>
              <w:ind w:left="67" w:right="96" w:firstLine="40"/>
            </w:pPr>
            <w:r>
              <w:rPr>
                <w:rFonts w:ascii="Times New Roman" w:hAnsi="Times New Roman" w:cs="Times New Roman"/>
                <w:sz w:val="24"/>
                <w:szCs w:val="24"/>
              </w:rPr>
              <w:t>Сформированность умений целенаправленно</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4"/>
                <w:sz w:val="24"/>
                <w:szCs w:val="24"/>
              </w:rPr>
              <w:t xml:space="preserve">и </w:t>
            </w:r>
            <w:r>
              <w:rPr>
                <w:rFonts w:ascii="Times New Roman" w:hAnsi="Times New Roman" w:cs="Times New Roman"/>
                <w:sz w:val="24"/>
                <w:szCs w:val="24"/>
              </w:rPr>
              <w:t>разумно</w:t>
            </w:r>
            <w:r>
              <w:rPr>
                <w:rFonts w:ascii="Times New Roman" w:hAnsi="Times New Roman" w:cs="Times New Roman"/>
                <w:sz w:val="24"/>
                <w:szCs w:val="24"/>
              </w:rPr>
              <w:tab/>
            </w:r>
            <w:r>
              <w:rPr>
                <w:rFonts w:ascii="Times New Roman" w:hAnsi="Times New Roman" w:cs="Times New Roman"/>
                <w:sz w:val="24"/>
                <w:szCs w:val="24"/>
              </w:rPr>
              <w:tab/>
              <w:t>найти полезное для себя и окружающих</w:t>
            </w:r>
            <w:r>
              <w:rPr>
                <w:rFonts w:ascii="Times New Roman" w:hAnsi="Times New Roman" w:cs="Times New Roman"/>
                <w:sz w:val="24"/>
                <w:szCs w:val="24"/>
              </w:rPr>
              <w:tab/>
            </w:r>
            <w:r>
              <w:rPr>
                <w:rFonts w:ascii="Times New Roman" w:hAnsi="Times New Roman" w:cs="Times New Roman"/>
                <w:sz w:val="24"/>
                <w:szCs w:val="24"/>
              </w:rPr>
              <w:tab/>
              <w:t>дело, смоделировать свое поведение, настроить себя на действие, способности полностью осуществлять волевое</w:t>
            </w:r>
            <w:r>
              <w:rPr>
                <w:rFonts w:ascii="Times New Roman" w:hAnsi="Times New Roman" w:cs="Times New Roman"/>
                <w:sz w:val="24"/>
                <w:szCs w:val="24"/>
              </w:rPr>
              <w:tab/>
              <w:t>действие, осознанно регулировать</w:t>
            </w:r>
            <w:r>
              <w:rPr>
                <w:rFonts w:ascii="Times New Roman" w:hAnsi="Times New Roman" w:cs="Times New Roman"/>
                <w:sz w:val="24"/>
                <w:szCs w:val="24"/>
              </w:rPr>
              <w:tab/>
            </w:r>
            <w:r>
              <w:rPr>
                <w:rFonts w:ascii="Times New Roman" w:hAnsi="Times New Roman" w:cs="Times New Roman"/>
                <w:sz w:val="24"/>
                <w:szCs w:val="24"/>
              </w:rPr>
              <w:tab/>
              <w:t>свою деятельность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и</w:t>
            </w:r>
          </w:p>
          <w:p w:rsidR="005D6258" w:rsidRDefault="008D7A6A">
            <w:pPr>
              <w:pStyle w:val="TableParagraph"/>
              <w:spacing w:line="264" w:lineRule="exact"/>
              <w:rPr>
                <w:rFonts w:ascii="Times New Roman" w:hAnsi="Times New Roman" w:cs="Times New Roman"/>
                <w:sz w:val="24"/>
                <w:szCs w:val="24"/>
              </w:rPr>
            </w:pPr>
            <w:r>
              <w:rPr>
                <w:rFonts w:ascii="Times New Roman" w:hAnsi="Times New Roman" w:cs="Times New Roman"/>
                <w:sz w:val="24"/>
                <w:szCs w:val="24"/>
              </w:rPr>
              <w:t>поведение</w:t>
            </w:r>
          </w:p>
        </w:tc>
      </w:tr>
      <w:tr w:rsidR="005D6258" w:rsidRPr="00DD19BA">
        <w:trPr>
          <w:trHeight w:val="7726"/>
        </w:trPr>
        <w:tc>
          <w:tcPr>
            <w:tcW w:w="249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17" w:lineRule="exact"/>
              <w:ind w:left="323"/>
              <w:rPr>
                <w:rFonts w:ascii="Times New Roman" w:hAnsi="Times New Roman" w:cs="Times New Roman"/>
                <w:sz w:val="24"/>
                <w:szCs w:val="24"/>
              </w:rPr>
            </w:pPr>
            <w:r>
              <w:rPr>
                <w:rFonts w:ascii="Times New Roman" w:hAnsi="Times New Roman" w:cs="Times New Roman"/>
                <w:sz w:val="24"/>
                <w:szCs w:val="24"/>
              </w:rPr>
              <w:t>Практически-</w:t>
            </w:r>
          </w:p>
          <w:p w:rsidR="005D6258" w:rsidRDefault="008D7A6A">
            <w:pPr>
              <w:pStyle w:val="TableParagraph"/>
              <w:spacing w:line="272" w:lineRule="exact"/>
              <w:ind w:left="381"/>
              <w:rPr>
                <w:rFonts w:ascii="Times New Roman" w:hAnsi="Times New Roman" w:cs="Times New Roman"/>
                <w:sz w:val="24"/>
                <w:szCs w:val="24"/>
              </w:rPr>
            </w:pPr>
            <w:r>
              <w:rPr>
                <w:rFonts w:ascii="Times New Roman" w:hAnsi="Times New Roman" w:cs="Times New Roman"/>
                <w:sz w:val="24"/>
                <w:szCs w:val="24"/>
              </w:rPr>
              <w:t>действенной</w:t>
            </w:r>
          </w:p>
        </w:tc>
        <w:tc>
          <w:tcPr>
            <w:tcW w:w="244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77" w:right="131" w:hanging="40"/>
              <w:jc w:val="center"/>
              <w:rPr>
                <w:rFonts w:ascii="Times New Roman" w:hAnsi="Times New Roman" w:cs="Times New Roman"/>
                <w:sz w:val="24"/>
                <w:szCs w:val="24"/>
              </w:rPr>
            </w:pPr>
            <w:r>
              <w:rPr>
                <w:rFonts w:ascii="Times New Roman" w:hAnsi="Times New Roman" w:cs="Times New Roman"/>
                <w:sz w:val="24"/>
                <w:szCs w:val="24"/>
              </w:rPr>
              <w:t>Сформированность индивидуальных особенностей в восприятии, запоминании, обобщении материала из разных областей знания, готовности к практической деятельности по самообслуживанию, творческой деятельности в создании элементарных объектов творчества</w:t>
            </w:r>
          </w:p>
        </w:tc>
        <w:tc>
          <w:tcPr>
            <w:tcW w:w="230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50" w:right="135" w:hanging="9"/>
              <w:jc w:val="center"/>
              <w:rPr>
                <w:rFonts w:ascii="Times New Roman" w:hAnsi="Times New Roman" w:cs="Times New Roman"/>
                <w:sz w:val="24"/>
                <w:szCs w:val="24"/>
              </w:rPr>
            </w:pPr>
            <w:r>
              <w:rPr>
                <w:rFonts w:ascii="Times New Roman" w:hAnsi="Times New Roman" w:cs="Times New Roman"/>
                <w:sz w:val="24"/>
                <w:szCs w:val="24"/>
              </w:rPr>
              <w:t>Сформированность способности к абстрактному мышлению, установление оптимального отношения между конкретно- образным и абстрактным мышлением в пользу последнего.</w:t>
            </w:r>
          </w:p>
          <w:p w:rsidR="005D6258" w:rsidRDefault="008D7A6A">
            <w:pPr>
              <w:pStyle w:val="TableParagraph"/>
              <w:ind w:left="186" w:right="138" w:hanging="1"/>
              <w:jc w:val="center"/>
              <w:rPr>
                <w:rFonts w:ascii="Times New Roman" w:hAnsi="Times New Roman" w:cs="Times New Roman"/>
                <w:sz w:val="24"/>
                <w:szCs w:val="24"/>
              </w:rPr>
            </w:pPr>
            <w:r>
              <w:rPr>
                <w:rFonts w:ascii="Times New Roman" w:hAnsi="Times New Roman" w:cs="Times New Roman"/>
                <w:sz w:val="24"/>
                <w:szCs w:val="24"/>
              </w:rPr>
              <w:t>Развитость способности к конкретизации, способности к иллюстрированию, раскрытию содержания понятий в конкретных образах и представлениях, способности совершать обдуманные нравственные</w:t>
            </w:r>
          </w:p>
          <w:p w:rsidR="005D6258" w:rsidRDefault="008D7A6A">
            <w:pPr>
              <w:pStyle w:val="TableParagraph"/>
              <w:spacing w:line="263" w:lineRule="exact"/>
              <w:ind w:left="671" w:right="626"/>
              <w:jc w:val="center"/>
              <w:rPr>
                <w:rFonts w:ascii="Times New Roman" w:hAnsi="Times New Roman" w:cs="Times New Roman"/>
                <w:sz w:val="24"/>
                <w:szCs w:val="24"/>
              </w:rPr>
            </w:pPr>
            <w:r>
              <w:rPr>
                <w:rFonts w:ascii="Times New Roman" w:hAnsi="Times New Roman" w:cs="Times New Roman"/>
                <w:sz w:val="24"/>
                <w:szCs w:val="24"/>
              </w:rPr>
              <w:t>поступки</w:t>
            </w:r>
          </w:p>
        </w:tc>
        <w:tc>
          <w:tcPr>
            <w:tcW w:w="230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55" w:right="144"/>
              <w:jc w:val="center"/>
              <w:rPr>
                <w:rFonts w:ascii="Times New Roman" w:hAnsi="Times New Roman" w:cs="Times New Roman"/>
                <w:sz w:val="24"/>
                <w:szCs w:val="24"/>
              </w:rPr>
            </w:pPr>
            <w:r>
              <w:rPr>
                <w:rFonts w:ascii="Times New Roman" w:hAnsi="Times New Roman" w:cs="Times New Roman"/>
                <w:sz w:val="24"/>
                <w:szCs w:val="24"/>
              </w:rPr>
              <w:t>Проявление честного</w:t>
            </w:r>
          </w:p>
          <w:p w:rsidR="005D6258" w:rsidRDefault="008D7A6A">
            <w:pPr>
              <w:pStyle w:val="TableParagraph"/>
              <w:ind w:left="155" w:right="144"/>
              <w:jc w:val="center"/>
              <w:rPr>
                <w:rFonts w:ascii="Times New Roman" w:hAnsi="Times New Roman" w:cs="Times New Roman"/>
                <w:sz w:val="24"/>
                <w:szCs w:val="24"/>
              </w:rPr>
            </w:pPr>
            <w:r>
              <w:rPr>
                <w:rFonts w:ascii="Times New Roman" w:hAnsi="Times New Roman" w:cs="Times New Roman"/>
                <w:sz w:val="24"/>
                <w:szCs w:val="24"/>
              </w:rPr>
              <w:t>и добросовестного отношения к действительности.</w:t>
            </w:r>
          </w:p>
          <w:p w:rsidR="005D6258" w:rsidRDefault="008D7A6A">
            <w:pPr>
              <w:pStyle w:val="TableParagraph"/>
              <w:ind w:left="155" w:right="144"/>
              <w:jc w:val="center"/>
              <w:rPr>
                <w:rFonts w:ascii="Times New Roman" w:hAnsi="Times New Roman" w:cs="Times New Roman"/>
                <w:sz w:val="24"/>
                <w:szCs w:val="24"/>
              </w:rPr>
            </w:pPr>
            <w:r>
              <w:rPr>
                <w:rFonts w:ascii="Times New Roman" w:hAnsi="Times New Roman" w:cs="Times New Roman"/>
                <w:sz w:val="24"/>
                <w:szCs w:val="24"/>
              </w:rPr>
              <w:t>Сформированность комплекса способностей, обеспечивающих разнообразную деятельность выпускника в политической, экономической и духовной сферах</w:t>
            </w:r>
          </w:p>
        </w:tc>
      </w:tr>
      <w:tr w:rsidR="005D6258">
        <w:trPr>
          <w:trHeight w:val="1134"/>
        </w:trPr>
        <w:tc>
          <w:tcPr>
            <w:tcW w:w="249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2" w:lineRule="exact"/>
              <w:ind w:left="158"/>
              <w:rPr>
                <w:rFonts w:ascii="Times New Roman" w:hAnsi="Times New Roman" w:cs="Times New Roman"/>
                <w:sz w:val="24"/>
                <w:szCs w:val="24"/>
              </w:rPr>
            </w:pPr>
            <w:r>
              <w:rPr>
                <w:rFonts w:ascii="Times New Roman" w:hAnsi="Times New Roman" w:cs="Times New Roman"/>
                <w:sz w:val="24"/>
                <w:szCs w:val="24"/>
              </w:rPr>
              <w:t>Экзистенциональной</w:t>
            </w:r>
          </w:p>
        </w:tc>
        <w:tc>
          <w:tcPr>
            <w:tcW w:w="244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026"/>
                <w:tab w:val="left" w:pos="1059"/>
                <w:tab w:val="left" w:pos="1452"/>
                <w:tab w:val="left" w:pos="1527"/>
                <w:tab w:val="left" w:pos="1762"/>
                <w:tab w:val="left" w:pos="2064"/>
                <w:tab w:val="left" w:pos="2103"/>
              </w:tabs>
              <w:ind w:left="148" w:right="96" w:hanging="41"/>
            </w:pPr>
            <w:r>
              <w:rPr>
                <w:rFonts w:ascii="Times New Roman" w:hAnsi="Times New Roman" w:cs="Times New Roman"/>
                <w:sz w:val="24"/>
                <w:szCs w:val="24"/>
              </w:rPr>
              <w:t>Осознание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4"/>
                <w:sz w:val="24"/>
                <w:szCs w:val="24"/>
              </w:rPr>
              <w:t xml:space="preserve">своей </w:t>
            </w:r>
            <w:r>
              <w:rPr>
                <w:rFonts w:ascii="Times New Roman" w:hAnsi="Times New Roman" w:cs="Times New Roman"/>
                <w:sz w:val="24"/>
                <w:szCs w:val="24"/>
              </w:rPr>
              <w:t>роли</w:t>
            </w:r>
            <w:r>
              <w:rPr>
                <w:rFonts w:ascii="Times New Roman" w:hAnsi="Times New Roman" w:cs="Times New Roman"/>
                <w:sz w:val="24"/>
                <w:szCs w:val="24"/>
              </w:rPr>
              <w:tab/>
              <w:t>в</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4"/>
                <w:sz w:val="24"/>
                <w:szCs w:val="24"/>
              </w:rPr>
              <w:t xml:space="preserve">системе </w:t>
            </w:r>
            <w:r>
              <w:rPr>
                <w:rFonts w:ascii="Times New Roman" w:hAnsi="Times New Roman" w:cs="Times New Roman"/>
                <w:sz w:val="24"/>
                <w:szCs w:val="24"/>
              </w:rPr>
              <w:t>отношений в семье, школе</w:t>
            </w:r>
            <w:r>
              <w:rPr>
                <w:rFonts w:ascii="Times New Roman" w:hAnsi="Times New Roman" w:cs="Times New Roman"/>
                <w:sz w:val="24"/>
                <w:szCs w:val="24"/>
              </w:rPr>
              <w:tab/>
            </w:r>
            <w:r>
              <w:rPr>
                <w:rFonts w:ascii="Times New Roman" w:hAnsi="Times New Roman" w:cs="Times New Roman"/>
                <w:sz w:val="24"/>
                <w:szCs w:val="24"/>
              </w:rPr>
              <w:tab/>
              <w:t>и</w:t>
            </w:r>
            <w:r>
              <w:rPr>
                <w:rFonts w:ascii="Times New Roman" w:hAnsi="Times New Roman" w:cs="Times New Roman"/>
                <w:sz w:val="24"/>
                <w:szCs w:val="24"/>
              </w:rPr>
              <w:tab/>
              <w:t>вне</w:t>
            </w:r>
            <w:r>
              <w:rPr>
                <w:rFonts w:ascii="Times New Roman" w:hAnsi="Times New Roman" w:cs="Times New Roman"/>
                <w:sz w:val="24"/>
                <w:szCs w:val="24"/>
              </w:rPr>
              <w:tab/>
            </w:r>
            <w:r>
              <w:rPr>
                <w:rFonts w:ascii="Times New Roman" w:hAnsi="Times New Roman" w:cs="Times New Roman"/>
                <w:spacing w:val="-7"/>
                <w:sz w:val="24"/>
                <w:szCs w:val="24"/>
              </w:rPr>
              <w:t xml:space="preserve">ее. </w:t>
            </w:r>
            <w:r>
              <w:rPr>
                <w:rFonts w:ascii="Times New Roman" w:hAnsi="Times New Roman" w:cs="Times New Roman"/>
                <w:sz w:val="24"/>
                <w:szCs w:val="24"/>
              </w:rPr>
              <w:t>Сформированность ценностных ориентаций,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9"/>
                <w:sz w:val="24"/>
                <w:szCs w:val="24"/>
              </w:rPr>
              <w:t xml:space="preserve">на </w:t>
            </w:r>
            <w:r>
              <w:rPr>
                <w:rFonts w:ascii="Times New Roman" w:hAnsi="Times New Roman" w:cs="Times New Roman"/>
                <w:sz w:val="24"/>
                <w:szCs w:val="24"/>
              </w:rPr>
              <w:t>основе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3"/>
                <w:sz w:val="24"/>
                <w:szCs w:val="24"/>
              </w:rPr>
              <w:t xml:space="preserve">которых </w:t>
            </w:r>
            <w:r>
              <w:rPr>
                <w:rFonts w:ascii="Times New Roman" w:hAnsi="Times New Roman" w:cs="Times New Roman"/>
                <w:sz w:val="24"/>
                <w:szCs w:val="24"/>
              </w:rPr>
              <w:t>дается оценка своих отношений и своего поведения.</w:t>
            </w:r>
          </w:p>
          <w:p w:rsidR="005D6258" w:rsidRDefault="008D7A6A">
            <w:pPr>
              <w:pStyle w:val="TableParagraph"/>
              <w:tabs>
                <w:tab w:val="left" w:pos="1867"/>
              </w:tabs>
              <w:ind w:left="66" w:right="98" w:firstLine="81"/>
            </w:pPr>
            <w:r>
              <w:rPr>
                <w:rFonts w:ascii="Times New Roman" w:hAnsi="Times New Roman" w:cs="Times New Roman"/>
                <w:sz w:val="24"/>
                <w:szCs w:val="24"/>
              </w:rPr>
              <w:t>Сформированность умений анализировать</w:t>
            </w:r>
            <w:r>
              <w:rPr>
                <w:rFonts w:ascii="Times New Roman" w:hAnsi="Times New Roman" w:cs="Times New Roman"/>
                <w:sz w:val="24"/>
                <w:szCs w:val="24"/>
              </w:rPr>
              <w:tab/>
            </w:r>
            <w:r>
              <w:rPr>
                <w:rFonts w:ascii="Times New Roman" w:hAnsi="Times New Roman" w:cs="Times New Roman"/>
                <w:spacing w:val="-5"/>
                <w:sz w:val="24"/>
                <w:szCs w:val="24"/>
              </w:rPr>
              <w:t xml:space="preserve">свой </w:t>
            </w:r>
            <w:r>
              <w:rPr>
                <w:rFonts w:ascii="Times New Roman" w:hAnsi="Times New Roman" w:cs="Times New Roman"/>
                <w:sz w:val="24"/>
                <w:szCs w:val="24"/>
              </w:rPr>
              <w:t>опыт и опыт других людей</w:t>
            </w:r>
          </w:p>
        </w:tc>
        <w:tc>
          <w:tcPr>
            <w:tcW w:w="230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right="171"/>
              <w:rPr>
                <w:rFonts w:ascii="Times New Roman" w:hAnsi="Times New Roman" w:cs="Times New Roman"/>
                <w:sz w:val="24"/>
                <w:szCs w:val="24"/>
              </w:rPr>
            </w:pPr>
            <w:r>
              <w:rPr>
                <w:rFonts w:ascii="Times New Roman" w:hAnsi="Times New Roman" w:cs="Times New Roman"/>
                <w:sz w:val="24"/>
                <w:szCs w:val="24"/>
              </w:rPr>
              <w:t>Сформированность социально нравственной самооценки, рефлексивной позиции.</w:t>
            </w:r>
          </w:p>
          <w:p w:rsidR="005D6258" w:rsidRDefault="008D7A6A">
            <w:pPr>
              <w:pStyle w:val="TableParagraph"/>
              <w:tabs>
                <w:tab w:val="left" w:pos="1277"/>
                <w:tab w:val="left" w:pos="1620"/>
                <w:tab w:val="left" w:pos="1944"/>
                <w:tab w:val="left" w:pos="2064"/>
              </w:tabs>
              <w:ind w:right="94" w:hanging="41"/>
            </w:pPr>
            <w:r>
              <w:rPr>
                <w:rFonts w:ascii="Times New Roman" w:hAnsi="Times New Roman" w:cs="Times New Roman"/>
                <w:sz w:val="24"/>
                <w:szCs w:val="24"/>
              </w:rPr>
              <w:t>Усвоение</w:t>
            </w:r>
            <w:r>
              <w:rPr>
                <w:rFonts w:ascii="Times New Roman" w:hAnsi="Times New Roman" w:cs="Times New Roman"/>
                <w:sz w:val="24"/>
                <w:szCs w:val="24"/>
              </w:rPr>
              <w:tab/>
              <w:t>норм</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5"/>
                <w:sz w:val="24"/>
                <w:szCs w:val="24"/>
              </w:rPr>
              <w:t xml:space="preserve">и </w:t>
            </w:r>
            <w:r>
              <w:rPr>
                <w:rFonts w:ascii="Times New Roman" w:hAnsi="Times New Roman" w:cs="Times New Roman"/>
                <w:sz w:val="24"/>
                <w:szCs w:val="24"/>
              </w:rPr>
              <w:t>ценностей,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5"/>
                <w:sz w:val="24"/>
                <w:szCs w:val="24"/>
              </w:rPr>
              <w:t xml:space="preserve">и </w:t>
            </w:r>
            <w:r>
              <w:rPr>
                <w:rFonts w:ascii="Times New Roman" w:hAnsi="Times New Roman" w:cs="Times New Roman"/>
                <w:sz w:val="24"/>
                <w:szCs w:val="24"/>
              </w:rPr>
              <w:t>способов поведения, которые существуют в мире взрослых</w:t>
            </w:r>
            <w:r>
              <w:rPr>
                <w:rFonts w:ascii="Times New Roman" w:hAnsi="Times New Roman" w:cs="Times New Roman"/>
                <w:sz w:val="24"/>
                <w:szCs w:val="24"/>
              </w:rPr>
              <w:tab/>
              <w:t>и</w:t>
            </w:r>
            <w:r>
              <w:rPr>
                <w:rFonts w:ascii="Times New Roman" w:hAnsi="Times New Roman" w:cs="Times New Roman"/>
                <w:sz w:val="24"/>
                <w:szCs w:val="24"/>
              </w:rPr>
              <w:tab/>
              <w:t>в</w:t>
            </w:r>
            <w:r>
              <w:rPr>
                <w:rFonts w:ascii="Times New Roman" w:hAnsi="Times New Roman" w:cs="Times New Roman"/>
                <w:sz w:val="24"/>
                <w:szCs w:val="24"/>
              </w:rPr>
              <w:tab/>
            </w:r>
            <w:r>
              <w:rPr>
                <w:rFonts w:ascii="Times New Roman" w:hAnsi="Times New Roman" w:cs="Times New Roman"/>
                <w:spacing w:val="-8"/>
                <w:sz w:val="24"/>
                <w:szCs w:val="24"/>
              </w:rPr>
              <w:t xml:space="preserve">их </w:t>
            </w:r>
            <w:r>
              <w:rPr>
                <w:rFonts w:ascii="Times New Roman" w:hAnsi="Times New Roman" w:cs="Times New Roman"/>
                <w:sz w:val="24"/>
                <w:szCs w:val="24"/>
              </w:rPr>
              <w:t>отношениях</w:t>
            </w:r>
          </w:p>
        </w:tc>
        <w:tc>
          <w:tcPr>
            <w:tcW w:w="2307"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872"/>
                <w:tab w:val="left" w:pos="1391"/>
                <w:tab w:val="left" w:pos="1482"/>
                <w:tab w:val="left" w:pos="1754"/>
              </w:tabs>
              <w:ind w:left="148" w:right="95" w:hanging="41"/>
            </w:pPr>
            <w:r>
              <w:rPr>
                <w:rFonts w:ascii="Times New Roman" w:hAnsi="Times New Roman" w:cs="Times New Roman"/>
                <w:sz w:val="24"/>
                <w:szCs w:val="24"/>
              </w:rPr>
              <w:t>Осознание собственных психических состояний</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pacing w:val="-5"/>
                <w:sz w:val="24"/>
                <w:szCs w:val="24"/>
              </w:rPr>
              <w:t xml:space="preserve">себя </w:t>
            </w:r>
            <w:r>
              <w:rPr>
                <w:rFonts w:ascii="Times New Roman" w:hAnsi="Times New Roman" w:cs="Times New Roman"/>
                <w:sz w:val="24"/>
                <w:szCs w:val="24"/>
              </w:rPr>
              <w:t>среди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4"/>
                <w:sz w:val="24"/>
                <w:szCs w:val="24"/>
              </w:rPr>
              <w:t xml:space="preserve">людей. </w:t>
            </w:r>
            <w:r>
              <w:rPr>
                <w:rFonts w:ascii="Times New Roman" w:hAnsi="Times New Roman" w:cs="Times New Roman"/>
                <w:sz w:val="24"/>
                <w:szCs w:val="24"/>
              </w:rPr>
              <w:t>Сформированность умения смотреть на себя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3"/>
                <w:sz w:val="24"/>
                <w:szCs w:val="24"/>
              </w:rPr>
              <w:t xml:space="preserve">глазами </w:t>
            </w:r>
            <w:r>
              <w:rPr>
                <w:rFonts w:ascii="Times New Roman" w:hAnsi="Times New Roman" w:cs="Times New Roman"/>
                <w:sz w:val="24"/>
                <w:szCs w:val="24"/>
              </w:rPr>
              <w:t>других, готовность к</w:t>
            </w:r>
            <w:r>
              <w:rPr>
                <w:rFonts w:ascii="Times New Roman" w:hAnsi="Times New Roman" w:cs="Times New Roman"/>
                <w:sz w:val="24"/>
                <w:szCs w:val="24"/>
              </w:rPr>
              <w:tab/>
            </w:r>
            <w:r>
              <w:rPr>
                <w:rFonts w:ascii="Times New Roman" w:hAnsi="Times New Roman" w:cs="Times New Roman"/>
                <w:spacing w:val="-3"/>
                <w:sz w:val="24"/>
                <w:szCs w:val="24"/>
              </w:rPr>
              <w:t xml:space="preserve">отстаиванию </w:t>
            </w:r>
            <w:r>
              <w:rPr>
                <w:rFonts w:ascii="Times New Roman" w:hAnsi="Times New Roman" w:cs="Times New Roman"/>
                <w:sz w:val="24"/>
                <w:szCs w:val="24"/>
              </w:rPr>
              <w:t>своей</w:t>
            </w:r>
            <w:r>
              <w:rPr>
                <w:rFonts w:ascii="Times New Roman" w:hAnsi="Times New Roman" w:cs="Times New Roman"/>
                <w:spacing w:val="-1"/>
                <w:sz w:val="24"/>
                <w:szCs w:val="24"/>
              </w:rPr>
              <w:t xml:space="preserve"> </w:t>
            </w:r>
            <w:r>
              <w:rPr>
                <w:rFonts w:ascii="Times New Roman" w:hAnsi="Times New Roman" w:cs="Times New Roman"/>
                <w:sz w:val="24"/>
                <w:szCs w:val="24"/>
              </w:rPr>
              <w:t>позиции.</w:t>
            </w:r>
          </w:p>
          <w:p w:rsidR="005D6258" w:rsidRDefault="008D7A6A">
            <w:pPr>
              <w:pStyle w:val="TableParagraph"/>
              <w:tabs>
                <w:tab w:val="left" w:pos="1611"/>
                <w:tab w:val="left" w:pos="2081"/>
              </w:tabs>
              <w:ind w:right="96" w:hanging="41"/>
              <w:rPr>
                <w:rFonts w:ascii="Times New Roman" w:hAnsi="Times New Roman" w:cs="Times New Roman"/>
                <w:sz w:val="24"/>
                <w:szCs w:val="24"/>
              </w:rPr>
            </w:pPr>
            <w:r>
              <w:rPr>
                <w:rFonts w:ascii="Times New Roman" w:hAnsi="Times New Roman" w:cs="Times New Roman"/>
                <w:sz w:val="24"/>
                <w:szCs w:val="24"/>
              </w:rPr>
              <w:t>Сформированность готовности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7"/>
                <w:sz w:val="24"/>
                <w:szCs w:val="24"/>
              </w:rPr>
              <w:t xml:space="preserve">к </w:t>
            </w:r>
            <w:r>
              <w:rPr>
                <w:rFonts w:ascii="Times New Roman" w:hAnsi="Times New Roman" w:cs="Times New Roman"/>
                <w:sz w:val="24"/>
                <w:szCs w:val="24"/>
              </w:rPr>
              <w:t>самокоррекции своего поведения и коррекции</w:t>
            </w:r>
            <w:r>
              <w:rPr>
                <w:rFonts w:ascii="Times New Roman" w:hAnsi="Times New Roman" w:cs="Times New Roman"/>
                <w:sz w:val="24"/>
                <w:szCs w:val="24"/>
              </w:rPr>
              <w:tab/>
            </w:r>
            <w:r>
              <w:rPr>
                <w:rFonts w:ascii="Times New Roman" w:hAnsi="Times New Roman" w:cs="Times New Roman"/>
                <w:spacing w:val="-4"/>
                <w:sz w:val="24"/>
                <w:szCs w:val="24"/>
              </w:rPr>
              <w:t>своих</w:t>
            </w:r>
          </w:p>
          <w:p w:rsidR="005D6258" w:rsidRDefault="008D7A6A">
            <w:pPr>
              <w:pStyle w:val="TableParagraph"/>
              <w:spacing w:line="266" w:lineRule="exact"/>
              <w:rPr>
                <w:rFonts w:ascii="Times New Roman" w:hAnsi="Times New Roman" w:cs="Times New Roman"/>
                <w:sz w:val="24"/>
                <w:szCs w:val="24"/>
              </w:rPr>
            </w:pPr>
            <w:r>
              <w:rPr>
                <w:rFonts w:ascii="Times New Roman" w:hAnsi="Times New Roman" w:cs="Times New Roman"/>
                <w:sz w:val="24"/>
                <w:szCs w:val="24"/>
              </w:rPr>
              <w:t>жизненных планов</w:t>
            </w:r>
          </w:p>
        </w:tc>
      </w:tr>
    </w:tbl>
    <w:p w:rsidR="005D6258" w:rsidRDefault="005D6258">
      <w:pPr>
        <w:sectPr w:rsidR="005D6258">
          <w:headerReference w:type="default" r:id="rId18"/>
          <w:pgSz w:w="11906" w:h="16838"/>
          <w:pgMar w:top="680" w:right="0" w:bottom="1120" w:left="740" w:header="0" w:footer="0" w:gutter="0"/>
          <w:cols w:space="720"/>
          <w:formProt w:val="0"/>
          <w:docGrid w:linePitch="360"/>
        </w:sectPr>
      </w:pPr>
    </w:p>
    <w:p w:rsidR="005D6258" w:rsidRDefault="005D6258">
      <w:pPr>
        <w:pStyle w:val="afff0"/>
        <w:spacing w:before="10"/>
        <w:ind w:left="0" w:firstLine="0"/>
        <w:jc w:val="left"/>
        <w:rPr>
          <w:rFonts w:ascii="Times New Roman" w:hAnsi="Times New Roman" w:cs="Times New Roman"/>
          <w:b/>
          <w:sz w:val="24"/>
          <w:szCs w:val="24"/>
          <w:lang w:val="ru-RU"/>
        </w:rPr>
      </w:pPr>
    </w:p>
    <w:p w:rsidR="005D6258" w:rsidRPr="008D7A6A" w:rsidRDefault="008D7A6A">
      <w:pPr>
        <w:pStyle w:val="afff0"/>
        <w:spacing w:before="90"/>
        <w:ind w:left="981" w:firstLine="0"/>
        <w:jc w:val="left"/>
        <w:rPr>
          <w:rFonts w:ascii="Times New Roman" w:hAnsi="Times New Roman" w:cs="Times New Roman"/>
          <w:sz w:val="24"/>
          <w:szCs w:val="24"/>
          <w:lang w:val="ru-RU"/>
        </w:rPr>
      </w:pPr>
      <w:r w:rsidRPr="008D7A6A">
        <w:rPr>
          <w:rFonts w:ascii="Times New Roman" w:hAnsi="Times New Roman" w:cs="Times New Roman"/>
          <w:sz w:val="24"/>
          <w:szCs w:val="24"/>
          <w:lang w:val="ru-RU"/>
        </w:rPr>
        <w:t>Формирование качеств, необходимых для реализации комплекса социальных ролей</w:t>
      </w:r>
    </w:p>
    <w:p w:rsidR="005D6258" w:rsidRPr="008D7A6A" w:rsidRDefault="005D6258">
      <w:pPr>
        <w:pStyle w:val="afff0"/>
        <w:spacing w:before="3" w:after="1"/>
        <w:ind w:left="0" w:firstLine="0"/>
        <w:jc w:val="left"/>
        <w:rPr>
          <w:rFonts w:ascii="Times New Roman" w:hAnsi="Times New Roman" w:cs="Times New Roman"/>
          <w:sz w:val="24"/>
          <w:szCs w:val="24"/>
          <w:lang w:val="ru-RU"/>
        </w:rPr>
      </w:pPr>
    </w:p>
    <w:tbl>
      <w:tblPr>
        <w:tblW w:w="9552" w:type="dxa"/>
        <w:tblInd w:w="868" w:type="dxa"/>
        <w:tblLayout w:type="fixed"/>
        <w:tblCellMar>
          <w:left w:w="0" w:type="dxa"/>
          <w:right w:w="0" w:type="dxa"/>
        </w:tblCellMar>
        <w:tblLook w:val="0000" w:firstRow="0" w:lastRow="0" w:firstColumn="0" w:lastColumn="0" w:noHBand="0" w:noVBand="0"/>
      </w:tblPr>
      <w:tblGrid>
        <w:gridCol w:w="1932"/>
        <w:gridCol w:w="2525"/>
        <w:gridCol w:w="2306"/>
        <w:gridCol w:w="2789"/>
      </w:tblGrid>
      <w:tr w:rsidR="005D6258">
        <w:trPr>
          <w:trHeight w:val="282"/>
        </w:trPr>
        <w:tc>
          <w:tcPr>
            <w:tcW w:w="1932" w:type="dxa"/>
            <w:tcBorders>
              <w:top w:val="single" w:sz="4" w:space="0" w:color="000000"/>
              <w:left w:val="single" w:sz="4" w:space="0" w:color="000000"/>
              <w:bottom w:val="single" w:sz="4" w:space="0" w:color="000000"/>
              <w:right w:val="single" w:sz="4" w:space="0" w:color="000000"/>
            </w:tcBorders>
          </w:tcPr>
          <w:p w:rsidR="005D6258" w:rsidRDefault="005D6258">
            <w:pPr>
              <w:pStyle w:val="TableParagraph"/>
              <w:snapToGrid w:val="0"/>
              <w:ind w:left="0"/>
              <w:rPr>
                <w:rFonts w:ascii="Times New Roman" w:hAnsi="Times New Roman" w:cs="Times New Roman"/>
                <w:b/>
                <w:sz w:val="24"/>
                <w:szCs w:val="24"/>
              </w:rPr>
            </w:pPr>
          </w:p>
        </w:tc>
        <w:tc>
          <w:tcPr>
            <w:tcW w:w="2525"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148"/>
              <w:rPr>
                <w:rFonts w:ascii="Times New Roman" w:hAnsi="Times New Roman" w:cs="Times New Roman"/>
                <w:b/>
                <w:sz w:val="24"/>
                <w:szCs w:val="24"/>
              </w:rPr>
            </w:pPr>
            <w:r>
              <w:rPr>
                <w:rFonts w:ascii="Times New Roman" w:hAnsi="Times New Roman" w:cs="Times New Roman"/>
                <w:b/>
                <w:sz w:val="24"/>
                <w:szCs w:val="24"/>
              </w:rPr>
              <w:t>Начальная школа</w:t>
            </w:r>
          </w:p>
        </w:tc>
        <w:tc>
          <w:tcPr>
            <w:tcW w:w="230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before="1" w:line="261" w:lineRule="exact"/>
              <w:ind w:left="108"/>
              <w:rPr>
                <w:rFonts w:ascii="Times New Roman" w:hAnsi="Times New Roman" w:cs="Times New Roman"/>
                <w:b/>
                <w:sz w:val="24"/>
                <w:szCs w:val="24"/>
              </w:rPr>
            </w:pPr>
            <w:r>
              <w:rPr>
                <w:rFonts w:ascii="Times New Roman" w:hAnsi="Times New Roman" w:cs="Times New Roman"/>
                <w:b/>
                <w:sz w:val="24"/>
                <w:szCs w:val="24"/>
              </w:rPr>
              <w:t>Основная школа</w:t>
            </w:r>
          </w:p>
        </w:tc>
        <w:tc>
          <w:tcPr>
            <w:tcW w:w="278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before="1" w:line="261" w:lineRule="exact"/>
              <w:ind w:left="108"/>
              <w:rPr>
                <w:rFonts w:ascii="Times New Roman" w:hAnsi="Times New Roman" w:cs="Times New Roman"/>
                <w:b/>
                <w:sz w:val="24"/>
                <w:szCs w:val="24"/>
              </w:rPr>
            </w:pPr>
            <w:r>
              <w:rPr>
                <w:rFonts w:ascii="Times New Roman" w:hAnsi="Times New Roman" w:cs="Times New Roman"/>
                <w:b/>
                <w:sz w:val="24"/>
                <w:szCs w:val="24"/>
              </w:rPr>
              <w:t>Средняя школа</w:t>
            </w:r>
          </w:p>
        </w:tc>
      </w:tr>
      <w:tr w:rsidR="005D6258" w:rsidRPr="00DD19BA">
        <w:trPr>
          <w:trHeight w:val="7416"/>
        </w:trPr>
        <w:tc>
          <w:tcPr>
            <w:tcW w:w="193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2" w:lineRule="exact"/>
              <w:ind w:left="194"/>
              <w:rPr>
                <w:rFonts w:ascii="Times New Roman" w:hAnsi="Times New Roman" w:cs="Times New Roman"/>
                <w:sz w:val="24"/>
                <w:szCs w:val="24"/>
              </w:rPr>
            </w:pPr>
            <w:r>
              <w:rPr>
                <w:rFonts w:ascii="Times New Roman" w:hAnsi="Times New Roman" w:cs="Times New Roman"/>
                <w:sz w:val="24"/>
                <w:szCs w:val="24"/>
              </w:rPr>
              <w:t>Учащегося</w:t>
            </w:r>
          </w:p>
        </w:tc>
        <w:tc>
          <w:tcPr>
            <w:tcW w:w="2525"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154"/>
                <w:tab w:val="left" w:pos="2310"/>
              </w:tabs>
              <w:ind w:left="148" w:right="95" w:hanging="41"/>
            </w:pPr>
            <w:r>
              <w:rPr>
                <w:rFonts w:ascii="Times New Roman" w:hAnsi="Times New Roman" w:cs="Times New Roman"/>
                <w:sz w:val="24"/>
                <w:szCs w:val="24"/>
              </w:rPr>
              <w:t>Сформированность умения</w:t>
            </w:r>
            <w:r>
              <w:rPr>
                <w:rFonts w:ascii="Times New Roman" w:hAnsi="Times New Roman" w:cs="Times New Roman"/>
                <w:sz w:val="24"/>
                <w:szCs w:val="24"/>
              </w:rPr>
              <w:tab/>
              <w:t>работать</w:t>
            </w:r>
            <w:r>
              <w:rPr>
                <w:rFonts w:ascii="Times New Roman" w:hAnsi="Times New Roman" w:cs="Times New Roman"/>
                <w:sz w:val="24"/>
                <w:szCs w:val="24"/>
              </w:rPr>
              <w:tab/>
            </w:r>
            <w:r>
              <w:rPr>
                <w:rFonts w:ascii="Times New Roman" w:hAnsi="Times New Roman" w:cs="Times New Roman"/>
                <w:spacing w:val="-17"/>
                <w:sz w:val="24"/>
                <w:szCs w:val="24"/>
              </w:rPr>
              <w:t xml:space="preserve">с </w:t>
            </w:r>
            <w:r>
              <w:rPr>
                <w:rFonts w:ascii="Times New Roman" w:hAnsi="Times New Roman" w:cs="Times New Roman"/>
                <w:sz w:val="24"/>
                <w:szCs w:val="24"/>
              </w:rPr>
              <w:t>литературой.</w:t>
            </w:r>
          </w:p>
          <w:p w:rsidR="005D6258" w:rsidRDefault="008D7A6A">
            <w:pPr>
              <w:pStyle w:val="TableParagraph"/>
              <w:tabs>
                <w:tab w:val="left" w:pos="1078"/>
                <w:tab w:val="left" w:pos="1417"/>
                <w:tab w:val="left" w:pos="1520"/>
                <w:tab w:val="left" w:pos="2289"/>
              </w:tabs>
              <w:ind w:left="148" w:right="92"/>
            </w:pPr>
            <w:r>
              <w:rPr>
                <w:rFonts w:ascii="Times New Roman" w:hAnsi="Times New Roman" w:cs="Times New Roman"/>
                <w:sz w:val="24"/>
                <w:szCs w:val="24"/>
              </w:rPr>
              <w:t xml:space="preserve">Сформированность образного </w:t>
            </w:r>
            <w:r>
              <w:rPr>
                <w:rFonts w:ascii="Times New Roman" w:hAnsi="Times New Roman" w:cs="Times New Roman"/>
                <w:spacing w:val="-3"/>
                <w:sz w:val="24"/>
                <w:szCs w:val="24"/>
              </w:rPr>
              <w:t xml:space="preserve">мышления, </w:t>
            </w:r>
            <w:r>
              <w:rPr>
                <w:rFonts w:ascii="Times New Roman" w:hAnsi="Times New Roman" w:cs="Times New Roman"/>
                <w:sz w:val="24"/>
                <w:szCs w:val="24"/>
              </w:rPr>
              <w:t>основ</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3"/>
                <w:sz w:val="24"/>
                <w:szCs w:val="24"/>
              </w:rPr>
              <w:t xml:space="preserve">словесно- </w:t>
            </w:r>
            <w:r>
              <w:rPr>
                <w:rFonts w:ascii="Times New Roman" w:hAnsi="Times New Roman" w:cs="Times New Roman"/>
                <w:sz w:val="24"/>
                <w:szCs w:val="24"/>
              </w:rPr>
              <w:t>логического мышления.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3"/>
                <w:sz w:val="24"/>
                <w:szCs w:val="24"/>
              </w:rPr>
              <w:t xml:space="preserve">Развитая </w:t>
            </w:r>
            <w:r>
              <w:rPr>
                <w:rFonts w:ascii="Times New Roman" w:hAnsi="Times New Roman" w:cs="Times New Roman"/>
                <w:sz w:val="24"/>
                <w:szCs w:val="24"/>
              </w:rPr>
              <w:t>тонкая</w:t>
            </w:r>
            <w:r>
              <w:rPr>
                <w:rFonts w:ascii="Times New Roman" w:hAnsi="Times New Roman" w:cs="Times New Roman"/>
                <w:sz w:val="24"/>
                <w:szCs w:val="24"/>
              </w:rPr>
              <w:tab/>
              <w:t>моторика</w:t>
            </w:r>
            <w:r>
              <w:rPr>
                <w:rFonts w:ascii="Times New Roman" w:hAnsi="Times New Roman" w:cs="Times New Roman"/>
                <w:sz w:val="24"/>
                <w:szCs w:val="24"/>
              </w:rPr>
              <w:tab/>
            </w:r>
            <w:r>
              <w:rPr>
                <w:rFonts w:ascii="Times New Roman" w:hAnsi="Times New Roman" w:cs="Times New Roman"/>
                <w:spacing w:val="-15"/>
                <w:sz w:val="24"/>
                <w:szCs w:val="24"/>
              </w:rPr>
              <w:t xml:space="preserve">и </w:t>
            </w:r>
            <w:r>
              <w:rPr>
                <w:rFonts w:ascii="Times New Roman" w:hAnsi="Times New Roman" w:cs="Times New Roman"/>
                <w:sz w:val="24"/>
                <w:szCs w:val="24"/>
              </w:rPr>
              <w:t>сенсорная координация.</w:t>
            </w:r>
          </w:p>
          <w:p w:rsidR="005D6258" w:rsidRDefault="008D7A6A">
            <w:pPr>
              <w:pStyle w:val="TableParagraph"/>
              <w:tabs>
                <w:tab w:val="left" w:pos="1014"/>
                <w:tab w:val="left" w:pos="1894"/>
              </w:tabs>
              <w:ind w:left="148" w:right="96"/>
            </w:pPr>
            <w:r>
              <w:rPr>
                <w:rFonts w:ascii="Times New Roman" w:hAnsi="Times New Roman" w:cs="Times New Roman"/>
                <w:sz w:val="24"/>
                <w:szCs w:val="24"/>
              </w:rPr>
              <w:t>Правильное звукопроизношение, фонетический</w:t>
            </w:r>
            <w:r>
              <w:rPr>
                <w:rFonts w:ascii="Times New Roman" w:hAnsi="Times New Roman" w:cs="Times New Roman"/>
                <w:sz w:val="24"/>
                <w:szCs w:val="24"/>
              </w:rPr>
              <w:tab/>
            </w:r>
            <w:r>
              <w:rPr>
                <w:rFonts w:ascii="Times New Roman" w:hAnsi="Times New Roman" w:cs="Times New Roman"/>
                <w:spacing w:val="-5"/>
                <w:sz w:val="24"/>
                <w:szCs w:val="24"/>
              </w:rPr>
              <w:t xml:space="preserve">слух, </w:t>
            </w:r>
            <w:r>
              <w:rPr>
                <w:rFonts w:ascii="Times New Roman" w:hAnsi="Times New Roman" w:cs="Times New Roman"/>
                <w:sz w:val="24"/>
                <w:szCs w:val="24"/>
              </w:rPr>
              <w:t>речь</w:t>
            </w:r>
            <w:r>
              <w:rPr>
                <w:rFonts w:ascii="Times New Roman" w:hAnsi="Times New Roman" w:cs="Times New Roman"/>
                <w:sz w:val="24"/>
                <w:szCs w:val="24"/>
              </w:rPr>
              <w:tab/>
            </w:r>
            <w:r>
              <w:rPr>
                <w:rFonts w:ascii="Times New Roman" w:hAnsi="Times New Roman" w:cs="Times New Roman"/>
                <w:spacing w:val="-3"/>
                <w:sz w:val="24"/>
                <w:szCs w:val="24"/>
              </w:rPr>
              <w:t xml:space="preserve">(достаточный </w:t>
            </w:r>
            <w:r>
              <w:rPr>
                <w:rFonts w:ascii="Times New Roman" w:hAnsi="Times New Roman" w:cs="Times New Roman"/>
                <w:sz w:val="24"/>
                <w:szCs w:val="24"/>
              </w:rPr>
              <w:t>словарный</w:t>
            </w:r>
            <w:r>
              <w:rPr>
                <w:rFonts w:ascii="Times New Roman" w:hAnsi="Times New Roman" w:cs="Times New Roman"/>
                <w:spacing w:val="-1"/>
                <w:sz w:val="24"/>
                <w:szCs w:val="24"/>
              </w:rPr>
              <w:t xml:space="preserve"> </w:t>
            </w:r>
            <w:r>
              <w:rPr>
                <w:rFonts w:ascii="Times New Roman" w:hAnsi="Times New Roman" w:cs="Times New Roman"/>
                <w:sz w:val="24"/>
                <w:szCs w:val="24"/>
              </w:rPr>
              <w:t>запас)</w:t>
            </w:r>
          </w:p>
        </w:tc>
        <w:tc>
          <w:tcPr>
            <w:tcW w:w="230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359"/>
                <w:tab w:val="left" w:pos="1846"/>
              </w:tabs>
              <w:ind w:left="148" w:right="94" w:hanging="41"/>
            </w:pPr>
            <w:r>
              <w:rPr>
                <w:rFonts w:ascii="Times New Roman" w:hAnsi="Times New Roman" w:cs="Times New Roman"/>
                <w:sz w:val="24"/>
                <w:szCs w:val="24"/>
              </w:rPr>
              <w:t>Достаточный уровень</w:t>
            </w:r>
            <w:r>
              <w:rPr>
                <w:rFonts w:ascii="Times New Roman" w:hAnsi="Times New Roman" w:cs="Times New Roman"/>
                <w:sz w:val="24"/>
                <w:szCs w:val="24"/>
              </w:rPr>
              <w:tab/>
            </w:r>
            <w:r>
              <w:rPr>
                <w:rFonts w:ascii="Times New Roman" w:hAnsi="Times New Roman" w:cs="Times New Roman"/>
                <w:spacing w:val="-3"/>
                <w:sz w:val="24"/>
                <w:szCs w:val="24"/>
              </w:rPr>
              <w:t xml:space="preserve">базовых </w:t>
            </w:r>
            <w:r>
              <w:rPr>
                <w:rFonts w:ascii="Times New Roman" w:hAnsi="Times New Roman" w:cs="Times New Roman"/>
                <w:sz w:val="24"/>
                <w:szCs w:val="24"/>
              </w:rPr>
              <w:t>знаний, необходимый</w:t>
            </w:r>
            <w:r>
              <w:rPr>
                <w:rFonts w:ascii="Times New Roman" w:hAnsi="Times New Roman" w:cs="Times New Roman"/>
                <w:sz w:val="24"/>
                <w:szCs w:val="24"/>
              </w:rPr>
              <w:tab/>
            </w:r>
            <w:r>
              <w:rPr>
                <w:rFonts w:ascii="Times New Roman" w:hAnsi="Times New Roman" w:cs="Times New Roman"/>
                <w:spacing w:val="-6"/>
                <w:sz w:val="24"/>
                <w:szCs w:val="24"/>
              </w:rPr>
              <w:t xml:space="preserve">для </w:t>
            </w:r>
            <w:r>
              <w:rPr>
                <w:rFonts w:ascii="Times New Roman" w:hAnsi="Times New Roman" w:cs="Times New Roman"/>
                <w:sz w:val="24"/>
                <w:szCs w:val="24"/>
              </w:rPr>
              <w:t>продолжения образования.</w:t>
            </w:r>
          </w:p>
          <w:p w:rsidR="005D6258" w:rsidRDefault="008D7A6A">
            <w:pPr>
              <w:pStyle w:val="TableParagraph"/>
              <w:tabs>
                <w:tab w:val="left" w:pos="1057"/>
                <w:tab w:val="left" w:pos="1098"/>
                <w:tab w:val="left" w:pos="1160"/>
                <w:tab w:val="left" w:pos="1923"/>
                <w:tab w:val="left" w:pos="2084"/>
              </w:tabs>
              <w:ind w:left="67" w:right="93" w:firstLine="40"/>
            </w:pPr>
            <w:r>
              <w:rPr>
                <w:rFonts w:ascii="Times New Roman" w:hAnsi="Times New Roman" w:cs="Times New Roman"/>
                <w:sz w:val="24"/>
                <w:szCs w:val="24"/>
              </w:rPr>
              <w:t>Свободное ориентирование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5"/>
                <w:sz w:val="24"/>
                <w:szCs w:val="24"/>
              </w:rPr>
              <w:t xml:space="preserve">в </w:t>
            </w:r>
            <w:r>
              <w:rPr>
                <w:rFonts w:ascii="Times New Roman" w:hAnsi="Times New Roman" w:cs="Times New Roman"/>
                <w:sz w:val="24"/>
                <w:szCs w:val="24"/>
              </w:rPr>
              <w:t>знаниях</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на межпредметном уровне.</w:t>
            </w:r>
            <w:r>
              <w:rPr>
                <w:rFonts w:ascii="Times New Roman" w:hAnsi="Times New Roman" w:cs="Times New Roman"/>
                <w:sz w:val="24"/>
                <w:szCs w:val="24"/>
              </w:rPr>
              <w:tab/>
              <w:t>Грамотное и</w:t>
            </w:r>
            <w:r>
              <w:rPr>
                <w:rFonts w:ascii="Times New Roman" w:hAnsi="Times New Roman" w:cs="Times New Roman"/>
                <w:sz w:val="24"/>
                <w:szCs w:val="24"/>
              </w:rPr>
              <w:tab/>
            </w:r>
            <w:r>
              <w:rPr>
                <w:rFonts w:ascii="Times New Roman" w:hAnsi="Times New Roman" w:cs="Times New Roman"/>
                <w:sz w:val="24"/>
                <w:szCs w:val="24"/>
              </w:rPr>
              <w:tab/>
              <w:t>свободное владение устной и письменной речью. Знание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основных достижений культуры</w:t>
            </w:r>
          </w:p>
        </w:tc>
        <w:tc>
          <w:tcPr>
            <w:tcW w:w="278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2562"/>
              </w:tabs>
              <w:ind w:left="149" w:right="97" w:hanging="41"/>
            </w:pPr>
            <w:r>
              <w:rPr>
                <w:rFonts w:ascii="Times New Roman" w:hAnsi="Times New Roman" w:cs="Times New Roman"/>
                <w:sz w:val="24"/>
                <w:szCs w:val="24"/>
              </w:rPr>
              <w:t>Интеллектуальная способность</w:t>
            </w:r>
            <w:r>
              <w:rPr>
                <w:rFonts w:ascii="Times New Roman" w:hAnsi="Times New Roman" w:cs="Times New Roman"/>
                <w:sz w:val="24"/>
                <w:szCs w:val="24"/>
              </w:rPr>
              <w:tab/>
            </w:r>
            <w:r>
              <w:rPr>
                <w:rFonts w:ascii="Times New Roman" w:hAnsi="Times New Roman" w:cs="Times New Roman"/>
                <w:spacing w:val="-17"/>
                <w:sz w:val="24"/>
                <w:szCs w:val="24"/>
              </w:rPr>
              <w:t xml:space="preserve">к </w:t>
            </w:r>
            <w:r>
              <w:rPr>
                <w:rFonts w:ascii="Times New Roman" w:hAnsi="Times New Roman" w:cs="Times New Roman"/>
                <w:sz w:val="24"/>
                <w:szCs w:val="24"/>
              </w:rPr>
              <w:t>продолжению образования.</w:t>
            </w:r>
          </w:p>
          <w:p w:rsidR="005D6258" w:rsidRDefault="008D7A6A">
            <w:pPr>
              <w:pStyle w:val="TableParagraph"/>
              <w:ind w:left="149" w:right="97" w:hanging="41"/>
              <w:rPr>
                <w:rFonts w:ascii="Times New Roman" w:hAnsi="Times New Roman" w:cs="Times New Roman"/>
                <w:sz w:val="24"/>
                <w:szCs w:val="24"/>
              </w:rPr>
            </w:pPr>
            <w:r>
              <w:rPr>
                <w:rFonts w:ascii="Times New Roman" w:hAnsi="Times New Roman" w:cs="Times New Roman"/>
                <w:sz w:val="24"/>
                <w:szCs w:val="24"/>
              </w:rPr>
              <w:t>Осознанные познавательные интересы и стремление реализовать их.</w:t>
            </w:r>
          </w:p>
          <w:p w:rsidR="005D6258" w:rsidRDefault="008D7A6A">
            <w:pPr>
              <w:pStyle w:val="TableParagraph"/>
              <w:tabs>
                <w:tab w:val="left" w:pos="1591"/>
              </w:tabs>
              <w:ind w:left="149" w:right="97" w:hanging="41"/>
            </w:pPr>
            <w:r>
              <w:rPr>
                <w:rFonts w:ascii="Times New Roman" w:hAnsi="Times New Roman" w:cs="Times New Roman"/>
                <w:sz w:val="24"/>
                <w:szCs w:val="24"/>
              </w:rPr>
              <w:t>Умение</w:t>
            </w:r>
            <w:r>
              <w:rPr>
                <w:rFonts w:ascii="Times New Roman" w:hAnsi="Times New Roman" w:cs="Times New Roman"/>
                <w:sz w:val="24"/>
                <w:szCs w:val="24"/>
              </w:rPr>
              <w:tab/>
            </w:r>
            <w:r>
              <w:rPr>
                <w:rFonts w:ascii="Times New Roman" w:hAnsi="Times New Roman" w:cs="Times New Roman"/>
                <w:spacing w:val="-3"/>
                <w:sz w:val="24"/>
                <w:szCs w:val="24"/>
              </w:rPr>
              <w:t xml:space="preserve">применять </w:t>
            </w:r>
            <w:r>
              <w:rPr>
                <w:rFonts w:ascii="Times New Roman" w:hAnsi="Times New Roman" w:cs="Times New Roman"/>
                <w:sz w:val="24"/>
                <w:szCs w:val="24"/>
              </w:rPr>
              <w:t xml:space="preserve">знания в нестандартных ситуациях для </w:t>
            </w:r>
            <w:r>
              <w:rPr>
                <w:rFonts w:ascii="Times New Roman" w:hAnsi="Times New Roman" w:cs="Times New Roman"/>
                <w:spacing w:val="-3"/>
                <w:sz w:val="24"/>
                <w:szCs w:val="24"/>
              </w:rPr>
              <w:t xml:space="preserve">решения </w:t>
            </w:r>
            <w:r>
              <w:rPr>
                <w:rFonts w:ascii="Times New Roman" w:hAnsi="Times New Roman" w:cs="Times New Roman"/>
                <w:sz w:val="24"/>
                <w:szCs w:val="24"/>
              </w:rPr>
              <w:t>возникающих проблем. Культура самоопределения личности, стремление к самосовершенствовани ю</w:t>
            </w:r>
          </w:p>
          <w:p w:rsidR="005D6258" w:rsidRDefault="008D7A6A">
            <w:pPr>
              <w:pStyle w:val="TableParagraph"/>
              <w:tabs>
                <w:tab w:val="left" w:pos="1406"/>
                <w:tab w:val="left" w:pos="1451"/>
                <w:tab w:val="left" w:pos="1686"/>
                <w:tab w:val="left" w:pos="1941"/>
                <w:tab w:val="left" w:pos="2567"/>
              </w:tabs>
              <w:spacing w:before="233" w:line="270" w:lineRule="atLeast"/>
              <w:ind w:left="108" w:right="94" w:hanging="41"/>
            </w:pPr>
            <w:r>
              <w:rPr>
                <w:rFonts w:ascii="Times New Roman" w:hAnsi="Times New Roman" w:cs="Times New Roman"/>
                <w:sz w:val="24"/>
                <w:szCs w:val="24"/>
              </w:rPr>
              <w:t>Коммуникабельность, контактность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8"/>
                <w:sz w:val="24"/>
                <w:szCs w:val="24"/>
              </w:rPr>
              <w:t xml:space="preserve">в </w:t>
            </w:r>
            <w:r>
              <w:rPr>
                <w:rFonts w:ascii="Times New Roman" w:hAnsi="Times New Roman" w:cs="Times New Roman"/>
                <w:sz w:val="24"/>
                <w:szCs w:val="24"/>
              </w:rPr>
              <w:t>различных</w:t>
            </w:r>
            <w:r>
              <w:rPr>
                <w:rFonts w:ascii="Times New Roman" w:hAnsi="Times New Roman" w:cs="Times New Roman"/>
                <w:sz w:val="24"/>
                <w:szCs w:val="24"/>
              </w:rPr>
              <w:tab/>
            </w:r>
            <w:r>
              <w:rPr>
                <w:rFonts w:ascii="Times New Roman" w:hAnsi="Times New Roman" w:cs="Times New Roman"/>
                <w:sz w:val="24"/>
                <w:szCs w:val="24"/>
              </w:rPr>
              <w:tab/>
              <w:t>социальных группах,</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4"/>
                <w:sz w:val="24"/>
                <w:szCs w:val="24"/>
              </w:rPr>
              <w:t xml:space="preserve">умение </w:t>
            </w:r>
            <w:r>
              <w:rPr>
                <w:rFonts w:ascii="Times New Roman" w:hAnsi="Times New Roman" w:cs="Times New Roman"/>
                <w:sz w:val="24"/>
                <w:szCs w:val="24"/>
              </w:rPr>
              <w:t>работать</w:t>
            </w:r>
            <w:r>
              <w:rPr>
                <w:rFonts w:ascii="Times New Roman" w:hAnsi="Times New Roman" w:cs="Times New Roman"/>
                <w:sz w:val="24"/>
                <w:szCs w:val="24"/>
              </w:rPr>
              <w:tab/>
              <w:t>сообща</w:t>
            </w:r>
            <w:r>
              <w:rPr>
                <w:rFonts w:ascii="Times New Roman" w:hAnsi="Times New Roman" w:cs="Times New Roman"/>
                <w:sz w:val="24"/>
                <w:szCs w:val="24"/>
              </w:rPr>
              <w:tab/>
            </w:r>
            <w:r>
              <w:rPr>
                <w:rFonts w:ascii="Times New Roman" w:hAnsi="Times New Roman" w:cs="Times New Roman"/>
                <w:spacing w:val="-16"/>
                <w:sz w:val="24"/>
                <w:szCs w:val="24"/>
              </w:rPr>
              <w:t xml:space="preserve">в </w:t>
            </w:r>
            <w:r>
              <w:rPr>
                <w:rFonts w:ascii="Times New Roman" w:hAnsi="Times New Roman" w:cs="Times New Roman"/>
                <w:sz w:val="24"/>
                <w:szCs w:val="24"/>
              </w:rPr>
              <w:t>различных</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ситуация, предотвращая или умело выходя из конфликтных ситуаций</w:t>
            </w:r>
          </w:p>
        </w:tc>
      </w:tr>
      <w:tr w:rsidR="005D6258" w:rsidRPr="00DD19BA">
        <w:trPr>
          <w:trHeight w:val="7176"/>
        </w:trPr>
        <w:tc>
          <w:tcPr>
            <w:tcW w:w="193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20" w:lineRule="exact"/>
              <w:ind w:left="189"/>
              <w:rPr>
                <w:rFonts w:ascii="Times New Roman" w:hAnsi="Times New Roman" w:cs="Times New Roman"/>
                <w:sz w:val="24"/>
                <w:szCs w:val="24"/>
              </w:rPr>
            </w:pPr>
            <w:r>
              <w:rPr>
                <w:rFonts w:ascii="Times New Roman" w:hAnsi="Times New Roman" w:cs="Times New Roman"/>
                <w:sz w:val="24"/>
                <w:szCs w:val="24"/>
              </w:rPr>
              <w:t>Семьянина</w:t>
            </w:r>
          </w:p>
        </w:tc>
        <w:tc>
          <w:tcPr>
            <w:tcW w:w="2525"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897"/>
              </w:tabs>
              <w:ind w:left="148" w:right="95" w:hanging="41"/>
            </w:pPr>
            <w:r>
              <w:rPr>
                <w:rFonts w:ascii="Times New Roman" w:hAnsi="Times New Roman" w:cs="Times New Roman"/>
                <w:sz w:val="24"/>
                <w:szCs w:val="24"/>
              </w:rPr>
              <w:t xml:space="preserve">Сформированность основных двигательных </w:t>
            </w:r>
            <w:r>
              <w:rPr>
                <w:rFonts w:ascii="Times New Roman" w:hAnsi="Times New Roman" w:cs="Times New Roman"/>
                <w:spacing w:val="-3"/>
                <w:sz w:val="24"/>
                <w:szCs w:val="24"/>
              </w:rPr>
              <w:t xml:space="preserve">качеств </w:t>
            </w:r>
            <w:r>
              <w:rPr>
                <w:rFonts w:ascii="Times New Roman" w:hAnsi="Times New Roman" w:cs="Times New Roman"/>
                <w:sz w:val="24"/>
                <w:szCs w:val="24"/>
              </w:rPr>
              <w:t>(ловкость,</w:t>
            </w:r>
            <w:r>
              <w:rPr>
                <w:rFonts w:ascii="Times New Roman" w:hAnsi="Times New Roman" w:cs="Times New Roman"/>
                <w:sz w:val="24"/>
                <w:szCs w:val="24"/>
              </w:rPr>
              <w:tab/>
            </w:r>
            <w:r>
              <w:rPr>
                <w:rFonts w:ascii="Times New Roman" w:hAnsi="Times New Roman" w:cs="Times New Roman"/>
                <w:spacing w:val="-5"/>
                <w:sz w:val="24"/>
                <w:szCs w:val="24"/>
              </w:rPr>
              <w:t xml:space="preserve">сила, </w:t>
            </w:r>
            <w:r>
              <w:rPr>
                <w:rFonts w:ascii="Times New Roman" w:hAnsi="Times New Roman" w:cs="Times New Roman"/>
                <w:sz w:val="24"/>
                <w:szCs w:val="24"/>
              </w:rPr>
              <w:t>выносливость, координация).</w:t>
            </w:r>
          </w:p>
          <w:p w:rsidR="005D6258" w:rsidRDefault="008D7A6A">
            <w:pPr>
              <w:pStyle w:val="TableParagraph"/>
              <w:tabs>
                <w:tab w:val="left" w:pos="1421"/>
                <w:tab w:val="left" w:pos="2288"/>
              </w:tabs>
              <w:ind w:left="148" w:right="93" w:hanging="41"/>
              <w:jc w:val="both"/>
              <w:rPr>
                <w:rFonts w:ascii="Times New Roman" w:hAnsi="Times New Roman" w:cs="Times New Roman"/>
                <w:sz w:val="24"/>
                <w:szCs w:val="24"/>
              </w:rPr>
            </w:pPr>
            <w:r>
              <w:rPr>
                <w:rFonts w:ascii="Times New Roman" w:hAnsi="Times New Roman" w:cs="Times New Roman"/>
                <w:sz w:val="24"/>
                <w:szCs w:val="24"/>
              </w:rPr>
              <w:t>Овладение знаниями об</w:t>
            </w:r>
            <w:r>
              <w:rPr>
                <w:rFonts w:ascii="Times New Roman" w:hAnsi="Times New Roman" w:cs="Times New Roman"/>
                <w:sz w:val="24"/>
                <w:szCs w:val="24"/>
              </w:rPr>
              <w:tab/>
            </w:r>
            <w:r>
              <w:rPr>
                <w:rFonts w:ascii="Times New Roman" w:hAnsi="Times New Roman" w:cs="Times New Roman"/>
                <w:spacing w:val="-3"/>
                <w:sz w:val="24"/>
                <w:szCs w:val="24"/>
              </w:rPr>
              <w:t xml:space="preserve">основных </w:t>
            </w:r>
            <w:r>
              <w:rPr>
                <w:rFonts w:ascii="Times New Roman" w:hAnsi="Times New Roman" w:cs="Times New Roman"/>
                <w:sz w:val="24"/>
                <w:szCs w:val="24"/>
              </w:rPr>
              <w:t>системах</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5"/>
                <w:sz w:val="24"/>
                <w:szCs w:val="24"/>
              </w:rPr>
              <w:t>и</w:t>
            </w:r>
          </w:p>
          <w:p w:rsidR="005D6258" w:rsidRDefault="008D7A6A">
            <w:pPr>
              <w:pStyle w:val="TableParagraph"/>
              <w:tabs>
                <w:tab w:val="left" w:pos="1402"/>
                <w:tab w:val="left" w:pos="1907"/>
                <w:tab w:val="left" w:pos="2141"/>
                <w:tab w:val="left" w:pos="2270"/>
              </w:tabs>
              <w:ind w:left="66" w:right="94" w:firstLine="81"/>
              <w:rPr>
                <w:rFonts w:ascii="Times New Roman" w:hAnsi="Times New Roman" w:cs="Times New Roman"/>
                <w:sz w:val="24"/>
                <w:szCs w:val="24"/>
              </w:rPr>
            </w:pPr>
            <w:r>
              <w:rPr>
                <w:rFonts w:ascii="Times New Roman" w:hAnsi="Times New Roman" w:cs="Times New Roman"/>
                <w:sz w:val="24"/>
                <w:szCs w:val="24"/>
              </w:rPr>
              <w:t>методиках. Овладение</w:t>
            </w:r>
            <w:r>
              <w:rPr>
                <w:rFonts w:ascii="Times New Roman" w:hAnsi="Times New Roman" w:cs="Times New Roman"/>
                <w:sz w:val="24"/>
                <w:szCs w:val="24"/>
              </w:rPr>
              <w:tab/>
              <w:t>навыками быстрого переключения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с одного</w:t>
            </w:r>
            <w:r>
              <w:rPr>
                <w:rFonts w:ascii="Times New Roman" w:hAnsi="Times New Roman" w:cs="Times New Roman"/>
                <w:sz w:val="24"/>
                <w:szCs w:val="24"/>
              </w:rPr>
              <w:tab/>
            </w:r>
            <w:r>
              <w:rPr>
                <w:rFonts w:ascii="Times New Roman" w:hAnsi="Times New Roman" w:cs="Times New Roman"/>
                <w:sz w:val="24"/>
                <w:szCs w:val="24"/>
              </w:rPr>
              <w:tab/>
              <w:t>вида деятельности</w:t>
            </w:r>
            <w:r>
              <w:rPr>
                <w:rFonts w:ascii="Times New Roman" w:hAnsi="Times New Roman" w:cs="Times New Roman"/>
                <w:sz w:val="24"/>
                <w:szCs w:val="24"/>
              </w:rPr>
              <w:tab/>
            </w:r>
            <w:r>
              <w:rPr>
                <w:rFonts w:ascii="Times New Roman" w:hAnsi="Times New Roman" w:cs="Times New Roman"/>
                <w:sz w:val="24"/>
                <w:szCs w:val="24"/>
              </w:rPr>
              <w:tab/>
              <w:t>на другой.</w:t>
            </w:r>
          </w:p>
          <w:p w:rsidR="005D6258" w:rsidRDefault="008D7A6A">
            <w:pPr>
              <w:pStyle w:val="TableParagraph"/>
              <w:tabs>
                <w:tab w:val="left" w:pos="1472"/>
                <w:tab w:val="left" w:pos="1939"/>
              </w:tabs>
              <w:ind w:right="97"/>
            </w:pPr>
            <w:r>
              <w:rPr>
                <w:rFonts w:ascii="Times New Roman" w:hAnsi="Times New Roman" w:cs="Times New Roman"/>
                <w:sz w:val="24"/>
                <w:szCs w:val="24"/>
              </w:rPr>
              <w:t>Сформированность уважительного отношения</w:t>
            </w:r>
            <w:r>
              <w:rPr>
                <w:rFonts w:ascii="Times New Roman" w:hAnsi="Times New Roman" w:cs="Times New Roman"/>
                <w:sz w:val="24"/>
                <w:szCs w:val="24"/>
              </w:rPr>
              <w:tab/>
              <w:t>ко</w:t>
            </w:r>
            <w:r>
              <w:rPr>
                <w:rFonts w:ascii="Times New Roman" w:hAnsi="Times New Roman" w:cs="Times New Roman"/>
                <w:sz w:val="24"/>
                <w:szCs w:val="24"/>
              </w:rPr>
              <w:tab/>
            </w:r>
            <w:r>
              <w:rPr>
                <w:rFonts w:ascii="Times New Roman" w:hAnsi="Times New Roman" w:cs="Times New Roman"/>
                <w:spacing w:val="-5"/>
                <w:sz w:val="24"/>
                <w:szCs w:val="24"/>
              </w:rPr>
              <w:t xml:space="preserve">всем </w:t>
            </w:r>
            <w:r>
              <w:rPr>
                <w:rFonts w:ascii="Times New Roman" w:hAnsi="Times New Roman" w:cs="Times New Roman"/>
                <w:sz w:val="24"/>
                <w:szCs w:val="24"/>
              </w:rPr>
              <w:t>членам</w:t>
            </w:r>
            <w:r>
              <w:rPr>
                <w:rFonts w:ascii="Times New Roman" w:hAnsi="Times New Roman" w:cs="Times New Roman"/>
                <w:spacing w:val="-2"/>
                <w:sz w:val="24"/>
                <w:szCs w:val="24"/>
              </w:rPr>
              <w:t xml:space="preserve"> </w:t>
            </w:r>
            <w:r>
              <w:rPr>
                <w:rFonts w:ascii="Times New Roman" w:hAnsi="Times New Roman" w:cs="Times New Roman"/>
                <w:sz w:val="24"/>
                <w:szCs w:val="24"/>
              </w:rPr>
              <w:t>семьи.</w:t>
            </w:r>
          </w:p>
          <w:p w:rsidR="005D6258" w:rsidRDefault="008D7A6A">
            <w:pPr>
              <w:pStyle w:val="TableParagraph"/>
              <w:ind w:left="148" w:right="95" w:hanging="41"/>
              <w:rPr>
                <w:rFonts w:ascii="Times New Roman" w:hAnsi="Times New Roman" w:cs="Times New Roman"/>
                <w:sz w:val="24"/>
                <w:szCs w:val="24"/>
              </w:rPr>
            </w:pPr>
            <w:r>
              <w:rPr>
                <w:rFonts w:ascii="Times New Roman" w:hAnsi="Times New Roman" w:cs="Times New Roman"/>
                <w:sz w:val="24"/>
                <w:szCs w:val="24"/>
              </w:rPr>
              <w:t>Осознание своей роли в семье</w:t>
            </w:r>
          </w:p>
        </w:tc>
        <w:tc>
          <w:tcPr>
            <w:tcW w:w="230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48" w:right="694" w:hanging="41"/>
              <w:rPr>
                <w:rFonts w:ascii="Times New Roman" w:hAnsi="Times New Roman" w:cs="Times New Roman"/>
                <w:sz w:val="24"/>
                <w:szCs w:val="24"/>
              </w:rPr>
            </w:pPr>
            <w:r>
              <w:rPr>
                <w:rFonts w:ascii="Times New Roman" w:hAnsi="Times New Roman" w:cs="Times New Roman"/>
                <w:sz w:val="24"/>
                <w:szCs w:val="24"/>
              </w:rPr>
              <w:t>Овладение навыками безопасности, начальных медицинских знаний.</w:t>
            </w:r>
          </w:p>
          <w:p w:rsidR="005D6258" w:rsidRDefault="008D7A6A">
            <w:pPr>
              <w:pStyle w:val="TableParagraph"/>
              <w:ind w:left="108" w:right="152"/>
              <w:rPr>
                <w:rFonts w:ascii="Times New Roman" w:hAnsi="Times New Roman" w:cs="Times New Roman"/>
                <w:sz w:val="24"/>
                <w:szCs w:val="24"/>
              </w:rPr>
            </w:pPr>
            <w:r>
              <w:rPr>
                <w:rFonts w:ascii="Times New Roman" w:hAnsi="Times New Roman" w:cs="Times New Roman"/>
                <w:sz w:val="24"/>
                <w:szCs w:val="24"/>
              </w:rPr>
              <w:t>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чувство психологической защищенности.</w:t>
            </w:r>
          </w:p>
          <w:p w:rsidR="005D6258" w:rsidRDefault="008D7A6A">
            <w:pPr>
              <w:pStyle w:val="TableParagraph"/>
              <w:ind w:left="148"/>
              <w:rPr>
                <w:rFonts w:ascii="Times New Roman" w:hAnsi="Times New Roman" w:cs="Times New Roman"/>
                <w:sz w:val="24"/>
                <w:szCs w:val="24"/>
              </w:rPr>
            </w:pPr>
            <w:r>
              <w:rPr>
                <w:rFonts w:ascii="Times New Roman" w:hAnsi="Times New Roman" w:cs="Times New Roman"/>
                <w:sz w:val="24"/>
                <w:szCs w:val="24"/>
              </w:rPr>
              <w:t>Осознание ценностей семейных отношений. Сформированность чувства ответственности за психологический</w:t>
            </w:r>
          </w:p>
          <w:p w:rsidR="005D6258" w:rsidRDefault="008D7A6A">
            <w:pPr>
              <w:pStyle w:val="TableParagraph"/>
              <w:spacing w:line="270" w:lineRule="atLeast"/>
              <w:ind w:left="148" w:right="134"/>
              <w:rPr>
                <w:rFonts w:ascii="Times New Roman" w:hAnsi="Times New Roman" w:cs="Times New Roman"/>
                <w:sz w:val="24"/>
                <w:szCs w:val="24"/>
              </w:rPr>
            </w:pPr>
            <w:r>
              <w:rPr>
                <w:rFonts w:ascii="Times New Roman" w:hAnsi="Times New Roman" w:cs="Times New Roman"/>
                <w:sz w:val="24"/>
                <w:szCs w:val="24"/>
              </w:rPr>
              <w:t>климат в семье</w:t>
            </w:r>
          </w:p>
        </w:tc>
        <w:tc>
          <w:tcPr>
            <w:tcW w:w="278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08" w:right="612"/>
              <w:rPr>
                <w:rFonts w:ascii="Times New Roman" w:hAnsi="Times New Roman" w:cs="Times New Roman"/>
                <w:sz w:val="24"/>
                <w:szCs w:val="24"/>
              </w:rPr>
            </w:pPr>
            <w:r>
              <w:rPr>
                <w:rFonts w:ascii="Times New Roman" w:hAnsi="Times New Roman" w:cs="Times New Roman"/>
                <w:sz w:val="24"/>
                <w:szCs w:val="24"/>
              </w:rPr>
              <w:t>Сформированность психологических, экономических, правовых, физиологических взаимоотношений в семье</w:t>
            </w:r>
          </w:p>
        </w:tc>
      </w:tr>
      <w:tr w:rsidR="005D6258" w:rsidRPr="00DD19BA">
        <w:trPr>
          <w:trHeight w:val="567"/>
        </w:trPr>
        <w:tc>
          <w:tcPr>
            <w:tcW w:w="193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spacing w:line="216" w:lineRule="exact"/>
              <w:ind w:left="101" w:right="528"/>
              <w:jc w:val="center"/>
              <w:rPr>
                <w:rFonts w:ascii="Times New Roman" w:hAnsi="Times New Roman" w:cs="Times New Roman"/>
                <w:sz w:val="24"/>
                <w:szCs w:val="24"/>
              </w:rPr>
            </w:pPr>
            <w:r>
              <w:rPr>
                <w:rFonts w:ascii="Times New Roman" w:hAnsi="Times New Roman" w:cs="Times New Roman"/>
                <w:sz w:val="24"/>
                <w:szCs w:val="24"/>
              </w:rPr>
              <w:t>Гражданина</w:t>
            </w:r>
          </w:p>
          <w:p w:rsidR="005D6258" w:rsidRDefault="008D7A6A">
            <w:pPr>
              <w:pStyle w:val="TableParagraph"/>
              <w:spacing w:line="273" w:lineRule="exact"/>
              <w:ind w:left="99" w:right="528"/>
              <w:jc w:val="center"/>
              <w:rPr>
                <w:rFonts w:ascii="Times New Roman" w:hAnsi="Times New Roman" w:cs="Times New Roman"/>
                <w:sz w:val="24"/>
                <w:szCs w:val="24"/>
              </w:rPr>
            </w:pPr>
            <w:r>
              <w:rPr>
                <w:rFonts w:ascii="Times New Roman" w:hAnsi="Times New Roman" w:cs="Times New Roman"/>
                <w:sz w:val="24"/>
                <w:szCs w:val="24"/>
              </w:rPr>
              <w:t>России</w:t>
            </w:r>
          </w:p>
        </w:tc>
        <w:tc>
          <w:tcPr>
            <w:tcW w:w="2525"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2290"/>
              </w:tabs>
              <w:ind w:left="148" w:right="94" w:firstLine="14"/>
              <w:rPr>
                <w:rFonts w:ascii="Times New Roman" w:hAnsi="Times New Roman" w:cs="Times New Roman"/>
                <w:sz w:val="24"/>
                <w:szCs w:val="24"/>
              </w:rPr>
            </w:pPr>
            <w:r>
              <w:rPr>
                <w:rFonts w:ascii="Times New Roman" w:hAnsi="Times New Roman" w:cs="Times New Roman"/>
                <w:sz w:val="24"/>
                <w:szCs w:val="24"/>
              </w:rPr>
              <w:t>Проявление активности</w:t>
            </w:r>
            <w:r>
              <w:rPr>
                <w:rFonts w:ascii="Times New Roman" w:hAnsi="Times New Roman" w:cs="Times New Roman"/>
                <w:sz w:val="24"/>
                <w:szCs w:val="24"/>
              </w:rPr>
              <w:tab/>
            </w:r>
            <w:r>
              <w:rPr>
                <w:rFonts w:ascii="Times New Roman" w:hAnsi="Times New Roman" w:cs="Times New Roman"/>
                <w:spacing w:val="-18"/>
                <w:sz w:val="24"/>
                <w:szCs w:val="24"/>
              </w:rPr>
              <w:t>и</w:t>
            </w:r>
          </w:p>
          <w:p w:rsidR="005D6258" w:rsidRDefault="008D7A6A">
            <w:pPr>
              <w:pStyle w:val="TableParagraph"/>
              <w:tabs>
                <w:tab w:val="left" w:pos="2300"/>
              </w:tabs>
              <w:ind w:left="148"/>
              <w:rPr>
                <w:rFonts w:ascii="Times New Roman" w:hAnsi="Times New Roman" w:cs="Times New Roman"/>
                <w:sz w:val="24"/>
                <w:szCs w:val="24"/>
              </w:rPr>
            </w:pPr>
            <w:r>
              <w:rPr>
                <w:rFonts w:ascii="Times New Roman" w:hAnsi="Times New Roman" w:cs="Times New Roman"/>
                <w:sz w:val="24"/>
                <w:szCs w:val="24"/>
              </w:rPr>
              <w:t>интереса</w:t>
            </w:r>
            <w:r>
              <w:rPr>
                <w:rFonts w:ascii="Times New Roman" w:hAnsi="Times New Roman" w:cs="Times New Roman"/>
                <w:sz w:val="24"/>
                <w:szCs w:val="24"/>
              </w:rPr>
              <w:tab/>
              <w:t>к</w:t>
            </w:r>
          </w:p>
          <w:p w:rsidR="005D6258" w:rsidRDefault="008D7A6A">
            <w:pPr>
              <w:pStyle w:val="TableParagraph"/>
              <w:tabs>
                <w:tab w:val="left" w:pos="1143"/>
                <w:tab w:val="left" w:pos="1388"/>
              </w:tabs>
              <w:ind w:left="148" w:right="98"/>
            </w:pPr>
            <w:r>
              <w:rPr>
                <w:rFonts w:ascii="Times New Roman" w:hAnsi="Times New Roman" w:cs="Times New Roman"/>
                <w:sz w:val="24"/>
                <w:szCs w:val="24"/>
              </w:rPr>
              <w:t xml:space="preserve">окружающему </w:t>
            </w:r>
            <w:r>
              <w:rPr>
                <w:rFonts w:ascii="Times New Roman" w:hAnsi="Times New Roman" w:cs="Times New Roman"/>
                <w:spacing w:val="-4"/>
                <w:sz w:val="24"/>
                <w:szCs w:val="24"/>
              </w:rPr>
              <w:t xml:space="preserve">миру. </w:t>
            </w:r>
            <w:r>
              <w:rPr>
                <w:rFonts w:ascii="Times New Roman" w:hAnsi="Times New Roman" w:cs="Times New Roman"/>
                <w:sz w:val="24"/>
                <w:szCs w:val="24"/>
              </w:rPr>
              <w:t>Умение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4"/>
                <w:sz w:val="24"/>
                <w:szCs w:val="24"/>
              </w:rPr>
              <w:t xml:space="preserve">управлять </w:t>
            </w:r>
            <w:r>
              <w:rPr>
                <w:rFonts w:ascii="Times New Roman" w:hAnsi="Times New Roman" w:cs="Times New Roman"/>
                <w:sz w:val="24"/>
                <w:szCs w:val="24"/>
              </w:rPr>
              <w:t>своим</w:t>
            </w:r>
            <w:r>
              <w:rPr>
                <w:rFonts w:ascii="Times New Roman" w:hAnsi="Times New Roman" w:cs="Times New Roman"/>
                <w:sz w:val="24"/>
                <w:szCs w:val="24"/>
              </w:rPr>
              <w:tab/>
            </w:r>
            <w:r>
              <w:rPr>
                <w:rFonts w:ascii="Times New Roman" w:hAnsi="Times New Roman" w:cs="Times New Roman"/>
                <w:spacing w:val="-3"/>
                <w:sz w:val="24"/>
                <w:szCs w:val="24"/>
              </w:rPr>
              <w:t xml:space="preserve">поведением, </w:t>
            </w:r>
            <w:r>
              <w:rPr>
                <w:rFonts w:ascii="Times New Roman" w:hAnsi="Times New Roman" w:cs="Times New Roman"/>
                <w:sz w:val="24"/>
                <w:szCs w:val="24"/>
              </w:rPr>
              <w:t>подчиняться установленным правилам.</w:t>
            </w:r>
          </w:p>
          <w:p w:rsidR="005D6258" w:rsidRDefault="008D7A6A">
            <w:pPr>
              <w:pStyle w:val="TableParagraph"/>
              <w:tabs>
                <w:tab w:val="left" w:pos="1586"/>
                <w:tab w:val="left" w:pos="1673"/>
                <w:tab w:val="left" w:pos="1817"/>
                <w:tab w:val="left" w:pos="1915"/>
                <w:tab w:val="left" w:pos="2288"/>
              </w:tabs>
              <w:ind w:right="94" w:firstLine="14"/>
              <w:rPr>
                <w:rFonts w:ascii="Times New Roman" w:hAnsi="Times New Roman" w:cs="Times New Roman"/>
                <w:sz w:val="24"/>
                <w:szCs w:val="24"/>
              </w:rPr>
            </w:pPr>
            <w:r>
              <w:rPr>
                <w:rFonts w:ascii="Times New Roman" w:hAnsi="Times New Roman" w:cs="Times New Roman"/>
                <w:sz w:val="24"/>
                <w:szCs w:val="24"/>
              </w:rPr>
              <w:t>Мотивация достижения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4"/>
                <w:sz w:val="24"/>
                <w:szCs w:val="24"/>
              </w:rPr>
              <w:t xml:space="preserve">успеха, </w:t>
            </w:r>
            <w:r>
              <w:rPr>
                <w:rFonts w:ascii="Times New Roman" w:hAnsi="Times New Roman" w:cs="Times New Roman"/>
                <w:sz w:val="24"/>
                <w:szCs w:val="24"/>
              </w:rPr>
              <w:t>социальная мотивация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3"/>
                <w:sz w:val="24"/>
                <w:szCs w:val="24"/>
              </w:rPr>
              <w:t xml:space="preserve">(долг, </w:t>
            </w:r>
            <w:r>
              <w:rPr>
                <w:rFonts w:ascii="Times New Roman" w:hAnsi="Times New Roman" w:cs="Times New Roman"/>
                <w:sz w:val="24"/>
                <w:szCs w:val="24"/>
              </w:rPr>
              <w:t>ответственность), уверенность</w:t>
            </w:r>
            <w:r>
              <w:rPr>
                <w:rFonts w:ascii="Times New Roman" w:hAnsi="Times New Roman" w:cs="Times New Roman"/>
                <w:sz w:val="24"/>
                <w:szCs w:val="24"/>
              </w:rPr>
              <w:tab/>
              <w:t>в</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4"/>
                <w:sz w:val="24"/>
                <w:szCs w:val="24"/>
              </w:rPr>
              <w:t xml:space="preserve">себе, </w:t>
            </w:r>
            <w:r>
              <w:rPr>
                <w:rFonts w:ascii="Times New Roman" w:hAnsi="Times New Roman" w:cs="Times New Roman"/>
                <w:sz w:val="24"/>
                <w:szCs w:val="24"/>
              </w:rPr>
              <w:t>желание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6"/>
                <w:sz w:val="24"/>
                <w:szCs w:val="24"/>
              </w:rPr>
              <w:t>и</w:t>
            </w:r>
          </w:p>
          <w:p w:rsidR="005D6258" w:rsidRDefault="008D7A6A">
            <w:pPr>
              <w:pStyle w:val="TableParagraph"/>
              <w:tabs>
                <w:tab w:val="left" w:pos="1817"/>
              </w:tabs>
              <w:ind w:right="94"/>
            </w:pPr>
            <w:r>
              <w:rPr>
                <w:rFonts w:ascii="Times New Roman" w:hAnsi="Times New Roman" w:cs="Times New Roman"/>
                <w:sz w:val="24"/>
                <w:szCs w:val="24"/>
              </w:rPr>
              <w:t>способность</w:t>
            </w:r>
            <w:r>
              <w:rPr>
                <w:rFonts w:ascii="Times New Roman" w:hAnsi="Times New Roman" w:cs="Times New Roman"/>
                <w:sz w:val="24"/>
                <w:szCs w:val="24"/>
              </w:rPr>
              <w:tab/>
            </w:r>
            <w:r>
              <w:rPr>
                <w:rFonts w:ascii="Times New Roman" w:hAnsi="Times New Roman" w:cs="Times New Roman"/>
                <w:spacing w:val="-5"/>
                <w:sz w:val="24"/>
                <w:szCs w:val="24"/>
              </w:rPr>
              <w:t xml:space="preserve">иметь </w:t>
            </w:r>
            <w:r>
              <w:rPr>
                <w:rFonts w:ascii="Times New Roman" w:hAnsi="Times New Roman" w:cs="Times New Roman"/>
                <w:sz w:val="24"/>
                <w:szCs w:val="24"/>
              </w:rPr>
              <w:t>собственное мнение. Коммуникабельность</w:t>
            </w:r>
          </w:p>
          <w:p w:rsidR="005D6258" w:rsidRDefault="008D7A6A">
            <w:pPr>
              <w:pStyle w:val="TableParagraph"/>
              <w:ind w:left="148"/>
              <w:rPr>
                <w:rFonts w:ascii="Times New Roman" w:hAnsi="Times New Roman" w:cs="Times New Roman"/>
                <w:sz w:val="24"/>
                <w:szCs w:val="24"/>
              </w:rPr>
            </w:pPr>
            <w:r>
              <w:rPr>
                <w:rFonts w:ascii="Times New Roman" w:hAnsi="Times New Roman" w:cs="Times New Roman"/>
                <w:sz w:val="24"/>
                <w:szCs w:val="24"/>
              </w:rPr>
              <w:t>,</w:t>
            </w:r>
          </w:p>
          <w:p w:rsidR="005D6258" w:rsidRDefault="008D7A6A">
            <w:pPr>
              <w:pStyle w:val="TableParagraph"/>
              <w:spacing w:line="264" w:lineRule="exact"/>
              <w:ind w:left="162"/>
              <w:rPr>
                <w:rFonts w:ascii="Times New Roman" w:hAnsi="Times New Roman" w:cs="Times New Roman"/>
                <w:sz w:val="24"/>
                <w:szCs w:val="24"/>
              </w:rPr>
            </w:pPr>
            <w:r>
              <w:rPr>
                <w:rFonts w:ascii="Times New Roman" w:hAnsi="Times New Roman" w:cs="Times New Roman"/>
                <w:sz w:val="24"/>
                <w:szCs w:val="24"/>
              </w:rPr>
              <w:t>доброжелательность</w:t>
            </w:r>
          </w:p>
        </w:tc>
        <w:tc>
          <w:tcPr>
            <w:tcW w:w="230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48" w:right="177" w:firstLine="14"/>
              <w:rPr>
                <w:rFonts w:ascii="Times New Roman" w:hAnsi="Times New Roman" w:cs="Times New Roman"/>
                <w:sz w:val="24"/>
                <w:szCs w:val="24"/>
              </w:rPr>
            </w:pPr>
            <w:r>
              <w:rPr>
                <w:rFonts w:ascii="Times New Roman" w:hAnsi="Times New Roman" w:cs="Times New Roman"/>
                <w:sz w:val="24"/>
                <w:szCs w:val="24"/>
              </w:rPr>
              <w:t>Бережное отношение к общечеловеческим ценностям.</w:t>
            </w:r>
          </w:p>
          <w:p w:rsidR="005D6258" w:rsidRDefault="008D7A6A">
            <w:pPr>
              <w:pStyle w:val="TableParagraph"/>
              <w:ind w:left="148" w:right="152" w:firstLine="14"/>
            </w:pPr>
            <w:r>
              <w:rPr>
                <w:rFonts w:ascii="Times New Roman" w:hAnsi="Times New Roman" w:cs="Times New Roman"/>
                <w:sz w:val="24"/>
                <w:szCs w:val="24"/>
              </w:rPr>
              <w:t>Социальная взрослость. Правовая ответственность за свои</w:t>
            </w:r>
            <w:r>
              <w:rPr>
                <w:rFonts w:ascii="Times New Roman" w:hAnsi="Times New Roman" w:cs="Times New Roman"/>
                <w:spacing w:val="-1"/>
                <w:sz w:val="24"/>
                <w:szCs w:val="24"/>
              </w:rPr>
              <w:t xml:space="preserve"> </w:t>
            </w:r>
            <w:r>
              <w:rPr>
                <w:rFonts w:ascii="Times New Roman" w:hAnsi="Times New Roman" w:cs="Times New Roman"/>
                <w:sz w:val="24"/>
                <w:szCs w:val="24"/>
              </w:rPr>
              <w:t>действия.</w:t>
            </w:r>
          </w:p>
          <w:p w:rsidR="005D6258" w:rsidRDefault="008D7A6A">
            <w:pPr>
              <w:pStyle w:val="TableParagraph"/>
              <w:tabs>
                <w:tab w:val="left" w:pos="2069"/>
              </w:tabs>
              <w:ind w:left="148" w:right="93" w:firstLine="14"/>
            </w:pPr>
            <w:r>
              <w:rPr>
                <w:rFonts w:ascii="Times New Roman" w:hAnsi="Times New Roman" w:cs="Times New Roman"/>
                <w:sz w:val="24"/>
                <w:szCs w:val="24"/>
              </w:rPr>
              <w:t>Самосознание</w:t>
            </w:r>
            <w:r>
              <w:rPr>
                <w:rFonts w:ascii="Times New Roman" w:hAnsi="Times New Roman" w:cs="Times New Roman"/>
                <w:sz w:val="24"/>
                <w:szCs w:val="24"/>
              </w:rPr>
              <w:tab/>
            </w:r>
            <w:r>
              <w:rPr>
                <w:rFonts w:ascii="Times New Roman" w:hAnsi="Times New Roman" w:cs="Times New Roman"/>
                <w:spacing w:val="-15"/>
                <w:sz w:val="24"/>
                <w:szCs w:val="24"/>
              </w:rPr>
              <w:t xml:space="preserve">и </w:t>
            </w:r>
            <w:r>
              <w:rPr>
                <w:rFonts w:ascii="Times New Roman" w:hAnsi="Times New Roman" w:cs="Times New Roman"/>
                <w:sz w:val="24"/>
                <w:szCs w:val="24"/>
              </w:rPr>
              <w:t>адекватная самооценка, потребность</w:t>
            </w:r>
            <w:r>
              <w:rPr>
                <w:rFonts w:ascii="Times New Roman" w:hAnsi="Times New Roman" w:cs="Times New Roman"/>
                <w:sz w:val="24"/>
                <w:szCs w:val="24"/>
              </w:rPr>
              <w:tab/>
            </w:r>
            <w:r>
              <w:rPr>
                <w:rFonts w:ascii="Times New Roman" w:hAnsi="Times New Roman" w:cs="Times New Roman"/>
                <w:spacing w:val="-17"/>
                <w:sz w:val="24"/>
                <w:szCs w:val="24"/>
              </w:rPr>
              <w:t xml:space="preserve">в </w:t>
            </w:r>
            <w:r>
              <w:rPr>
                <w:rFonts w:ascii="Times New Roman" w:hAnsi="Times New Roman" w:cs="Times New Roman"/>
                <w:sz w:val="24"/>
                <w:szCs w:val="24"/>
              </w:rPr>
              <w:t>самопознании.</w:t>
            </w:r>
          </w:p>
        </w:tc>
        <w:tc>
          <w:tcPr>
            <w:tcW w:w="278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175"/>
                <w:tab w:val="left" w:pos="1513"/>
                <w:tab w:val="left" w:pos="1648"/>
                <w:tab w:val="left" w:pos="1973"/>
              </w:tabs>
              <w:ind w:left="149" w:right="94" w:firstLine="14"/>
            </w:pPr>
            <w:r>
              <w:rPr>
                <w:rFonts w:ascii="Times New Roman" w:hAnsi="Times New Roman" w:cs="Times New Roman"/>
                <w:sz w:val="24"/>
                <w:szCs w:val="24"/>
              </w:rPr>
              <w:t>Сформированность правовой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3"/>
                <w:sz w:val="24"/>
                <w:szCs w:val="24"/>
              </w:rPr>
              <w:t xml:space="preserve">культуры. </w:t>
            </w:r>
            <w:r>
              <w:rPr>
                <w:rFonts w:ascii="Times New Roman" w:hAnsi="Times New Roman" w:cs="Times New Roman"/>
                <w:sz w:val="24"/>
                <w:szCs w:val="24"/>
              </w:rPr>
              <w:t>Умение отстаивать свои взгляды</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pacing w:val="-3"/>
                <w:sz w:val="24"/>
                <w:szCs w:val="24"/>
              </w:rPr>
              <w:t xml:space="preserve">убеждения. </w:t>
            </w:r>
            <w:r>
              <w:rPr>
                <w:rFonts w:ascii="Times New Roman" w:hAnsi="Times New Roman" w:cs="Times New Roman"/>
                <w:sz w:val="24"/>
                <w:szCs w:val="24"/>
              </w:rPr>
              <w:t>Сформированность потребности</w:t>
            </w:r>
            <w:r>
              <w:rPr>
                <w:rFonts w:ascii="Times New Roman" w:hAnsi="Times New Roman" w:cs="Times New Roman"/>
                <w:sz w:val="24"/>
                <w:szCs w:val="24"/>
              </w:rPr>
              <w:tab/>
            </w:r>
            <w:r>
              <w:rPr>
                <w:rFonts w:ascii="Times New Roman" w:hAnsi="Times New Roman" w:cs="Times New Roman"/>
                <w:sz w:val="24"/>
                <w:szCs w:val="24"/>
              </w:rPr>
              <w:tab/>
              <w:t>в</w:t>
            </w:r>
            <w:r>
              <w:rPr>
                <w:rFonts w:ascii="Times New Roman" w:hAnsi="Times New Roman" w:cs="Times New Roman"/>
                <w:sz w:val="24"/>
                <w:szCs w:val="24"/>
              </w:rPr>
              <w:tab/>
            </w:r>
            <w:r>
              <w:rPr>
                <w:rFonts w:ascii="Times New Roman" w:hAnsi="Times New Roman" w:cs="Times New Roman"/>
                <w:spacing w:val="-4"/>
                <w:sz w:val="24"/>
                <w:szCs w:val="24"/>
              </w:rPr>
              <w:t xml:space="preserve">поиске </w:t>
            </w:r>
            <w:r>
              <w:rPr>
                <w:rFonts w:ascii="Times New Roman" w:hAnsi="Times New Roman" w:cs="Times New Roman"/>
                <w:sz w:val="24"/>
                <w:szCs w:val="24"/>
              </w:rPr>
              <w:t>смысла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3"/>
                <w:sz w:val="24"/>
                <w:szCs w:val="24"/>
              </w:rPr>
              <w:t xml:space="preserve">жизни. </w:t>
            </w:r>
            <w:r>
              <w:rPr>
                <w:rFonts w:ascii="Times New Roman" w:hAnsi="Times New Roman" w:cs="Times New Roman"/>
                <w:sz w:val="24"/>
                <w:szCs w:val="24"/>
              </w:rPr>
              <w:t>Гражданское мировоззрение.</w:t>
            </w:r>
          </w:p>
          <w:p w:rsidR="005D6258" w:rsidRDefault="008D7A6A">
            <w:pPr>
              <w:pStyle w:val="TableParagraph"/>
              <w:ind w:left="149" w:right="632"/>
              <w:rPr>
                <w:rFonts w:ascii="Times New Roman" w:hAnsi="Times New Roman" w:cs="Times New Roman"/>
                <w:sz w:val="24"/>
                <w:szCs w:val="24"/>
              </w:rPr>
            </w:pPr>
            <w:r>
              <w:rPr>
                <w:rFonts w:ascii="Times New Roman" w:hAnsi="Times New Roman" w:cs="Times New Roman"/>
                <w:sz w:val="24"/>
                <w:szCs w:val="24"/>
              </w:rPr>
              <w:t>Сформированность морально-волевых качеств</w:t>
            </w:r>
          </w:p>
        </w:tc>
      </w:tr>
      <w:tr w:rsidR="005D6258" w:rsidRPr="00DD19BA">
        <w:trPr>
          <w:trHeight w:val="4415"/>
        </w:trPr>
        <w:tc>
          <w:tcPr>
            <w:tcW w:w="193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48" w:right="95" w:hanging="60"/>
              <w:jc w:val="both"/>
              <w:rPr>
                <w:rFonts w:ascii="Times New Roman" w:hAnsi="Times New Roman" w:cs="Times New Roman"/>
                <w:sz w:val="24"/>
                <w:szCs w:val="24"/>
              </w:rPr>
            </w:pPr>
            <w:r>
              <w:rPr>
                <w:rFonts w:ascii="Times New Roman" w:hAnsi="Times New Roman" w:cs="Times New Roman"/>
                <w:sz w:val="24"/>
                <w:szCs w:val="24"/>
              </w:rPr>
              <w:t>Жителя планеты Земля (ЗАТО г. Островной)</w:t>
            </w:r>
          </w:p>
        </w:tc>
        <w:tc>
          <w:tcPr>
            <w:tcW w:w="2525"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364"/>
                <w:tab w:val="left" w:pos="1848"/>
                <w:tab w:val="left" w:pos="1973"/>
                <w:tab w:val="left" w:pos="2302"/>
              </w:tabs>
              <w:ind w:left="148" w:right="93" w:hanging="60"/>
            </w:pPr>
            <w:r>
              <w:rPr>
                <w:rFonts w:ascii="Times New Roman" w:hAnsi="Times New Roman" w:cs="Times New Roman"/>
                <w:sz w:val="24"/>
                <w:szCs w:val="24"/>
              </w:rPr>
              <w:t>Творческое восприятие окружающего</w:t>
            </w:r>
            <w:r>
              <w:rPr>
                <w:rFonts w:ascii="Times New Roman" w:hAnsi="Times New Roman" w:cs="Times New Roman"/>
                <w:sz w:val="24"/>
                <w:szCs w:val="24"/>
              </w:rPr>
              <w:tab/>
            </w:r>
            <w:r>
              <w:rPr>
                <w:rFonts w:ascii="Times New Roman" w:hAnsi="Times New Roman" w:cs="Times New Roman"/>
                <w:spacing w:val="-4"/>
                <w:sz w:val="24"/>
                <w:szCs w:val="24"/>
              </w:rPr>
              <w:t xml:space="preserve">мира. </w:t>
            </w:r>
            <w:r>
              <w:rPr>
                <w:rFonts w:ascii="Times New Roman" w:hAnsi="Times New Roman" w:cs="Times New Roman"/>
                <w:sz w:val="24"/>
                <w:szCs w:val="24"/>
              </w:rPr>
              <w:t>Сформированность представлений о роли ЗАТО г. Островной в истории государства. Осознание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5"/>
                <w:sz w:val="24"/>
                <w:szCs w:val="24"/>
              </w:rPr>
              <w:t xml:space="preserve">себя </w:t>
            </w:r>
            <w:r>
              <w:rPr>
                <w:rFonts w:ascii="Times New Roman" w:hAnsi="Times New Roman" w:cs="Times New Roman"/>
                <w:sz w:val="24"/>
                <w:szCs w:val="24"/>
              </w:rPr>
              <w:t xml:space="preserve">неотъемлемой </w:t>
            </w:r>
            <w:r>
              <w:rPr>
                <w:rFonts w:ascii="Times New Roman" w:hAnsi="Times New Roman" w:cs="Times New Roman"/>
                <w:spacing w:val="-3"/>
                <w:sz w:val="24"/>
                <w:szCs w:val="24"/>
              </w:rPr>
              <w:t xml:space="preserve">частью </w:t>
            </w:r>
            <w:r>
              <w:rPr>
                <w:rFonts w:ascii="Times New Roman" w:hAnsi="Times New Roman" w:cs="Times New Roman"/>
                <w:sz w:val="24"/>
                <w:szCs w:val="24"/>
              </w:rPr>
              <w:t>природы</w:t>
            </w:r>
            <w:r>
              <w:rPr>
                <w:rFonts w:ascii="Times New Roman" w:hAnsi="Times New Roman" w:cs="Times New Roman"/>
                <w:sz w:val="24"/>
                <w:szCs w:val="24"/>
              </w:rPr>
              <w:tab/>
            </w:r>
            <w:r>
              <w:rPr>
                <w:rFonts w:ascii="Times New Roman" w:hAnsi="Times New Roman" w:cs="Times New Roman"/>
                <w:spacing w:val="-3"/>
                <w:sz w:val="24"/>
                <w:szCs w:val="24"/>
              </w:rPr>
              <w:t xml:space="preserve">(бережное </w:t>
            </w:r>
            <w:r>
              <w:rPr>
                <w:rFonts w:ascii="Times New Roman" w:hAnsi="Times New Roman" w:cs="Times New Roman"/>
                <w:sz w:val="24"/>
                <w:szCs w:val="24"/>
              </w:rPr>
              <w:t>отношение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7"/>
                <w:sz w:val="24"/>
                <w:szCs w:val="24"/>
              </w:rPr>
              <w:t xml:space="preserve">к </w:t>
            </w:r>
            <w:r>
              <w:rPr>
                <w:rFonts w:ascii="Times New Roman" w:hAnsi="Times New Roman" w:cs="Times New Roman"/>
                <w:sz w:val="24"/>
                <w:szCs w:val="24"/>
              </w:rPr>
              <w:t>природе)</w:t>
            </w:r>
          </w:p>
        </w:tc>
        <w:tc>
          <w:tcPr>
            <w:tcW w:w="230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2082"/>
              </w:tabs>
              <w:ind w:left="108" w:right="94" w:hanging="60"/>
              <w:rPr>
                <w:rFonts w:ascii="Times New Roman" w:hAnsi="Times New Roman" w:cs="Times New Roman"/>
                <w:sz w:val="24"/>
                <w:szCs w:val="24"/>
              </w:rPr>
            </w:pPr>
            <w:r>
              <w:rPr>
                <w:rFonts w:ascii="Times New Roman" w:hAnsi="Times New Roman" w:cs="Times New Roman"/>
                <w:sz w:val="24"/>
                <w:szCs w:val="24"/>
              </w:rPr>
              <w:t>Сформированность рационального подхода</w:t>
            </w:r>
            <w:r>
              <w:rPr>
                <w:rFonts w:ascii="Times New Roman" w:hAnsi="Times New Roman" w:cs="Times New Roman"/>
                <w:sz w:val="24"/>
                <w:szCs w:val="24"/>
              </w:rPr>
              <w:tab/>
            </w:r>
            <w:r>
              <w:rPr>
                <w:rFonts w:ascii="Times New Roman" w:hAnsi="Times New Roman" w:cs="Times New Roman"/>
                <w:spacing w:val="-17"/>
                <w:sz w:val="24"/>
                <w:szCs w:val="24"/>
              </w:rPr>
              <w:t>к</w:t>
            </w:r>
          </w:p>
          <w:p w:rsidR="005D6258" w:rsidRDefault="008D7A6A">
            <w:pPr>
              <w:pStyle w:val="TableParagraph"/>
              <w:tabs>
                <w:tab w:val="left" w:pos="1452"/>
                <w:tab w:val="left" w:pos="2070"/>
              </w:tabs>
              <w:ind w:left="108" w:right="94"/>
            </w:pPr>
            <w:r>
              <w:rPr>
                <w:rFonts w:ascii="Times New Roman" w:hAnsi="Times New Roman" w:cs="Times New Roman"/>
                <w:sz w:val="24"/>
                <w:szCs w:val="24"/>
              </w:rPr>
              <w:t xml:space="preserve">использованию природных ресурсов. </w:t>
            </w:r>
            <w:r>
              <w:rPr>
                <w:rFonts w:ascii="Times New Roman" w:hAnsi="Times New Roman" w:cs="Times New Roman"/>
                <w:spacing w:val="-3"/>
                <w:sz w:val="24"/>
                <w:szCs w:val="24"/>
              </w:rPr>
              <w:t xml:space="preserve">Бережное </w:t>
            </w:r>
            <w:r>
              <w:rPr>
                <w:rFonts w:ascii="Times New Roman" w:hAnsi="Times New Roman" w:cs="Times New Roman"/>
                <w:sz w:val="24"/>
                <w:szCs w:val="24"/>
              </w:rPr>
              <w:t>отношение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7"/>
                <w:sz w:val="24"/>
                <w:szCs w:val="24"/>
              </w:rPr>
              <w:t xml:space="preserve">и </w:t>
            </w:r>
            <w:r>
              <w:rPr>
                <w:rFonts w:ascii="Times New Roman" w:hAnsi="Times New Roman" w:cs="Times New Roman"/>
                <w:sz w:val="24"/>
                <w:szCs w:val="24"/>
              </w:rPr>
              <w:t xml:space="preserve">чувство ответственности </w:t>
            </w:r>
            <w:r>
              <w:rPr>
                <w:rFonts w:ascii="Times New Roman" w:hAnsi="Times New Roman" w:cs="Times New Roman"/>
                <w:spacing w:val="-6"/>
                <w:sz w:val="24"/>
                <w:szCs w:val="24"/>
              </w:rPr>
              <w:t xml:space="preserve">за </w:t>
            </w:r>
            <w:r>
              <w:rPr>
                <w:rFonts w:ascii="Times New Roman" w:hAnsi="Times New Roman" w:cs="Times New Roman"/>
                <w:sz w:val="24"/>
                <w:szCs w:val="24"/>
              </w:rPr>
              <w:t>сохранение культурных ценностей</w:t>
            </w:r>
            <w:r>
              <w:rPr>
                <w:rFonts w:ascii="Times New Roman" w:hAnsi="Times New Roman" w:cs="Times New Roman"/>
                <w:sz w:val="24"/>
                <w:szCs w:val="24"/>
              </w:rPr>
              <w:tab/>
            </w:r>
            <w:r>
              <w:rPr>
                <w:rFonts w:ascii="Times New Roman" w:hAnsi="Times New Roman" w:cs="Times New Roman"/>
                <w:spacing w:val="-3"/>
                <w:sz w:val="24"/>
                <w:szCs w:val="24"/>
              </w:rPr>
              <w:t xml:space="preserve">города, </w:t>
            </w:r>
            <w:r>
              <w:rPr>
                <w:rFonts w:ascii="Times New Roman" w:hAnsi="Times New Roman" w:cs="Times New Roman"/>
                <w:sz w:val="24"/>
                <w:szCs w:val="24"/>
              </w:rPr>
              <w:t>страны</w:t>
            </w:r>
          </w:p>
        </w:tc>
        <w:tc>
          <w:tcPr>
            <w:tcW w:w="278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349"/>
                <w:tab w:val="left" w:pos="1411"/>
                <w:tab w:val="left" w:pos="1617"/>
                <w:tab w:val="left" w:pos="1864"/>
                <w:tab w:val="left" w:pos="1972"/>
                <w:tab w:val="left" w:pos="2353"/>
              </w:tabs>
              <w:ind w:left="108" w:right="95" w:hanging="60"/>
            </w:pPr>
            <w:r>
              <w:rPr>
                <w:rFonts w:ascii="Times New Roman" w:hAnsi="Times New Roman" w:cs="Times New Roman"/>
                <w:sz w:val="24"/>
                <w:szCs w:val="24"/>
              </w:rPr>
              <w:t>Сформированность единой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3"/>
                <w:sz w:val="24"/>
                <w:szCs w:val="24"/>
              </w:rPr>
              <w:t xml:space="preserve">целостной </w:t>
            </w:r>
            <w:r>
              <w:rPr>
                <w:rFonts w:ascii="Times New Roman" w:hAnsi="Times New Roman" w:cs="Times New Roman"/>
                <w:sz w:val="24"/>
                <w:szCs w:val="24"/>
              </w:rPr>
              <w:t>мировоззренческой концепции,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6"/>
                <w:sz w:val="24"/>
                <w:szCs w:val="24"/>
              </w:rPr>
              <w:t xml:space="preserve">где </w:t>
            </w:r>
            <w:r>
              <w:rPr>
                <w:rFonts w:ascii="Times New Roman" w:hAnsi="Times New Roman" w:cs="Times New Roman"/>
                <w:sz w:val="24"/>
                <w:szCs w:val="24"/>
              </w:rPr>
              <w:t>обобщены</w:t>
            </w:r>
            <w:r>
              <w:rPr>
                <w:rFonts w:ascii="Times New Roman" w:hAnsi="Times New Roman" w:cs="Times New Roman"/>
                <w:sz w:val="24"/>
                <w:szCs w:val="24"/>
              </w:rPr>
              <w:tab/>
            </w:r>
            <w:r>
              <w:rPr>
                <w:rFonts w:ascii="Times New Roman" w:hAnsi="Times New Roman" w:cs="Times New Roman"/>
                <w:sz w:val="24"/>
                <w:szCs w:val="24"/>
              </w:rPr>
              <w:tab/>
              <w:t>все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3"/>
                <w:sz w:val="24"/>
                <w:szCs w:val="24"/>
              </w:rPr>
              <w:t xml:space="preserve">факты, </w:t>
            </w:r>
            <w:r>
              <w:rPr>
                <w:rFonts w:ascii="Times New Roman" w:hAnsi="Times New Roman" w:cs="Times New Roman"/>
                <w:sz w:val="24"/>
                <w:szCs w:val="24"/>
              </w:rPr>
              <w:t>события</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3"/>
                <w:sz w:val="24"/>
                <w:szCs w:val="24"/>
              </w:rPr>
              <w:t xml:space="preserve">явления </w:t>
            </w:r>
            <w:r>
              <w:rPr>
                <w:rFonts w:ascii="Times New Roman" w:hAnsi="Times New Roman" w:cs="Times New Roman"/>
                <w:sz w:val="24"/>
                <w:szCs w:val="24"/>
              </w:rPr>
              <w:t>мирового исторического процесса.</w:t>
            </w:r>
          </w:p>
          <w:p w:rsidR="005D6258" w:rsidRDefault="008D7A6A">
            <w:pPr>
              <w:pStyle w:val="TableParagraph"/>
              <w:tabs>
                <w:tab w:val="left" w:pos="902"/>
                <w:tab w:val="left" w:pos="1266"/>
                <w:tab w:val="left" w:pos="1355"/>
                <w:tab w:val="left" w:pos="1518"/>
                <w:tab w:val="left" w:pos="1715"/>
                <w:tab w:val="left" w:pos="2096"/>
                <w:tab w:val="left" w:pos="2341"/>
                <w:tab w:val="left" w:pos="2547"/>
              </w:tabs>
              <w:spacing w:line="270" w:lineRule="atLeast"/>
              <w:ind w:left="89" w:right="96" w:hanging="41"/>
            </w:pPr>
            <w:r>
              <w:rPr>
                <w:rFonts w:ascii="Times New Roman" w:hAnsi="Times New Roman" w:cs="Times New Roman"/>
                <w:sz w:val="24"/>
                <w:szCs w:val="24"/>
              </w:rPr>
              <w:t>Осознание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себя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7"/>
                <w:sz w:val="24"/>
                <w:szCs w:val="24"/>
              </w:rPr>
              <w:t xml:space="preserve">как </w:t>
            </w:r>
            <w:r>
              <w:rPr>
                <w:rFonts w:ascii="Times New Roman" w:hAnsi="Times New Roman" w:cs="Times New Roman"/>
                <w:sz w:val="24"/>
                <w:szCs w:val="24"/>
              </w:rPr>
              <w:t>свободной,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активной личности,</w:t>
            </w:r>
            <w:r>
              <w:rPr>
                <w:rFonts w:ascii="Times New Roman" w:hAnsi="Times New Roman" w:cs="Times New Roman"/>
                <w:sz w:val="24"/>
                <w:szCs w:val="24"/>
              </w:rPr>
              <w:tab/>
            </w:r>
            <w:r>
              <w:rPr>
                <w:rFonts w:ascii="Times New Roman" w:hAnsi="Times New Roman" w:cs="Times New Roman"/>
                <w:sz w:val="24"/>
                <w:szCs w:val="24"/>
              </w:rPr>
              <w:tab/>
              <w:t>живущей</w:t>
            </w:r>
            <w:r>
              <w:rPr>
                <w:rFonts w:ascii="Times New Roman" w:hAnsi="Times New Roman" w:cs="Times New Roman"/>
                <w:sz w:val="24"/>
                <w:szCs w:val="24"/>
              </w:rPr>
              <w:tab/>
            </w:r>
            <w:r>
              <w:rPr>
                <w:rFonts w:ascii="Times New Roman" w:hAnsi="Times New Roman" w:cs="Times New Roman"/>
                <w:sz w:val="24"/>
                <w:szCs w:val="24"/>
              </w:rPr>
              <w:tab/>
              <w:t>в связи</w:t>
            </w:r>
            <w:r>
              <w:rPr>
                <w:rFonts w:ascii="Times New Roman" w:hAnsi="Times New Roman" w:cs="Times New Roman"/>
                <w:sz w:val="24"/>
                <w:szCs w:val="24"/>
              </w:rPr>
              <w:tab/>
              <w:t>с</w:t>
            </w:r>
            <w:r>
              <w:rPr>
                <w:rFonts w:ascii="Times New Roman" w:hAnsi="Times New Roman" w:cs="Times New Roman"/>
                <w:sz w:val="24"/>
                <w:szCs w:val="24"/>
              </w:rPr>
              <w:tab/>
              <w:t>окружающим миром и его историей и осознающей ответственность</w:t>
            </w:r>
            <w:r>
              <w:rPr>
                <w:rFonts w:ascii="Times New Roman" w:hAnsi="Times New Roman" w:cs="Times New Roman"/>
                <w:sz w:val="24"/>
                <w:szCs w:val="24"/>
              </w:rPr>
              <w:tab/>
            </w:r>
            <w:r>
              <w:rPr>
                <w:rFonts w:ascii="Times New Roman" w:hAnsi="Times New Roman" w:cs="Times New Roman"/>
                <w:spacing w:val="-4"/>
                <w:sz w:val="24"/>
                <w:szCs w:val="24"/>
              </w:rPr>
              <w:t xml:space="preserve">перед </w:t>
            </w:r>
            <w:r>
              <w:rPr>
                <w:rFonts w:ascii="Times New Roman" w:hAnsi="Times New Roman" w:cs="Times New Roman"/>
                <w:sz w:val="24"/>
                <w:szCs w:val="24"/>
              </w:rPr>
              <w:t>ними</w:t>
            </w:r>
          </w:p>
        </w:tc>
      </w:tr>
      <w:tr w:rsidR="005D6258">
        <w:trPr>
          <w:trHeight w:val="3588"/>
        </w:trPr>
        <w:tc>
          <w:tcPr>
            <w:tcW w:w="1932"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927"/>
              </w:tabs>
              <w:ind w:left="148" w:right="97" w:hanging="41"/>
            </w:pPr>
            <w:r>
              <w:rPr>
                <w:rFonts w:ascii="Times New Roman" w:hAnsi="Times New Roman" w:cs="Times New Roman"/>
                <w:sz w:val="24"/>
                <w:szCs w:val="24"/>
              </w:rPr>
              <w:t>Части</w:t>
            </w:r>
            <w:r>
              <w:rPr>
                <w:rFonts w:ascii="Times New Roman" w:hAnsi="Times New Roman" w:cs="Times New Roman"/>
                <w:sz w:val="24"/>
                <w:szCs w:val="24"/>
              </w:rPr>
              <w:tab/>
            </w:r>
            <w:r>
              <w:rPr>
                <w:rFonts w:ascii="Times New Roman" w:hAnsi="Times New Roman" w:cs="Times New Roman"/>
                <w:spacing w:val="-3"/>
                <w:sz w:val="24"/>
                <w:szCs w:val="24"/>
              </w:rPr>
              <w:t xml:space="preserve">детского </w:t>
            </w:r>
            <w:r>
              <w:rPr>
                <w:rFonts w:ascii="Times New Roman" w:hAnsi="Times New Roman" w:cs="Times New Roman"/>
                <w:sz w:val="24"/>
                <w:szCs w:val="24"/>
              </w:rPr>
              <w:t>сообщества</w:t>
            </w:r>
          </w:p>
        </w:tc>
        <w:tc>
          <w:tcPr>
            <w:tcW w:w="2525"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ind w:left="148" w:right="410" w:hanging="41"/>
              <w:rPr>
                <w:rFonts w:ascii="Times New Roman" w:hAnsi="Times New Roman" w:cs="Times New Roman"/>
                <w:sz w:val="24"/>
                <w:szCs w:val="24"/>
              </w:rPr>
            </w:pPr>
            <w:r>
              <w:rPr>
                <w:rFonts w:ascii="Times New Roman" w:hAnsi="Times New Roman" w:cs="Times New Roman"/>
                <w:sz w:val="24"/>
                <w:szCs w:val="24"/>
              </w:rPr>
              <w:t>Сформированность морально- нравственных качеств: взаимопомощь, взаимовыручка.</w:t>
            </w:r>
          </w:p>
          <w:p w:rsidR="005D6258" w:rsidRDefault="008D7A6A">
            <w:pPr>
              <w:pStyle w:val="TableParagraph"/>
              <w:tabs>
                <w:tab w:val="left" w:pos="1205"/>
                <w:tab w:val="left" w:pos="1973"/>
              </w:tabs>
              <w:spacing w:line="270" w:lineRule="atLeast"/>
              <w:ind w:left="148" w:right="93"/>
            </w:pPr>
            <w:r>
              <w:rPr>
                <w:rFonts w:ascii="Times New Roman" w:hAnsi="Times New Roman" w:cs="Times New Roman"/>
                <w:sz w:val="24"/>
                <w:szCs w:val="24"/>
              </w:rPr>
              <w:t>Осознание</w:t>
            </w:r>
            <w:r>
              <w:rPr>
                <w:rFonts w:ascii="Times New Roman" w:hAnsi="Times New Roman" w:cs="Times New Roman"/>
                <w:sz w:val="24"/>
                <w:szCs w:val="24"/>
              </w:rPr>
              <w:tab/>
            </w:r>
            <w:r>
              <w:rPr>
                <w:rFonts w:ascii="Times New Roman" w:hAnsi="Times New Roman" w:cs="Times New Roman"/>
                <w:spacing w:val="-5"/>
                <w:sz w:val="24"/>
                <w:szCs w:val="24"/>
              </w:rPr>
              <w:t xml:space="preserve">себя </w:t>
            </w:r>
            <w:r>
              <w:rPr>
                <w:rFonts w:ascii="Times New Roman" w:hAnsi="Times New Roman" w:cs="Times New Roman"/>
                <w:sz w:val="24"/>
                <w:szCs w:val="24"/>
              </w:rPr>
              <w:t>частью</w:t>
            </w:r>
            <w:r>
              <w:rPr>
                <w:rFonts w:ascii="Times New Roman" w:hAnsi="Times New Roman" w:cs="Times New Roman"/>
                <w:sz w:val="24"/>
                <w:szCs w:val="24"/>
              </w:rPr>
              <w:tab/>
            </w:r>
            <w:r>
              <w:rPr>
                <w:rFonts w:ascii="Times New Roman" w:hAnsi="Times New Roman" w:cs="Times New Roman"/>
                <w:spacing w:val="-1"/>
                <w:sz w:val="24"/>
                <w:szCs w:val="24"/>
              </w:rPr>
              <w:t xml:space="preserve">коллектива. </w:t>
            </w:r>
            <w:r>
              <w:rPr>
                <w:rFonts w:ascii="Times New Roman" w:hAnsi="Times New Roman" w:cs="Times New Roman"/>
                <w:sz w:val="24"/>
                <w:szCs w:val="24"/>
              </w:rPr>
              <w:t>Сформированность гуманного отношения к членам коллектива. Присвоение общечеловеческих</w:t>
            </w:r>
          </w:p>
          <w:p w:rsidR="005D6258" w:rsidRDefault="008D7A6A">
            <w:pPr>
              <w:pStyle w:val="TableParagraph"/>
              <w:tabs>
                <w:tab w:val="left" w:pos="1205"/>
                <w:tab w:val="left" w:pos="1973"/>
              </w:tabs>
              <w:spacing w:line="270" w:lineRule="atLeast"/>
              <w:ind w:left="148" w:right="93"/>
              <w:rPr>
                <w:rFonts w:ascii="Times New Roman" w:hAnsi="Times New Roman" w:cs="Times New Roman"/>
                <w:sz w:val="24"/>
                <w:szCs w:val="24"/>
              </w:rPr>
            </w:pPr>
            <w:r>
              <w:rPr>
                <w:rFonts w:ascii="Times New Roman" w:hAnsi="Times New Roman" w:cs="Times New Roman"/>
                <w:sz w:val="24"/>
                <w:szCs w:val="24"/>
              </w:rPr>
              <w:t>ценностей.</w:t>
            </w:r>
          </w:p>
        </w:tc>
        <w:tc>
          <w:tcPr>
            <w:tcW w:w="2306"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753"/>
              </w:tabs>
              <w:ind w:left="108" w:right="96"/>
            </w:pPr>
            <w:r>
              <w:rPr>
                <w:rFonts w:ascii="Times New Roman" w:hAnsi="Times New Roman" w:cs="Times New Roman"/>
                <w:sz w:val="24"/>
                <w:szCs w:val="24"/>
              </w:rPr>
              <w:t>Осознание</w:t>
            </w:r>
            <w:r>
              <w:rPr>
                <w:rFonts w:ascii="Times New Roman" w:hAnsi="Times New Roman" w:cs="Times New Roman"/>
                <w:sz w:val="24"/>
                <w:szCs w:val="24"/>
              </w:rPr>
              <w:tab/>
            </w:r>
            <w:r>
              <w:rPr>
                <w:rFonts w:ascii="Times New Roman" w:hAnsi="Times New Roman" w:cs="Times New Roman"/>
                <w:spacing w:val="-6"/>
                <w:sz w:val="24"/>
                <w:szCs w:val="24"/>
              </w:rPr>
              <w:t xml:space="preserve">себя </w:t>
            </w:r>
            <w:r>
              <w:rPr>
                <w:rFonts w:ascii="Times New Roman" w:hAnsi="Times New Roman" w:cs="Times New Roman"/>
                <w:sz w:val="24"/>
                <w:szCs w:val="24"/>
              </w:rPr>
              <w:t>частью общешкольного хозяйства.</w:t>
            </w:r>
          </w:p>
          <w:p w:rsidR="005D6258" w:rsidRDefault="008D7A6A">
            <w:pPr>
              <w:pStyle w:val="TableParagraph"/>
              <w:tabs>
                <w:tab w:val="left" w:pos="2087"/>
              </w:tabs>
              <w:ind w:left="148" w:right="93" w:hanging="41"/>
            </w:pPr>
            <w:r>
              <w:rPr>
                <w:rFonts w:ascii="Times New Roman" w:hAnsi="Times New Roman" w:cs="Times New Roman"/>
                <w:sz w:val="24"/>
                <w:szCs w:val="24"/>
              </w:rPr>
              <w:t>Ответственность за создание гуманистических отношений</w:t>
            </w:r>
            <w:r>
              <w:rPr>
                <w:rFonts w:ascii="Times New Roman" w:hAnsi="Times New Roman" w:cs="Times New Roman"/>
                <w:sz w:val="24"/>
                <w:szCs w:val="24"/>
              </w:rPr>
              <w:tab/>
            </w:r>
            <w:r>
              <w:rPr>
                <w:rFonts w:ascii="Times New Roman" w:hAnsi="Times New Roman" w:cs="Times New Roman"/>
                <w:spacing w:val="-18"/>
                <w:sz w:val="24"/>
                <w:szCs w:val="24"/>
              </w:rPr>
              <w:t xml:space="preserve">в </w:t>
            </w:r>
            <w:r>
              <w:rPr>
                <w:rFonts w:ascii="Times New Roman" w:hAnsi="Times New Roman" w:cs="Times New Roman"/>
                <w:sz w:val="24"/>
                <w:szCs w:val="24"/>
              </w:rPr>
              <w:t>коллективе.</w:t>
            </w:r>
          </w:p>
          <w:p w:rsidR="005D6258" w:rsidRDefault="008D7A6A">
            <w:pPr>
              <w:pStyle w:val="TableParagraph"/>
              <w:tabs>
                <w:tab w:val="left" w:pos="2071"/>
              </w:tabs>
              <w:ind w:left="148" w:right="93"/>
              <w:rPr>
                <w:rFonts w:ascii="Times New Roman" w:hAnsi="Times New Roman" w:cs="Times New Roman"/>
                <w:sz w:val="24"/>
                <w:szCs w:val="24"/>
              </w:rPr>
            </w:pPr>
            <w:r>
              <w:rPr>
                <w:rFonts w:ascii="Times New Roman" w:hAnsi="Times New Roman" w:cs="Times New Roman"/>
                <w:sz w:val="24"/>
                <w:szCs w:val="24"/>
              </w:rPr>
              <w:t>Способность</w:t>
            </w:r>
            <w:r>
              <w:rPr>
                <w:rFonts w:ascii="Times New Roman" w:hAnsi="Times New Roman" w:cs="Times New Roman"/>
                <w:sz w:val="24"/>
                <w:szCs w:val="24"/>
              </w:rPr>
              <w:tab/>
            </w:r>
            <w:r>
              <w:rPr>
                <w:rFonts w:ascii="Times New Roman" w:hAnsi="Times New Roman" w:cs="Times New Roman"/>
                <w:spacing w:val="-15"/>
                <w:sz w:val="24"/>
                <w:szCs w:val="24"/>
              </w:rPr>
              <w:t xml:space="preserve">к </w:t>
            </w:r>
            <w:r>
              <w:rPr>
                <w:rFonts w:ascii="Times New Roman" w:hAnsi="Times New Roman" w:cs="Times New Roman"/>
                <w:sz w:val="24"/>
                <w:szCs w:val="24"/>
              </w:rPr>
              <w:t>формированию микро-</w:t>
            </w:r>
            <w:r>
              <w:rPr>
                <w:rFonts w:ascii="Times New Roman" w:hAnsi="Times New Roman" w:cs="Times New Roman"/>
                <w:sz w:val="24"/>
                <w:szCs w:val="24"/>
              </w:rPr>
              <w:tab/>
            </w:r>
            <w:r>
              <w:rPr>
                <w:rFonts w:ascii="Times New Roman" w:hAnsi="Times New Roman" w:cs="Times New Roman"/>
                <w:spacing w:val="-17"/>
                <w:sz w:val="24"/>
                <w:szCs w:val="24"/>
              </w:rPr>
              <w:t>и</w:t>
            </w:r>
          </w:p>
          <w:p w:rsidR="005D6258" w:rsidRDefault="008D7A6A">
            <w:pPr>
              <w:pStyle w:val="TableParagraph"/>
              <w:spacing w:line="264" w:lineRule="exact"/>
              <w:ind w:left="148"/>
              <w:rPr>
                <w:rFonts w:ascii="Times New Roman" w:hAnsi="Times New Roman" w:cs="Times New Roman"/>
                <w:sz w:val="24"/>
                <w:szCs w:val="24"/>
              </w:rPr>
            </w:pPr>
            <w:r>
              <w:rPr>
                <w:rFonts w:ascii="Times New Roman" w:hAnsi="Times New Roman" w:cs="Times New Roman"/>
                <w:sz w:val="24"/>
                <w:szCs w:val="24"/>
              </w:rPr>
              <w:t>макросреды</w:t>
            </w:r>
          </w:p>
          <w:p w:rsidR="005D6258" w:rsidRDefault="008D7A6A">
            <w:pPr>
              <w:jc w:val="right"/>
              <w:rPr>
                <w:rFonts w:ascii="Times New Roman" w:hAnsi="Times New Roman"/>
                <w:sz w:val="24"/>
                <w:szCs w:val="24"/>
                <w:lang w:val="ru-RU"/>
              </w:rPr>
            </w:pPr>
            <w:r>
              <w:rPr>
                <w:rFonts w:ascii="Times New Roman" w:eastAsia="Times New Roman" w:hAnsi="Times New Roman"/>
                <w:sz w:val="24"/>
                <w:szCs w:val="24"/>
                <w:lang w:val="ru-RU"/>
              </w:rPr>
              <w:t xml:space="preserve"> </w:t>
            </w:r>
            <w:r>
              <w:rPr>
                <w:rFonts w:ascii="Times New Roman" w:hAnsi="Times New Roman"/>
                <w:sz w:val="24"/>
                <w:szCs w:val="24"/>
              </w:rPr>
              <w:t>общения</w:t>
            </w:r>
          </w:p>
        </w:tc>
        <w:tc>
          <w:tcPr>
            <w:tcW w:w="2789" w:type="dxa"/>
            <w:tcBorders>
              <w:top w:val="single" w:sz="4" w:space="0" w:color="000000"/>
              <w:left w:val="single" w:sz="4" w:space="0" w:color="000000"/>
              <w:bottom w:val="single" w:sz="4" w:space="0" w:color="000000"/>
              <w:right w:val="single" w:sz="4" w:space="0" w:color="000000"/>
            </w:tcBorders>
          </w:tcPr>
          <w:p w:rsidR="005D6258" w:rsidRDefault="008D7A6A">
            <w:pPr>
              <w:pStyle w:val="TableParagraph"/>
              <w:tabs>
                <w:tab w:val="left" w:pos="1910"/>
                <w:tab w:val="left" w:pos="2562"/>
              </w:tabs>
              <w:ind w:left="149" w:right="96" w:hanging="41"/>
            </w:pPr>
            <w:r>
              <w:rPr>
                <w:rFonts w:ascii="Times New Roman" w:hAnsi="Times New Roman" w:cs="Times New Roman"/>
                <w:sz w:val="24"/>
                <w:szCs w:val="24"/>
              </w:rPr>
              <w:t>Способность самостоятельно работать над развитием собственной нравственности, интеллекта, культурного</w:t>
            </w:r>
            <w:r>
              <w:rPr>
                <w:rFonts w:ascii="Times New Roman" w:hAnsi="Times New Roman" w:cs="Times New Roman"/>
                <w:sz w:val="24"/>
                <w:szCs w:val="24"/>
              </w:rPr>
              <w:tab/>
            </w:r>
            <w:r>
              <w:rPr>
                <w:rFonts w:ascii="Times New Roman" w:hAnsi="Times New Roman" w:cs="Times New Roman"/>
                <w:spacing w:val="-4"/>
                <w:sz w:val="24"/>
                <w:szCs w:val="24"/>
              </w:rPr>
              <w:t xml:space="preserve">уровня. </w:t>
            </w:r>
            <w:r>
              <w:rPr>
                <w:rFonts w:ascii="Times New Roman" w:hAnsi="Times New Roman" w:cs="Times New Roman"/>
                <w:sz w:val="24"/>
                <w:szCs w:val="24"/>
              </w:rPr>
              <w:t>Способность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6"/>
                <w:sz w:val="24"/>
                <w:szCs w:val="24"/>
              </w:rPr>
              <w:t xml:space="preserve">к </w:t>
            </w:r>
            <w:r>
              <w:rPr>
                <w:rFonts w:ascii="Times New Roman" w:hAnsi="Times New Roman" w:cs="Times New Roman"/>
                <w:sz w:val="24"/>
                <w:szCs w:val="24"/>
              </w:rPr>
              <w:t>противостоянию негативным воздействиям</w:t>
            </w:r>
          </w:p>
          <w:p w:rsidR="005D6258" w:rsidRDefault="008D7A6A">
            <w:pPr>
              <w:pStyle w:val="TableParagraph"/>
              <w:spacing w:line="270" w:lineRule="atLeast"/>
              <w:ind w:left="149" w:right="737"/>
              <w:rPr>
                <w:rFonts w:ascii="Times New Roman" w:hAnsi="Times New Roman" w:cs="Times New Roman"/>
                <w:sz w:val="24"/>
                <w:szCs w:val="24"/>
              </w:rPr>
            </w:pPr>
            <w:r>
              <w:rPr>
                <w:rFonts w:ascii="Times New Roman" w:hAnsi="Times New Roman" w:cs="Times New Roman"/>
                <w:sz w:val="24"/>
                <w:szCs w:val="24"/>
              </w:rPr>
              <w:t>окружающей социальной среды</w:t>
            </w:r>
          </w:p>
        </w:tc>
      </w:tr>
    </w:tbl>
    <w:p w:rsidR="005D6258" w:rsidRDefault="005D6258">
      <w:pPr>
        <w:sectPr w:rsidR="005D6258">
          <w:headerReference w:type="default" r:id="rId19"/>
          <w:pgSz w:w="11906" w:h="16838"/>
          <w:pgMar w:top="680" w:right="0" w:bottom="1120" w:left="740" w:header="0" w:footer="0" w:gutter="0"/>
          <w:cols w:space="720"/>
          <w:formProt w:val="0"/>
          <w:docGrid w:linePitch="360"/>
        </w:sectPr>
      </w:pPr>
    </w:p>
    <w:p w:rsidR="005D6258" w:rsidRPr="008D7A6A" w:rsidRDefault="008D7A6A">
      <w:pPr>
        <w:ind w:firstLine="709"/>
        <w:jc w:val="both"/>
        <w:rPr>
          <w:lang w:val="ru-RU"/>
        </w:rPr>
      </w:pPr>
      <w:r>
        <w:rPr>
          <w:rFonts w:ascii="Times New Roman" w:eastAsia="Times New Roman" w:hAnsi="Times New Roman"/>
          <w:b/>
          <w:sz w:val="24"/>
          <w:szCs w:val="24"/>
          <w:lang w:val="ru-RU"/>
        </w:rPr>
        <w:t>3.5.3</w:t>
      </w:r>
      <w:r>
        <w:rPr>
          <w:rFonts w:ascii="Times New Roman" w:eastAsia="Times New Roman" w:hAnsi="Times New Roman"/>
          <w:b/>
          <w:sz w:val="24"/>
          <w:szCs w:val="24"/>
        </w:rPr>
        <w:t> </w:t>
      </w:r>
      <w:r>
        <w:rPr>
          <w:rFonts w:ascii="Times New Roman" w:eastAsia="Times New Roman" w:hAnsi="Times New Roman"/>
          <w:b/>
          <w:sz w:val="24"/>
          <w:szCs w:val="24"/>
          <w:lang w:val="ru-RU"/>
        </w:rPr>
        <w:t>Финансово-экономические условия реализации образовательной программы ООО</w:t>
      </w:r>
    </w:p>
    <w:p w:rsidR="005D6258" w:rsidRPr="008D7A6A" w:rsidRDefault="008D7A6A">
      <w:pPr>
        <w:pStyle w:val="afff3"/>
        <w:numPr>
          <w:ilvl w:val="0"/>
          <w:numId w:val="18"/>
        </w:numPr>
        <w:tabs>
          <w:tab w:val="clear" w:pos="708"/>
          <w:tab w:val="left" w:pos="1814"/>
        </w:tabs>
        <w:autoSpaceDE w:val="0"/>
        <w:spacing w:after="0" w:line="360" w:lineRule="auto"/>
        <w:ind w:right="845" w:firstLine="709"/>
        <w:contextualSpacing w:val="0"/>
        <w:jc w:val="both"/>
        <w:rPr>
          <w:lang w:val="ru-RU"/>
        </w:rPr>
      </w:pPr>
      <w:r>
        <w:rPr>
          <w:rFonts w:ascii="Times New Roman" w:hAnsi="Times New Roman"/>
          <w:sz w:val="24"/>
          <w:szCs w:val="24"/>
          <w:lang w:val="ru-RU"/>
        </w:rPr>
        <w:t>государственные гарантии прав граждан на получение бесплатного общедоступного основного общего</w:t>
      </w:r>
      <w:r>
        <w:rPr>
          <w:rFonts w:ascii="Times New Roman" w:hAnsi="Times New Roman"/>
          <w:spacing w:val="-1"/>
          <w:sz w:val="24"/>
          <w:szCs w:val="24"/>
          <w:lang w:val="ru-RU"/>
        </w:rPr>
        <w:t xml:space="preserve"> </w:t>
      </w:r>
      <w:r>
        <w:rPr>
          <w:rFonts w:ascii="Times New Roman" w:hAnsi="Times New Roman"/>
          <w:sz w:val="24"/>
          <w:szCs w:val="24"/>
          <w:lang w:val="ru-RU"/>
        </w:rPr>
        <w:t>образования;</w:t>
      </w:r>
    </w:p>
    <w:p w:rsidR="005D6258" w:rsidRDefault="008D7A6A">
      <w:pPr>
        <w:pStyle w:val="afff3"/>
        <w:numPr>
          <w:ilvl w:val="0"/>
          <w:numId w:val="18"/>
        </w:numPr>
        <w:tabs>
          <w:tab w:val="clear" w:pos="708"/>
          <w:tab w:val="left" w:pos="1814"/>
        </w:tabs>
        <w:autoSpaceDE w:val="0"/>
        <w:spacing w:after="0" w:line="360" w:lineRule="auto"/>
        <w:ind w:left="1814" w:firstLine="709"/>
        <w:contextualSpacing w:val="0"/>
        <w:jc w:val="both"/>
      </w:pPr>
      <w:r>
        <w:rPr>
          <w:rFonts w:ascii="Times New Roman" w:hAnsi="Times New Roman"/>
          <w:sz w:val="24"/>
          <w:szCs w:val="24"/>
        </w:rPr>
        <w:t>возможность исполнения требований</w:t>
      </w:r>
      <w:r>
        <w:rPr>
          <w:rFonts w:ascii="Times New Roman" w:hAnsi="Times New Roman"/>
          <w:spacing w:val="-3"/>
          <w:sz w:val="24"/>
          <w:szCs w:val="24"/>
        </w:rPr>
        <w:t xml:space="preserve"> </w:t>
      </w:r>
      <w:r>
        <w:rPr>
          <w:rFonts w:ascii="Times New Roman" w:hAnsi="Times New Roman"/>
          <w:sz w:val="24"/>
          <w:szCs w:val="24"/>
        </w:rPr>
        <w:t>Стандарта;</w:t>
      </w:r>
    </w:p>
    <w:p w:rsidR="005D6258" w:rsidRPr="008D7A6A" w:rsidRDefault="008D7A6A">
      <w:pPr>
        <w:pStyle w:val="afff3"/>
        <w:numPr>
          <w:ilvl w:val="0"/>
          <w:numId w:val="18"/>
        </w:numPr>
        <w:tabs>
          <w:tab w:val="clear" w:pos="708"/>
          <w:tab w:val="left" w:pos="1814"/>
        </w:tabs>
        <w:autoSpaceDE w:val="0"/>
        <w:spacing w:before="29" w:after="0" w:line="360" w:lineRule="auto"/>
        <w:ind w:right="850" w:firstLine="709"/>
        <w:contextualSpacing w:val="0"/>
        <w:jc w:val="both"/>
        <w:rPr>
          <w:lang w:val="ru-RU"/>
        </w:rPr>
      </w:pPr>
      <w:r>
        <w:rPr>
          <w:rFonts w:ascii="Times New Roman" w:hAnsi="Times New Roman"/>
          <w:sz w:val="24"/>
          <w:szCs w:val="24"/>
          <w:lang w:val="ru-RU"/>
        </w:rPr>
        <w:t>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 и отражают структуру и объем расходов, необходимых для реализации основной образовательной программы основного общего образования, а также механизм их</w:t>
      </w:r>
      <w:r>
        <w:rPr>
          <w:rFonts w:ascii="Times New Roman" w:hAnsi="Times New Roman"/>
          <w:spacing w:val="-1"/>
          <w:sz w:val="24"/>
          <w:szCs w:val="24"/>
          <w:lang w:val="ru-RU"/>
        </w:rPr>
        <w:t xml:space="preserve"> </w:t>
      </w:r>
      <w:r>
        <w:rPr>
          <w:rFonts w:ascii="Times New Roman" w:hAnsi="Times New Roman"/>
          <w:sz w:val="24"/>
          <w:szCs w:val="24"/>
          <w:lang w:val="ru-RU"/>
        </w:rPr>
        <w:t>формирования.</w:t>
      </w:r>
    </w:p>
    <w:p w:rsidR="005D6258" w:rsidRPr="008D7A6A" w:rsidRDefault="008D7A6A">
      <w:pPr>
        <w:pStyle w:val="afff0"/>
        <w:spacing w:line="360" w:lineRule="auto"/>
        <w:ind w:right="845"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Финансовое обеспечение реализации основной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Стандарта.</w:t>
      </w:r>
    </w:p>
    <w:p w:rsidR="005D6258" w:rsidRPr="008D7A6A" w:rsidRDefault="008D7A6A">
      <w:pPr>
        <w:pStyle w:val="afff0"/>
        <w:spacing w:before="2" w:line="360" w:lineRule="auto"/>
        <w:ind w:right="852"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Государственное (муниципальное) задание учредителя по оказанию государственных (муниципальных) образовательных услуг обеспечивает соответствие показателей объемов и качества предоставляемых организациями, осуществляющими образовательную деятельность, данных услуг размерам направляемых на эти цели средств бюджета соответствующего уровня.</w:t>
      </w:r>
    </w:p>
    <w:p w:rsidR="005D6258" w:rsidRPr="008D7A6A" w:rsidRDefault="008D7A6A">
      <w:pPr>
        <w:pStyle w:val="afff0"/>
        <w:spacing w:line="360" w:lineRule="auto"/>
        <w:ind w:right="850"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Формирование государственного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субъектов Российской Федерации и органами местного самоуправления на срок 1 год. Осуществление учреждением приносящей доход деятельности не влечет за собой снижение нормативов финансового обеспечения образовательных услуг за счет средств бюджетов бюджетной системы Российской Федерации.</w:t>
      </w:r>
    </w:p>
    <w:p w:rsidR="005D6258" w:rsidRPr="008D7A6A" w:rsidRDefault="008D7A6A">
      <w:pPr>
        <w:pStyle w:val="afff0"/>
        <w:spacing w:line="360" w:lineRule="auto"/>
        <w:ind w:right="849"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Органы местного самоуправления вправе осуществлять за счет средств местных бюджетов финансовое обеспечение предоставления общего образования муниципальными организациями, осуществляющих образовательную деятельность, в части расходов на оплату труда работников образовательных организаций, расходов на учебники и учебные пособия, технические средства обучения, расходные материалы и хозяйственные нужды сверх норматива финансового обеспечения, установленного субъектом Российской Федерации.</w:t>
      </w:r>
    </w:p>
    <w:p w:rsidR="005D6258" w:rsidRPr="008D7A6A" w:rsidRDefault="008D7A6A">
      <w:pPr>
        <w:pStyle w:val="afff0"/>
        <w:spacing w:line="360" w:lineRule="auto"/>
        <w:ind w:right="852"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 за счёт средств бюджета:</w:t>
      </w:r>
    </w:p>
    <w:p w:rsidR="005D6258" w:rsidRPr="008D7A6A" w:rsidRDefault="008D7A6A">
      <w:pPr>
        <w:pStyle w:val="afff0"/>
        <w:spacing w:line="360" w:lineRule="auto"/>
        <w:ind w:right="851" w:firstLine="709"/>
        <w:rPr>
          <w:lang w:val="ru-RU"/>
        </w:rPr>
      </w:pPr>
      <w:r w:rsidRPr="008D7A6A">
        <w:rPr>
          <w:rFonts w:ascii="Times New Roman" w:hAnsi="Times New Roman" w:cs="Times New Roman"/>
          <w:sz w:val="24"/>
          <w:szCs w:val="24"/>
          <w:lang w:val="ru-RU"/>
        </w:rPr>
        <w:t xml:space="preserve">расходы на оплату труда работников ОО: оплата труда производится по НСОТ (новая система оплаты труда). Оклад (должностной оклад) педагогического работника определяется исходя из стандартной стоимости бюджетной образовательной услуги на одного обучающегося в зависимости от ступеней обучения, численности обучающихся в классах по состоянию на начало учебного года, среднемесячного количества учебных часов (часы аудиторной занятости) по учебному плану и повышающих коэффициентов к стандартной стоимости бюджетной образовательной услуги; </w:t>
      </w:r>
      <w:r w:rsidRPr="008D7A6A">
        <w:rPr>
          <w:rFonts w:ascii="Times New Roman" w:hAnsi="Times New Roman" w:cs="Times New Roman"/>
          <w:spacing w:val="3"/>
          <w:sz w:val="24"/>
          <w:szCs w:val="24"/>
          <w:lang w:val="ru-RU"/>
        </w:rPr>
        <w:t xml:space="preserve">для </w:t>
      </w:r>
      <w:r w:rsidRPr="008D7A6A">
        <w:rPr>
          <w:rFonts w:ascii="Times New Roman" w:hAnsi="Times New Roman" w:cs="Times New Roman"/>
          <w:sz w:val="24"/>
          <w:szCs w:val="24"/>
          <w:lang w:val="ru-RU"/>
        </w:rPr>
        <w:t>поощрения работников используются стимулирующие</w:t>
      </w:r>
      <w:r w:rsidRPr="008D7A6A">
        <w:rPr>
          <w:rFonts w:ascii="Times New Roman" w:hAnsi="Times New Roman" w:cs="Times New Roman"/>
          <w:spacing w:val="3"/>
          <w:sz w:val="24"/>
          <w:szCs w:val="24"/>
          <w:lang w:val="ru-RU"/>
        </w:rPr>
        <w:t xml:space="preserve"> </w:t>
      </w:r>
      <w:r w:rsidRPr="008D7A6A">
        <w:rPr>
          <w:rFonts w:ascii="Times New Roman" w:hAnsi="Times New Roman" w:cs="Times New Roman"/>
          <w:sz w:val="24"/>
          <w:szCs w:val="24"/>
          <w:lang w:val="ru-RU"/>
        </w:rPr>
        <w:t>надбавки</w:t>
      </w:r>
    </w:p>
    <w:p w:rsidR="005D6258" w:rsidRPr="008D7A6A" w:rsidRDefault="008D7A6A">
      <w:pPr>
        <w:pStyle w:val="afff3"/>
        <w:numPr>
          <w:ilvl w:val="0"/>
          <w:numId w:val="18"/>
        </w:numPr>
        <w:tabs>
          <w:tab w:val="clear" w:pos="708"/>
          <w:tab w:val="left" w:pos="1813"/>
          <w:tab w:val="left" w:pos="1814"/>
        </w:tabs>
        <w:autoSpaceDE w:val="0"/>
        <w:spacing w:before="64" w:after="0" w:line="360" w:lineRule="auto"/>
        <w:ind w:left="1814" w:firstLine="709"/>
        <w:contextualSpacing w:val="0"/>
        <w:rPr>
          <w:lang w:val="ru-RU"/>
        </w:rPr>
      </w:pPr>
      <w:r>
        <w:rPr>
          <w:rFonts w:ascii="Times New Roman" w:hAnsi="Times New Roman"/>
          <w:sz w:val="24"/>
          <w:szCs w:val="24"/>
          <w:lang w:val="ru-RU"/>
        </w:rPr>
        <w:t>расходы на приобретение учебной и методической</w:t>
      </w:r>
      <w:r>
        <w:rPr>
          <w:rFonts w:ascii="Times New Roman" w:hAnsi="Times New Roman"/>
          <w:spacing w:val="-3"/>
          <w:sz w:val="24"/>
          <w:szCs w:val="24"/>
          <w:lang w:val="ru-RU"/>
        </w:rPr>
        <w:t xml:space="preserve"> </w:t>
      </w:r>
      <w:r>
        <w:rPr>
          <w:rFonts w:ascii="Times New Roman" w:hAnsi="Times New Roman"/>
          <w:sz w:val="24"/>
          <w:szCs w:val="24"/>
          <w:lang w:val="ru-RU"/>
        </w:rPr>
        <w:t>литературы;</w:t>
      </w:r>
    </w:p>
    <w:p w:rsidR="005D6258" w:rsidRDefault="008D7A6A">
      <w:pPr>
        <w:pStyle w:val="afff3"/>
        <w:numPr>
          <w:ilvl w:val="0"/>
          <w:numId w:val="18"/>
        </w:numPr>
        <w:tabs>
          <w:tab w:val="clear" w:pos="708"/>
          <w:tab w:val="left" w:pos="1813"/>
          <w:tab w:val="left" w:pos="1814"/>
        </w:tabs>
        <w:autoSpaceDE w:val="0"/>
        <w:spacing w:before="43" w:after="0" w:line="360" w:lineRule="auto"/>
        <w:ind w:left="1814" w:firstLine="709"/>
        <w:contextualSpacing w:val="0"/>
        <w:rPr>
          <w:rFonts w:ascii="Times New Roman" w:hAnsi="Times New Roman"/>
          <w:sz w:val="24"/>
          <w:szCs w:val="24"/>
          <w:lang w:val="ru-RU"/>
        </w:rPr>
      </w:pPr>
      <w:r>
        <w:rPr>
          <w:rFonts w:ascii="Times New Roman" w:hAnsi="Times New Roman"/>
          <w:sz w:val="24"/>
          <w:szCs w:val="24"/>
          <w:lang w:val="ru-RU"/>
        </w:rPr>
        <w:t>расходы на повышение квалификации педагогических</w:t>
      </w:r>
      <w:r>
        <w:rPr>
          <w:rFonts w:ascii="Times New Roman" w:hAnsi="Times New Roman"/>
          <w:spacing w:val="-3"/>
          <w:sz w:val="24"/>
          <w:szCs w:val="24"/>
          <w:lang w:val="ru-RU"/>
        </w:rPr>
        <w:t xml:space="preserve"> </w:t>
      </w:r>
      <w:r>
        <w:rPr>
          <w:rFonts w:ascii="Times New Roman" w:hAnsi="Times New Roman"/>
          <w:sz w:val="24"/>
          <w:szCs w:val="24"/>
          <w:lang w:val="ru-RU"/>
        </w:rPr>
        <w:t>работников;</w:t>
      </w:r>
    </w:p>
    <w:p w:rsidR="005D6258" w:rsidRPr="008D7A6A" w:rsidRDefault="008D7A6A">
      <w:pPr>
        <w:pStyle w:val="afff3"/>
        <w:numPr>
          <w:ilvl w:val="0"/>
          <w:numId w:val="18"/>
        </w:numPr>
        <w:tabs>
          <w:tab w:val="clear" w:pos="708"/>
          <w:tab w:val="left" w:pos="1813"/>
          <w:tab w:val="left" w:pos="1814"/>
        </w:tabs>
        <w:autoSpaceDE w:val="0"/>
        <w:spacing w:before="43" w:after="0" w:line="360" w:lineRule="auto"/>
        <w:ind w:left="1814" w:firstLine="709"/>
        <w:contextualSpacing w:val="0"/>
        <w:rPr>
          <w:lang w:val="ru-RU"/>
        </w:rPr>
      </w:pPr>
      <w:r>
        <w:rPr>
          <w:rFonts w:ascii="Times New Roman" w:hAnsi="Times New Roman"/>
          <w:sz w:val="24"/>
          <w:szCs w:val="24"/>
          <w:lang w:val="ru-RU"/>
        </w:rPr>
        <w:t>затраты на приобретение расходных материалов</w:t>
      </w:r>
      <w:r>
        <w:rPr>
          <w:rFonts w:ascii="Times New Roman" w:hAnsi="Times New Roman"/>
          <w:spacing w:val="-13"/>
          <w:sz w:val="24"/>
          <w:szCs w:val="24"/>
          <w:lang w:val="ru-RU"/>
        </w:rPr>
        <w:t xml:space="preserve"> </w:t>
      </w:r>
      <w:r>
        <w:rPr>
          <w:rFonts w:ascii="Times New Roman" w:hAnsi="Times New Roman"/>
          <w:sz w:val="24"/>
          <w:szCs w:val="24"/>
          <w:lang w:val="ru-RU"/>
        </w:rPr>
        <w:t>и</w:t>
      </w:r>
      <w:r>
        <w:rPr>
          <w:rFonts w:ascii="Times New Roman" w:hAnsi="Times New Roman"/>
          <w:spacing w:val="-2"/>
          <w:sz w:val="24"/>
          <w:szCs w:val="24"/>
          <w:lang w:val="ru-RU"/>
        </w:rPr>
        <w:t xml:space="preserve"> </w:t>
      </w:r>
      <w:r>
        <w:rPr>
          <w:rFonts w:ascii="Times New Roman" w:hAnsi="Times New Roman"/>
          <w:sz w:val="24"/>
          <w:szCs w:val="24"/>
          <w:lang w:val="ru-RU"/>
        </w:rPr>
        <w:t>хозяйственные расходы (за исключением расходов на содержание зданий и коммунальных</w:t>
      </w:r>
      <w:r>
        <w:rPr>
          <w:rFonts w:ascii="Times New Roman" w:hAnsi="Times New Roman"/>
          <w:spacing w:val="-10"/>
          <w:sz w:val="24"/>
          <w:szCs w:val="24"/>
          <w:lang w:val="ru-RU"/>
        </w:rPr>
        <w:t xml:space="preserve"> </w:t>
      </w:r>
      <w:r>
        <w:rPr>
          <w:rFonts w:ascii="Times New Roman" w:hAnsi="Times New Roman"/>
          <w:sz w:val="24"/>
          <w:szCs w:val="24"/>
          <w:lang w:val="ru-RU"/>
        </w:rPr>
        <w:t>расходов).</w:t>
      </w:r>
    </w:p>
    <w:p w:rsidR="005D6258" w:rsidRPr="008D7A6A" w:rsidRDefault="008D7A6A">
      <w:pPr>
        <w:pStyle w:val="afff0"/>
        <w:spacing w:line="360" w:lineRule="auto"/>
        <w:ind w:right="843" w:firstLine="709"/>
        <w:rPr>
          <w:lang w:val="ru-RU"/>
        </w:rPr>
      </w:pPr>
      <w:r w:rsidRPr="008D7A6A">
        <w:rPr>
          <w:rFonts w:ascii="Times New Roman" w:hAnsi="Times New Roman" w:cs="Times New Roman"/>
          <w:sz w:val="24"/>
          <w:szCs w:val="24"/>
          <w:lang w:val="ru-RU"/>
        </w:rPr>
        <w:t xml:space="preserve">Формирование фонда оплаты труда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Pr>
          <w:rFonts w:ascii="Times New Roman" w:hAnsi="Times New Roman" w:cs="Times New Roman"/>
          <w:sz w:val="24"/>
          <w:szCs w:val="24"/>
          <w:lang w:val="ru-RU"/>
        </w:rPr>
        <w:t>Ростовской</w:t>
      </w:r>
      <w:r w:rsidRPr="008D7A6A">
        <w:rPr>
          <w:rFonts w:ascii="Times New Roman" w:hAnsi="Times New Roman" w:cs="Times New Roman"/>
          <w:sz w:val="24"/>
          <w:szCs w:val="24"/>
          <w:lang w:val="ru-RU"/>
        </w:rPr>
        <w:t xml:space="preserve"> области как субъекта Российской Федерации, количеством обучающихся, соответствующими поправочными коэффициентами (при их наличии) и локальным нормативным актом - Положением об оплате труда работников МБОУ </w:t>
      </w:r>
      <w:r w:rsidRPr="008D7A6A">
        <w:rPr>
          <w:rFonts w:ascii="Times New Roman" w:hAnsi="Times New Roman" w:cs="Times New Roman"/>
          <w:spacing w:val="-3"/>
          <w:sz w:val="24"/>
          <w:szCs w:val="24"/>
          <w:lang w:val="ru-RU"/>
        </w:rPr>
        <w:t>Верхнемакеевская СОШ</w:t>
      </w:r>
      <w:r w:rsidR="00152ED8">
        <w:rPr>
          <w:rFonts w:ascii="Times New Roman" w:hAnsi="Times New Roman" w:cs="Times New Roman"/>
          <w:sz w:val="24"/>
          <w:szCs w:val="24"/>
          <w:lang w:val="ru-RU"/>
        </w:rPr>
        <w:t xml:space="preserve"> имени И.А.Куличенко</w:t>
      </w:r>
      <w:r w:rsidRPr="008D7A6A">
        <w:rPr>
          <w:rFonts w:ascii="Times New Roman" w:hAnsi="Times New Roman" w:cs="Times New Roman"/>
          <w:sz w:val="24"/>
          <w:szCs w:val="24"/>
          <w:lang w:val="ru-RU"/>
        </w:rPr>
        <w:t>.</w:t>
      </w:r>
    </w:p>
    <w:p w:rsidR="005D6258" w:rsidRPr="008D7A6A" w:rsidRDefault="008D7A6A">
      <w:pPr>
        <w:pStyle w:val="afff0"/>
        <w:spacing w:line="360" w:lineRule="auto"/>
        <w:ind w:right="848" w:firstLine="709"/>
        <w:rPr>
          <w:lang w:val="ru-RU"/>
        </w:rPr>
      </w:pPr>
      <w:r w:rsidRPr="008D7A6A">
        <w:rPr>
          <w:rFonts w:ascii="Times New Roman" w:hAnsi="Times New Roman" w:cs="Times New Roman"/>
          <w:sz w:val="24"/>
          <w:szCs w:val="24"/>
          <w:lang w:val="ru-RU"/>
        </w:rPr>
        <w:t xml:space="preserve">Размеры, порядок и условия осуществления доплат и стимулирующих выплат определяются   локальными   нормативными   актами   </w:t>
      </w:r>
      <w:r w:rsidR="00152ED8">
        <w:rPr>
          <w:rFonts w:ascii="Times New Roman" w:hAnsi="Times New Roman" w:cs="Times New Roman"/>
          <w:sz w:val="24"/>
          <w:szCs w:val="24"/>
          <w:lang w:val="ru-RU"/>
        </w:rPr>
        <w:t>школы.</w:t>
      </w:r>
    </w:p>
    <w:p w:rsidR="005D6258" w:rsidRPr="008D7A6A" w:rsidRDefault="008D7A6A">
      <w:pPr>
        <w:pStyle w:val="afff0"/>
        <w:spacing w:line="360" w:lineRule="auto"/>
        <w:ind w:right="845" w:firstLine="709"/>
        <w:rPr>
          <w:lang w:val="ru-RU"/>
        </w:rPr>
      </w:pPr>
      <w:r w:rsidRPr="008D7A6A">
        <w:rPr>
          <w:rFonts w:ascii="Times New Roman" w:hAnsi="Times New Roman" w:cs="Times New Roman"/>
          <w:sz w:val="24"/>
          <w:szCs w:val="24"/>
          <w:lang w:val="ru-RU"/>
        </w:rPr>
        <w:t>В локальных нормативных актах о доплатах и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w:t>
      </w:r>
      <w:r w:rsidRPr="008D7A6A">
        <w:rPr>
          <w:rFonts w:ascii="Times New Roman" w:hAnsi="Times New Roman" w:cs="Times New Roman"/>
          <w:spacing w:val="-8"/>
          <w:sz w:val="24"/>
          <w:szCs w:val="24"/>
          <w:lang w:val="ru-RU"/>
        </w:rPr>
        <w:t xml:space="preserve"> </w:t>
      </w:r>
      <w:r w:rsidRPr="008D7A6A">
        <w:rPr>
          <w:rFonts w:ascii="Times New Roman" w:hAnsi="Times New Roman" w:cs="Times New Roman"/>
          <w:sz w:val="24"/>
          <w:szCs w:val="24"/>
          <w:lang w:val="ru-RU"/>
        </w:rPr>
        <w:t>др.</w:t>
      </w:r>
    </w:p>
    <w:p w:rsidR="005D6258" w:rsidRPr="008D7A6A" w:rsidRDefault="008D7A6A">
      <w:pPr>
        <w:pStyle w:val="afff0"/>
        <w:tabs>
          <w:tab w:val="left" w:pos="8638"/>
        </w:tabs>
        <w:spacing w:before="1" w:line="360" w:lineRule="auto"/>
        <w:ind w:right="854"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В распределении стимулирующей части фонда оплаты труда учитывается мнение коллегиальных органов управления</w:t>
      </w:r>
      <w:r w:rsidRPr="008D7A6A">
        <w:rPr>
          <w:rFonts w:ascii="Times New Roman" w:hAnsi="Times New Roman" w:cs="Times New Roman"/>
          <w:spacing w:val="-12"/>
          <w:sz w:val="24"/>
          <w:szCs w:val="24"/>
          <w:lang w:val="ru-RU"/>
        </w:rPr>
        <w:t xml:space="preserve"> </w:t>
      </w:r>
      <w:r w:rsidRPr="008D7A6A">
        <w:rPr>
          <w:rFonts w:ascii="Times New Roman" w:hAnsi="Times New Roman" w:cs="Times New Roman"/>
          <w:sz w:val="24"/>
          <w:szCs w:val="24"/>
          <w:lang w:val="ru-RU"/>
        </w:rPr>
        <w:t>образовательной</w:t>
      </w:r>
      <w:r w:rsidRPr="008D7A6A">
        <w:rPr>
          <w:rFonts w:ascii="Times New Roman" w:hAnsi="Times New Roman" w:cs="Times New Roman"/>
          <w:spacing w:val="-5"/>
          <w:sz w:val="24"/>
          <w:szCs w:val="24"/>
          <w:lang w:val="ru-RU"/>
        </w:rPr>
        <w:t xml:space="preserve"> </w:t>
      </w:r>
      <w:r w:rsidRPr="008D7A6A">
        <w:rPr>
          <w:rFonts w:ascii="Times New Roman" w:hAnsi="Times New Roman" w:cs="Times New Roman"/>
          <w:sz w:val="24"/>
          <w:szCs w:val="24"/>
          <w:lang w:val="ru-RU"/>
        </w:rPr>
        <w:t>организации:</w:t>
      </w:r>
      <w:r w:rsidRPr="008D7A6A">
        <w:rPr>
          <w:rFonts w:ascii="Times New Roman" w:hAnsi="Times New Roman" w:cs="Times New Roman"/>
          <w:sz w:val="24"/>
          <w:szCs w:val="24"/>
          <w:lang w:val="ru-RU"/>
        </w:rPr>
        <w:tab/>
      </w:r>
    </w:p>
    <w:p w:rsidR="005D6258" w:rsidRPr="008D7A6A" w:rsidRDefault="008D7A6A">
      <w:pPr>
        <w:pStyle w:val="afff0"/>
        <w:tabs>
          <w:tab w:val="left" w:pos="8638"/>
        </w:tabs>
        <w:spacing w:before="1" w:line="360" w:lineRule="auto"/>
        <w:ind w:right="854" w:firstLine="709"/>
        <w:rPr>
          <w:lang w:val="ru-RU"/>
        </w:rPr>
      </w:pPr>
      <w:r w:rsidRPr="008D7A6A">
        <w:rPr>
          <w:rFonts w:ascii="Times New Roman" w:hAnsi="Times New Roman" w:cs="Times New Roman"/>
          <w:sz w:val="24"/>
          <w:szCs w:val="24"/>
          <w:lang w:val="ru-RU"/>
        </w:rPr>
        <w:t>Совета</w:t>
      </w:r>
      <w:r w:rsidRPr="008D7A6A">
        <w:rPr>
          <w:rFonts w:ascii="Times New Roman" w:hAnsi="Times New Roman" w:cs="Times New Roman"/>
          <w:spacing w:val="-1"/>
          <w:sz w:val="24"/>
          <w:szCs w:val="24"/>
          <w:lang w:val="ru-RU"/>
        </w:rPr>
        <w:t xml:space="preserve"> </w:t>
      </w:r>
      <w:r w:rsidRPr="008D7A6A">
        <w:rPr>
          <w:rFonts w:ascii="Times New Roman" w:hAnsi="Times New Roman" w:cs="Times New Roman"/>
          <w:sz w:val="24"/>
          <w:szCs w:val="24"/>
          <w:lang w:val="ru-RU"/>
        </w:rPr>
        <w:t>школы,</w:t>
      </w:r>
    </w:p>
    <w:p w:rsidR="005D6258" w:rsidRPr="008D7A6A" w:rsidRDefault="008D7A6A">
      <w:pPr>
        <w:pStyle w:val="afff0"/>
        <w:tabs>
          <w:tab w:val="left" w:pos="8638"/>
        </w:tabs>
        <w:spacing w:before="1" w:line="360" w:lineRule="auto"/>
        <w:ind w:right="854"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Совета трудового коллектива</w:t>
      </w:r>
    </w:p>
    <w:p w:rsidR="005D6258" w:rsidRPr="008D7A6A" w:rsidRDefault="008D7A6A">
      <w:pPr>
        <w:pStyle w:val="afff0"/>
        <w:spacing w:before="41" w:line="360" w:lineRule="auto"/>
        <w:ind w:right="844" w:firstLine="709"/>
        <w:rPr>
          <w:lang w:val="ru-RU"/>
        </w:rPr>
      </w:pPr>
      <w:r w:rsidRPr="008D7A6A">
        <w:rPr>
          <w:rFonts w:ascii="Times New Roman" w:hAnsi="Times New Roman" w:cs="Times New Roman"/>
          <w:sz w:val="24"/>
          <w:szCs w:val="24"/>
          <w:lang w:val="ru-RU"/>
        </w:rPr>
        <w:t>Для обеспечения требований ФГОС на основе проведенного анализа материально- технических условий реализации образовательной программы основного общего образования образовательная организация:</w:t>
      </w:r>
    </w:p>
    <w:p w:rsidR="005D6258" w:rsidRPr="008D7A6A" w:rsidRDefault="008D7A6A">
      <w:pPr>
        <w:pStyle w:val="afff0"/>
        <w:numPr>
          <w:ilvl w:val="0"/>
          <w:numId w:val="21"/>
        </w:numPr>
        <w:spacing w:before="41" w:line="360" w:lineRule="auto"/>
        <w:ind w:right="844"/>
        <w:rPr>
          <w:rFonts w:ascii="Times New Roman" w:hAnsi="Times New Roman" w:cs="Times New Roman"/>
          <w:sz w:val="24"/>
          <w:szCs w:val="24"/>
          <w:lang w:val="ru-RU"/>
        </w:rPr>
      </w:pPr>
      <w:r>
        <w:rPr>
          <w:rFonts w:ascii="Times New Roman" w:hAnsi="Times New Roman" w:cs="Times New Roman"/>
          <w:sz w:val="24"/>
          <w:szCs w:val="24"/>
          <w:lang w:val="ru-RU"/>
        </w:rPr>
        <w:t>проводит экономический расчет стоимости обеспечения требований</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ФГОС;</w:t>
      </w:r>
    </w:p>
    <w:p w:rsidR="005D6258" w:rsidRPr="008D7A6A" w:rsidRDefault="008D7A6A">
      <w:pPr>
        <w:pStyle w:val="afff0"/>
        <w:numPr>
          <w:ilvl w:val="0"/>
          <w:numId w:val="21"/>
        </w:numPr>
        <w:spacing w:before="41" w:line="360" w:lineRule="auto"/>
        <w:ind w:right="844"/>
        <w:rPr>
          <w:rFonts w:ascii="Times New Roman" w:hAnsi="Times New Roman" w:cs="Times New Roman"/>
          <w:sz w:val="24"/>
          <w:szCs w:val="24"/>
          <w:lang w:val="ru-RU"/>
        </w:rPr>
      </w:pPr>
      <w:r>
        <w:rPr>
          <w:rFonts w:ascii="Times New Roman" w:hAnsi="Times New Roman" w:cs="Times New Roman"/>
          <w:sz w:val="24"/>
          <w:szCs w:val="24"/>
          <w:lang w:val="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образования;</w:t>
      </w:r>
    </w:p>
    <w:p w:rsidR="005D6258" w:rsidRDefault="008D7A6A">
      <w:pPr>
        <w:pStyle w:val="afff3"/>
        <w:numPr>
          <w:ilvl w:val="0"/>
          <w:numId w:val="21"/>
        </w:numPr>
        <w:tabs>
          <w:tab w:val="left" w:pos="1814"/>
        </w:tabs>
        <w:autoSpaceDE w:val="0"/>
        <w:spacing w:before="1" w:after="0" w:line="360" w:lineRule="auto"/>
        <w:ind w:right="853"/>
        <w:contextualSpacing w:val="0"/>
        <w:jc w:val="both"/>
        <w:rPr>
          <w:rFonts w:ascii="Times New Roman" w:hAnsi="Times New Roman"/>
          <w:sz w:val="24"/>
          <w:szCs w:val="24"/>
          <w:lang w:val="ru-RU"/>
        </w:rPr>
      </w:pPr>
      <w:r>
        <w:rPr>
          <w:rFonts w:ascii="Times New Roman" w:hAnsi="Times New Roman"/>
          <w:sz w:val="24"/>
          <w:szCs w:val="24"/>
          <w:lang w:val="ru-RU"/>
        </w:rPr>
        <w:t>определяет величину затрат на обеспечение требований к условиям реализации образовательной программы основного общего</w:t>
      </w:r>
      <w:r>
        <w:rPr>
          <w:rFonts w:ascii="Times New Roman" w:hAnsi="Times New Roman"/>
          <w:spacing w:val="-1"/>
          <w:sz w:val="24"/>
          <w:szCs w:val="24"/>
          <w:lang w:val="ru-RU"/>
        </w:rPr>
        <w:t xml:space="preserve"> </w:t>
      </w:r>
      <w:r>
        <w:rPr>
          <w:rFonts w:ascii="Times New Roman" w:hAnsi="Times New Roman"/>
          <w:sz w:val="24"/>
          <w:szCs w:val="24"/>
          <w:lang w:val="ru-RU"/>
        </w:rPr>
        <w:t>образования;</w:t>
      </w:r>
    </w:p>
    <w:p w:rsidR="005D6258" w:rsidRPr="008D7A6A" w:rsidRDefault="008D7A6A">
      <w:pPr>
        <w:pStyle w:val="afff3"/>
        <w:numPr>
          <w:ilvl w:val="0"/>
          <w:numId w:val="21"/>
        </w:numPr>
        <w:tabs>
          <w:tab w:val="left" w:pos="1814"/>
        </w:tabs>
        <w:autoSpaceDE w:val="0"/>
        <w:spacing w:before="1" w:after="0" w:line="360" w:lineRule="auto"/>
        <w:ind w:right="853"/>
        <w:contextualSpacing w:val="0"/>
        <w:jc w:val="both"/>
        <w:rPr>
          <w:lang w:val="ru-RU"/>
        </w:rPr>
      </w:pPr>
      <w:r>
        <w:rPr>
          <w:rFonts w:ascii="Times New Roman" w:hAnsi="Times New Roman"/>
          <w:sz w:val="24"/>
          <w:szCs w:val="24"/>
          <w:lang w:val="ru-RU"/>
        </w:rPr>
        <w:t>соотносит необходимые затраты с муниципальным графиком</w:t>
      </w:r>
      <w:r>
        <w:rPr>
          <w:rFonts w:ascii="Times New Roman" w:hAnsi="Times New Roman"/>
          <w:spacing w:val="-11"/>
          <w:sz w:val="24"/>
          <w:szCs w:val="24"/>
          <w:lang w:val="ru-RU"/>
        </w:rPr>
        <w:t xml:space="preserve"> </w:t>
      </w:r>
      <w:r>
        <w:rPr>
          <w:rFonts w:ascii="Times New Roman" w:hAnsi="Times New Roman"/>
          <w:sz w:val="24"/>
          <w:szCs w:val="24"/>
          <w:lang w:val="ru-RU"/>
        </w:rPr>
        <w:t>внедрения</w:t>
      </w:r>
    </w:p>
    <w:p w:rsidR="005D6258" w:rsidRPr="008D7A6A" w:rsidRDefault="008D7A6A">
      <w:pPr>
        <w:pStyle w:val="afff0"/>
        <w:spacing w:before="41" w:line="360" w:lineRule="auto"/>
        <w:ind w:right="850"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ФГОС ООО и определяет распределение по годам освоения  средств  на  обеспечение</w:t>
      </w:r>
    </w:p>
    <w:p w:rsidR="005D6258" w:rsidRPr="008D7A6A" w:rsidRDefault="008D7A6A">
      <w:pPr>
        <w:pStyle w:val="afff0"/>
        <w:spacing w:line="360" w:lineRule="auto"/>
        <w:ind w:right="846"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требований к условиям реализации образовательной программы основного общего образования;</w:t>
      </w:r>
    </w:p>
    <w:p w:rsidR="005D6258" w:rsidRPr="008D7A6A" w:rsidRDefault="008D7A6A">
      <w:pPr>
        <w:pStyle w:val="afff0"/>
        <w:spacing w:line="360" w:lineRule="auto"/>
        <w:ind w:right="851"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Примерный расчет нормативных затрат оказания муниципальных услуг по реализации образовательной программы основного общего образования определяет нормативные затраты субъекта Российской Федерации связанных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w:t>
      </w:r>
    </w:p>
    <w:p w:rsidR="005D6258" w:rsidRPr="008D7A6A" w:rsidRDefault="008D7A6A">
      <w:pPr>
        <w:pStyle w:val="afff0"/>
        <w:spacing w:line="360" w:lineRule="auto"/>
        <w:ind w:right="847" w:firstLine="709"/>
        <w:rPr>
          <w:lang w:val="ru-RU"/>
        </w:rPr>
      </w:pPr>
      <w:r w:rsidRPr="008D7A6A">
        <w:rPr>
          <w:rFonts w:ascii="Times New Roman" w:hAnsi="Times New Roman" w:cs="Times New Roman"/>
          <w:sz w:val="24"/>
          <w:szCs w:val="24"/>
          <w:lang w:val="ru-RU"/>
        </w:rPr>
        <w:t>Финансовое обеспечение оказания государственных услуг осуществляется в пределах бюджетных ассигнований, предусмотренных организации на</w:t>
      </w:r>
      <w:r w:rsidRPr="008D7A6A">
        <w:rPr>
          <w:rFonts w:ascii="Times New Roman" w:hAnsi="Times New Roman" w:cs="Times New Roman"/>
          <w:spacing w:val="25"/>
          <w:sz w:val="24"/>
          <w:szCs w:val="24"/>
          <w:lang w:val="ru-RU"/>
        </w:rPr>
        <w:t xml:space="preserve"> </w:t>
      </w:r>
      <w:r w:rsidRPr="008D7A6A">
        <w:rPr>
          <w:rFonts w:ascii="Times New Roman" w:hAnsi="Times New Roman" w:cs="Times New Roman"/>
          <w:sz w:val="24"/>
          <w:szCs w:val="24"/>
          <w:lang w:val="ru-RU"/>
        </w:rPr>
        <w:t>очередной</w:t>
      </w:r>
      <w:r>
        <w:rPr>
          <w:rFonts w:ascii="Times New Roman" w:hAnsi="Times New Roman" w:cs="Times New Roman"/>
          <w:sz w:val="24"/>
          <w:szCs w:val="24"/>
          <w:lang w:val="ru-RU"/>
        </w:rPr>
        <w:t xml:space="preserve"> </w:t>
      </w:r>
      <w:r w:rsidRPr="008D7A6A">
        <w:rPr>
          <w:rFonts w:ascii="Times New Roman" w:hAnsi="Times New Roman" w:cs="Times New Roman"/>
          <w:sz w:val="24"/>
          <w:szCs w:val="24"/>
          <w:lang w:val="ru-RU"/>
        </w:rPr>
        <w:t>финансовый год.</w:t>
      </w:r>
    </w:p>
    <w:p w:rsidR="005D6258" w:rsidRDefault="005D6258">
      <w:pPr>
        <w:ind w:firstLine="709"/>
        <w:rPr>
          <w:rFonts w:ascii="Times New Roman" w:eastAsia="Times New Roman" w:hAnsi="Times New Roman"/>
          <w:color w:val="FF0000"/>
          <w:sz w:val="24"/>
          <w:szCs w:val="24"/>
          <w:lang w:val="ru-RU"/>
        </w:rPr>
      </w:pPr>
    </w:p>
    <w:p w:rsidR="005D6258" w:rsidRDefault="008D7A6A">
      <w:pPr>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3.5.4.</w:t>
      </w:r>
      <w:r>
        <w:rPr>
          <w:rFonts w:ascii="Times New Roman" w:eastAsia="Times New Roman" w:hAnsi="Times New Roman"/>
          <w:b/>
          <w:sz w:val="24"/>
          <w:szCs w:val="24"/>
        </w:rPr>
        <w:t> </w:t>
      </w:r>
      <w:r>
        <w:rPr>
          <w:rFonts w:ascii="Times New Roman" w:eastAsia="Times New Roman" w:hAnsi="Times New Roman"/>
          <w:b/>
          <w:sz w:val="24"/>
          <w:szCs w:val="24"/>
          <w:lang w:val="ru-RU"/>
        </w:rPr>
        <w:t>Информационно-методические условия реализации программы ООО</w:t>
      </w:r>
    </w:p>
    <w:p w:rsidR="005D6258" w:rsidRDefault="008D7A6A">
      <w:pPr>
        <w:spacing w:line="360" w:lineRule="auto"/>
        <w:ind w:left="300" w:firstLine="709"/>
        <w:rPr>
          <w:rFonts w:ascii="Times New Roman" w:hAnsi="Times New Roman"/>
          <w:sz w:val="24"/>
          <w:szCs w:val="24"/>
          <w:lang w:val="ru-RU"/>
        </w:rPr>
      </w:pPr>
      <w:r>
        <w:rPr>
          <w:rFonts w:ascii="Times New Roman" w:hAnsi="Times New Roman"/>
          <w:sz w:val="24"/>
          <w:szCs w:val="24"/>
          <w:lang w:val="ru-RU"/>
        </w:rPr>
        <w:t xml:space="preserve">Информационно-методические условия реализации основной образовательной программы общего образования должны обеспечиваться современной информационно-образовательной средой, которая включает:   </w:t>
      </w:r>
    </w:p>
    <w:p w:rsidR="005D6258" w:rsidRDefault="008D7A6A">
      <w:pPr>
        <w:pStyle w:val="afff3"/>
        <w:spacing w:line="360" w:lineRule="auto"/>
        <w:ind w:left="660" w:firstLine="709"/>
        <w:rPr>
          <w:rFonts w:ascii="Times New Roman" w:hAnsi="Times New Roman"/>
          <w:sz w:val="24"/>
          <w:szCs w:val="24"/>
          <w:lang w:val="ru-RU"/>
        </w:rPr>
      </w:pPr>
      <w:r>
        <w:rPr>
          <w:rFonts w:ascii="Times New Roman" w:hAnsi="Times New Roman"/>
          <w:sz w:val="24"/>
          <w:szCs w:val="24"/>
          <w:lang w:val="ru-RU"/>
        </w:rPr>
        <w:t>-   комплекс информационных образовательных ресурсов, в том числе цифровые образовательные ресурсы;</w:t>
      </w:r>
    </w:p>
    <w:p w:rsidR="005D6258" w:rsidRDefault="008D7A6A">
      <w:pPr>
        <w:pStyle w:val="afff3"/>
        <w:spacing w:line="360" w:lineRule="auto"/>
        <w:ind w:left="660" w:firstLine="709"/>
        <w:rPr>
          <w:rFonts w:ascii="Times New Roman" w:hAnsi="Times New Roman"/>
          <w:sz w:val="24"/>
          <w:szCs w:val="24"/>
          <w:lang w:val="ru-RU"/>
        </w:rPr>
      </w:pPr>
      <w:r>
        <w:rPr>
          <w:rFonts w:ascii="Times New Roman" w:hAnsi="Times New Roman"/>
          <w:sz w:val="24"/>
          <w:szCs w:val="24"/>
          <w:lang w:val="ru-RU"/>
        </w:rPr>
        <w:t>- совокупность технологических средств информационных и коммуникационных технологий:</w:t>
      </w:r>
    </w:p>
    <w:p w:rsidR="005D6258" w:rsidRDefault="008D7A6A">
      <w:pPr>
        <w:pStyle w:val="afff3"/>
        <w:spacing w:line="360" w:lineRule="auto"/>
        <w:ind w:left="660" w:firstLine="709"/>
        <w:rPr>
          <w:rFonts w:ascii="Times New Roman" w:hAnsi="Times New Roman"/>
          <w:sz w:val="24"/>
          <w:szCs w:val="24"/>
          <w:lang w:val="ru-RU"/>
        </w:rPr>
      </w:pPr>
      <w:r>
        <w:rPr>
          <w:rFonts w:ascii="Times New Roman" w:hAnsi="Times New Roman"/>
          <w:sz w:val="24"/>
          <w:szCs w:val="24"/>
          <w:lang w:val="ru-RU"/>
        </w:rPr>
        <w:t>компьютеры и иное ИКТ оборудование;</w:t>
      </w:r>
    </w:p>
    <w:p w:rsidR="005D6258" w:rsidRDefault="008D7A6A">
      <w:pPr>
        <w:pStyle w:val="afff3"/>
        <w:spacing w:line="360" w:lineRule="auto"/>
        <w:ind w:left="660" w:firstLine="709"/>
        <w:rPr>
          <w:rFonts w:ascii="Times New Roman" w:hAnsi="Times New Roman"/>
          <w:sz w:val="24"/>
          <w:szCs w:val="24"/>
          <w:lang w:val="ru-RU"/>
        </w:rPr>
      </w:pPr>
      <w:r>
        <w:rPr>
          <w:rFonts w:ascii="Times New Roman" w:hAnsi="Times New Roman"/>
          <w:sz w:val="24"/>
          <w:szCs w:val="24"/>
          <w:lang w:val="ru-RU"/>
        </w:rPr>
        <w:t>-  коммуникационные каналы;</w:t>
      </w:r>
    </w:p>
    <w:p w:rsidR="005D6258" w:rsidRDefault="008D7A6A">
      <w:pPr>
        <w:pStyle w:val="afff3"/>
        <w:spacing w:line="360" w:lineRule="auto"/>
        <w:ind w:left="660" w:firstLine="709"/>
        <w:rPr>
          <w:rFonts w:ascii="Times New Roman" w:hAnsi="Times New Roman"/>
          <w:sz w:val="24"/>
          <w:szCs w:val="24"/>
          <w:lang w:val="ru-RU"/>
        </w:rPr>
      </w:pPr>
      <w:r>
        <w:rPr>
          <w:rFonts w:ascii="Times New Roman" w:hAnsi="Times New Roman"/>
          <w:sz w:val="24"/>
          <w:szCs w:val="24"/>
          <w:lang w:val="ru-RU"/>
        </w:rPr>
        <w:t>- систему современных педагогических технологий, обеспечивающих обучение в современной информационно-образовательной среде.</w:t>
      </w:r>
    </w:p>
    <w:p w:rsidR="005D6258" w:rsidRDefault="008D7A6A">
      <w:pPr>
        <w:spacing w:line="360" w:lineRule="auto"/>
        <w:ind w:firstLine="709"/>
        <w:rPr>
          <w:rFonts w:ascii="Times New Roman" w:hAnsi="Times New Roman"/>
          <w:sz w:val="24"/>
          <w:szCs w:val="24"/>
          <w:lang w:val="ru-RU"/>
        </w:rPr>
      </w:pPr>
      <w:r>
        <w:rPr>
          <w:rFonts w:ascii="Times New Roman" w:hAnsi="Times New Roman"/>
          <w:sz w:val="24"/>
          <w:szCs w:val="24"/>
          <w:lang w:val="ru-RU"/>
        </w:rPr>
        <w:t>Информационно-образовательная среда образовательного учреждения должна обеспечивать:</w:t>
      </w:r>
    </w:p>
    <w:p w:rsidR="005D6258" w:rsidRDefault="008D7A6A">
      <w:pPr>
        <w:pStyle w:val="afff3"/>
        <w:spacing w:line="360" w:lineRule="auto"/>
        <w:ind w:left="660" w:firstLine="709"/>
        <w:rPr>
          <w:rFonts w:ascii="Times New Roman" w:hAnsi="Times New Roman"/>
          <w:sz w:val="24"/>
          <w:szCs w:val="24"/>
          <w:lang w:val="ru-RU"/>
        </w:rPr>
      </w:pPr>
      <w:r>
        <w:rPr>
          <w:rFonts w:ascii="Times New Roman" w:hAnsi="Times New Roman"/>
          <w:sz w:val="24"/>
          <w:szCs w:val="24"/>
          <w:lang w:val="ru-RU"/>
        </w:rPr>
        <w:t>- информационно-методическую поддержку образовательного  процесса;</w:t>
      </w:r>
    </w:p>
    <w:p w:rsidR="005D6258" w:rsidRDefault="008D7A6A">
      <w:pPr>
        <w:pStyle w:val="afff3"/>
        <w:spacing w:line="360" w:lineRule="auto"/>
        <w:ind w:left="660" w:firstLine="709"/>
        <w:rPr>
          <w:rFonts w:ascii="Times New Roman" w:hAnsi="Times New Roman"/>
          <w:sz w:val="24"/>
          <w:szCs w:val="24"/>
          <w:lang w:val="ru-RU"/>
        </w:rPr>
      </w:pPr>
      <w:r>
        <w:rPr>
          <w:rFonts w:ascii="Times New Roman" w:hAnsi="Times New Roman"/>
          <w:sz w:val="24"/>
          <w:szCs w:val="24"/>
          <w:lang w:val="ru-RU"/>
        </w:rPr>
        <w:t>- планирование образовательного процесса и его ресурсного обеспечения;</w:t>
      </w:r>
    </w:p>
    <w:p w:rsidR="005D6258" w:rsidRDefault="008D7A6A">
      <w:pPr>
        <w:pStyle w:val="afff3"/>
        <w:spacing w:line="360" w:lineRule="auto"/>
        <w:ind w:left="660" w:firstLine="709"/>
        <w:rPr>
          <w:rFonts w:ascii="Times New Roman" w:hAnsi="Times New Roman"/>
          <w:sz w:val="24"/>
          <w:szCs w:val="24"/>
          <w:lang w:val="ru-RU"/>
        </w:rPr>
      </w:pPr>
      <w:r>
        <w:rPr>
          <w:rFonts w:ascii="Times New Roman" w:hAnsi="Times New Roman"/>
          <w:sz w:val="24"/>
          <w:szCs w:val="24"/>
          <w:lang w:val="ru-RU"/>
        </w:rPr>
        <w:t>- мониторинг и фиксацию хода и результатов образовательного процесса;</w:t>
      </w:r>
    </w:p>
    <w:p w:rsidR="005D6258" w:rsidRDefault="008D7A6A">
      <w:pPr>
        <w:pStyle w:val="afff3"/>
        <w:spacing w:line="360" w:lineRule="auto"/>
        <w:ind w:left="660" w:firstLine="709"/>
        <w:rPr>
          <w:rFonts w:ascii="Times New Roman" w:hAnsi="Times New Roman"/>
          <w:sz w:val="24"/>
          <w:szCs w:val="24"/>
          <w:lang w:val="ru-RU"/>
        </w:rPr>
      </w:pPr>
      <w:r>
        <w:rPr>
          <w:rFonts w:ascii="Times New Roman" w:hAnsi="Times New Roman"/>
          <w:sz w:val="24"/>
          <w:szCs w:val="24"/>
          <w:lang w:val="ru-RU"/>
        </w:rPr>
        <w:t>- мониторинг здоровья обучающихся;</w:t>
      </w:r>
    </w:p>
    <w:p w:rsidR="005D6258" w:rsidRDefault="008D7A6A">
      <w:pPr>
        <w:pStyle w:val="afff3"/>
        <w:spacing w:line="360" w:lineRule="auto"/>
        <w:ind w:left="660" w:firstLine="709"/>
        <w:rPr>
          <w:rFonts w:ascii="Times New Roman" w:hAnsi="Times New Roman"/>
          <w:sz w:val="24"/>
          <w:szCs w:val="24"/>
          <w:lang w:val="ru-RU"/>
        </w:rPr>
      </w:pPr>
      <w:r>
        <w:rPr>
          <w:rFonts w:ascii="Times New Roman" w:hAnsi="Times New Roman"/>
          <w:sz w:val="24"/>
          <w:szCs w:val="24"/>
          <w:lang w:val="ru-RU"/>
        </w:rPr>
        <w:t>- современные процедуры создания, поиска, сбора, анализа, обработки, хранения и представления информации;</w:t>
      </w:r>
    </w:p>
    <w:p w:rsidR="005D6258" w:rsidRDefault="008D7A6A">
      <w:pPr>
        <w:pStyle w:val="afff3"/>
        <w:spacing w:line="360" w:lineRule="auto"/>
        <w:ind w:left="660" w:firstLine="709"/>
        <w:rPr>
          <w:rFonts w:ascii="Times New Roman" w:hAnsi="Times New Roman"/>
          <w:sz w:val="24"/>
          <w:szCs w:val="24"/>
          <w:lang w:val="ru-RU"/>
        </w:rPr>
      </w:pPr>
      <w:r>
        <w:rPr>
          <w:rFonts w:ascii="Times New Roman" w:hAnsi="Times New Roman"/>
          <w:sz w:val="24"/>
          <w:szCs w:val="24"/>
          <w:lang w:val="ru-RU"/>
        </w:rPr>
        <w:t>- 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5D6258" w:rsidRDefault="008D7A6A">
      <w:pPr>
        <w:pStyle w:val="afff3"/>
        <w:spacing w:line="360" w:lineRule="auto"/>
        <w:ind w:left="660" w:firstLine="709"/>
        <w:rPr>
          <w:rFonts w:ascii="Times New Roman" w:hAnsi="Times New Roman"/>
          <w:sz w:val="24"/>
          <w:szCs w:val="24"/>
          <w:lang w:val="ru-RU"/>
        </w:rPr>
      </w:pPr>
      <w:r>
        <w:rPr>
          <w:rFonts w:ascii="Times New Roman" w:hAnsi="Times New Roman"/>
          <w:sz w:val="24"/>
          <w:szCs w:val="24"/>
          <w:lang w:val="ru-RU"/>
        </w:rPr>
        <w:t xml:space="preserve">- 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5D6258" w:rsidRDefault="008D7A6A">
      <w:pPr>
        <w:spacing w:line="360" w:lineRule="auto"/>
        <w:ind w:firstLine="709"/>
        <w:rPr>
          <w:rFonts w:ascii="Times New Roman" w:hAnsi="Times New Roman"/>
          <w:sz w:val="24"/>
          <w:szCs w:val="24"/>
          <w:lang w:val="ru-RU"/>
        </w:rPr>
      </w:pPr>
      <w:r>
        <w:rPr>
          <w:rFonts w:ascii="Times New Roman" w:eastAsia="Times New Roman" w:hAnsi="Times New Roman"/>
          <w:sz w:val="24"/>
          <w:szCs w:val="24"/>
          <w:lang w:val="ru-RU"/>
        </w:rPr>
        <w:t xml:space="preserve">       </w:t>
      </w:r>
      <w:r>
        <w:rPr>
          <w:rFonts w:ascii="Times New Roman" w:hAnsi="Times New Roman"/>
          <w:sz w:val="24"/>
          <w:szCs w:val="24"/>
          <w:lang w:val="ru-RU"/>
        </w:rPr>
        <w:t>Эффективное использование ИОС предполагает компетентность сотрудников образовательного учреждения в решении профессиональных задач с применением ИКТ, а также наличие служб поддержки применения ИКТ. Обеспечение поддержки применения ИКТ является функцией учредителя образовательного учреждения.</w:t>
      </w:r>
    </w:p>
    <w:p w:rsidR="005D6258" w:rsidRDefault="008D7A6A">
      <w:pPr>
        <w:spacing w:line="360" w:lineRule="auto"/>
        <w:ind w:firstLine="709"/>
        <w:jc w:val="center"/>
        <w:rPr>
          <w:rFonts w:ascii="Times New Roman" w:hAnsi="Times New Roman"/>
          <w:i/>
          <w:sz w:val="24"/>
          <w:szCs w:val="24"/>
          <w:lang w:val="ru-RU"/>
        </w:rPr>
      </w:pPr>
      <w:r>
        <w:rPr>
          <w:rFonts w:ascii="Times New Roman" w:hAnsi="Times New Roman"/>
          <w:i/>
          <w:sz w:val="24"/>
          <w:szCs w:val="24"/>
          <w:lang w:val="ru-RU"/>
        </w:rPr>
        <w:t>Требования ФГОС к учебно-методическому и информационному обеспечению реализации</w:t>
      </w:r>
    </w:p>
    <w:p w:rsidR="005D6258" w:rsidRDefault="008D7A6A">
      <w:pPr>
        <w:spacing w:line="360" w:lineRule="auto"/>
        <w:ind w:firstLine="709"/>
        <w:jc w:val="center"/>
        <w:rPr>
          <w:rFonts w:ascii="Times New Roman" w:hAnsi="Times New Roman"/>
          <w:sz w:val="24"/>
          <w:szCs w:val="24"/>
          <w:lang w:val="ru-RU"/>
        </w:rPr>
      </w:pPr>
      <w:r>
        <w:rPr>
          <w:rFonts w:ascii="Times New Roman" w:hAnsi="Times New Roman"/>
          <w:i/>
          <w:sz w:val="24"/>
          <w:szCs w:val="24"/>
          <w:lang w:val="ru-RU"/>
        </w:rPr>
        <w:t>основной образовательной программы основного общего образования</w:t>
      </w:r>
    </w:p>
    <w:p w:rsidR="005D6258" w:rsidRDefault="008D7A6A">
      <w:pPr>
        <w:spacing w:line="360" w:lineRule="auto"/>
        <w:ind w:firstLine="709"/>
        <w:rPr>
          <w:rFonts w:ascii="Times New Roman" w:hAnsi="Times New Roman"/>
          <w:sz w:val="24"/>
          <w:szCs w:val="24"/>
          <w:lang w:val="ru-RU"/>
        </w:rPr>
      </w:pPr>
      <w:r>
        <w:rPr>
          <w:rFonts w:ascii="Times New Roman" w:eastAsia="Times New Roman" w:hAnsi="Times New Roman"/>
          <w:sz w:val="24"/>
          <w:szCs w:val="24"/>
          <w:lang w:val="ru-RU"/>
        </w:rPr>
        <w:t xml:space="preserve">      </w:t>
      </w:r>
      <w:r>
        <w:rPr>
          <w:rFonts w:ascii="Times New Roman" w:hAnsi="Times New Roman"/>
          <w:sz w:val="24"/>
          <w:szCs w:val="24"/>
          <w:lang w:val="ru-RU"/>
        </w:rPr>
        <w:t>В соответствии с ФГОС ООО учебно-методическое и информационное обеспечение реализации основной образовательной программы основного общего образования (ООП ООО) включает характеристики оснащения:</w:t>
      </w:r>
    </w:p>
    <w:p w:rsidR="005D6258" w:rsidRDefault="008D7A6A">
      <w:pPr>
        <w:pStyle w:val="afff3"/>
        <w:widowControl/>
        <w:numPr>
          <w:ilvl w:val="0"/>
          <w:numId w:val="44"/>
        </w:numPr>
        <w:spacing w:line="360" w:lineRule="auto"/>
        <w:ind w:firstLine="709"/>
        <w:rPr>
          <w:rFonts w:ascii="Times New Roman" w:hAnsi="Times New Roman"/>
          <w:sz w:val="24"/>
          <w:szCs w:val="24"/>
        </w:rPr>
      </w:pPr>
      <w:r>
        <w:rPr>
          <w:rFonts w:ascii="Times New Roman" w:hAnsi="Times New Roman"/>
          <w:sz w:val="24"/>
          <w:szCs w:val="24"/>
        </w:rPr>
        <w:t>информационно-библиотечного центра;</w:t>
      </w:r>
    </w:p>
    <w:p w:rsidR="005D6258" w:rsidRDefault="008D7A6A">
      <w:pPr>
        <w:pStyle w:val="afff3"/>
        <w:widowControl/>
        <w:numPr>
          <w:ilvl w:val="0"/>
          <w:numId w:val="43"/>
        </w:numPr>
        <w:spacing w:line="360" w:lineRule="auto"/>
        <w:ind w:firstLine="709"/>
        <w:rPr>
          <w:rFonts w:ascii="Times New Roman" w:hAnsi="Times New Roman"/>
          <w:sz w:val="24"/>
          <w:szCs w:val="24"/>
        </w:rPr>
      </w:pPr>
      <w:r>
        <w:rPr>
          <w:rFonts w:ascii="Times New Roman" w:hAnsi="Times New Roman"/>
          <w:sz w:val="24"/>
          <w:szCs w:val="24"/>
        </w:rPr>
        <w:t>читального зала;</w:t>
      </w:r>
    </w:p>
    <w:p w:rsidR="005D6258" w:rsidRDefault="008D7A6A">
      <w:pPr>
        <w:pStyle w:val="afff3"/>
        <w:widowControl/>
        <w:numPr>
          <w:ilvl w:val="0"/>
          <w:numId w:val="13"/>
        </w:numPr>
        <w:spacing w:line="360" w:lineRule="auto"/>
        <w:ind w:firstLine="709"/>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учебных кабинетов и лабораторий;</w:t>
      </w:r>
    </w:p>
    <w:p w:rsidR="005D6258" w:rsidRDefault="008D7A6A">
      <w:pPr>
        <w:pStyle w:val="afff3"/>
        <w:widowControl/>
        <w:numPr>
          <w:ilvl w:val="0"/>
          <w:numId w:val="13"/>
        </w:numPr>
        <w:spacing w:line="360" w:lineRule="auto"/>
        <w:ind w:firstLine="709"/>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административных помещений;</w:t>
      </w:r>
    </w:p>
    <w:p w:rsidR="005D6258" w:rsidRDefault="008D7A6A">
      <w:pPr>
        <w:pStyle w:val="afff3"/>
        <w:widowControl/>
        <w:numPr>
          <w:ilvl w:val="0"/>
          <w:numId w:val="13"/>
        </w:numPr>
        <w:spacing w:line="360" w:lineRule="auto"/>
        <w:ind w:firstLine="709"/>
        <w:rPr>
          <w:rFonts w:ascii="Times New Roman" w:hAnsi="Times New Roman"/>
          <w:sz w:val="24"/>
          <w:szCs w:val="24"/>
        </w:rPr>
      </w:pPr>
      <w:r>
        <w:rPr>
          <w:rFonts w:ascii="Times New Roman" w:hAnsi="Times New Roman"/>
          <w:sz w:val="24"/>
          <w:szCs w:val="24"/>
        </w:rPr>
        <w:t>школьного сервера;</w:t>
      </w:r>
    </w:p>
    <w:p w:rsidR="005D6258" w:rsidRDefault="008D7A6A">
      <w:pPr>
        <w:pStyle w:val="afff3"/>
        <w:widowControl/>
        <w:numPr>
          <w:ilvl w:val="0"/>
          <w:numId w:val="13"/>
        </w:numPr>
        <w:spacing w:line="360" w:lineRule="auto"/>
        <w:ind w:firstLine="709"/>
        <w:rPr>
          <w:rFonts w:ascii="Times New Roman" w:hAnsi="Times New Roman"/>
          <w:sz w:val="24"/>
          <w:szCs w:val="24"/>
        </w:rPr>
      </w:pPr>
      <w:r>
        <w:rPr>
          <w:rFonts w:ascii="Times New Roman" w:hAnsi="Times New Roman"/>
          <w:sz w:val="24"/>
          <w:szCs w:val="24"/>
        </w:rPr>
        <w:t>школьного сайта;</w:t>
      </w:r>
    </w:p>
    <w:p w:rsidR="005D6258" w:rsidRDefault="008D7A6A">
      <w:pPr>
        <w:pStyle w:val="afff3"/>
        <w:widowControl/>
        <w:numPr>
          <w:ilvl w:val="0"/>
          <w:numId w:val="13"/>
        </w:numPr>
        <w:spacing w:line="360" w:lineRule="auto"/>
        <w:ind w:firstLine="709"/>
        <w:rPr>
          <w:rFonts w:ascii="Times New Roman" w:hAnsi="Times New Roman"/>
          <w:sz w:val="24"/>
          <w:szCs w:val="24"/>
          <w:lang w:val="ru-RU"/>
        </w:rPr>
      </w:pPr>
      <w:r>
        <w:rPr>
          <w:rFonts w:ascii="Times New Roman" w:hAnsi="Times New Roman"/>
          <w:sz w:val="24"/>
          <w:szCs w:val="24"/>
          <w:lang w:val="ru-RU"/>
        </w:rPr>
        <w:t>внешней (в том числе глобальной) сети.</w:t>
      </w:r>
    </w:p>
    <w:p w:rsidR="005D6258" w:rsidRDefault="008D7A6A">
      <w:pPr>
        <w:spacing w:line="360" w:lineRule="auto"/>
        <w:ind w:firstLine="709"/>
        <w:rPr>
          <w:rFonts w:ascii="Times New Roman" w:hAnsi="Times New Roman"/>
          <w:sz w:val="24"/>
          <w:szCs w:val="24"/>
          <w:lang w:val="ru-RU"/>
        </w:rPr>
      </w:pPr>
      <w:r>
        <w:rPr>
          <w:rFonts w:ascii="Times New Roman" w:eastAsia="Times New Roman" w:hAnsi="Times New Roman"/>
          <w:sz w:val="24"/>
          <w:szCs w:val="24"/>
          <w:lang w:val="ru-RU"/>
        </w:rPr>
        <w:t xml:space="preserve">        </w:t>
      </w:r>
      <w:r>
        <w:rPr>
          <w:rFonts w:ascii="Times New Roman" w:hAnsi="Times New Roman"/>
          <w:sz w:val="24"/>
          <w:szCs w:val="24"/>
          <w:lang w:val="ru-RU"/>
        </w:rPr>
        <w:t>Учебно-методическое и информационное обеспечение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 При этом в ФГОС ООО отмечается, что учебно-методическое и информационное обеспечение реализации основной образовательной программы основного общего образования должно обеспечивать:</w:t>
      </w:r>
    </w:p>
    <w:p w:rsidR="005D6258" w:rsidRDefault="008D7A6A">
      <w:pPr>
        <w:pStyle w:val="afff3"/>
        <w:widowControl/>
        <w:numPr>
          <w:ilvl w:val="0"/>
          <w:numId w:val="32"/>
        </w:numPr>
        <w:spacing w:line="360" w:lineRule="auto"/>
        <w:ind w:firstLine="709"/>
        <w:rPr>
          <w:rFonts w:ascii="Times New Roman" w:hAnsi="Times New Roman"/>
          <w:sz w:val="24"/>
          <w:szCs w:val="24"/>
          <w:lang w:val="ru-RU"/>
        </w:rPr>
      </w:pPr>
      <w:r>
        <w:rPr>
          <w:rFonts w:ascii="Times New Roman" w:hAnsi="Times New Roman"/>
          <w:sz w:val="24"/>
          <w:szCs w:val="24"/>
          <w:lang w:val="ru-RU"/>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5D6258" w:rsidRDefault="008D7A6A">
      <w:pPr>
        <w:pStyle w:val="afff3"/>
        <w:widowControl/>
        <w:numPr>
          <w:ilvl w:val="0"/>
          <w:numId w:val="32"/>
        </w:numPr>
        <w:spacing w:line="360" w:lineRule="auto"/>
        <w:ind w:firstLine="709"/>
        <w:rPr>
          <w:rFonts w:ascii="Times New Roman" w:hAnsi="Times New Roman"/>
          <w:sz w:val="24"/>
          <w:szCs w:val="24"/>
          <w:lang w:val="ru-RU"/>
        </w:rPr>
      </w:pPr>
      <w:r>
        <w:rPr>
          <w:rFonts w:ascii="Times New Roman" w:hAnsi="Times New Roman"/>
          <w:sz w:val="24"/>
          <w:szCs w:val="24"/>
          <w:lang w:val="ru-RU"/>
        </w:rPr>
        <w:t>укомплектованность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образовательного учреждения языках обучения, дополнительной литературой.</w:t>
      </w:r>
    </w:p>
    <w:p w:rsidR="005D6258" w:rsidRDefault="008D7A6A">
      <w:pPr>
        <w:spacing w:before="280" w:after="280" w:line="360" w:lineRule="auto"/>
        <w:ind w:firstLine="709"/>
        <w:rPr>
          <w:rFonts w:ascii="Times New Roman" w:hAnsi="Times New Roman"/>
          <w:sz w:val="24"/>
          <w:szCs w:val="24"/>
          <w:lang w:val="ru-RU" w:eastAsia="ru-RU"/>
        </w:rPr>
      </w:pPr>
      <w:r>
        <w:rPr>
          <w:rFonts w:ascii="Times New Roman" w:hAnsi="Times New Roman"/>
          <w:sz w:val="24"/>
          <w:szCs w:val="24"/>
          <w:lang w:val="ru-RU" w:eastAsia="ru-RU"/>
        </w:rPr>
        <w:t>Информатизация позволила поднять на более высокий уровень все сферы деятельности школы:</w:t>
      </w:r>
      <w:r>
        <w:rPr>
          <w:rFonts w:ascii="Times New Roman" w:hAnsi="Times New Roman"/>
          <w:sz w:val="24"/>
          <w:szCs w:val="24"/>
          <w:lang w:eastAsia="ru-RU"/>
        </w:rPr>
        <w:t> </w:t>
      </w:r>
    </w:p>
    <w:p w:rsidR="005D6258" w:rsidRDefault="008D7A6A">
      <w:pPr>
        <w:spacing w:before="280" w:after="280" w:line="360" w:lineRule="auto"/>
        <w:ind w:firstLine="709"/>
        <w:rPr>
          <w:rFonts w:ascii="Times New Roman" w:hAnsi="Times New Roman"/>
          <w:sz w:val="24"/>
          <w:szCs w:val="24"/>
          <w:lang w:val="ru-RU" w:eastAsia="ru-RU"/>
        </w:rPr>
      </w:pPr>
      <w:r>
        <w:rPr>
          <w:rFonts w:ascii="Times New Roman" w:hAnsi="Times New Roman"/>
          <w:sz w:val="24"/>
          <w:szCs w:val="24"/>
          <w:lang w:val="ru-RU" w:eastAsia="ru-RU"/>
        </w:rPr>
        <w:t>•</w:t>
      </w:r>
      <w:r>
        <w:rPr>
          <w:rFonts w:ascii="Times New Roman" w:eastAsia="Times New Roman" w:hAnsi="Times New Roman"/>
          <w:sz w:val="24"/>
          <w:szCs w:val="24"/>
          <w:lang w:val="ru-RU" w:eastAsia="ru-RU"/>
        </w:rPr>
        <w:t xml:space="preserve"> </w:t>
      </w:r>
      <w:r>
        <w:rPr>
          <w:rFonts w:ascii="Times New Roman" w:hAnsi="Times New Roman"/>
          <w:sz w:val="24"/>
          <w:szCs w:val="24"/>
          <w:lang w:val="ru-RU" w:eastAsia="ru-RU"/>
        </w:rPr>
        <w:t>обеспечен доступ к информации в сети Интернет;</w:t>
      </w:r>
    </w:p>
    <w:p w:rsidR="005D6258" w:rsidRPr="008D7A6A" w:rsidRDefault="008D7A6A">
      <w:pPr>
        <w:spacing w:before="280" w:after="280" w:line="360" w:lineRule="auto"/>
        <w:ind w:firstLine="709"/>
        <w:jc w:val="both"/>
        <w:rPr>
          <w:lang w:val="ru-RU"/>
        </w:rPr>
      </w:pPr>
      <w:r>
        <w:rPr>
          <w:rFonts w:ascii="Times New Roman" w:hAnsi="Times New Roman"/>
          <w:sz w:val="24"/>
          <w:szCs w:val="24"/>
          <w:lang w:val="ru-RU" w:eastAsia="ru-RU"/>
        </w:rPr>
        <w:t>•</w:t>
      </w:r>
      <w:r>
        <w:rPr>
          <w:rFonts w:ascii="Times New Roman" w:eastAsia="Times New Roman" w:hAnsi="Times New Roman"/>
          <w:sz w:val="24"/>
          <w:szCs w:val="24"/>
          <w:lang w:val="ru-RU" w:eastAsia="ru-RU"/>
        </w:rPr>
        <w:t xml:space="preserve"> </w:t>
      </w:r>
      <w:r>
        <w:rPr>
          <w:rFonts w:ascii="Times New Roman" w:hAnsi="Times New Roman"/>
          <w:sz w:val="24"/>
          <w:szCs w:val="24"/>
          <w:lang w:val="ru-RU" w:eastAsia="ru-RU"/>
        </w:rPr>
        <w:t>продолжена работа по развитию и соответствию Федеральному закону об Образовании школьного сайта.   Школьный сайт - это своего рода визитная карточка школы. На страницах сайта школа знакомит посетителей, будущих учеников и их родителей с различными сторонами школьной жизни: историей и традициями школы, школьным коллективом, образовательной политикой, техническим оснащением школы, возможностями получения дополнительных образовательных услуг (через кружки, клубы, спортивные секции и пр.), и т. д. На сайте представлена полная информация о деятельности школы, рекомендации по подготовке к экзаменам, нормативные документы, публичные отчёты, образовательная программа,  программа развития и др.</w:t>
      </w:r>
    </w:p>
    <w:p w:rsidR="005D6258" w:rsidRDefault="008D7A6A">
      <w:pPr>
        <w:spacing w:before="280" w:after="28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w:t>
      </w:r>
      <w:r>
        <w:rPr>
          <w:rFonts w:ascii="Times New Roman" w:eastAsia="Times New Roman" w:hAnsi="Times New Roman"/>
          <w:sz w:val="24"/>
          <w:szCs w:val="24"/>
          <w:lang w:val="ru-RU" w:eastAsia="ru-RU"/>
        </w:rPr>
        <w:t xml:space="preserve"> </w:t>
      </w:r>
      <w:r>
        <w:rPr>
          <w:rFonts w:ascii="Times New Roman" w:hAnsi="Times New Roman"/>
          <w:sz w:val="24"/>
          <w:szCs w:val="24"/>
          <w:lang w:val="ru-RU" w:eastAsia="ru-RU"/>
        </w:rPr>
        <w:t>активно используется в учебно-воспитательном процессе, интерактивные доски , проекторы, электронные книги  и все имеющиеся в наличии электронные и цифровые образовательные ресурсы;</w:t>
      </w:r>
    </w:p>
    <w:p w:rsidR="005D6258" w:rsidRPr="008D7A6A" w:rsidRDefault="008D7A6A">
      <w:pPr>
        <w:spacing w:before="280" w:after="280" w:line="360" w:lineRule="auto"/>
        <w:ind w:firstLine="709"/>
        <w:jc w:val="both"/>
        <w:rPr>
          <w:lang w:val="ru-RU"/>
        </w:rPr>
      </w:pPr>
      <w:r>
        <w:rPr>
          <w:rFonts w:ascii="Times New Roman" w:hAnsi="Times New Roman"/>
          <w:sz w:val="24"/>
          <w:szCs w:val="24"/>
          <w:lang w:val="ru-RU" w:eastAsia="ru-RU"/>
        </w:rPr>
        <w:t>•</w:t>
      </w:r>
      <w:r>
        <w:rPr>
          <w:rFonts w:ascii="Times New Roman" w:eastAsia="Times New Roman" w:hAnsi="Times New Roman"/>
          <w:sz w:val="24"/>
          <w:szCs w:val="24"/>
          <w:lang w:val="ru-RU" w:eastAsia="ru-RU"/>
        </w:rPr>
        <w:t xml:space="preserve"> </w:t>
      </w:r>
      <w:r>
        <w:rPr>
          <w:rFonts w:ascii="Times New Roman" w:hAnsi="Times New Roman"/>
          <w:sz w:val="24"/>
          <w:szCs w:val="24"/>
          <w:lang w:val="ru-RU" w:eastAsia="ru-RU"/>
        </w:rPr>
        <w:t xml:space="preserve">связь с отделом образования, школами и обмен информацией осуществляется </w:t>
      </w:r>
      <w:r>
        <w:rPr>
          <w:rFonts w:ascii="Times New Roman" w:hAnsi="Times New Roman"/>
          <w:sz w:val="24"/>
          <w:szCs w:val="24"/>
          <w:lang w:eastAsia="ru-RU"/>
        </w:rPr>
        <w:t> </w:t>
      </w:r>
      <w:r>
        <w:rPr>
          <w:rFonts w:ascii="Times New Roman" w:hAnsi="Times New Roman"/>
          <w:sz w:val="24"/>
          <w:szCs w:val="24"/>
          <w:lang w:val="ru-RU" w:eastAsia="ru-RU"/>
        </w:rPr>
        <w:t>через электронную почту;</w:t>
      </w:r>
    </w:p>
    <w:p w:rsidR="005D6258" w:rsidRPr="008D7A6A" w:rsidRDefault="008D7A6A">
      <w:pPr>
        <w:spacing w:before="280" w:after="280" w:line="360" w:lineRule="auto"/>
        <w:ind w:firstLine="709"/>
        <w:jc w:val="both"/>
        <w:rPr>
          <w:lang w:val="ru-RU"/>
        </w:rPr>
      </w:pPr>
      <w:r>
        <w:rPr>
          <w:rFonts w:ascii="Times New Roman" w:hAnsi="Times New Roman"/>
          <w:sz w:val="24"/>
          <w:szCs w:val="24"/>
          <w:lang w:val="ru-RU" w:eastAsia="ru-RU"/>
        </w:rPr>
        <w:t>Использование ИКТ позволяет проводить уроки  ФГОС на высоком эстетическом и эмоциональном уровне, обеспечивают наглядность, с привлечением большого количества дидактического материала, у учащихся повышается объем выполняемой работы на уроке в 1,5-2 раза, обеспечивается высокая степень дифференциации</w:t>
      </w:r>
      <w:r>
        <w:rPr>
          <w:rFonts w:ascii="Times New Roman" w:hAnsi="Times New Roman"/>
          <w:sz w:val="24"/>
          <w:szCs w:val="24"/>
          <w:lang w:eastAsia="ru-RU"/>
        </w:rPr>
        <w:t> </w:t>
      </w:r>
      <w:r>
        <w:rPr>
          <w:rFonts w:ascii="Times New Roman" w:hAnsi="Times New Roman"/>
          <w:sz w:val="24"/>
          <w:szCs w:val="24"/>
          <w:lang w:val="ru-RU" w:eastAsia="ru-RU"/>
        </w:rPr>
        <w:t xml:space="preserve"> обучения.</w:t>
      </w:r>
    </w:p>
    <w:p w:rsidR="005D6258" w:rsidRDefault="008D7A6A">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В школе ведется работа по созданию видеофонда уроков по внедрению ФГОС нового поколения. </w:t>
      </w:r>
    </w:p>
    <w:p w:rsidR="005D6258" w:rsidRDefault="008D7A6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eastAsia="ru-RU"/>
        </w:rPr>
        <w:t>Еще одним немаловажным достоинством ИКТ является полноценный доступ к</w:t>
      </w:r>
      <w:r>
        <w:rPr>
          <w:rFonts w:ascii="Times New Roman" w:hAnsi="Times New Roman"/>
          <w:sz w:val="24"/>
          <w:szCs w:val="24"/>
          <w:lang w:eastAsia="ru-RU"/>
        </w:rPr>
        <w:t> </w:t>
      </w:r>
      <w:r>
        <w:rPr>
          <w:rFonts w:ascii="Times New Roman" w:hAnsi="Times New Roman"/>
          <w:sz w:val="24"/>
          <w:szCs w:val="24"/>
          <w:lang w:val="ru-RU" w:eastAsia="ru-RU"/>
        </w:rPr>
        <w:t xml:space="preserve"> различным справочным системам, электронным библиотекам, другим информационным</w:t>
      </w:r>
      <w:r>
        <w:rPr>
          <w:rFonts w:ascii="Times New Roman" w:hAnsi="Times New Roman"/>
          <w:sz w:val="24"/>
          <w:szCs w:val="24"/>
          <w:lang w:eastAsia="ru-RU"/>
        </w:rPr>
        <w:t> </w:t>
      </w:r>
      <w:r>
        <w:rPr>
          <w:rFonts w:ascii="Times New Roman" w:hAnsi="Times New Roman"/>
          <w:sz w:val="24"/>
          <w:szCs w:val="24"/>
          <w:lang w:val="ru-RU" w:eastAsia="ru-RU"/>
        </w:rPr>
        <w:t xml:space="preserve"> ресурсам, что в целом, способствует повышению качества образования. Однако, использование ИКТ – это не цель, а средство обучения. Компьютеризация должна касаться лишь той части учебного процесса, где это необходимо.</w:t>
      </w:r>
    </w:p>
    <w:p w:rsidR="005D6258" w:rsidRDefault="008D7A6A">
      <w:pPr>
        <w:spacing w:line="360" w:lineRule="auto"/>
        <w:ind w:firstLine="709"/>
        <w:rPr>
          <w:rFonts w:ascii="Times New Roman" w:hAnsi="Times New Roman"/>
          <w:sz w:val="24"/>
          <w:szCs w:val="24"/>
          <w:lang w:val="ru-RU"/>
        </w:rPr>
      </w:pPr>
      <w:r>
        <w:rPr>
          <w:rFonts w:ascii="Times New Roman" w:eastAsia="Times New Roman" w:hAnsi="Times New Roman"/>
          <w:sz w:val="24"/>
          <w:szCs w:val="24"/>
          <w:lang w:val="ru-RU"/>
        </w:rPr>
        <w:t xml:space="preserve">      </w:t>
      </w:r>
      <w:r>
        <w:rPr>
          <w:rFonts w:ascii="Times New Roman" w:hAnsi="Times New Roman"/>
          <w:sz w:val="24"/>
          <w:szCs w:val="24"/>
          <w:lang w:val="ru-RU"/>
        </w:rPr>
        <w:t>Одновременно ФГОС ООО определяет требования к наличию в образовательном учреждении, реализующем ООП ООО интерактивного электронного контента по всем учебным предметам.</w:t>
      </w:r>
    </w:p>
    <w:p w:rsidR="005D6258" w:rsidRDefault="008D7A6A">
      <w:pPr>
        <w:spacing w:line="360" w:lineRule="auto"/>
        <w:ind w:firstLine="709"/>
        <w:rPr>
          <w:rFonts w:ascii="Times New Roman" w:hAnsi="Times New Roman"/>
          <w:sz w:val="24"/>
          <w:szCs w:val="24"/>
          <w:lang w:val="ru-RU"/>
        </w:rPr>
      </w:pPr>
      <w:r>
        <w:rPr>
          <w:rFonts w:ascii="Times New Roman" w:eastAsia="Times New Roman" w:hAnsi="Times New Roman"/>
          <w:sz w:val="24"/>
          <w:szCs w:val="24"/>
          <w:lang w:val="ru-RU"/>
        </w:rPr>
        <w:t xml:space="preserve">    </w:t>
      </w:r>
      <w:r>
        <w:rPr>
          <w:rFonts w:ascii="Times New Roman" w:hAnsi="Times New Roman"/>
          <w:sz w:val="24"/>
          <w:szCs w:val="24"/>
          <w:lang w:val="ru-RU"/>
        </w:rPr>
        <w:t>Главная задача учителя – освоить ИОС школы как пространство, в котором осуществляется профессиональная педагогическая деятельность, вписать в ИОС свою собственную педагогическую деятельность, применяя, по мере необходимости, ее компоненты и вступая в информационно-профессиональное взаимодействие с коллегами, учащимися, администрацией, родителями. Педагогическая профессиональная деятельность сопровождается созданием определенной продукции. Успешные авторские разработки (эффективность которых подтверждена экспертизой, участием в конкурсах, публикацией и т. п.) становятся компонентами индивидуального портфолио педагога и пополняют ресурсы ИОС.</w:t>
      </w:r>
    </w:p>
    <w:p w:rsidR="005D6258" w:rsidRDefault="005D6258">
      <w:pPr>
        <w:ind w:firstLine="709"/>
        <w:rPr>
          <w:rFonts w:ascii="Times New Roman" w:eastAsia="Times New Roman" w:hAnsi="Times New Roman"/>
          <w:b/>
          <w:sz w:val="24"/>
          <w:szCs w:val="24"/>
          <w:lang w:val="ru-RU"/>
        </w:rPr>
      </w:pPr>
    </w:p>
    <w:p w:rsidR="005D6258" w:rsidRPr="008D7A6A" w:rsidRDefault="008D7A6A">
      <w:pPr>
        <w:ind w:firstLine="709"/>
        <w:rPr>
          <w:lang w:val="ru-RU"/>
        </w:rPr>
      </w:pPr>
      <w:r>
        <w:rPr>
          <w:rFonts w:ascii="Times New Roman" w:eastAsia="Times New Roman" w:hAnsi="Times New Roman"/>
          <w:b/>
          <w:sz w:val="24"/>
          <w:szCs w:val="24"/>
          <w:lang w:val="ru-RU"/>
        </w:rPr>
        <w:t>3.5.5.</w:t>
      </w:r>
      <w:r>
        <w:rPr>
          <w:rFonts w:ascii="Times New Roman" w:eastAsia="Times New Roman" w:hAnsi="Times New Roman"/>
          <w:b/>
          <w:sz w:val="24"/>
          <w:szCs w:val="24"/>
        </w:rPr>
        <w:t> </w:t>
      </w:r>
      <w:r>
        <w:rPr>
          <w:rFonts w:ascii="Times New Roman" w:eastAsia="Times New Roman" w:hAnsi="Times New Roman"/>
          <w:b/>
          <w:sz w:val="24"/>
          <w:szCs w:val="24"/>
          <w:lang w:val="ru-RU"/>
        </w:rPr>
        <w:t>Материально-технические условия реализации программы ООО</w:t>
      </w:r>
    </w:p>
    <w:p w:rsidR="005D6258" w:rsidRPr="008D7A6A" w:rsidRDefault="008D7A6A">
      <w:pPr>
        <w:pStyle w:val="afff0"/>
        <w:spacing w:before="1" w:line="360" w:lineRule="auto"/>
        <w:ind w:right="845"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Учебно-воспитательный процесс осуществляется в 1 здании, построенному по типовому проекту.</w:t>
      </w:r>
    </w:p>
    <w:p w:rsidR="005D6258" w:rsidRPr="008D7A6A" w:rsidRDefault="008D7A6A">
      <w:pPr>
        <w:pStyle w:val="afff0"/>
        <w:spacing w:line="360" w:lineRule="auto"/>
        <w:ind w:right="851" w:firstLine="709"/>
        <w:rPr>
          <w:lang w:val="ru-RU"/>
        </w:rPr>
      </w:pPr>
      <w:r w:rsidRPr="008D7A6A">
        <w:rPr>
          <w:rFonts w:ascii="Times New Roman" w:hAnsi="Times New Roman" w:cs="Times New Roman"/>
          <w:sz w:val="24"/>
          <w:szCs w:val="24"/>
          <w:lang w:val="ru-RU"/>
        </w:rPr>
        <w:t>Занятия на уровне основного общего образования проходят в 14 предметных кабинетах: Имеется медицинский кабинет, библиотека, столовая, спортивный зал, актовый зал, спортивная площадка и спортивная полоса</w:t>
      </w:r>
      <w:r w:rsidRPr="008D7A6A">
        <w:rPr>
          <w:rFonts w:ascii="Times New Roman" w:hAnsi="Times New Roman" w:cs="Times New Roman"/>
          <w:spacing w:val="16"/>
          <w:sz w:val="24"/>
          <w:szCs w:val="24"/>
          <w:lang w:val="ru-RU"/>
        </w:rPr>
        <w:t xml:space="preserve"> </w:t>
      </w:r>
      <w:r w:rsidRPr="008D7A6A">
        <w:rPr>
          <w:rFonts w:ascii="Times New Roman" w:hAnsi="Times New Roman" w:cs="Times New Roman"/>
          <w:sz w:val="24"/>
          <w:szCs w:val="24"/>
          <w:lang w:val="ru-RU"/>
        </w:rPr>
        <w:t>препятствий.</w:t>
      </w:r>
    </w:p>
    <w:p w:rsidR="005D6258" w:rsidRPr="008D7A6A" w:rsidRDefault="005D6258">
      <w:pPr>
        <w:pStyle w:val="afff0"/>
        <w:spacing w:before="10" w:line="360" w:lineRule="auto"/>
        <w:ind w:left="0" w:firstLine="709"/>
        <w:jc w:val="left"/>
        <w:rPr>
          <w:rFonts w:ascii="Times New Roman" w:hAnsi="Times New Roman" w:cs="Times New Roman"/>
          <w:sz w:val="24"/>
          <w:szCs w:val="24"/>
          <w:lang w:val="ru-RU"/>
        </w:rPr>
      </w:pPr>
    </w:p>
    <w:p w:rsidR="005D6258" w:rsidRDefault="008D7A6A">
      <w:pPr>
        <w:pStyle w:val="214"/>
        <w:spacing w:line="360" w:lineRule="auto"/>
        <w:ind w:left="3331" w:firstLine="709"/>
        <w:jc w:val="left"/>
        <w:rPr>
          <w:sz w:val="24"/>
          <w:szCs w:val="24"/>
        </w:rPr>
      </w:pPr>
      <w:r>
        <w:rPr>
          <w:sz w:val="24"/>
          <w:szCs w:val="24"/>
        </w:rPr>
        <w:t>Информационно-техническое обеспечение</w:t>
      </w:r>
    </w:p>
    <w:p w:rsidR="005D6258" w:rsidRDefault="008D7A6A">
      <w:pPr>
        <w:pStyle w:val="afff0"/>
        <w:spacing w:before="36" w:line="360" w:lineRule="auto"/>
        <w:ind w:left="0" w:right="3621" w:firstLine="709"/>
        <w:jc w:val="left"/>
        <w:rPr>
          <w:rFonts w:ascii="Times New Roman" w:hAnsi="Times New Roman" w:cs="Times New Roman"/>
          <w:sz w:val="24"/>
          <w:szCs w:val="24"/>
          <w:lang w:val="ru-RU"/>
        </w:rPr>
      </w:pPr>
      <w:r w:rsidRPr="008D7A6A">
        <w:rPr>
          <w:rFonts w:ascii="Times New Roman" w:hAnsi="Times New Roman" w:cs="Times New Roman"/>
          <w:sz w:val="24"/>
          <w:szCs w:val="24"/>
          <w:lang w:val="ru-RU"/>
        </w:rPr>
        <w:t xml:space="preserve">Количество ПК, занятых в образовательном процессе - </w:t>
      </w:r>
      <w:r>
        <w:rPr>
          <w:rFonts w:ascii="Times New Roman" w:hAnsi="Times New Roman" w:cs="Times New Roman"/>
          <w:sz w:val="24"/>
          <w:szCs w:val="24"/>
          <w:lang w:val="ru-RU"/>
        </w:rPr>
        <w:t>93</w:t>
      </w:r>
      <w:r w:rsidRPr="008D7A6A">
        <w:rPr>
          <w:rFonts w:ascii="Times New Roman" w:hAnsi="Times New Roman" w:cs="Times New Roman"/>
          <w:sz w:val="24"/>
          <w:szCs w:val="24"/>
          <w:lang w:val="ru-RU"/>
        </w:rPr>
        <w:t xml:space="preserve">, Из них подключены к сети Интернет - </w:t>
      </w:r>
      <w:r>
        <w:rPr>
          <w:rFonts w:ascii="Times New Roman" w:hAnsi="Times New Roman" w:cs="Times New Roman"/>
          <w:sz w:val="24"/>
          <w:szCs w:val="24"/>
          <w:lang w:val="ru-RU"/>
        </w:rPr>
        <w:t>78</w:t>
      </w:r>
    </w:p>
    <w:p w:rsidR="005D6258" w:rsidRPr="008D7A6A" w:rsidRDefault="008D7A6A">
      <w:pPr>
        <w:pStyle w:val="afff0"/>
        <w:spacing w:line="360" w:lineRule="auto"/>
        <w:ind w:left="0" w:firstLine="709"/>
        <w:jc w:val="left"/>
        <w:rPr>
          <w:lang w:val="ru-RU"/>
        </w:rPr>
      </w:pPr>
      <w:r w:rsidRPr="008D7A6A">
        <w:rPr>
          <w:rFonts w:ascii="Times New Roman" w:hAnsi="Times New Roman" w:cs="Times New Roman"/>
          <w:sz w:val="24"/>
          <w:szCs w:val="24"/>
          <w:lang w:val="ru-RU"/>
        </w:rPr>
        <w:t xml:space="preserve">Компьютерные классы - </w:t>
      </w:r>
      <w:r>
        <w:rPr>
          <w:rFonts w:ascii="Times New Roman" w:hAnsi="Times New Roman" w:cs="Times New Roman"/>
          <w:sz w:val="24"/>
          <w:szCs w:val="24"/>
          <w:lang w:val="ru-RU"/>
        </w:rPr>
        <w:t>5</w:t>
      </w:r>
      <w:r w:rsidRPr="008D7A6A">
        <w:rPr>
          <w:rFonts w:ascii="Times New Roman" w:hAnsi="Times New Roman" w:cs="Times New Roman"/>
          <w:sz w:val="24"/>
          <w:szCs w:val="24"/>
          <w:lang w:val="ru-RU"/>
        </w:rPr>
        <w:t>,</w:t>
      </w:r>
    </w:p>
    <w:p w:rsidR="005D6258" w:rsidRDefault="008D7A6A">
      <w:pPr>
        <w:pStyle w:val="afff0"/>
        <w:spacing w:line="360" w:lineRule="auto"/>
        <w:ind w:left="0" w:right="2297" w:firstLine="709"/>
        <w:jc w:val="left"/>
        <w:rPr>
          <w:rFonts w:ascii="Times New Roman" w:hAnsi="Times New Roman" w:cs="Times New Roman"/>
          <w:sz w:val="24"/>
          <w:szCs w:val="24"/>
          <w:lang w:val="ru-RU"/>
        </w:rPr>
      </w:pPr>
      <w:r w:rsidRPr="008D7A6A">
        <w:rPr>
          <w:rFonts w:ascii="Times New Roman" w:hAnsi="Times New Roman" w:cs="Times New Roman"/>
          <w:sz w:val="24"/>
          <w:szCs w:val="24"/>
          <w:lang w:val="ru-RU"/>
        </w:rPr>
        <w:t xml:space="preserve">Количество предметных кабинетов, подключённых к сети Интернет – </w:t>
      </w:r>
      <w:r>
        <w:rPr>
          <w:rFonts w:ascii="Times New Roman" w:hAnsi="Times New Roman" w:cs="Times New Roman"/>
          <w:sz w:val="24"/>
          <w:szCs w:val="24"/>
          <w:lang w:val="ru-RU"/>
        </w:rPr>
        <w:t>4</w:t>
      </w:r>
    </w:p>
    <w:p w:rsidR="005D6258" w:rsidRPr="008D7A6A" w:rsidRDefault="008D7A6A">
      <w:pPr>
        <w:pStyle w:val="afff0"/>
        <w:spacing w:line="360" w:lineRule="auto"/>
        <w:ind w:left="0" w:right="2297" w:firstLine="709"/>
        <w:jc w:val="left"/>
        <w:rPr>
          <w:lang w:val="ru-RU"/>
        </w:rPr>
      </w:pPr>
      <w:r w:rsidRPr="008D7A6A">
        <w:rPr>
          <w:rFonts w:ascii="Times New Roman" w:eastAsia="Times New Roman" w:hAnsi="Times New Roman" w:cs="Times New Roman"/>
          <w:sz w:val="24"/>
          <w:szCs w:val="24"/>
          <w:lang w:val="ru-RU"/>
        </w:rPr>
        <w:t xml:space="preserve"> </w:t>
      </w:r>
      <w:r w:rsidRPr="008D7A6A">
        <w:rPr>
          <w:rFonts w:ascii="Times New Roman" w:hAnsi="Times New Roman" w:cs="Times New Roman"/>
          <w:sz w:val="24"/>
          <w:szCs w:val="24"/>
          <w:lang w:val="ru-RU"/>
        </w:rPr>
        <w:t xml:space="preserve">Количество ноутбуков - </w:t>
      </w:r>
      <w:r>
        <w:rPr>
          <w:rFonts w:ascii="Times New Roman" w:hAnsi="Times New Roman" w:cs="Times New Roman"/>
          <w:sz w:val="24"/>
          <w:szCs w:val="24"/>
          <w:lang w:val="ru-RU"/>
        </w:rPr>
        <w:t>8</w:t>
      </w:r>
      <w:r w:rsidRPr="008D7A6A">
        <w:rPr>
          <w:rFonts w:ascii="Times New Roman" w:hAnsi="Times New Roman" w:cs="Times New Roman"/>
          <w:sz w:val="24"/>
          <w:szCs w:val="24"/>
          <w:lang w:val="ru-RU"/>
        </w:rPr>
        <w:t>4</w:t>
      </w:r>
    </w:p>
    <w:p w:rsidR="005D6258" w:rsidRPr="008D7A6A" w:rsidRDefault="008D7A6A">
      <w:pPr>
        <w:pStyle w:val="afff0"/>
        <w:spacing w:before="1" w:line="360" w:lineRule="auto"/>
        <w:ind w:left="0" w:right="5222" w:firstLine="709"/>
        <w:jc w:val="left"/>
        <w:rPr>
          <w:lang w:val="ru-RU"/>
        </w:rPr>
      </w:pPr>
      <w:r w:rsidRPr="008D7A6A">
        <w:rPr>
          <w:rFonts w:ascii="Times New Roman" w:hAnsi="Times New Roman" w:cs="Times New Roman"/>
          <w:sz w:val="24"/>
          <w:szCs w:val="24"/>
          <w:lang w:val="ru-RU"/>
        </w:rPr>
        <w:t xml:space="preserve">Количество интерактивных досок– </w:t>
      </w:r>
      <w:r>
        <w:rPr>
          <w:rFonts w:ascii="Times New Roman" w:hAnsi="Times New Roman" w:cs="Times New Roman"/>
          <w:sz w:val="24"/>
          <w:szCs w:val="24"/>
          <w:lang w:val="ru-RU"/>
        </w:rPr>
        <w:t>4</w:t>
      </w:r>
      <w:r w:rsidRPr="008D7A6A">
        <w:rPr>
          <w:rFonts w:ascii="Times New Roman" w:hAnsi="Times New Roman" w:cs="Times New Roman"/>
          <w:sz w:val="24"/>
          <w:szCs w:val="24"/>
          <w:lang w:val="ru-RU"/>
        </w:rPr>
        <w:t>, Количество мультимедиа-проекторов – 16,</w:t>
      </w:r>
    </w:p>
    <w:p w:rsidR="005D6258" w:rsidRPr="008D7A6A" w:rsidRDefault="008D7A6A">
      <w:pPr>
        <w:pStyle w:val="afff0"/>
        <w:spacing w:line="360" w:lineRule="auto"/>
        <w:ind w:left="0" w:right="4296" w:firstLine="709"/>
        <w:jc w:val="left"/>
        <w:rPr>
          <w:lang w:val="ru-RU"/>
        </w:rPr>
      </w:pPr>
      <w:r w:rsidRPr="008D7A6A">
        <w:rPr>
          <w:rFonts w:ascii="Times New Roman" w:hAnsi="Times New Roman" w:cs="Times New Roman"/>
          <w:sz w:val="24"/>
          <w:szCs w:val="24"/>
          <w:lang w:val="ru-RU"/>
        </w:rPr>
        <w:t xml:space="preserve">Количество оборудования видеоконференцсвязи - </w:t>
      </w:r>
      <w:r>
        <w:rPr>
          <w:rFonts w:ascii="Times New Roman" w:hAnsi="Times New Roman" w:cs="Times New Roman"/>
          <w:sz w:val="24"/>
          <w:szCs w:val="24"/>
          <w:lang w:val="ru-RU"/>
        </w:rPr>
        <w:t>0</w:t>
      </w:r>
      <w:r w:rsidRPr="008D7A6A">
        <w:rPr>
          <w:rFonts w:ascii="Times New Roman" w:hAnsi="Times New Roman" w:cs="Times New Roman"/>
          <w:sz w:val="24"/>
          <w:szCs w:val="24"/>
          <w:lang w:val="ru-RU"/>
        </w:rPr>
        <w:t xml:space="preserve"> Цифровая камера - 1</w:t>
      </w:r>
    </w:p>
    <w:p w:rsidR="005D6258" w:rsidRPr="008D7A6A" w:rsidRDefault="008D7A6A">
      <w:pPr>
        <w:pStyle w:val="afff0"/>
        <w:spacing w:line="360" w:lineRule="auto"/>
        <w:ind w:left="0" w:firstLine="709"/>
        <w:jc w:val="left"/>
        <w:rPr>
          <w:rFonts w:ascii="Times New Roman" w:hAnsi="Times New Roman" w:cs="Times New Roman"/>
          <w:sz w:val="24"/>
          <w:szCs w:val="24"/>
          <w:lang w:val="ru-RU"/>
        </w:rPr>
      </w:pPr>
      <w:r w:rsidRPr="008D7A6A">
        <w:rPr>
          <w:rFonts w:ascii="Times New Roman" w:hAnsi="Times New Roman" w:cs="Times New Roman"/>
          <w:sz w:val="24"/>
          <w:szCs w:val="24"/>
          <w:lang w:val="ru-RU"/>
        </w:rPr>
        <w:t>Количество мультимедийных лингафонных кабинетов – 1.</w:t>
      </w:r>
    </w:p>
    <w:p w:rsidR="005D6258" w:rsidRPr="008D7A6A" w:rsidRDefault="008D7A6A">
      <w:pPr>
        <w:pStyle w:val="afff0"/>
        <w:spacing w:before="41" w:line="360" w:lineRule="auto"/>
        <w:ind w:right="851" w:firstLine="709"/>
        <w:rPr>
          <w:rFonts w:ascii="Times New Roman" w:hAnsi="Times New Roman" w:cs="Times New Roman"/>
          <w:sz w:val="24"/>
          <w:szCs w:val="24"/>
          <w:lang w:val="ru-RU"/>
        </w:rPr>
      </w:pPr>
      <w:r w:rsidRPr="008D7A6A">
        <w:rPr>
          <w:rFonts w:ascii="Times New Roman" w:hAnsi="Times New Roman" w:cs="Times New Roman"/>
          <w:sz w:val="24"/>
          <w:szCs w:val="24"/>
          <w:lang w:val="ru-RU"/>
        </w:rPr>
        <w:t>Материально-техническое и информационное оснащение образовательной деятельности обеспечивает возможность:</w:t>
      </w:r>
    </w:p>
    <w:p w:rsidR="005D6258" w:rsidRPr="008D7A6A" w:rsidRDefault="008D7A6A">
      <w:pPr>
        <w:pStyle w:val="afff3"/>
        <w:numPr>
          <w:ilvl w:val="0"/>
          <w:numId w:val="18"/>
        </w:numPr>
        <w:tabs>
          <w:tab w:val="clear" w:pos="708"/>
          <w:tab w:val="left" w:pos="1956"/>
        </w:tabs>
        <w:autoSpaceDE w:val="0"/>
        <w:spacing w:after="0" w:line="360" w:lineRule="auto"/>
        <w:ind w:right="845" w:firstLine="709"/>
        <w:contextualSpacing w:val="0"/>
        <w:jc w:val="both"/>
        <w:rPr>
          <w:lang w:val="ru-RU"/>
        </w:rPr>
      </w:pPr>
      <w:r>
        <w:rPr>
          <w:rFonts w:ascii="Times New Roman" w:hAnsi="Times New Roman"/>
          <w:sz w:val="24"/>
          <w:szCs w:val="24"/>
          <w:lang w:val="ru-RU"/>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w:t>
      </w:r>
      <w:r>
        <w:rPr>
          <w:rFonts w:ascii="Times New Roman" w:hAnsi="Times New Roman"/>
          <w:spacing w:val="-4"/>
          <w:sz w:val="24"/>
          <w:szCs w:val="24"/>
          <w:lang w:val="ru-RU"/>
        </w:rPr>
        <w:t xml:space="preserve"> </w:t>
      </w:r>
      <w:r>
        <w:rPr>
          <w:rFonts w:ascii="Times New Roman" w:hAnsi="Times New Roman"/>
          <w:sz w:val="24"/>
          <w:szCs w:val="24"/>
          <w:lang w:val="ru-RU"/>
        </w:rPr>
        <w:t>др.);</w:t>
      </w:r>
    </w:p>
    <w:p w:rsidR="005D6258" w:rsidRPr="008D7A6A" w:rsidRDefault="008D7A6A">
      <w:pPr>
        <w:pStyle w:val="afff3"/>
        <w:numPr>
          <w:ilvl w:val="0"/>
          <w:numId w:val="18"/>
        </w:numPr>
        <w:tabs>
          <w:tab w:val="clear" w:pos="708"/>
          <w:tab w:val="left" w:pos="1956"/>
        </w:tabs>
        <w:autoSpaceDE w:val="0"/>
        <w:spacing w:after="0" w:line="360" w:lineRule="auto"/>
        <w:ind w:right="855" w:firstLine="709"/>
        <w:contextualSpacing w:val="0"/>
        <w:jc w:val="both"/>
        <w:rPr>
          <w:lang w:val="ru-RU"/>
        </w:rPr>
      </w:pPr>
      <w:r>
        <w:rPr>
          <w:rFonts w:ascii="Times New Roman" w:hAnsi="Times New Roman"/>
          <w:sz w:val="24"/>
          <w:szCs w:val="24"/>
          <w:lang w:val="ru-RU"/>
        </w:rPr>
        <w:t>получения информации различными способами (поиск информации в сети Интернет, работа в библиотеке и</w:t>
      </w:r>
      <w:r>
        <w:rPr>
          <w:rFonts w:ascii="Times New Roman" w:hAnsi="Times New Roman"/>
          <w:spacing w:val="-3"/>
          <w:sz w:val="24"/>
          <w:szCs w:val="24"/>
          <w:lang w:val="ru-RU"/>
        </w:rPr>
        <w:t xml:space="preserve"> </w:t>
      </w:r>
      <w:r>
        <w:rPr>
          <w:rFonts w:ascii="Times New Roman" w:hAnsi="Times New Roman"/>
          <w:sz w:val="24"/>
          <w:szCs w:val="24"/>
          <w:lang w:val="ru-RU"/>
        </w:rPr>
        <w:t>др.);</w:t>
      </w:r>
    </w:p>
    <w:p w:rsidR="005D6258" w:rsidRPr="008D7A6A" w:rsidRDefault="008D7A6A">
      <w:pPr>
        <w:pStyle w:val="afff3"/>
        <w:numPr>
          <w:ilvl w:val="0"/>
          <w:numId w:val="18"/>
        </w:numPr>
        <w:tabs>
          <w:tab w:val="clear" w:pos="708"/>
          <w:tab w:val="left" w:pos="1956"/>
        </w:tabs>
        <w:autoSpaceDE w:val="0"/>
        <w:spacing w:after="0" w:line="360" w:lineRule="auto"/>
        <w:ind w:right="846" w:firstLine="709"/>
        <w:contextualSpacing w:val="0"/>
        <w:jc w:val="both"/>
        <w:rPr>
          <w:lang w:val="ru-RU"/>
        </w:rPr>
      </w:pPr>
      <w:r>
        <w:rPr>
          <w:rFonts w:ascii="Times New Roman" w:hAnsi="Times New Roman"/>
          <w:sz w:val="24"/>
          <w:szCs w:val="24"/>
          <w:lang w:val="ru-RU"/>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w:t>
      </w:r>
      <w:r>
        <w:rPr>
          <w:rFonts w:ascii="Times New Roman" w:hAnsi="Times New Roman"/>
          <w:spacing w:val="-3"/>
          <w:sz w:val="24"/>
          <w:szCs w:val="24"/>
          <w:lang w:val="ru-RU"/>
        </w:rPr>
        <w:t xml:space="preserve"> </w:t>
      </w:r>
      <w:r>
        <w:rPr>
          <w:rFonts w:ascii="Times New Roman" w:hAnsi="Times New Roman"/>
          <w:sz w:val="24"/>
          <w:szCs w:val="24"/>
          <w:lang w:val="ru-RU"/>
        </w:rPr>
        <w:t>измерения;</w:t>
      </w:r>
    </w:p>
    <w:p w:rsidR="005D6258" w:rsidRPr="008D7A6A" w:rsidRDefault="008D7A6A">
      <w:pPr>
        <w:pStyle w:val="afff3"/>
        <w:numPr>
          <w:ilvl w:val="0"/>
          <w:numId w:val="18"/>
        </w:numPr>
        <w:tabs>
          <w:tab w:val="clear" w:pos="708"/>
          <w:tab w:val="left" w:pos="1956"/>
        </w:tabs>
        <w:autoSpaceDE w:val="0"/>
        <w:spacing w:after="0" w:line="360" w:lineRule="auto"/>
        <w:ind w:right="846" w:firstLine="709"/>
        <w:contextualSpacing w:val="0"/>
        <w:jc w:val="both"/>
        <w:rPr>
          <w:lang w:val="ru-RU"/>
        </w:rPr>
      </w:pPr>
      <w:r>
        <w:rPr>
          <w:rFonts w:ascii="Times New Roman" w:hAnsi="Times New Roman"/>
          <w:sz w:val="24"/>
          <w:szCs w:val="24"/>
          <w:lang w:val="ru-RU"/>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w:t>
      </w:r>
      <w:r>
        <w:rPr>
          <w:rFonts w:ascii="Times New Roman" w:hAnsi="Times New Roman"/>
          <w:spacing w:val="1"/>
          <w:sz w:val="24"/>
          <w:szCs w:val="24"/>
          <w:lang w:val="ru-RU"/>
        </w:rPr>
        <w:t xml:space="preserve"> </w:t>
      </w:r>
      <w:r>
        <w:rPr>
          <w:rFonts w:ascii="Times New Roman" w:hAnsi="Times New Roman"/>
          <w:sz w:val="24"/>
          <w:szCs w:val="24"/>
          <w:lang w:val="ru-RU"/>
        </w:rPr>
        <w:t>изображений;</w:t>
      </w:r>
    </w:p>
    <w:p w:rsidR="005D6258" w:rsidRPr="008D7A6A" w:rsidRDefault="008D7A6A">
      <w:pPr>
        <w:pStyle w:val="afff3"/>
        <w:numPr>
          <w:ilvl w:val="0"/>
          <w:numId w:val="18"/>
        </w:numPr>
        <w:tabs>
          <w:tab w:val="clear" w:pos="708"/>
          <w:tab w:val="left" w:pos="1956"/>
        </w:tabs>
        <w:autoSpaceDE w:val="0"/>
        <w:spacing w:after="0" w:line="360" w:lineRule="auto"/>
        <w:ind w:left="1955" w:firstLine="709"/>
        <w:contextualSpacing w:val="0"/>
        <w:jc w:val="both"/>
        <w:rPr>
          <w:lang w:val="ru-RU"/>
        </w:rPr>
      </w:pPr>
      <w:r>
        <w:rPr>
          <w:rFonts w:ascii="Times New Roman" w:hAnsi="Times New Roman"/>
          <w:sz w:val="24"/>
          <w:szCs w:val="24"/>
          <w:lang w:val="ru-RU"/>
        </w:rPr>
        <w:t>создания материальных объектов, в том числе произведений</w:t>
      </w:r>
      <w:r>
        <w:rPr>
          <w:rFonts w:ascii="Times New Roman" w:hAnsi="Times New Roman"/>
          <w:spacing w:val="-8"/>
          <w:sz w:val="24"/>
          <w:szCs w:val="24"/>
          <w:lang w:val="ru-RU"/>
        </w:rPr>
        <w:t xml:space="preserve"> </w:t>
      </w:r>
      <w:r>
        <w:rPr>
          <w:rFonts w:ascii="Times New Roman" w:hAnsi="Times New Roman"/>
          <w:sz w:val="24"/>
          <w:szCs w:val="24"/>
          <w:lang w:val="ru-RU"/>
        </w:rPr>
        <w:t>искусства;</w:t>
      </w:r>
    </w:p>
    <w:p w:rsidR="005D6258" w:rsidRPr="008D7A6A" w:rsidRDefault="008D7A6A">
      <w:pPr>
        <w:pStyle w:val="afff3"/>
        <w:numPr>
          <w:ilvl w:val="0"/>
          <w:numId w:val="18"/>
        </w:numPr>
        <w:tabs>
          <w:tab w:val="clear" w:pos="708"/>
          <w:tab w:val="left" w:pos="1955"/>
          <w:tab w:val="left" w:pos="1956"/>
          <w:tab w:val="left" w:pos="8576"/>
        </w:tabs>
        <w:autoSpaceDE w:val="0"/>
        <w:spacing w:before="40" w:after="0" w:line="360" w:lineRule="auto"/>
        <w:ind w:right="846" w:firstLine="709"/>
        <w:contextualSpacing w:val="0"/>
        <w:rPr>
          <w:lang w:val="ru-RU"/>
        </w:rPr>
      </w:pPr>
      <w:r>
        <w:rPr>
          <w:rFonts w:ascii="Times New Roman" w:hAnsi="Times New Roman"/>
          <w:sz w:val="24"/>
          <w:szCs w:val="24"/>
          <w:lang w:val="ru-RU"/>
        </w:rPr>
        <w:t xml:space="preserve">обработки   материалов   и   информации  </w:t>
      </w:r>
      <w:r>
        <w:rPr>
          <w:rFonts w:ascii="Times New Roman" w:hAnsi="Times New Roman"/>
          <w:spacing w:val="56"/>
          <w:sz w:val="24"/>
          <w:szCs w:val="24"/>
          <w:lang w:val="ru-RU"/>
        </w:rPr>
        <w:t xml:space="preserve"> </w:t>
      </w:r>
      <w:r>
        <w:rPr>
          <w:rFonts w:ascii="Times New Roman" w:hAnsi="Times New Roman"/>
          <w:sz w:val="24"/>
          <w:szCs w:val="24"/>
          <w:lang w:val="ru-RU"/>
        </w:rPr>
        <w:t xml:space="preserve">с  </w:t>
      </w:r>
      <w:r>
        <w:rPr>
          <w:rFonts w:ascii="Times New Roman" w:hAnsi="Times New Roman"/>
          <w:spacing w:val="12"/>
          <w:sz w:val="24"/>
          <w:szCs w:val="24"/>
          <w:lang w:val="ru-RU"/>
        </w:rPr>
        <w:t xml:space="preserve"> </w:t>
      </w:r>
      <w:r>
        <w:rPr>
          <w:rFonts w:ascii="Times New Roman" w:hAnsi="Times New Roman"/>
          <w:sz w:val="24"/>
          <w:szCs w:val="24"/>
          <w:lang w:val="ru-RU"/>
        </w:rPr>
        <w:t>использованием</w:t>
      </w:r>
      <w:r>
        <w:rPr>
          <w:rFonts w:ascii="Times New Roman" w:hAnsi="Times New Roman"/>
          <w:sz w:val="24"/>
          <w:szCs w:val="24"/>
          <w:lang w:val="ru-RU"/>
        </w:rPr>
        <w:tab/>
      </w:r>
      <w:r>
        <w:rPr>
          <w:rFonts w:ascii="Times New Roman" w:hAnsi="Times New Roman"/>
          <w:spacing w:val="-1"/>
          <w:sz w:val="24"/>
          <w:szCs w:val="24"/>
          <w:lang w:val="ru-RU"/>
        </w:rPr>
        <w:t xml:space="preserve">технологических </w:t>
      </w:r>
      <w:r>
        <w:rPr>
          <w:rFonts w:ascii="Times New Roman" w:hAnsi="Times New Roman"/>
          <w:sz w:val="24"/>
          <w:szCs w:val="24"/>
          <w:lang w:val="ru-RU"/>
        </w:rPr>
        <w:t>инструментов;</w:t>
      </w:r>
    </w:p>
    <w:p w:rsidR="005D6258" w:rsidRDefault="008D7A6A">
      <w:pPr>
        <w:pStyle w:val="afff3"/>
        <w:numPr>
          <w:ilvl w:val="0"/>
          <w:numId w:val="18"/>
        </w:numPr>
        <w:tabs>
          <w:tab w:val="clear" w:pos="708"/>
          <w:tab w:val="left" w:pos="1955"/>
          <w:tab w:val="left" w:pos="1956"/>
        </w:tabs>
        <w:autoSpaceDE w:val="0"/>
        <w:spacing w:after="0" w:line="360" w:lineRule="auto"/>
        <w:ind w:right="863" w:firstLine="709"/>
        <w:contextualSpacing w:val="0"/>
        <w:rPr>
          <w:rFonts w:ascii="Times New Roman" w:hAnsi="Times New Roman"/>
          <w:sz w:val="24"/>
          <w:szCs w:val="24"/>
          <w:lang w:val="ru-RU"/>
        </w:rPr>
      </w:pPr>
      <w:r>
        <w:rPr>
          <w:rFonts w:ascii="Times New Roman" w:hAnsi="Times New Roman"/>
          <w:spacing w:val="2"/>
          <w:sz w:val="24"/>
          <w:szCs w:val="24"/>
          <w:lang w:val="ru-RU"/>
        </w:rPr>
        <w:t xml:space="preserve">проектирования </w:t>
      </w:r>
      <w:r>
        <w:rPr>
          <w:rFonts w:ascii="Times New Roman" w:hAnsi="Times New Roman"/>
          <w:sz w:val="24"/>
          <w:szCs w:val="24"/>
          <w:lang w:val="ru-RU"/>
        </w:rPr>
        <w:t xml:space="preserve">и </w:t>
      </w:r>
      <w:r>
        <w:rPr>
          <w:rFonts w:ascii="Times New Roman" w:hAnsi="Times New Roman"/>
          <w:spacing w:val="2"/>
          <w:sz w:val="24"/>
          <w:szCs w:val="24"/>
          <w:lang w:val="ru-RU"/>
        </w:rPr>
        <w:t xml:space="preserve">конструирования, </w:t>
      </w:r>
      <w:r>
        <w:rPr>
          <w:rFonts w:ascii="Times New Roman" w:hAnsi="Times New Roman"/>
          <w:sz w:val="24"/>
          <w:szCs w:val="24"/>
          <w:lang w:val="ru-RU"/>
        </w:rPr>
        <w:t xml:space="preserve">в </w:t>
      </w:r>
      <w:r>
        <w:rPr>
          <w:rFonts w:ascii="Times New Roman" w:hAnsi="Times New Roman"/>
          <w:spacing w:val="2"/>
          <w:sz w:val="24"/>
          <w:szCs w:val="24"/>
          <w:lang w:val="ru-RU"/>
        </w:rPr>
        <w:t xml:space="preserve">том </w:t>
      </w:r>
      <w:r>
        <w:rPr>
          <w:rFonts w:ascii="Times New Roman" w:hAnsi="Times New Roman"/>
          <w:sz w:val="24"/>
          <w:szCs w:val="24"/>
          <w:lang w:val="ru-RU"/>
        </w:rPr>
        <w:t xml:space="preserve">числе моделей с </w:t>
      </w:r>
      <w:r>
        <w:rPr>
          <w:rFonts w:ascii="Times New Roman" w:hAnsi="Times New Roman"/>
          <w:spacing w:val="2"/>
          <w:sz w:val="24"/>
          <w:szCs w:val="24"/>
          <w:lang w:val="ru-RU"/>
        </w:rPr>
        <w:t xml:space="preserve">цифровым управлением </w:t>
      </w:r>
      <w:r>
        <w:rPr>
          <w:rFonts w:ascii="Times New Roman" w:hAnsi="Times New Roman"/>
          <w:sz w:val="24"/>
          <w:szCs w:val="24"/>
          <w:lang w:val="ru-RU"/>
        </w:rPr>
        <w:t xml:space="preserve">и </w:t>
      </w:r>
      <w:r>
        <w:rPr>
          <w:rFonts w:ascii="Times New Roman" w:hAnsi="Times New Roman"/>
          <w:spacing w:val="2"/>
          <w:sz w:val="24"/>
          <w:szCs w:val="24"/>
          <w:lang w:val="ru-RU"/>
        </w:rPr>
        <w:t>обратной</w:t>
      </w:r>
      <w:r>
        <w:rPr>
          <w:rFonts w:ascii="Times New Roman" w:hAnsi="Times New Roman"/>
          <w:spacing w:val="11"/>
          <w:sz w:val="24"/>
          <w:szCs w:val="24"/>
          <w:lang w:val="ru-RU"/>
        </w:rPr>
        <w:t xml:space="preserve"> </w:t>
      </w:r>
      <w:r>
        <w:rPr>
          <w:rFonts w:ascii="Times New Roman" w:hAnsi="Times New Roman"/>
          <w:spacing w:val="2"/>
          <w:sz w:val="24"/>
          <w:szCs w:val="24"/>
          <w:lang w:val="ru-RU"/>
        </w:rPr>
        <w:t>связью;</w:t>
      </w:r>
    </w:p>
    <w:p w:rsidR="005D6258" w:rsidRDefault="008D7A6A">
      <w:pPr>
        <w:pStyle w:val="afff3"/>
        <w:numPr>
          <w:ilvl w:val="0"/>
          <w:numId w:val="18"/>
        </w:numPr>
        <w:tabs>
          <w:tab w:val="clear" w:pos="708"/>
          <w:tab w:val="left" w:pos="1955"/>
          <w:tab w:val="left" w:pos="1956"/>
          <w:tab w:val="left" w:pos="3491"/>
          <w:tab w:val="left" w:pos="4835"/>
          <w:tab w:val="left" w:pos="5206"/>
          <w:tab w:val="left" w:pos="6833"/>
          <w:tab w:val="left" w:pos="8493"/>
          <w:tab w:val="left" w:pos="10194"/>
        </w:tabs>
        <w:autoSpaceDE w:val="0"/>
        <w:spacing w:after="0" w:line="360" w:lineRule="auto"/>
        <w:ind w:right="863" w:firstLine="709"/>
        <w:contextualSpacing w:val="0"/>
        <w:rPr>
          <w:rFonts w:ascii="Times New Roman" w:hAnsi="Times New Roman"/>
          <w:sz w:val="24"/>
          <w:szCs w:val="24"/>
          <w:lang w:val="ru-RU"/>
        </w:rPr>
      </w:pPr>
      <w:r>
        <w:rPr>
          <w:rFonts w:ascii="Times New Roman" w:hAnsi="Times New Roman"/>
          <w:spacing w:val="2"/>
          <w:sz w:val="24"/>
          <w:szCs w:val="24"/>
          <w:lang w:val="ru-RU"/>
        </w:rPr>
        <w:t>исполнения,</w:t>
      </w:r>
      <w:r>
        <w:rPr>
          <w:rFonts w:ascii="Times New Roman" w:hAnsi="Times New Roman"/>
          <w:spacing w:val="2"/>
          <w:sz w:val="24"/>
          <w:szCs w:val="24"/>
          <w:lang w:val="ru-RU"/>
        </w:rPr>
        <w:tab/>
        <w:t>сочинения</w:t>
      </w:r>
      <w:r>
        <w:rPr>
          <w:rFonts w:ascii="Times New Roman" w:hAnsi="Times New Roman"/>
          <w:spacing w:val="2"/>
          <w:sz w:val="24"/>
          <w:szCs w:val="24"/>
          <w:lang w:val="ru-RU"/>
        </w:rPr>
        <w:tab/>
      </w:r>
      <w:r>
        <w:rPr>
          <w:rFonts w:ascii="Times New Roman" w:hAnsi="Times New Roman"/>
          <w:sz w:val="24"/>
          <w:szCs w:val="24"/>
          <w:lang w:val="ru-RU"/>
        </w:rPr>
        <w:t>и</w:t>
      </w:r>
      <w:r>
        <w:rPr>
          <w:rFonts w:ascii="Times New Roman" w:hAnsi="Times New Roman"/>
          <w:sz w:val="24"/>
          <w:szCs w:val="24"/>
          <w:lang w:val="ru-RU"/>
        </w:rPr>
        <w:tab/>
      </w:r>
      <w:r>
        <w:rPr>
          <w:rFonts w:ascii="Times New Roman" w:hAnsi="Times New Roman"/>
          <w:spacing w:val="2"/>
          <w:sz w:val="24"/>
          <w:szCs w:val="24"/>
          <w:lang w:val="ru-RU"/>
        </w:rPr>
        <w:t>аранжировки</w:t>
      </w:r>
      <w:r>
        <w:rPr>
          <w:rFonts w:ascii="Times New Roman" w:hAnsi="Times New Roman"/>
          <w:spacing w:val="2"/>
          <w:sz w:val="24"/>
          <w:szCs w:val="24"/>
          <w:lang w:val="ru-RU"/>
        </w:rPr>
        <w:tab/>
      </w:r>
      <w:r>
        <w:rPr>
          <w:rFonts w:ascii="Times New Roman" w:hAnsi="Times New Roman"/>
          <w:sz w:val="24"/>
          <w:szCs w:val="24"/>
          <w:lang w:val="ru-RU"/>
        </w:rPr>
        <w:t>музыкальных</w:t>
      </w:r>
      <w:r>
        <w:rPr>
          <w:rFonts w:ascii="Times New Roman" w:hAnsi="Times New Roman"/>
          <w:sz w:val="24"/>
          <w:szCs w:val="24"/>
          <w:lang w:val="ru-RU"/>
        </w:rPr>
        <w:tab/>
      </w:r>
      <w:r>
        <w:rPr>
          <w:rFonts w:ascii="Times New Roman" w:hAnsi="Times New Roman"/>
          <w:spacing w:val="2"/>
          <w:sz w:val="24"/>
          <w:szCs w:val="24"/>
          <w:lang w:val="ru-RU"/>
        </w:rPr>
        <w:t>произведений</w:t>
      </w:r>
      <w:r>
        <w:rPr>
          <w:rFonts w:ascii="Times New Roman" w:hAnsi="Times New Roman"/>
          <w:spacing w:val="2"/>
          <w:sz w:val="24"/>
          <w:szCs w:val="24"/>
          <w:lang w:val="ru-RU"/>
        </w:rPr>
        <w:tab/>
      </w:r>
      <w:r>
        <w:rPr>
          <w:rFonts w:ascii="Times New Roman" w:hAnsi="Times New Roman"/>
          <w:spacing w:val="-18"/>
          <w:sz w:val="24"/>
          <w:szCs w:val="24"/>
          <w:lang w:val="ru-RU"/>
        </w:rPr>
        <w:t xml:space="preserve">с </w:t>
      </w:r>
      <w:r>
        <w:rPr>
          <w:rFonts w:ascii="Times New Roman" w:hAnsi="Times New Roman"/>
          <w:spacing w:val="2"/>
          <w:sz w:val="24"/>
          <w:szCs w:val="24"/>
          <w:lang w:val="ru-RU"/>
        </w:rPr>
        <w:t xml:space="preserve">применением традиционных инструментов </w:t>
      </w:r>
      <w:r>
        <w:rPr>
          <w:rFonts w:ascii="Times New Roman" w:hAnsi="Times New Roman"/>
          <w:sz w:val="24"/>
          <w:szCs w:val="24"/>
          <w:lang w:val="ru-RU"/>
        </w:rPr>
        <w:t>и цифровых</w:t>
      </w:r>
      <w:r>
        <w:rPr>
          <w:rFonts w:ascii="Times New Roman" w:hAnsi="Times New Roman"/>
          <w:spacing w:val="22"/>
          <w:sz w:val="24"/>
          <w:szCs w:val="24"/>
          <w:lang w:val="ru-RU"/>
        </w:rPr>
        <w:t xml:space="preserve"> </w:t>
      </w:r>
      <w:r>
        <w:rPr>
          <w:rFonts w:ascii="Times New Roman" w:hAnsi="Times New Roman"/>
          <w:spacing w:val="2"/>
          <w:sz w:val="24"/>
          <w:szCs w:val="24"/>
          <w:lang w:val="ru-RU"/>
        </w:rPr>
        <w:t>технологий;</w:t>
      </w:r>
    </w:p>
    <w:p w:rsidR="005D6258" w:rsidRDefault="008D7A6A">
      <w:pPr>
        <w:pStyle w:val="afff3"/>
        <w:numPr>
          <w:ilvl w:val="0"/>
          <w:numId w:val="18"/>
        </w:numPr>
        <w:tabs>
          <w:tab w:val="clear" w:pos="708"/>
          <w:tab w:val="left" w:pos="1955"/>
          <w:tab w:val="left" w:pos="1956"/>
        </w:tabs>
        <w:autoSpaceDE w:val="0"/>
        <w:spacing w:after="0" w:line="360" w:lineRule="auto"/>
        <w:ind w:left="1955" w:firstLine="709"/>
        <w:contextualSpacing w:val="0"/>
        <w:rPr>
          <w:rFonts w:ascii="Times New Roman" w:hAnsi="Times New Roman"/>
          <w:sz w:val="24"/>
          <w:szCs w:val="24"/>
          <w:lang w:val="ru-RU"/>
        </w:rPr>
      </w:pPr>
      <w:r>
        <w:rPr>
          <w:rFonts w:ascii="Times New Roman" w:hAnsi="Times New Roman"/>
          <w:spacing w:val="2"/>
          <w:sz w:val="24"/>
          <w:szCs w:val="24"/>
          <w:lang w:val="ru-RU"/>
        </w:rPr>
        <w:t xml:space="preserve">физического развития, </w:t>
      </w:r>
      <w:r>
        <w:rPr>
          <w:rFonts w:ascii="Times New Roman" w:hAnsi="Times New Roman"/>
          <w:sz w:val="24"/>
          <w:szCs w:val="24"/>
          <w:lang w:val="ru-RU"/>
        </w:rPr>
        <w:t>участия в спортивных соревнованиях и</w:t>
      </w:r>
      <w:r>
        <w:rPr>
          <w:rFonts w:ascii="Times New Roman" w:hAnsi="Times New Roman"/>
          <w:spacing w:val="49"/>
          <w:sz w:val="24"/>
          <w:szCs w:val="24"/>
          <w:lang w:val="ru-RU"/>
        </w:rPr>
        <w:t xml:space="preserve"> </w:t>
      </w:r>
      <w:r>
        <w:rPr>
          <w:rFonts w:ascii="Times New Roman" w:hAnsi="Times New Roman"/>
          <w:spacing w:val="2"/>
          <w:sz w:val="24"/>
          <w:szCs w:val="24"/>
          <w:lang w:val="ru-RU"/>
        </w:rPr>
        <w:t>играх;</w:t>
      </w:r>
    </w:p>
    <w:p w:rsidR="005D6258" w:rsidRDefault="008D7A6A">
      <w:pPr>
        <w:pStyle w:val="afff3"/>
        <w:numPr>
          <w:ilvl w:val="0"/>
          <w:numId w:val="18"/>
        </w:numPr>
        <w:tabs>
          <w:tab w:val="clear" w:pos="708"/>
          <w:tab w:val="left" w:pos="1955"/>
          <w:tab w:val="left" w:pos="1956"/>
        </w:tabs>
        <w:autoSpaceDE w:val="0"/>
        <w:spacing w:before="36" w:after="0" w:line="360" w:lineRule="auto"/>
        <w:ind w:right="867" w:firstLine="709"/>
        <w:contextualSpacing w:val="0"/>
        <w:rPr>
          <w:rFonts w:ascii="Times New Roman" w:hAnsi="Times New Roman"/>
          <w:sz w:val="24"/>
          <w:szCs w:val="24"/>
          <w:lang w:val="ru-RU"/>
        </w:rPr>
      </w:pPr>
      <w:r>
        <w:rPr>
          <w:rFonts w:ascii="Times New Roman" w:hAnsi="Times New Roman"/>
          <w:spacing w:val="2"/>
          <w:sz w:val="24"/>
          <w:szCs w:val="24"/>
          <w:lang w:val="ru-RU"/>
        </w:rPr>
        <w:t xml:space="preserve">планирования </w:t>
      </w:r>
      <w:r>
        <w:rPr>
          <w:rFonts w:ascii="Times New Roman" w:hAnsi="Times New Roman"/>
          <w:sz w:val="24"/>
          <w:szCs w:val="24"/>
          <w:lang w:val="ru-RU"/>
        </w:rPr>
        <w:t xml:space="preserve">учебной </w:t>
      </w:r>
      <w:r>
        <w:rPr>
          <w:rFonts w:ascii="Times New Roman" w:hAnsi="Times New Roman"/>
          <w:spacing w:val="2"/>
          <w:sz w:val="24"/>
          <w:szCs w:val="24"/>
          <w:lang w:val="ru-RU"/>
        </w:rPr>
        <w:t xml:space="preserve">деятельности, фиксирования </w:t>
      </w:r>
      <w:r>
        <w:rPr>
          <w:rFonts w:ascii="Times New Roman" w:hAnsi="Times New Roman"/>
          <w:sz w:val="24"/>
          <w:szCs w:val="24"/>
          <w:lang w:val="ru-RU"/>
        </w:rPr>
        <w:t xml:space="preserve">его </w:t>
      </w:r>
      <w:r>
        <w:rPr>
          <w:rFonts w:ascii="Times New Roman" w:hAnsi="Times New Roman"/>
          <w:spacing w:val="2"/>
          <w:sz w:val="24"/>
          <w:szCs w:val="24"/>
          <w:lang w:val="ru-RU"/>
        </w:rPr>
        <w:t xml:space="preserve">реализации </w:t>
      </w:r>
      <w:r>
        <w:rPr>
          <w:rFonts w:ascii="Times New Roman" w:hAnsi="Times New Roman"/>
          <w:sz w:val="24"/>
          <w:szCs w:val="24"/>
          <w:lang w:val="ru-RU"/>
        </w:rPr>
        <w:t xml:space="preserve">в целом и отдельных </w:t>
      </w:r>
      <w:r>
        <w:rPr>
          <w:rFonts w:ascii="Times New Roman" w:hAnsi="Times New Roman"/>
          <w:spacing w:val="2"/>
          <w:sz w:val="24"/>
          <w:szCs w:val="24"/>
          <w:lang w:val="ru-RU"/>
        </w:rPr>
        <w:t xml:space="preserve">этапов (выступлений, </w:t>
      </w:r>
      <w:r>
        <w:rPr>
          <w:rFonts w:ascii="Times New Roman" w:hAnsi="Times New Roman"/>
          <w:sz w:val="24"/>
          <w:szCs w:val="24"/>
          <w:lang w:val="ru-RU"/>
        </w:rPr>
        <w:t>дискуссий,</w:t>
      </w:r>
      <w:r>
        <w:rPr>
          <w:rFonts w:ascii="Times New Roman" w:hAnsi="Times New Roman"/>
          <w:spacing w:val="21"/>
          <w:sz w:val="24"/>
          <w:szCs w:val="24"/>
          <w:lang w:val="ru-RU"/>
        </w:rPr>
        <w:t xml:space="preserve"> </w:t>
      </w:r>
      <w:r>
        <w:rPr>
          <w:rFonts w:ascii="Times New Roman" w:hAnsi="Times New Roman"/>
          <w:spacing w:val="2"/>
          <w:sz w:val="24"/>
          <w:szCs w:val="24"/>
          <w:lang w:val="ru-RU"/>
        </w:rPr>
        <w:t>экспериментов);</w:t>
      </w:r>
    </w:p>
    <w:p w:rsidR="005D6258" w:rsidRDefault="008D7A6A">
      <w:pPr>
        <w:pStyle w:val="afff3"/>
        <w:numPr>
          <w:ilvl w:val="0"/>
          <w:numId w:val="18"/>
        </w:numPr>
        <w:tabs>
          <w:tab w:val="clear" w:pos="708"/>
          <w:tab w:val="left" w:pos="1955"/>
          <w:tab w:val="left" w:pos="1956"/>
        </w:tabs>
        <w:autoSpaceDE w:val="0"/>
        <w:spacing w:before="64" w:after="0" w:line="360" w:lineRule="auto"/>
        <w:ind w:right="846" w:firstLine="709"/>
        <w:contextualSpacing w:val="0"/>
        <w:rPr>
          <w:rFonts w:ascii="Times New Roman" w:hAnsi="Times New Roman"/>
          <w:sz w:val="24"/>
          <w:szCs w:val="24"/>
          <w:lang w:val="ru-RU"/>
        </w:rPr>
      </w:pPr>
      <w:r>
        <w:rPr>
          <w:rFonts w:ascii="Times New Roman" w:hAnsi="Times New Roman"/>
          <w:spacing w:val="2"/>
          <w:sz w:val="24"/>
          <w:szCs w:val="24"/>
          <w:lang w:val="ru-RU"/>
        </w:rPr>
        <w:t xml:space="preserve">размещения </w:t>
      </w:r>
      <w:r>
        <w:rPr>
          <w:rFonts w:ascii="Times New Roman" w:hAnsi="Times New Roman"/>
          <w:sz w:val="24"/>
          <w:szCs w:val="24"/>
          <w:lang w:val="ru-RU"/>
        </w:rPr>
        <w:t xml:space="preserve">своих </w:t>
      </w:r>
      <w:r>
        <w:rPr>
          <w:rFonts w:ascii="Times New Roman" w:hAnsi="Times New Roman"/>
          <w:spacing w:val="2"/>
          <w:sz w:val="24"/>
          <w:szCs w:val="24"/>
          <w:lang w:val="ru-RU"/>
        </w:rPr>
        <w:t xml:space="preserve">материалов </w:t>
      </w:r>
      <w:r>
        <w:rPr>
          <w:rFonts w:ascii="Times New Roman" w:hAnsi="Times New Roman"/>
          <w:sz w:val="24"/>
          <w:szCs w:val="24"/>
          <w:lang w:val="ru-RU"/>
        </w:rPr>
        <w:t xml:space="preserve">и работ в </w:t>
      </w:r>
      <w:r>
        <w:rPr>
          <w:rFonts w:ascii="Times New Roman" w:hAnsi="Times New Roman"/>
          <w:spacing w:val="2"/>
          <w:sz w:val="24"/>
          <w:szCs w:val="24"/>
          <w:lang w:val="ru-RU"/>
        </w:rPr>
        <w:t xml:space="preserve">информационной </w:t>
      </w:r>
      <w:r>
        <w:rPr>
          <w:rFonts w:ascii="Times New Roman" w:hAnsi="Times New Roman"/>
          <w:sz w:val="24"/>
          <w:szCs w:val="24"/>
          <w:lang w:val="ru-RU"/>
        </w:rPr>
        <w:t xml:space="preserve">среде </w:t>
      </w:r>
      <w:r>
        <w:rPr>
          <w:rFonts w:ascii="Times New Roman" w:hAnsi="Times New Roman"/>
          <w:spacing w:val="3"/>
          <w:sz w:val="24"/>
          <w:szCs w:val="24"/>
          <w:lang w:val="ru-RU"/>
        </w:rPr>
        <w:t xml:space="preserve">организации, </w:t>
      </w:r>
      <w:r>
        <w:rPr>
          <w:rFonts w:ascii="Times New Roman" w:hAnsi="Times New Roman"/>
          <w:sz w:val="24"/>
          <w:szCs w:val="24"/>
          <w:lang w:val="ru-RU"/>
        </w:rPr>
        <w:t xml:space="preserve">осуществляющей </w:t>
      </w:r>
      <w:r>
        <w:rPr>
          <w:rFonts w:ascii="Times New Roman" w:hAnsi="Times New Roman"/>
          <w:spacing w:val="2"/>
          <w:sz w:val="24"/>
          <w:szCs w:val="24"/>
          <w:lang w:val="ru-RU"/>
        </w:rPr>
        <w:t>образовательную</w:t>
      </w:r>
      <w:r>
        <w:rPr>
          <w:rFonts w:ascii="Times New Roman" w:hAnsi="Times New Roman"/>
          <w:spacing w:val="13"/>
          <w:sz w:val="24"/>
          <w:szCs w:val="24"/>
          <w:lang w:val="ru-RU"/>
        </w:rPr>
        <w:t xml:space="preserve"> </w:t>
      </w:r>
      <w:r>
        <w:rPr>
          <w:rFonts w:ascii="Times New Roman" w:hAnsi="Times New Roman"/>
          <w:spacing w:val="2"/>
          <w:sz w:val="24"/>
          <w:szCs w:val="24"/>
          <w:lang w:val="ru-RU"/>
        </w:rPr>
        <w:t>деятельность;</w:t>
      </w:r>
    </w:p>
    <w:p w:rsidR="005D6258" w:rsidRDefault="008D7A6A">
      <w:pPr>
        <w:pStyle w:val="afff3"/>
        <w:numPr>
          <w:ilvl w:val="0"/>
          <w:numId w:val="18"/>
        </w:numPr>
        <w:tabs>
          <w:tab w:val="clear" w:pos="708"/>
          <w:tab w:val="left" w:pos="1955"/>
          <w:tab w:val="left" w:pos="1956"/>
        </w:tabs>
        <w:autoSpaceDE w:val="0"/>
        <w:spacing w:after="0" w:line="360" w:lineRule="auto"/>
        <w:ind w:left="1955" w:firstLine="709"/>
        <w:contextualSpacing w:val="0"/>
        <w:rPr>
          <w:rFonts w:ascii="Times New Roman" w:hAnsi="Times New Roman"/>
          <w:sz w:val="24"/>
          <w:szCs w:val="24"/>
          <w:lang w:val="ru-RU"/>
        </w:rPr>
      </w:pPr>
      <w:r>
        <w:rPr>
          <w:rFonts w:ascii="Times New Roman" w:hAnsi="Times New Roman"/>
          <w:sz w:val="24"/>
          <w:szCs w:val="24"/>
          <w:lang w:val="ru-RU"/>
        </w:rPr>
        <w:t xml:space="preserve">проведения массовых </w:t>
      </w:r>
      <w:r>
        <w:rPr>
          <w:rFonts w:ascii="Times New Roman" w:hAnsi="Times New Roman"/>
          <w:spacing w:val="2"/>
          <w:sz w:val="24"/>
          <w:szCs w:val="24"/>
          <w:lang w:val="ru-RU"/>
        </w:rPr>
        <w:t>мероприятий, собраний,</w:t>
      </w:r>
      <w:r>
        <w:rPr>
          <w:rFonts w:ascii="Times New Roman" w:hAnsi="Times New Roman"/>
          <w:spacing w:val="21"/>
          <w:sz w:val="24"/>
          <w:szCs w:val="24"/>
          <w:lang w:val="ru-RU"/>
        </w:rPr>
        <w:t xml:space="preserve"> </w:t>
      </w:r>
      <w:r>
        <w:rPr>
          <w:rFonts w:ascii="Times New Roman" w:hAnsi="Times New Roman"/>
          <w:spacing w:val="2"/>
          <w:sz w:val="24"/>
          <w:szCs w:val="24"/>
          <w:lang w:val="ru-RU"/>
        </w:rPr>
        <w:t>представлений;</w:t>
      </w:r>
    </w:p>
    <w:p w:rsidR="005D6258" w:rsidRDefault="008D7A6A">
      <w:pPr>
        <w:pStyle w:val="afff3"/>
        <w:numPr>
          <w:ilvl w:val="0"/>
          <w:numId w:val="18"/>
        </w:numPr>
        <w:tabs>
          <w:tab w:val="clear" w:pos="708"/>
          <w:tab w:val="left" w:pos="1955"/>
          <w:tab w:val="left" w:pos="1956"/>
        </w:tabs>
        <w:autoSpaceDE w:val="0"/>
        <w:spacing w:before="40" w:after="0" w:line="360" w:lineRule="auto"/>
        <w:ind w:left="1955" w:firstLine="709"/>
        <w:contextualSpacing w:val="0"/>
        <w:rPr>
          <w:rFonts w:ascii="Times New Roman" w:hAnsi="Times New Roman"/>
          <w:sz w:val="24"/>
          <w:szCs w:val="24"/>
        </w:rPr>
      </w:pPr>
      <w:r>
        <w:rPr>
          <w:rFonts w:ascii="Times New Roman" w:hAnsi="Times New Roman"/>
          <w:spacing w:val="2"/>
          <w:sz w:val="24"/>
          <w:szCs w:val="24"/>
        </w:rPr>
        <w:t xml:space="preserve">организации отдыха </w:t>
      </w:r>
      <w:r>
        <w:rPr>
          <w:rFonts w:ascii="Times New Roman" w:hAnsi="Times New Roman"/>
          <w:sz w:val="24"/>
          <w:szCs w:val="24"/>
        </w:rPr>
        <w:t>и</w:t>
      </w:r>
      <w:r>
        <w:rPr>
          <w:rFonts w:ascii="Times New Roman" w:hAnsi="Times New Roman"/>
          <w:spacing w:val="11"/>
          <w:sz w:val="24"/>
          <w:szCs w:val="24"/>
        </w:rPr>
        <w:t xml:space="preserve"> </w:t>
      </w:r>
      <w:r>
        <w:rPr>
          <w:rFonts w:ascii="Times New Roman" w:hAnsi="Times New Roman"/>
          <w:spacing w:val="2"/>
          <w:sz w:val="24"/>
          <w:szCs w:val="24"/>
        </w:rPr>
        <w:t>питания.</w:t>
      </w:r>
    </w:p>
    <w:p w:rsidR="005D6258" w:rsidRDefault="005D6258">
      <w:pPr>
        <w:ind w:firstLine="709"/>
        <w:rPr>
          <w:rFonts w:ascii="Times New Roman" w:eastAsia="Times New Roman" w:hAnsi="Times New Roman"/>
          <w:b/>
          <w:sz w:val="24"/>
          <w:szCs w:val="24"/>
          <w:lang w:val="ru-RU"/>
        </w:rPr>
      </w:pPr>
    </w:p>
    <w:p w:rsidR="005D6258" w:rsidRDefault="005D6258">
      <w:pPr>
        <w:ind w:firstLine="709"/>
        <w:rPr>
          <w:rFonts w:ascii="Times New Roman" w:eastAsia="Times New Roman" w:hAnsi="Times New Roman"/>
          <w:b/>
          <w:sz w:val="24"/>
          <w:szCs w:val="24"/>
          <w:lang w:val="ru-RU"/>
        </w:rPr>
      </w:pPr>
    </w:p>
    <w:p w:rsidR="005D6258" w:rsidRPr="008D7A6A" w:rsidRDefault="008D7A6A">
      <w:pPr>
        <w:ind w:firstLine="709"/>
        <w:rPr>
          <w:lang w:val="ru-RU"/>
        </w:rPr>
      </w:pPr>
      <w:r>
        <w:rPr>
          <w:rFonts w:ascii="Times New Roman" w:eastAsia="Times New Roman" w:hAnsi="Times New Roman"/>
          <w:b/>
          <w:sz w:val="24"/>
          <w:szCs w:val="24"/>
          <w:lang w:val="ru-RU"/>
        </w:rPr>
        <w:t>3.5.6.</w:t>
      </w:r>
      <w:r>
        <w:rPr>
          <w:rFonts w:ascii="Times New Roman" w:eastAsia="Times New Roman" w:hAnsi="Times New Roman"/>
          <w:b/>
          <w:sz w:val="24"/>
          <w:szCs w:val="24"/>
        </w:rPr>
        <w:t> </w:t>
      </w:r>
      <w:r>
        <w:rPr>
          <w:rFonts w:ascii="Times New Roman" w:eastAsia="Times New Roman" w:hAnsi="Times New Roman"/>
          <w:b/>
          <w:sz w:val="24"/>
          <w:szCs w:val="24"/>
          <w:lang w:val="ru-RU"/>
        </w:rPr>
        <w:t>Механизмы достижения целевых ориентиров в системе условий</w:t>
      </w:r>
    </w:p>
    <w:p w:rsidR="005D6258" w:rsidRPr="008D7A6A" w:rsidRDefault="008D7A6A">
      <w:pPr>
        <w:ind w:firstLine="709"/>
        <w:rPr>
          <w:lang w:val="ru-RU"/>
        </w:rPr>
      </w:pPr>
      <w:r>
        <w:rPr>
          <w:rFonts w:ascii="Times New Roman" w:eastAsia="Times New Roman" w:hAnsi="Times New Roman"/>
          <w:b/>
          <w:sz w:val="24"/>
          <w:szCs w:val="24"/>
          <w:lang w:val="ru-RU"/>
        </w:rPr>
        <w:t>Сетевой график (дорожная карта) по формированию необходимой системы условий</w:t>
      </w:r>
    </w:p>
    <w:p w:rsidR="005D6258" w:rsidRDefault="008D7A6A">
      <w:pPr>
        <w:ind w:firstLine="709"/>
      </w:pPr>
      <w:r>
        <w:rPr>
          <w:rFonts w:ascii="Times New Roman" w:eastAsia="Times New Roman" w:hAnsi="Times New Roman"/>
          <w:b/>
          <w:sz w:val="24"/>
          <w:szCs w:val="24"/>
          <w:lang w:val="ru-RU"/>
        </w:rPr>
        <w:t>реализ</w:t>
      </w:r>
      <w:r w:rsidR="00152ED8">
        <w:rPr>
          <w:rFonts w:ascii="Times New Roman" w:eastAsia="Times New Roman" w:hAnsi="Times New Roman"/>
          <w:b/>
          <w:sz w:val="24"/>
          <w:szCs w:val="24"/>
          <w:lang w:val="ru-RU"/>
        </w:rPr>
        <w:t>ации образовательной программы ООО.</w:t>
      </w:r>
    </w:p>
    <w:tbl>
      <w:tblPr>
        <w:tblW w:w="9479" w:type="dxa"/>
        <w:tblInd w:w="14" w:type="dxa"/>
        <w:tblLayout w:type="fixed"/>
        <w:tblLook w:val="0000" w:firstRow="0" w:lastRow="0" w:firstColumn="0" w:lastColumn="0" w:noHBand="0" w:noVBand="0"/>
      </w:tblPr>
      <w:tblGrid>
        <w:gridCol w:w="2249"/>
        <w:gridCol w:w="7230"/>
      </w:tblGrid>
      <w:tr w:rsidR="00152ED8" w:rsidTr="00152ED8">
        <w:trPr>
          <w:trHeight w:val="553"/>
        </w:trPr>
        <w:tc>
          <w:tcPr>
            <w:tcW w:w="2249" w:type="dxa"/>
            <w:tcBorders>
              <w:top w:val="single" w:sz="4" w:space="0" w:color="000000"/>
              <w:left w:val="single" w:sz="4" w:space="0" w:color="000000"/>
              <w:bottom w:val="single" w:sz="4" w:space="0" w:color="000000"/>
              <w:right w:val="single" w:sz="4" w:space="0" w:color="000000"/>
            </w:tcBorders>
          </w:tcPr>
          <w:p w:rsidR="00152ED8" w:rsidRDefault="00152ED8">
            <w:pPr>
              <w:rPr>
                <w:rFonts w:ascii="Times New Roman" w:eastAsia="Times New Roman" w:hAnsi="Times New Roman"/>
                <w:b/>
                <w:sz w:val="24"/>
                <w:szCs w:val="24"/>
              </w:rPr>
            </w:pPr>
            <w:r>
              <w:rPr>
                <w:rFonts w:ascii="Times New Roman" w:eastAsia="Times New Roman" w:hAnsi="Times New Roman"/>
                <w:b/>
                <w:sz w:val="24"/>
                <w:szCs w:val="24"/>
              </w:rPr>
              <w:t xml:space="preserve">Направление </w:t>
            </w:r>
          </w:p>
          <w:p w:rsidR="00152ED8" w:rsidRDefault="00152ED8">
            <w:pPr>
              <w:rPr>
                <w:rFonts w:ascii="Times New Roman" w:eastAsia="Times New Roman" w:hAnsi="Times New Roman"/>
                <w:b/>
                <w:sz w:val="24"/>
                <w:szCs w:val="24"/>
              </w:rPr>
            </w:pPr>
            <w:r>
              <w:rPr>
                <w:rFonts w:ascii="Times New Roman" w:eastAsia="Times New Roman" w:hAnsi="Times New Roman"/>
                <w:b/>
                <w:sz w:val="24"/>
                <w:szCs w:val="24"/>
              </w:rPr>
              <w:t>мероприятий</w:t>
            </w:r>
          </w:p>
        </w:tc>
        <w:tc>
          <w:tcPr>
            <w:tcW w:w="7230" w:type="dxa"/>
            <w:tcBorders>
              <w:top w:val="single" w:sz="4" w:space="0" w:color="000000"/>
              <w:left w:val="single" w:sz="4" w:space="0" w:color="000000"/>
              <w:bottom w:val="single" w:sz="4" w:space="0" w:color="000000"/>
              <w:right w:val="single" w:sz="4" w:space="0" w:color="000000"/>
            </w:tcBorders>
          </w:tcPr>
          <w:p w:rsidR="00152ED8" w:rsidRDefault="00152ED8">
            <w:pPr>
              <w:rPr>
                <w:rFonts w:ascii="Times New Roman" w:eastAsia="Times New Roman" w:hAnsi="Times New Roman"/>
                <w:b/>
                <w:sz w:val="24"/>
                <w:szCs w:val="24"/>
              </w:rPr>
            </w:pPr>
            <w:r>
              <w:rPr>
                <w:rFonts w:ascii="Times New Roman" w:eastAsia="Times New Roman" w:hAnsi="Times New Roman"/>
                <w:b/>
                <w:sz w:val="24"/>
                <w:szCs w:val="24"/>
              </w:rPr>
              <w:t>Мероприятия</w:t>
            </w:r>
          </w:p>
        </w:tc>
      </w:tr>
      <w:tr w:rsidR="00152ED8" w:rsidTr="00152ED8">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b/>
                <w:sz w:val="24"/>
                <w:szCs w:val="24"/>
              </w:rPr>
              <w:t>I</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Нормативное</w:t>
            </w:r>
          </w:p>
          <w:p w:rsidR="00152ED8" w:rsidRDefault="00152ED8">
            <w:pPr>
              <w:rPr>
                <w:rFonts w:ascii="Times New Roman" w:eastAsia="Times New Roman" w:hAnsi="Times New Roman"/>
                <w:b/>
                <w:sz w:val="24"/>
                <w:szCs w:val="24"/>
                <w:lang w:val="ru-RU"/>
              </w:rPr>
            </w:pPr>
            <w:r>
              <w:rPr>
                <w:rFonts w:ascii="Times New Roman" w:eastAsia="Times New Roman" w:hAnsi="Times New Roman"/>
                <w:b/>
                <w:sz w:val="24"/>
                <w:szCs w:val="24"/>
                <w:lang w:val="ru-RU"/>
              </w:rPr>
              <w:t>обеспечение</w:t>
            </w:r>
          </w:p>
          <w:p w:rsidR="00152ED8" w:rsidRDefault="00152ED8">
            <w:pPr>
              <w:rPr>
                <w:rFonts w:ascii="Times New Roman" w:eastAsia="Times New Roman" w:hAnsi="Times New Roman"/>
                <w:b/>
                <w:sz w:val="24"/>
                <w:szCs w:val="24"/>
                <w:lang w:val="ru-RU"/>
              </w:rPr>
            </w:pPr>
            <w:r>
              <w:rPr>
                <w:rFonts w:ascii="Times New Roman" w:eastAsia="Times New Roman" w:hAnsi="Times New Roman"/>
                <w:b/>
                <w:sz w:val="24"/>
                <w:szCs w:val="24"/>
                <w:lang w:val="ru-RU"/>
              </w:rPr>
              <w:t>введения</w:t>
            </w:r>
          </w:p>
          <w:p w:rsidR="00152ED8" w:rsidRDefault="00152ED8">
            <w:pPr>
              <w:rPr>
                <w:rFonts w:ascii="Times New Roman" w:eastAsia="Times New Roman" w:hAnsi="Times New Roman"/>
                <w:sz w:val="24"/>
                <w:szCs w:val="24"/>
                <w:lang w:val="ru-RU"/>
              </w:rPr>
            </w:pPr>
            <w:r>
              <w:rPr>
                <w:rFonts w:ascii="Times New Roman" w:eastAsia="Times New Roman" w:hAnsi="Times New Roman"/>
                <w:b/>
                <w:sz w:val="24"/>
                <w:szCs w:val="24"/>
                <w:lang w:val="ru-RU"/>
              </w:rPr>
              <w:t>ФГОС ООО</w:t>
            </w:r>
          </w:p>
        </w:tc>
        <w:tc>
          <w:tcPr>
            <w:tcW w:w="7230" w:type="dxa"/>
            <w:tcBorders>
              <w:top w:val="single" w:sz="4" w:space="0" w:color="000000"/>
              <w:left w:val="single" w:sz="4" w:space="0" w:color="000000"/>
              <w:bottom w:val="single" w:sz="4" w:space="0" w:color="000000"/>
              <w:right w:val="single" w:sz="4" w:space="0" w:color="000000"/>
            </w:tcBorders>
          </w:tcPr>
          <w:p w:rsidR="00152ED8" w:rsidRDefault="00152ED8">
            <w:pPr>
              <w:rPr>
                <w:rFonts w:ascii="Times New Roman" w:eastAsia="Times New Roman" w:hAnsi="Times New Roman"/>
                <w:sz w:val="24"/>
                <w:szCs w:val="24"/>
                <w:lang w:val="ru-RU"/>
              </w:rPr>
            </w:pPr>
            <w:r>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152ED8" w:rsidRDefault="00152ED8">
            <w:r>
              <w:rPr>
                <w:rFonts w:ascii="Times New Roman" w:eastAsia="Times New Roman" w:hAnsi="Times New Roman"/>
                <w:sz w:val="24"/>
                <w:szCs w:val="24"/>
              </w:rPr>
              <w:t xml:space="preserve">ФГОС </w:t>
            </w:r>
            <w:r>
              <w:rPr>
                <w:rFonts w:ascii="Times New Roman" w:eastAsia="Times New Roman" w:hAnsi="Times New Roman"/>
                <w:sz w:val="24"/>
                <w:szCs w:val="24"/>
                <w:lang w:val="ru-RU"/>
              </w:rPr>
              <w:t>О</w:t>
            </w:r>
            <w:r>
              <w:rPr>
                <w:rFonts w:ascii="Times New Roman" w:eastAsia="Times New Roman" w:hAnsi="Times New Roman"/>
                <w:sz w:val="24"/>
                <w:szCs w:val="24"/>
              </w:rPr>
              <w:t>ОО</w:t>
            </w:r>
          </w:p>
        </w:tc>
      </w:tr>
      <w:tr w:rsidR="00152ED8" w:rsidRPr="00DD19BA" w:rsidTr="00152ED8">
        <w:trPr>
          <w:trHeight w:val="559"/>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sz w:val="24"/>
                <w:szCs w:val="24"/>
                <w:lang w:val="ru-RU"/>
              </w:rPr>
              <w:t xml:space="preserve">2. Разработка программы основного общего образования </w:t>
            </w:r>
          </w:p>
        </w:tc>
      </w:tr>
      <w:tr w:rsidR="00152ED8" w:rsidTr="00152ED8">
        <w:trPr>
          <w:trHeight w:val="284"/>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Default="00152ED8">
            <w:r>
              <w:rPr>
                <w:rFonts w:ascii="Times New Roman" w:eastAsia="Times New Roman" w:hAnsi="Times New Roman"/>
                <w:sz w:val="24"/>
                <w:szCs w:val="24"/>
              </w:rPr>
              <w:t xml:space="preserve">3. Утверждение ООП </w:t>
            </w:r>
            <w:r>
              <w:rPr>
                <w:rFonts w:ascii="Times New Roman" w:eastAsia="Times New Roman" w:hAnsi="Times New Roman"/>
                <w:sz w:val="24"/>
                <w:szCs w:val="24"/>
                <w:lang w:val="ru-RU"/>
              </w:rPr>
              <w:t>О</w:t>
            </w:r>
            <w:r>
              <w:rPr>
                <w:rFonts w:ascii="Times New Roman" w:eastAsia="Times New Roman" w:hAnsi="Times New Roman"/>
                <w:sz w:val="24"/>
                <w:szCs w:val="24"/>
              </w:rPr>
              <w:t xml:space="preserve">ОО </w:t>
            </w:r>
          </w:p>
        </w:tc>
      </w:tr>
      <w:tr w:rsidR="00152ED8" w:rsidRPr="00DD19BA" w:rsidTr="00152ED8">
        <w:trPr>
          <w:trHeight w:val="699"/>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sz w:val="24"/>
                <w:szCs w:val="24"/>
                <w:lang w:val="ru-RU"/>
              </w:rPr>
              <w:t>4. Обеспечение соответствия нормативной базы школы требованиям ФГОС ООО</w:t>
            </w:r>
          </w:p>
        </w:tc>
      </w:tr>
      <w:tr w:rsidR="00152ED8" w:rsidRPr="00DD19BA" w:rsidTr="00152ED8">
        <w:trPr>
          <w:trHeight w:val="1404"/>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sz w:val="24"/>
                <w:szCs w:val="24"/>
                <w:lang w:val="ru-RU"/>
              </w:rPr>
              <w:t>5. Приведение должностных инструкций работников образоательной организации в соответствие с требованиями ФГОС ООО, тарифно-квалификационными характеристиками и профессиональным стандартом</w:t>
            </w:r>
          </w:p>
        </w:tc>
      </w:tr>
      <w:tr w:rsidR="00152ED8" w:rsidRPr="00DD19BA" w:rsidTr="00152ED8">
        <w:trPr>
          <w:trHeight w:val="559"/>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sz w:val="24"/>
                <w:szCs w:val="24"/>
                <w:lang w:val="ru-RU"/>
              </w:rPr>
              <w:t>6. Разработка и утверждение плана-графика введения ФГОС ООО</w:t>
            </w:r>
          </w:p>
        </w:tc>
      </w:tr>
      <w:tr w:rsidR="00152ED8" w:rsidRPr="00DD19BA" w:rsidTr="00152ED8">
        <w:trPr>
          <w:trHeight w:val="836"/>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Default="00152ED8">
            <w:pPr>
              <w:rPr>
                <w:rFonts w:ascii="Times New Roman" w:eastAsia="Times New Roman" w:hAnsi="Times New Roman"/>
                <w:sz w:val="24"/>
                <w:szCs w:val="24"/>
                <w:lang w:val="ru-RU"/>
              </w:rPr>
            </w:pPr>
            <w:r>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p>
          <w:p w:rsidR="00152ED8" w:rsidRPr="008D7A6A" w:rsidRDefault="00152ED8">
            <w:pPr>
              <w:rPr>
                <w:lang w:val="ru-RU"/>
              </w:rPr>
            </w:pPr>
            <w:r>
              <w:rPr>
                <w:rFonts w:ascii="Times New Roman" w:eastAsia="Times New Roman" w:hAnsi="Times New Roman"/>
                <w:sz w:val="24"/>
                <w:szCs w:val="24"/>
                <w:lang w:val="ru-RU"/>
              </w:rPr>
              <w:t>деятельности в соответствиис ФГОС ООО</w:t>
            </w:r>
          </w:p>
        </w:tc>
      </w:tr>
      <w:tr w:rsidR="00152ED8" w:rsidRPr="00DD19BA" w:rsidTr="00152ED8">
        <w:trPr>
          <w:trHeight w:val="1402"/>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Default="00152ED8">
            <w:pPr>
              <w:rPr>
                <w:rFonts w:ascii="Times New Roman" w:eastAsia="Times New Roman" w:hAnsi="Times New Roman"/>
                <w:sz w:val="24"/>
                <w:szCs w:val="24"/>
                <w:lang w:val="ru-RU"/>
              </w:rPr>
            </w:pPr>
            <w:r>
              <w:rPr>
                <w:rFonts w:ascii="Times New Roman" w:eastAsia="Times New Roman" w:hAnsi="Times New Roman"/>
                <w:sz w:val="24"/>
                <w:szCs w:val="24"/>
                <w:lang w:val="ru-RU"/>
              </w:rPr>
              <w:t>8. Разработка локальных актов, устанавливающих</w:t>
            </w:r>
          </w:p>
          <w:p w:rsidR="00152ED8" w:rsidRDefault="00152ED8">
            <w:pPr>
              <w:rPr>
                <w:rFonts w:ascii="Times New Roman" w:eastAsia="Times New Roman" w:hAnsi="Times New Roman"/>
                <w:sz w:val="24"/>
                <w:szCs w:val="24"/>
                <w:lang w:val="ru-RU"/>
              </w:rPr>
            </w:pPr>
            <w:r>
              <w:rPr>
                <w:rFonts w:ascii="Times New Roman" w:eastAsia="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r>
      <w:tr w:rsidR="00152ED8" w:rsidTr="00152ED8">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Default="00152ED8">
            <w:pPr>
              <w:rPr>
                <w:rFonts w:ascii="Times New Roman" w:eastAsia="Times New Roman" w:hAnsi="Times New Roman"/>
                <w:sz w:val="24"/>
                <w:szCs w:val="24"/>
                <w:lang w:val="ru-RU"/>
              </w:rPr>
            </w:pPr>
            <w:bookmarkStart w:id="20" w:name="_heading=h.2jrfph6"/>
            <w:bookmarkEnd w:id="20"/>
            <w:r>
              <w:rPr>
                <w:rFonts w:ascii="Times New Roman" w:eastAsia="Times New Roman" w:hAnsi="Times New Roman"/>
                <w:sz w:val="24"/>
                <w:szCs w:val="24"/>
                <w:lang w:val="ru-RU"/>
              </w:rPr>
              <w:t>9. Разработка:</w:t>
            </w:r>
          </w:p>
          <w:p w:rsidR="00152ED8" w:rsidRPr="008D7A6A" w:rsidRDefault="00152ED8">
            <w:pPr>
              <w:rPr>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образовательных программ (индивидуальных и др.);</w:t>
            </w:r>
          </w:p>
          <w:p w:rsidR="00152ED8" w:rsidRPr="008D7A6A" w:rsidRDefault="00152ED8">
            <w:pPr>
              <w:tabs>
                <w:tab w:val="left" w:pos="399"/>
              </w:tabs>
              <w:rPr>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учебного плана;</w:t>
            </w:r>
          </w:p>
          <w:p w:rsidR="00152ED8" w:rsidRPr="008D7A6A" w:rsidRDefault="00152ED8">
            <w:pPr>
              <w:tabs>
                <w:tab w:val="left" w:pos="399"/>
              </w:tabs>
              <w:rPr>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рабочих программ учебных предметов, курсов, дисциплин, модулей;</w:t>
            </w:r>
          </w:p>
          <w:p w:rsidR="00152ED8" w:rsidRDefault="00152ED8">
            <w:pPr>
              <w:tabs>
                <w:tab w:val="left" w:pos="399"/>
              </w:tabs>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годового календарного учебного графика;</w:t>
            </w:r>
          </w:p>
          <w:p w:rsidR="00152ED8" w:rsidRDefault="00152ED8">
            <w:pPr>
              <w:tabs>
                <w:tab w:val="left" w:pos="399"/>
              </w:tabs>
              <w:rPr>
                <w:rFonts w:ascii="Times New Roman" w:eastAsia="Times New Roman" w:hAnsi="Times New Roman"/>
                <w:color w:val="000000"/>
                <w:sz w:val="24"/>
                <w:szCs w:val="24"/>
                <w:lang w:val="ru-RU"/>
              </w:rPr>
            </w:pPr>
          </w:p>
        </w:tc>
      </w:tr>
      <w:tr w:rsidR="00152ED8" w:rsidRPr="00DD19BA" w:rsidTr="00152ED8">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b/>
                <w:sz w:val="24"/>
                <w:szCs w:val="24"/>
              </w:rPr>
              <w:t>II</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 xml:space="preserve">Финансовое обеспечение </w:t>
            </w:r>
          </w:p>
          <w:p w:rsidR="00152ED8" w:rsidRDefault="00152ED8">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152ED8" w:rsidRDefault="00152ED8">
            <w:pPr>
              <w:rPr>
                <w:rFonts w:ascii="Times New Roman" w:eastAsia="Times New Roman" w:hAnsi="Times New Roman"/>
                <w:sz w:val="24"/>
                <w:szCs w:val="24"/>
                <w:lang w:val="ru-RU"/>
              </w:rPr>
            </w:pPr>
            <w:r>
              <w:rPr>
                <w:rFonts w:ascii="Times New Roman" w:eastAsia="Times New Roman" w:hAnsi="Times New Roman"/>
                <w:b/>
                <w:sz w:val="24"/>
                <w:szCs w:val="24"/>
                <w:lang w:val="ru-RU"/>
              </w:rPr>
              <w:t>ФГОС ООО</w:t>
            </w:r>
          </w:p>
        </w:tc>
        <w:tc>
          <w:tcPr>
            <w:tcW w:w="7230" w:type="dxa"/>
            <w:tcBorders>
              <w:top w:val="single" w:sz="4" w:space="0" w:color="000000"/>
              <w:left w:val="single" w:sz="4" w:space="0" w:color="000000"/>
              <w:bottom w:val="single" w:sz="4" w:space="0" w:color="000000"/>
              <w:right w:val="single" w:sz="4" w:space="0" w:color="000000"/>
            </w:tcBorders>
          </w:tcPr>
          <w:p w:rsidR="00152ED8" w:rsidRDefault="00152ED8">
            <w:pPr>
              <w:rPr>
                <w:rFonts w:ascii="Times New Roman" w:eastAsia="Times New Roman" w:hAnsi="Times New Roman"/>
                <w:sz w:val="24"/>
                <w:szCs w:val="24"/>
                <w:lang w:val="ru-RU"/>
              </w:rPr>
            </w:pPr>
            <w:r>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r>
      <w:tr w:rsidR="00152ED8" w:rsidRPr="00DD19BA" w:rsidTr="00152ED8">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color w:val="000000"/>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Default="00152ED8">
            <w:pPr>
              <w:rPr>
                <w:rFonts w:ascii="Times New Roman" w:eastAsia="Times New Roman" w:hAnsi="Times New Roman"/>
                <w:sz w:val="24"/>
                <w:szCs w:val="24"/>
                <w:lang w:val="ru-RU"/>
              </w:rPr>
            </w:pPr>
            <w:r>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r>
      <w:tr w:rsidR="00152ED8" w:rsidRPr="00DD19BA" w:rsidTr="00152ED8">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color w:val="000000"/>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Default="00152ED8">
            <w:pPr>
              <w:rPr>
                <w:rFonts w:ascii="Times New Roman" w:eastAsia="Times New Roman" w:hAnsi="Times New Roman"/>
                <w:sz w:val="24"/>
                <w:szCs w:val="24"/>
                <w:lang w:val="ru-RU"/>
              </w:rPr>
            </w:pPr>
            <w:r>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r>
      <w:tr w:rsidR="00152ED8" w:rsidRPr="00DD19BA" w:rsidTr="00152ED8">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b/>
                <w:sz w:val="24"/>
                <w:szCs w:val="24"/>
              </w:rPr>
              <w:t>III</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 xml:space="preserve">Организа-ционное </w:t>
            </w:r>
          </w:p>
          <w:p w:rsidR="00152ED8" w:rsidRDefault="00152ED8">
            <w:pPr>
              <w:rPr>
                <w:rFonts w:ascii="Times New Roman" w:eastAsia="Times New Roman" w:hAnsi="Times New Roman"/>
                <w:b/>
                <w:sz w:val="24"/>
                <w:szCs w:val="24"/>
                <w:lang w:val="ru-RU"/>
              </w:rPr>
            </w:pPr>
            <w:r>
              <w:rPr>
                <w:rFonts w:ascii="Times New Roman" w:eastAsia="Times New Roman" w:hAnsi="Times New Roman"/>
                <w:b/>
                <w:sz w:val="24"/>
                <w:szCs w:val="24"/>
                <w:lang w:val="ru-RU"/>
              </w:rPr>
              <w:t>обеспечение</w:t>
            </w:r>
          </w:p>
          <w:p w:rsidR="00152ED8" w:rsidRDefault="00152ED8">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введения </w:t>
            </w:r>
          </w:p>
          <w:p w:rsidR="00152ED8" w:rsidRDefault="00152ED8">
            <w:pPr>
              <w:rPr>
                <w:rFonts w:ascii="Times New Roman" w:eastAsia="Times New Roman" w:hAnsi="Times New Roman"/>
                <w:sz w:val="24"/>
                <w:szCs w:val="24"/>
                <w:lang w:val="ru-RU"/>
              </w:rPr>
            </w:pPr>
            <w:r>
              <w:rPr>
                <w:rFonts w:ascii="Times New Roman" w:eastAsia="Times New Roman" w:hAnsi="Times New Roman"/>
                <w:b/>
                <w:sz w:val="24"/>
                <w:szCs w:val="24"/>
                <w:lang w:val="ru-RU"/>
              </w:rPr>
              <w:t>ФГОС ООО</w:t>
            </w:r>
          </w:p>
        </w:tc>
        <w:tc>
          <w:tcPr>
            <w:tcW w:w="7230" w:type="dxa"/>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sz w:val="24"/>
                <w:szCs w:val="24"/>
                <w:lang w:val="ru-RU"/>
              </w:rPr>
              <w:t>1. Обеспечение координации взаимодействия участников образовательных отношений по организации введения ФГОС ООО</w:t>
            </w:r>
          </w:p>
        </w:tc>
      </w:tr>
      <w:tr w:rsidR="00152ED8" w:rsidRPr="00DD19BA" w:rsidTr="00152ED8">
        <w:trPr>
          <w:trHeight w:val="1269"/>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color w:val="000000"/>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Default="00152ED8">
            <w:pPr>
              <w:rPr>
                <w:rFonts w:ascii="Times New Roman" w:eastAsia="Times New Roman" w:hAnsi="Times New Roman"/>
                <w:sz w:val="24"/>
                <w:szCs w:val="24"/>
                <w:lang w:val="ru-RU"/>
              </w:rPr>
            </w:pPr>
            <w:r>
              <w:rPr>
                <w:rFonts w:ascii="Times New Roman" w:eastAsia="Times New Roman" w:hAnsi="Times New Roman"/>
                <w:sz w:val="24"/>
                <w:szCs w:val="24"/>
                <w:lang w:val="ru-RU"/>
              </w:rPr>
              <w:t>2.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r>
      <w:tr w:rsidR="00152ED8" w:rsidRPr="00DD19BA" w:rsidTr="00152ED8">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color w:val="000000"/>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sz w:val="24"/>
                <w:szCs w:val="24"/>
                <w:lang w:val="ru-RU"/>
              </w:rPr>
              <w:t>3. Привлечение органов государственно-общественного управления образовательной организацией к проектированию основной образовательной программы ООО</w:t>
            </w:r>
          </w:p>
        </w:tc>
      </w:tr>
      <w:tr w:rsidR="00152ED8" w:rsidRPr="00DD19BA" w:rsidTr="00152ED8">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b/>
                <w:sz w:val="24"/>
                <w:szCs w:val="24"/>
              </w:rPr>
              <w:t>IV</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 xml:space="preserve">Кадровое обеспечение </w:t>
            </w:r>
          </w:p>
          <w:p w:rsidR="00152ED8" w:rsidRDefault="00152ED8">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152ED8" w:rsidRPr="008D7A6A" w:rsidRDefault="00152ED8">
            <w:pPr>
              <w:rPr>
                <w:lang w:val="ru-RU"/>
              </w:rPr>
            </w:pPr>
            <w:r>
              <w:rPr>
                <w:rFonts w:ascii="Times New Roman" w:eastAsia="Times New Roman" w:hAnsi="Times New Roman"/>
                <w:b/>
                <w:sz w:val="24"/>
                <w:szCs w:val="24"/>
                <w:lang w:val="ru-RU"/>
              </w:rPr>
              <w:t>ФГОС ООО</w:t>
            </w:r>
          </w:p>
        </w:tc>
        <w:tc>
          <w:tcPr>
            <w:tcW w:w="7230" w:type="dxa"/>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sz w:val="24"/>
                <w:szCs w:val="24"/>
                <w:lang w:val="ru-RU"/>
              </w:rPr>
              <w:t>1. Анализ кадрового обеспечения введения и реализации ФГОС ООО</w:t>
            </w:r>
          </w:p>
        </w:tc>
      </w:tr>
      <w:tr w:rsidR="00152ED8" w:rsidRPr="00DD19BA" w:rsidTr="00152ED8">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b/>
                <w:color w:val="000000"/>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ООО</w:t>
            </w:r>
          </w:p>
        </w:tc>
      </w:tr>
      <w:tr w:rsidR="00152ED8" w:rsidRPr="00DD19BA" w:rsidTr="00152ED8">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b/>
                <w:color w:val="000000"/>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sz w:val="24"/>
                <w:szCs w:val="24"/>
                <w:lang w:val="ru-RU"/>
              </w:rPr>
              <w:t>3. Разработка (корректировка) плана научно-методической работы (внутришкольного повышения квалификации) с ориентацией на проблемы введения ФГОС ООО</w:t>
            </w:r>
          </w:p>
        </w:tc>
      </w:tr>
      <w:tr w:rsidR="00152ED8" w:rsidRPr="00DD19BA" w:rsidTr="00152ED8">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b/>
                <w:sz w:val="24"/>
                <w:szCs w:val="24"/>
              </w:rPr>
              <w:t>V</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Информа-</w:t>
            </w:r>
          </w:p>
          <w:p w:rsidR="00152ED8" w:rsidRDefault="00152ED8">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ционное </w:t>
            </w:r>
          </w:p>
          <w:p w:rsidR="00152ED8" w:rsidRDefault="00152ED8">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обеспечение </w:t>
            </w:r>
          </w:p>
          <w:p w:rsidR="00152ED8" w:rsidRDefault="00152ED8">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152ED8" w:rsidRPr="008D7A6A" w:rsidRDefault="00152ED8">
            <w:pPr>
              <w:rPr>
                <w:lang w:val="ru-RU"/>
              </w:rPr>
            </w:pPr>
            <w:r>
              <w:rPr>
                <w:rFonts w:ascii="Times New Roman" w:eastAsia="Times New Roman" w:hAnsi="Times New Roman"/>
                <w:b/>
                <w:sz w:val="24"/>
                <w:szCs w:val="24"/>
                <w:lang w:val="ru-RU"/>
              </w:rPr>
              <w:t>ФГОС ООО</w:t>
            </w:r>
          </w:p>
        </w:tc>
        <w:tc>
          <w:tcPr>
            <w:tcW w:w="7230" w:type="dxa"/>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sz w:val="24"/>
                <w:szCs w:val="24"/>
                <w:lang w:val="ru-RU"/>
              </w:rPr>
              <w:t>1. Размещение на сайте образовательной организации информационных материалов о введении ФГОС ООО</w:t>
            </w:r>
          </w:p>
        </w:tc>
      </w:tr>
      <w:tr w:rsidR="00152ED8" w:rsidRPr="00DD19BA" w:rsidTr="00152ED8">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b/>
                <w:color w:val="000000"/>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sz w:val="24"/>
                <w:szCs w:val="24"/>
                <w:lang w:val="ru-RU"/>
              </w:rPr>
              <w:t>2. Широкое информирование родителей (законных представителей) как участников образовательного процесса о введении и реализации ФГОС ООО</w:t>
            </w:r>
          </w:p>
        </w:tc>
      </w:tr>
      <w:tr w:rsidR="00152ED8" w:rsidRPr="00DD19BA" w:rsidTr="00152ED8">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b/>
                <w:color w:val="000000"/>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sz w:val="24"/>
                <w:szCs w:val="24"/>
                <w:lang w:val="ru-RU"/>
              </w:rPr>
              <w:t>3. Обеспечение публичной отчётности образовательной организации о ходе и результатах введения и реализации ФГОС ООО</w:t>
            </w:r>
          </w:p>
        </w:tc>
      </w:tr>
      <w:tr w:rsidR="00152ED8" w:rsidRPr="00DD19BA" w:rsidTr="00152ED8">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b/>
                <w:sz w:val="24"/>
                <w:szCs w:val="24"/>
              </w:rPr>
              <w:t>VI</w:t>
            </w:r>
            <w:r>
              <w:rPr>
                <w:rFonts w:ascii="Times New Roman" w:eastAsia="Times New Roman" w:hAnsi="Times New Roman"/>
                <w:b/>
                <w:sz w:val="24"/>
                <w:szCs w:val="24"/>
                <w:lang w:val="ru-RU"/>
              </w:rPr>
              <w:t xml:space="preserve">. Материально- техническое </w:t>
            </w:r>
          </w:p>
          <w:p w:rsidR="00152ED8" w:rsidRDefault="00152ED8">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обеспечение </w:t>
            </w:r>
          </w:p>
          <w:p w:rsidR="00152ED8" w:rsidRDefault="00152ED8">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152ED8" w:rsidRPr="008D7A6A" w:rsidRDefault="00152ED8">
            <w:pPr>
              <w:rPr>
                <w:lang w:val="ru-RU"/>
              </w:rPr>
            </w:pPr>
            <w:r>
              <w:rPr>
                <w:rFonts w:ascii="Times New Roman" w:eastAsia="Times New Roman" w:hAnsi="Times New Roman"/>
                <w:b/>
                <w:sz w:val="24"/>
                <w:szCs w:val="24"/>
                <w:lang w:val="ru-RU"/>
              </w:rPr>
              <w:t>ФГОС ООО</w:t>
            </w:r>
          </w:p>
        </w:tc>
        <w:tc>
          <w:tcPr>
            <w:tcW w:w="7230" w:type="dxa"/>
            <w:tcBorders>
              <w:top w:val="single" w:sz="4" w:space="0" w:color="000000"/>
              <w:left w:val="single" w:sz="4" w:space="0" w:color="000000"/>
              <w:bottom w:val="single" w:sz="4" w:space="0" w:color="000000"/>
              <w:right w:val="single" w:sz="4" w:space="0" w:color="000000"/>
            </w:tcBorders>
          </w:tcPr>
          <w:p w:rsidR="00152ED8" w:rsidRDefault="00152ED8">
            <w:pPr>
              <w:rPr>
                <w:rFonts w:ascii="Times New Roman" w:eastAsia="Times New Roman" w:hAnsi="Times New Roman"/>
                <w:sz w:val="24"/>
                <w:szCs w:val="24"/>
                <w:lang w:val="ru-RU"/>
              </w:rPr>
            </w:pPr>
            <w:r>
              <w:rPr>
                <w:rFonts w:ascii="Times New Roman" w:eastAsia="Times New Roman" w:hAnsi="Times New Roman"/>
                <w:sz w:val="24"/>
                <w:szCs w:val="24"/>
                <w:lang w:val="ru-RU"/>
              </w:rPr>
              <w:t>1. Характеристика материально-технического обеспечения введения</w:t>
            </w:r>
          </w:p>
          <w:p w:rsidR="00152ED8" w:rsidRPr="008D7A6A" w:rsidRDefault="00152ED8">
            <w:pPr>
              <w:rPr>
                <w:lang w:val="ru-RU"/>
              </w:rPr>
            </w:pPr>
            <w:r>
              <w:rPr>
                <w:rFonts w:ascii="Times New Roman" w:eastAsia="Times New Roman" w:hAnsi="Times New Roman"/>
                <w:sz w:val="24"/>
                <w:szCs w:val="24"/>
                <w:lang w:val="ru-RU"/>
              </w:rPr>
              <w:t>и реализации ФГОС ООО</w:t>
            </w:r>
          </w:p>
        </w:tc>
      </w:tr>
      <w:tr w:rsidR="00152ED8" w:rsidRPr="00DD19BA" w:rsidTr="00152ED8">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b/>
                <w:color w:val="000000"/>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sz w:val="24"/>
                <w:szCs w:val="24"/>
                <w:lang w:val="ru-RU"/>
              </w:rPr>
              <w:t>2. Обеспечение соответствия материально-технической базы образовательной организации требованиям ФГОС ООО</w:t>
            </w:r>
          </w:p>
        </w:tc>
      </w:tr>
      <w:tr w:rsidR="00152ED8" w:rsidRPr="00DD19BA" w:rsidTr="00152ED8">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b/>
                <w:color w:val="000000"/>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Default="00152ED8">
            <w:pPr>
              <w:rPr>
                <w:rFonts w:ascii="Times New Roman" w:eastAsia="Times New Roman" w:hAnsi="Times New Roman"/>
                <w:sz w:val="24"/>
                <w:szCs w:val="24"/>
                <w:lang w:val="ru-RU"/>
              </w:rPr>
            </w:pPr>
            <w:r>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r>
      <w:tr w:rsidR="00152ED8" w:rsidRPr="00DD19BA" w:rsidTr="00152ED8">
        <w:trPr>
          <w:trHeight w:val="3874"/>
        </w:trPr>
        <w:tc>
          <w:tcPr>
            <w:tcW w:w="2249" w:type="dxa"/>
            <w:vMerge/>
            <w:tcBorders>
              <w:top w:val="single" w:sz="4" w:space="0" w:color="000000"/>
              <w:left w:val="single" w:sz="4" w:space="0" w:color="000000"/>
              <w:bottom w:val="single" w:sz="4" w:space="0" w:color="000000"/>
              <w:right w:val="single" w:sz="4" w:space="0" w:color="000000"/>
            </w:tcBorders>
          </w:tcPr>
          <w:p w:rsidR="00152ED8" w:rsidRDefault="00152ED8">
            <w:pPr>
              <w:widowControl/>
              <w:snapToGrid w:val="0"/>
              <w:spacing w:after="0" w:line="240" w:lineRule="auto"/>
              <w:rPr>
                <w:rFonts w:ascii="Times New Roman" w:eastAsia="Times New Roman" w:hAnsi="Times New Roman"/>
                <w:b/>
                <w:color w:val="000000"/>
                <w:sz w:val="24"/>
                <w:szCs w:val="24"/>
                <w:lang w:val="ru-RU" w:eastAsia="ru-RU"/>
              </w:rPr>
            </w:pPr>
          </w:p>
        </w:tc>
        <w:tc>
          <w:tcPr>
            <w:tcW w:w="7230" w:type="dxa"/>
            <w:tcBorders>
              <w:top w:val="single" w:sz="4" w:space="0" w:color="000000"/>
              <w:left w:val="single" w:sz="4" w:space="0" w:color="000000"/>
              <w:bottom w:val="single" w:sz="4" w:space="0" w:color="000000"/>
              <w:right w:val="single" w:sz="4" w:space="0" w:color="000000"/>
            </w:tcBorders>
          </w:tcPr>
          <w:p w:rsidR="00152ED8" w:rsidRPr="008D7A6A" w:rsidRDefault="00152ED8">
            <w:pPr>
              <w:rPr>
                <w:lang w:val="ru-RU"/>
              </w:rPr>
            </w:pPr>
            <w:r>
              <w:rPr>
                <w:rFonts w:ascii="Times New Roman" w:eastAsia="Times New Roman" w:hAnsi="Times New Roman"/>
                <w:sz w:val="24"/>
                <w:szCs w:val="24"/>
                <w:lang w:val="ru-RU"/>
              </w:rPr>
              <w:t>4. Обеспечение соответствия информационно-образовательной среды требованиям ФГОС ООО:</w:t>
            </w:r>
          </w:p>
          <w:p w:rsidR="00152ED8" w:rsidRDefault="00152ED8">
            <w:pPr>
              <w:rPr>
                <w:rFonts w:ascii="Times New Roman" w:eastAsia="Times New Roman" w:hAnsi="Times New Roman"/>
                <w:sz w:val="24"/>
                <w:szCs w:val="24"/>
                <w:lang w:val="ru-RU"/>
              </w:rPr>
            </w:pPr>
            <w:r>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152ED8" w:rsidRDefault="00152ED8">
            <w:pPr>
              <w:rPr>
                <w:rFonts w:ascii="Times New Roman" w:eastAsia="Times New Roman" w:hAnsi="Times New Roman"/>
                <w:sz w:val="24"/>
                <w:szCs w:val="24"/>
                <w:lang w:val="ru-RU"/>
              </w:rPr>
            </w:pPr>
            <w:r>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152ED8" w:rsidRDefault="00152ED8">
            <w:pPr>
              <w:rPr>
                <w:rFonts w:ascii="Times New Roman" w:eastAsia="Times New Roman" w:hAnsi="Times New Roman"/>
                <w:sz w:val="24"/>
                <w:szCs w:val="24"/>
                <w:lang w:val="ru-RU"/>
              </w:rPr>
            </w:pPr>
            <w:r>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r>
    </w:tbl>
    <w:p w:rsidR="005D6258" w:rsidRDefault="005D6258">
      <w:pPr>
        <w:rPr>
          <w:rFonts w:ascii="Times New Roman" w:eastAsia="Times New Roman" w:hAnsi="Times New Roman"/>
          <w:sz w:val="24"/>
          <w:szCs w:val="24"/>
          <w:lang w:val="ru-RU"/>
        </w:rPr>
      </w:pPr>
    </w:p>
    <w:p w:rsidR="005D6258" w:rsidRPr="00DD19BA" w:rsidRDefault="005D6258">
      <w:pPr>
        <w:spacing w:after="0" w:line="360" w:lineRule="auto"/>
        <w:ind w:left="709"/>
        <w:jc w:val="both"/>
        <w:rPr>
          <w:vanish/>
          <w:lang w:val="ru-RU"/>
        </w:rPr>
      </w:pPr>
      <w:bookmarkStart w:id="21" w:name="_PictureBullets"/>
      <w:bookmarkEnd w:id="21"/>
    </w:p>
    <w:sectPr w:rsidR="005D6258" w:rsidRPr="00DD19BA">
      <w:headerReference w:type="default" r:id="rId20"/>
      <w:headerReference w:type="first" r:id="rId21"/>
      <w:pgSz w:w="11906" w:h="16838"/>
      <w:pgMar w:top="709" w:right="567" w:bottom="1134" w:left="1134" w:header="567" w:footer="0"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61D" w:rsidRDefault="004D361D">
      <w:pPr>
        <w:spacing w:after="0" w:line="240" w:lineRule="auto"/>
      </w:pPr>
      <w:r>
        <w:separator/>
      </w:r>
    </w:p>
  </w:endnote>
  <w:endnote w:type="continuationSeparator" w:id="0">
    <w:p w:rsidR="004D361D" w:rsidRDefault="004D3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OfficinaSansBoldITC;Franklin Go">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SchoolBookSanPin;Times New Roma">
    <w:altName w:val="Times New Roman"/>
    <w:panose1 w:val="00000000000000000000"/>
    <w:charset w:val="00"/>
    <w:family w:val="roman"/>
    <w:notTrueType/>
    <w:pitch w:val="default"/>
  </w:font>
  <w:font w:name="SymbolPS">
    <w:charset w:val="02"/>
    <w:family w:val="roman"/>
    <w:pitch w:val="variable"/>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ymbolMT">
    <w:charset w:val="02"/>
    <w:family w:val="auto"/>
    <w:pitch w:val="default"/>
  </w:font>
  <w:font w:name="PiGraphA;Times New Roman">
    <w:panose1 w:val="00000000000000000000"/>
    <w:charset w:val="00"/>
    <w:family w:val="roman"/>
    <w:notTrueType/>
    <w:pitch w:val="default"/>
  </w:font>
  <w:font w:name="Symbola;MS Gothic">
    <w:panose1 w:val="00000000000000000000"/>
    <w:charset w:val="00"/>
    <w:family w:val="roman"/>
    <w:notTrueType/>
    <w:pitch w:val="default"/>
  </w:font>
  <w:font w:name="SimSun;宋体">
    <w:panose1 w:val="00000000000000000000"/>
    <w:charset w:val="80"/>
    <w:family w:val="roman"/>
    <w:notTrueType/>
    <w:pitch w:val="default"/>
  </w:font>
  <w:font w:name="Verdana">
    <w:panose1 w:val="020B0604030504040204"/>
    <w:charset w:val="CC"/>
    <w:family w:val="swiss"/>
    <w:pitch w:val="variable"/>
    <w:sig w:usb0="A00006FF" w:usb1="4000205B" w:usb2="00000010" w:usb3="00000000" w:csb0="0000019F" w:csb1="00000000"/>
  </w:font>
  <w:font w:name="SLBookman Old Style Cyr;Bookman">
    <w:panose1 w:val="00000000000000000000"/>
    <w:charset w:val="00"/>
    <w:family w:val="roman"/>
    <w:notTrueType/>
    <w:pitch w:val="default"/>
  </w:font>
  <w:font w:name="MS Mincho;ＭＳ 明朝">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 w:name="HiddenHorzOCR-Identity-H;Times">
    <w:panose1 w:val="00000000000000000000"/>
    <w:charset w:val="00"/>
    <w:family w:val="roman"/>
    <w:notTrueType/>
    <w:pitch w:val="default"/>
  </w:font>
  <w:font w:name="Newton">
    <w:panose1 w:val="00000000000000000000"/>
    <w:charset w:val="00"/>
    <w:family w:val="roman"/>
    <w:notTrueType/>
    <w:pitch w:val="default"/>
  </w:font>
  <w:font w:name="Batang;바탕">
    <w:altName w:val="MS Gothic"/>
    <w:panose1 w:val="00000000000000000000"/>
    <w:charset w:val="80"/>
    <w:family w:val="roman"/>
    <w:notTrueType/>
    <w:pitch w:val="default"/>
  </w:font>
  <w:font w:name="Gulim;굴림">
    <w:panose1 w:val="00000000000000000000"/>
    <w:charset w:val="80"/>
    <w:family w:val="roman"/>
    <w:notTrueType/>
    <w:pitch w:val="default"/>
  </w:font>
  <w:font w:name="Lucida Sans">
    <w:panose1 w:val="020B0602030504020204"/>
    <w:charset w:val="00"/>
    <w:family w:val="swiss"/>
    <w:pitch w:val="variable"/>
    <w:sig w:usb0="00000003" w:usb1="00000000" w:usb2="00000000" w:usb3="00000000" w:csb0="00000001" w:csb1="00000000"/>
  </w:font>
  <w:font w:name="XO Thames;Cambria">
    <w:panose1 w:val="00000000000000000000"/>
    <w:charset w:val="00"/>
    <w:family w:val="roman"/>
    <w:notTrueType/>
    <w:pitch w:val="default"/>
  </w:font>
  <w:font w:name="Times New Roman CYR">
    <w:panose1 w:val="02020603050405020304"/>
    <w:charset w:val="CC"/>
    <w:family w:val="roman"/>
    <w:pitch w:val="variable"/>
  </w:font>
  <w:font w:name="PragmaticaC;Courier New">
    <w:altName w:val="Times New Roman"/>
    <w:panose1 w:val="00000000000000000000"/>
    <w:charset w:val="00"/>
    <w:family w:val="roman"/>
    <w:notTrueType/>
    <w:pitch w:val="default"/>
  </w:font>
  <w:font w:name="Minion Pro;Cambria Math">
    <w:altName w:val="Times New Roman"/>
    <w:panose1 w:val="00000000000000000000"/>
    <w:charset w:val="00"/>
    <w:family w:val="roman"/>
    <w:notTrueType/>
    <w:pitch w:val="default"/>
  </w:font>
  <w:font w:name="SchoolBookSanPin-Bold;Times New">
    <w:panose1 w:val="00000000000000000000"/>
    <w:charset w:val="00"/>
    <w:family w:val="roman"/>
    <w:notTrueType/>
    <w:pitch w:val="default"/>
  </w:font>
  <w:font w:name="SchoolBookSanPin-Regular;Times">
    <w:altName w:val="Times New Roman"/>
    <w:panose1 w:val="00000000000000000000"/>
    <w:charset w:val="00"/>
    <w:family w:val="roman"/>
    <w:notTrueType/>
    <w:pitch w:val="default"/>
  </w:font>
  <w:font w:name="SchoolBookSanPin-BoldItalic;Cal">
    <w:panose1 w:val="00000000000000000000"/>
    <w:charset w:val="00"/>
    <w:family w:val="roman"/>
    <w:notTrueType/>
    <w:pitch w:val="default"/>
  </w:font>
  <w:font w:name="Helvetica Neue">
    <w:charset w:val="00"/>
    <w:family w:val="swiss"/>
    <w:pitch w:val="variable"/>
  </w:font>
  <w:font w:name="TimesNewRomanPSMT;Times New Rom">
    <w:panose1 w:val="00000000000000000000"/>
    <w:charset w:val="00"/>
    <w:family w:val="roman"/>
    <w:notTrueType/>
    <w:pitch w:val="default"/>
  </w:font>
  <w:font w:name="OfficinaSansExtraBoldITC-Reg;Ti">
    <w:panose1 w:val="00000000000000000000"/>
    <w:charset w:val="00"/>
    <w:family w:val="roman"/>
    <w:notTrueType/>
    <w:pitch w:val="default"/>
  </w:font>
  <w:font w:name="OfficinaSansMediumITC-Regular;A">
    <w:panose1 w:val="00000000000000000000"/>
    <w:charset w:val="00"/>
    <w:family w:val="roman"/>
    <w:notTrueType/>
    <w:pitch w:val="default"/>
  </w:font>
  <w:font w:name="SchoolBookC;Courier New">
    <w:panose1 w:val="00000000000000000000"/>
    <w:charset w:val="00"/>
    <w:family w:val="roman"/>
    <w:notTrueType/>
    <w:pitch w:val="default"/>
  </w:font>
  <w:font w:name="Newton-Bold;Cambria">
    <w:panose1 w:val="00000000000000000000"/>
    <w:charset w:val="00"/>
    <w:family w:val="roman"/>
    <w:notTrueType/>
    <w:pitch w:val="default"/>
  </w:font>
  <w:font w:name="Newton-Regular;MS Gothic">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Liberation Mono;Courier New">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Times New Roman Udm;Times New R">
    <w:panose1 w:val="00000000000000000000"/>
    <w:charset w:val="00"/>
    <w:family w:val="roman"/>
    <w:notTrueType/>
    <w:pitch w:val="default"/>
  </w:font>
  <w:font w:name="T*m*s*N*w*R*m*n;Times New Roman">
    <w:panose1 w:val="00000000000000000000"/>
    <w:charset w:val="00"/>
    <w:family w:val="roman"/>
    <w:notTrueType/>
    <w:pitch w:val="default"/>
  </w:font>
  <w:font w:name="C*l*b*i;Times New Roman">
    <w:panose1 w:val="00000000000000000000"/>
    <w:charset w:val="00"/>
    <w:family w:val="roman"/>
    <w:notTrueType/>
    <w:pitch w:val="default"/>
  </w:font>
  <w:font w:name="№Е;Times New Roman">
    <w:panose1 w:val="00000000000000000000"/>
    <w:charset w:val="00"/>
    <w:family w:val="roman"/>
    <w:notTrueType/>
    <w:pitch w:val="default"/>
  </w:font>
  <w:font w:name="SchoolBookSanPin">
    <w:altName w:val="Cambria"/>
    <w:panose1 w:val="00000000000000000000"/>
    <w:charset w:val="00"/>
    <w:family w:val="roman"/>
    <w:notTrueType/>
    <w:pitch w:val="default"/>
  </w:font>
  <w:font w:name="OfficinaSansBookITC;Franklin Go">
    <w:panose1 w:val="00000000000000000000"/>
    <w:charset w:val="00"/>
    <w:family w:val="roman"/>
    <w:notTrueType/>
    <w:pitch w:val="default"/>
  </w:font>
  <w:font w:name="Gungsuh">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61D" w:rsidRDefault="004D361D">
      <w:pPr>
        <w:rPr>
          <w:sz w:val="12"/>
        </w:rPr>
      </w:pPr>
      <w:r>
        <w:separator/>
      </w:r>
    </w:p>
  </w:footnote>
  <w:footnote w:type="continuationSeparator" w:id="0">
    <w:p w:rsidR="004D361D" w:rsidRDefault="004D361D">
      <w:pPr>
        <w:rPr>
          <w:sz w:val="12"/>
        </w:rPr>
      </w:pPr>
      <w:r>
        <w:continuationSeparator/>
      </w:r>
    </w:p>
  </w:footnote>
  <w:footnote w:id="1">
    <w:p w:rsidR="00543A4F" w:rsidRPr="008D7A6A" w:rsidRDefault="00543A4F">
      <w:pPr>
        <w:widowControl/>
        <w:autoSpaceDE w:val="0"/>
        <w:spacing w:after="0" w:line="240" w:lineRule="auto"/>
        <w:jc w:val="both"/>
        <w:rPr>
          <w:lang w:val="ru-RU"/>
        </w:rPr>
      </w:pPr>
      <w:r>
        <w:rPr>
          <w:rStyle w:val="FootnoteCharacters"/>
        </w:rPr>
        <w:footnoteRef/>
      </w:r>
      <w:r>
        <w:rPr>
          <w:lang w:val="ru-RU"/>
        </w:rPr>
        <w:t xml:space="preserve"> </w:t>
      </w:r>
      <w:r>
        <w:rPr>
          <w:rFonts w:ascii="Times New Roman" w:hAnsi="Times New Roman"/>
          <w:sz w:val="24"/>
          <w:szCs w:val="24"/>
          <w:lang w:val="ru-RU"/>
        </w:rPr>
        <w:t xml:space="preserve">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w:t>
      </w:r>
      <w:r>
        <w:rPr>
          <w:rFonts w:ascii="Times New Roman" w:hAnsi="Times New Roman"/>
          <w:sz w:val="24"/>
          <w:szCs w:val="24"/>
          <w:lang w:val="ru-RU"/>
        </w:rPr>
        <w:br/>
        <w:t xml:space="preserve">от 31 мая 2021 г. № 287 (зарегистрирован Министерством юстиции Российской Федерации </w:t>
      </w:r>
      <w:r>
        <w:rPr>
          <w:rFonts w:ascii="Times New Roman" w:hAnsi="Times New Roman"/>
          <w:sz w:val="24"/>
          <w:szCs w:val="24"/>
          <w:lang w:val="ru-RU"/>
        </w:rPr>
        <w:br/>
        <w:t>5 июля 2021 г., регистрационный № 64101), с изменениями, внесенными приказом Министерства просвещения Российской Федерации</w:t>
      </w:r>
      <w:r>
        <w:rPr>
          <w:lang w:val="ru-RU"/>
        </w:rPr>
        <w:t xml:space="preserve"> </w:t>
      </w:r>
      <w:r>
        <w:rPr>
          <w:rFonts w:ascii="Times New Roman" w:hAnsi="Times New Roman"/>
          <w:sz w:val="24"/>
          <w:szCs w:val="24"/>
          <w:lang w:val="ru-RU"/>
        </w:rPr>
        <w:t xml:space="preserve">от 18 июля 2022 г. № 568 (зарегистрирован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val="ru-RU" w:eastAsia="ru-RU"/>
        </w:rPr>
        <w:t>19644</w:t>
      </w:r>
      <w:r>
        <w:rPr>
          <w:rFonts w:ascii="Times New Roman" w:hAnsi="Times New Roman"/>
          <w:sz w:val="24"/>
          <w:szCs w:val="24"/>
          <w:lang w:val="ru-RU"/>
        </w:rPr>
        <w:t xml:space="preserve">),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w:t>
      </w:r>
      <w:r>
        <w:rPr>
          <w:rFonts w:ascii="Times New Roman" w:hAnsi="Times New Roman"/>
          <w:sz w:val="24"/>
          <w:szCs w:val="24"/>
          <w:lang w:val="ru-RU"/>
        </w:rPr>
        <w:br/>
        <w:t xml:space="preserve">2015 г., регистрационный № 35915), от 31 декабря 2015 г. № 1577 (зарегистрирован Министерством юстиции Российской Федерации 2 февраля 2016 г., регистрационный </w:t>
      </w:r>
      <w:r>
        <w:rPr>
          <w:rFonts w:ascii="Times New Roman" w:hAnsi="Times New Roman"/>
          <w:sz w:val="24"/>
          <w:szCs w:val="24"/>
          <w:lang w:val="ru-RU"/>
        </w:rPr>
        <w:br/>
        <w:t xml:space="preserve">№ 40937) и приказом Министерства просвещения Российской Федерации от 11 декабря 2020 г. </w:t>
      </w:r>
      <w:r>
        <w:rPr>
          <w:rFonts w:ascii="Times New Roman" w:hAnsi="Times New Roman"/>
          <w:sz w:val="24"/>
          <w:szCs w:val="24"/>
          <w:lang w:val="ru-RU"/>
        </w:rPr>
        <w:br/>
        <w:t>№ 712 (зарегистрирован  Министерством юстиции Российской Федерации 25 декабря 2020 г., регистрационный № 61828) (далее – ФГОС ООО, утвержденный приказом № 1897).</w:t>
      </w:r>
    </w:p>
  </w:footnote>
  <w:footnote w:id="2">
    <w:p w:rsidR="00543A4F" w:rsidRPr="008D7A6A" w:rsidRDefault="00543A4F">
      <w:pPr>
        <w:pStyle w:val="afffa"/>
        <w:jc w:val="both"/>
        <w:rPr>
          <w:lang w:val="ru-RU"/>
        </w:rPr>
      </w:pPr>
      <w:r>
        <w:rPr>
          <w:rStyle w:val="FootnoteCharacters"/>
        </w:rPr>
        <w:footnoteRef/>
      </w:r>
      <w:r w:rsidRPr="008D7A6A">
        <w:rPr>
          <w:lang w:val="ru-RU"/>
        </w:rPr>
        <w:t xml:space="preserve"> </w:t>
      </w:r>
      <w:r>
        <w:rPr>
          <w:rFonts w:ascii="Times New Roman" w:hAnsi="Times New Roman"/>
          <w:sz w:val="24"/>
          <w:szCs w:val="24"/>
          <w:lang w:val="ru-RU"/>
        </w:rPr>
        <w:t xml:space="preserve">Пункт 3 </w:t>
      </w:r>
      <w:r w:rsidRPr="008D7A6A">
        <w:rPr>
          <w:rFonts w:ascii="Times New Roman" w:hAnsi="Times New Roman"/>
          <w:sz w:val="24"/>
          <w:szCs w:val="24"/>
          <w:lang w:val="ru-RU"/>
        </w:rPr>
        <w:t xml:space="preserve">статьи </w:t>
      </w:r>
      <w:r>
        <w:rPr>
          <w:rFonts w:ascii="Times New Roman" w:hAnsi="Times New Roman"/>
          <w:sz w:val="24"/>
          <w:szCs w:val="24"/>
          <w:lang w:val="ru-RU"/>
        </w:rPr>
        <w:t>34</w:t>
      </w:r>
      <w:r w:rsidRPr="008D7A6A">
        <w:rPr>
          <w:rFonts w:ascii="Times New Roman" w:hAnsi="Times New Roman"/>
          <w:sz w:val="24"/>
          <w:szCs w:val="24"/>
          <w:lang w:val="ru-RU"/>
        </w:rPr>
        <w:t xml:space="preserve"> Федерального закона от 29 декабря 2012 г. № 273-ФЗ «Об образовании </w:t>
      </w:r>
      <w:r w:rsidRPr="008D7A6A">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8D7A6A">
        <w:rPr>
          <w:rFonts w:ascii="Times New Roman" w:hAnsi="Times New Roman"/>
          <w:sz w:val="24"/>
          <w:szCs w:val="24"/>
          <w:lang w:val="ru-RU"/>
        </w:rPr>
        <w:br/>
        <w:t>ст. 7598).</w:t>
      </w:r>
    </w:p>
  </w:footnote>
  <w:footnote w:id="3">
    <w:p w:rsidR="00543A4F" w:rsidRPr="008D7A6A" w:rsidRDefault="00543A4F">
      <w:pPr>
        <w:widowControl/>
        <w:autoSpaceDE w:val="0"/>
        <w:spacing w:after="0" w:line="240" w:lineRule="auto"/>
        <w:jc w:val="both"/>
        <w:rPr>
          <w:lang w:val="ru-RU"/>
        </w:rPr>
      </w:pPr>
      <w:r>
        <w:rPr>
          <w:rStyle w:val="FootnoteCharacters"/>
        </w:rPr>
        <w:footnoteRef/>
      </w:r>
      <w:r>
        <w:rPr>
          <w:lang w:val="ru-RU"/>
        </w:rPr>
        <w:t xml:space="preserve"> </w:t>
      </w:r>
      <w:r>
        <w:rPr>
          <w:rFonts w:ascii="Times New Roman" w:hAnsi="Times New Roman"/>
          <w:sz w:val="24"/>
          <w:szCs w:val="24"/>
          <w:lang w:val="ru-RU"/>
        </w:rPr>
        <w:t>Пункт 31 ФГОС ООО, утвержденного приказом № 287; пункт 14 пункт 14 ФГОС ООО, утвержденного приказом № 1897.</w:t>
      </w:r>
    </w:p>
  </w:footnote>
  <w:footnote w:id="4">
    <w:p w:rsidR="00543A4F" w:rsidRPr="008D7A6A" w:rsidRDefault="00543A4F">
      <w:pPr>
        <w:widowControl/>
        <w:autoSpaceDE w:val="0"/>
        <w:spacing w:after="0" w:line="240" w:lineRule="auto"/>
        <w:jc w:val="both"/>
        <w:rPr>
          <w:lang w:val="ru-RU"/>
        </w:rPr>
      </w:pPr>
      <w:r>
        <w:rPr>
          <w:rStyle w:val="FootnoteCharacters"/>
        </w:rPr>
        <w:footnoteRef/>
      </w:r>
      <w:r>
        <w:rPr>
          <w:lang w:val="ru-RU"/>
        </w:rPr>
        <w:t xml:space="preserve"> </w:t>
      </w:r>
      <w:r>
        <w:rPr>
          <w:rFonts w:ascii="Times New Roman" w:hAnsi="Times New Roman"/>
          <w:sz w:val="24"/>
          <w:szCs w:val="24"/>
          <w:lang w:val="ru-RU"/>
        </w:rPr>
        <w:t>Пункт 32 ФГОС ООО, утвержденного приказом № 287; пункт 14 пункт 14 ФГОС ООО, утвержденного приказом № 1897.</w:t>
      </w:r>
    </w:p>
  </w:footnote>
  <w:footnote w:id="5">
    <w:p w:rsidR="00543A4F" w:rsidRPr="008D7A6A" w:rsidRDefault="00543A4F">
      <w:pPr>
        <w:widowControl/>
        <w:autoSpaceDE w:val="0"/>
        <w:spacing w:after="0" w:line="240" w:lineRule="auto"/>
        <w:jc w:val="both"/>
        <w:rPr>
          <w:lang w:val="ru-RU"/>
        </w:rPr>
      </w:pPr>
      <w:r>
        <w:rPr>
          <w:rStyle w:val="FootnoteCharacters"/>
        </w:rPr>
        <w:footnoteRef/>
      </w:r>
      <w:r>
        <w:rPr>
          <w:lang w:val="ru-RU"/>
        </w:rPr>
        <w:t xml:space="preserve"> </w:t>
      </w:r>
      <w:r>
        <w:rPr>
          <w:rFonts w:ascii="Times New Roman" w:hAnsi="Times New Roman"/>
          <w:sz w:val="24"/>
          <w:szCs w:val="24"/>
          <w:lang w:val="ru-RU"/>
        </w:rPr>
        <w:t>Пункт 32.2 ФГОС ООО, утвержденного приказом № 287; пункт 18.2.1 пункт 14 ФГОС ООО, утвержденного приказом № 1897.</w:t>
      </w:r>
    </w:p>
  </w:footnote>
  <w:footnote w:id="6">
    <w:p w:rsidR="00543A4F" w:rsidRPr="008D7A6A" w:rsidRDefault="00543A4F">
      <w:pPr>
        <w:widowControl/>
        <w:autoSpaceDE w:val="0"/>
        <w:spacing w:after="0" w:line="240" w:lineRule="auto"/>
        <w:jc w:val="both"/>
        <w:rPr>
          <w:lang w:val="ru-RU"/>
        </w:rPr>
      </w:pPr>
      <w:r>
        <w:rPr>
          <w:rStyle w:val="FootnoteCharacters"/>
        </w:rPr>
        <w:footnoteRef/>
      </w:r>
      <w:r>
        <w:rPr>
          <w:sz w:val="24"/>
          <w:szCs w:val="24"/>
          <w:lang w:val="ru-RU"/>
        </w:rPr>
        <w:t xml:space="preserve"> </w:t>
      </w:r>
      <w:r>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footnote>
  <w:footnote w:id="7">
    <w:p w:rsidR="00543A4F" w:rsidRPr="008D7A6A" w:rsidRDefault="00543A4F">
      <w:pPr>
        <w:widowControl/>
        <w:autoSpaceDE w:val="0"/>
        <w:spacing w:after="0" w:line="240" w:lineRule="auto"/>
        <w:jc w:val="both"/>
        <w:rPr>
          <w:lang w:val="ru-RU"/>
        </w:rPr>
      </w:pPr>
      <w:r>
        <w:rPr>
          <w:rStyle w:val="FootnoteCharacters"/>
        </w:rPr>
        <w:footnoteRef/>
      </w:r>
      <w:r>
        <w:rPr>
          <w:sz w:val="24"/>
          <w:szCs w:val="24"/>
          <w:lang w:val="ru-RU"/>
        </w:rPr>
        <w:t xml:space="preserve"> </w:t>
      </w:r>
      <w:r>
        <w:rPr>
          <w:rFonts w:ascii="Times New Roman" w:hAnsi="Times New Roman"/>
          <w:sz w:val="24"/>
          <w:szCs w:val="24"/>
          <w:lang w:val="ru-RU"/>
        </w:rPr>
        <w:t>Пункт 32.3 ФГОС ООО, утвержденного приказом № 287; пункт 18.2.3 пункт 14 ФГОС ООО, утвержденного приказом № 1897.</w:t>
      </w:r>
    </w:p>
  </w:footnote>
  <w:footnote w:id="8">
    <w:p w:rsidR="00543A4F" w:rsidRPr="008D7A6A" w:rsidRDefault="00543A4F">
      <w:pPr>
        <w:widowControl/>
        <w:autoSpaceDE w:val="0"/>
        <w:spacing w:after="0" w:line="240" w:lineRule="auto"/>
        <w:jc w:val="both"/>
        <w:rPr>
          <w:lang w:val="ru-RU"/>
        </w:rPr>
      </w:pPr>
      <w:r>
        <w:rPr>
          <w:rStyle w:val="FootnoteCharacters"/>
        </w:rPr>
        <w:footnoteRef/>
      </w:r>
      <w:r>
        <w:rPr>
          <w:lang w:val="ru-RU"/>
        </w:rPr>
        <w:t xml:space="preserve"> </w:t>
      </w:r>
      <w:r>
        <w:rPr>
          <w:rFonts w:ascii="Times New Roman" w:hAnsi="Times New Roman"/>
          <w:sz w:val="24"/>
          <w:szCs w:val="24"/>
          <w:lang w:val="ru-RU"/>
        </w:rPr>
        <w:t>Пункт 32.3 ФГОС ООО, утвержденного приказом № 287; пункт 18.2.3 пункт 14 ФГОС ООО, утвержденного приказом № 1897.</w:t>
      </w:r>
    </w:p>
  </w:footnote>
  <w:footnote w:id="9">
    <w:p w:rsidR="00543A4F" w:rsidRPr="008D7A6A" w:rsidRDefault="00543A4F">
      <w:pPr>
        <w:widowControl/>
        <w:autoSpaceDE w:val="0"/>
        <w:spacing w:after="0" w:line="240" w:lineRule="auto"/>
        <w:jc w:val="both"/>
        <w:rPr>
          <w:lang w:val="ru-RU"/>
        </w:rPr>
      </w:pPr>
      <w:r>
        <w:rPr>
          <w:rStyle w:val="FootnoteCharacters"/>
        </w:rPr>
        <w:footnoteRef/>
      </w:r>
      <w:r>
        <w:rPr>
          <w:lang w:val="ru-RU"/>
        </w:rPr>
        <w:t xml:space="preserve"> </w:t>
      </w:r>
      <w:r>
        <w:rPr>
          <w:rFonts w:ascii="Times New Roman" w:hAnsi="Times New Roman"/>
          <w:sz w:val="24"/>
          <w:szCs w:val="24"/>
          <w:lang w:val="ru-RU"/>
        </w:rPr>
        <w:t>Пункт 32.3 ФГОС ООО, утвержденного приказом № 287; пункт 18.2.3 пункт 14 ФГОС ООО, утвержденного приказом № 1897.</w:t>
      </w:r>
    </w:p>
  </w:footnote>
  <w:footnote w:id="10">
    <w:p w:rsidR="00543A4F" w:rsidRPr="008D7A6A" w:rsidRDefault="00543A4F">
      <w:pPr>
        <w:widowControl/>
        <w:autoSpaceDE w:val="0"/>
        <w:spacing w:after="0" w:line="240" w:lineRule="auto"/>
        <w:jc w:val="both"/>
        <w:rPr>
          <w:lang w:val="ru-RU"/>
        </w:rPr>
      </w:pPr>
      <w:r>
        <w:rPr>
          <w:rStyle w:val="FootnoteCharacters"/>
        </w:rPr>
        <w:footnoteRef/>
      </w:r>
      <w:r>
        <w:rPr>
          <w:lang w:val="ru-RU"/>
        </w:rPr>
        <w:t xml:space="preserve"> </w:t>
      </w:r>
      <w:r>
        <w:rPr>
          <w:rFonts w:ascii="Times New Roman" w:hAnsi="Times New Roman"/>
          <w:sz w:val="24"/>
          <w:szCs w:val="24"/>
          <w:lang w:val="ru-RU"/>
        </w:rPr>
        <w:t>Пункт 33 ФГОС ООО, утвержденного приказом № 287; пункт 14 пункт 14 ФГОС ООО, утвержденного приказом № 1897).</w:t>
      </w:r>
    </w:p>
  </w:footnote>
  <w:footnote w:id="11">
    <w:p w:rsidR="00543A4F" w:rsidRPr="008D7A6A" w:rsidRDefault="00543A4F">
      <w:pPr>
        <w:pStyle w:val="afffa"/>
        <w:jc w:val="both"/>
        <w:rPr>
          <w:lang w:val="ru-RU"/>
        </w:rPr>
      </w:pPr>
      <w:r>
        <w:rPr>
          <w:rStyle w:val="FootnoteCharacters"/>
        </w:rPr>
        <w:footnoteRef/>
      </w:r>
      <w:r w:rsidRPr="008D7A6A">
        <w:rPr>
          <w:lang w:val="ru-RU"/>
        </w:rPr>
        <w:t xml:space="preserve"> </w:t>
      </w:r>
      <w:r>
        <w:rPr>
          <w:rFonts w:ascii="Times New Roman" w:hAnsi="Times New Roman"/>
          <w:sz w:val="24"/>
          <w:szCs w:val="24"/>
          <w:lang w:val="ru-RU"/>
        </w:rPr>
        <w:t>С</w:t>
      </w:r>
      <w:r w:rsidRPr="008D7A6A">
        <w:rPr>
          <w:rFonts w:ascii="Times New Roman" w:hAnsi="Times New Roman"/>
          <w:sz w:val="24"/>
          <w:szCs w:val="24"/>
          <w:lang w:val="ru-RU"/>
        </w:rPr>
        <w:t>тать</w:t>
      </w:r>
      <w:r>
        <w:rPr>
          <w:rFonts w:ascii="Times New Roman" w:hAnsi="Times New Roman"/>
          <w:sz w:val="24"/>
          <w:szCs w:val="24"/>
          <w:lang w:val="ru-RU"/>
        </w:rPr>
        <w:t>я</w:t>
      </w:r>
      <w:r w:rsidRPr="008D7A6A">
        <w:rPr>
          <w:rFonts w:ascii="Times New Roman" w:hAnsi="Times New Roman"/>
          <w:sz w:val="24"/>
          <w:szCs w:val="24"/>
          <w:lang w:val="ru-RU"/>
        </w:rPr>
        <w:t xml:space="preserve"> </w:t>
      </w:r>
      <w:r>
        <w:rPr>
          <w:rFonts w:ascii="Times New Roman" w:hAnsi="Times New Roman"/>
          <w:sz w:val="24"/>
          <w:szCs w:val="24"/>
          <w:lang w:val="ru-RU"/>
        </w:rPr>
        <w:t>95</w:t>
      </w:r>
      <w:r w:rsidRPr="008D7A6A">
        <w:rPr>
          <w:rFonts w:ascii="Times New Roman" w:hAnsi="Times New Roman"/>
          <w:sz w:val="24"/>
          <w:szCs w:val="24"/>
          <w:lang w:val="ru-RU"/>
        </w:rPr>
        <w:t xml:space="preserve"> Федерального закона от 29 декабря 2012 г. № 273-ФЗ «Об образовании </w:t>
      </w:r>
      <w:r w:rsidRPr="008D7A6A">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8D7A6A">
        <w:rPr>
          <w:rFonts w:ascii="Times New Roman" w:hAnsi="Times New Roman"/>
          <w:sz w:val="24"/>
          <w:szCs w:val="24"/>
          <w:lang w:val="ru-RU"/>
        </w:rPr>
        <w:br/>
        <w:t xml:space="preserve">ст. 7598; 2022, № </w:t>
      </w:r>
      <w:r>
        <w:rPr>
          <w:rFonts w:ascii="Times New Roman" w:hAnsi="Times New Roman"/>
          <w:sz w:val="24"/>
          <w:szCs w:val="24"/>
          <w:lang w:val="ru-RU"/>
        </w:rPr>
        <w:t>48</w:t>
      </w:r>
      <w:r w:rsidRPr="008D7A6A">
        <w:rPr>
          <w:rFonts w:ascii="Times New Roman" w:hAnsi="Times New Roman"/>
          <w:sz w:val="24"/>
          <w:szCs w:val="24"/>
          <w:lang w:val="ru-RU"/>
        </w:rPr>
        <w:t xml:space="preserve">, ст. </w:t>
      </w:r>
      <w:r>
        <w:rPr>
          <w:rFonts w:ascii="Times New Roman" w:hAnsi="Times New Roman"/>
          <w:sz w:val="24"/>
          <w:szCs w:val="24"/>
          <w:lang w:val="ru-RU"/>
        </w:rPr>
        <w:t>8332</w:t>
      </w:r>
      <w:r w:rsidRPr="008D7A6A">
        <w:rPr>
          <w:rFonts w:ascii="Times New Roman" w:hAnsi="Times New Roman"/>
          <w:sz w:val="24"/>
          <w:szCs w:val="24"/>
          <w:lang w:val="ru-RU"/>
        </w:rPr>
        <w:t>).</w:t>
      </w:r>
    </w:p>
  </w:footnote>
  <w:footnote w:id="12">
    <w:p w:rsidR="00543A4F" w:rsidRDefault="00543A4F">
      <w:pPr>
        <w:pStyle w:val="afff0"/>
        <w:spacing w:line="360" w:lineRule="auto"/>
        <w:ind w:left="0" w:right="0" w:firstLine="709"/>
      </w:pPr>
      <w:r>
        <w:rPr>
          <w:rStyle w:val="FootnoteCharacters"/>
        </w:rPr>
        <w:footnoteRef/>
      </w:r>
      <w:r>
        <w:rPr>
          <w:rFonts w:ascii="Times New Roman" w:hAnsi="Times New Roman" w:cs="Times New Roman"/>
          <w:sz w:val="24"/>
          <w:szCs w:val="28"/>
        </w:rPr>
        <w:t xml:space="preserve"> Common European Framework of Reference for Languages: Learning, teaching, assessment. https:/</w:t>
      </w:r>
      <w:hyperlink r:id="rId1">
        <w:r w:rsidRPr="008D7A6A">
          <w:rPr>
            <w:rStyle w:val="a4"/>
            <w:rFonts w:ascii="Times New Roman" w:hAnsi="Times New Roman" w:cs="Times New Roman"/>
            <w:sz w:val="24"/>
            <w:szCs w:val="28"/>
            <w:lang w:val="en-US"/>
          </w:rPr>
          <w:t>/www</w:t>
        </w:r>
      </w:hyperlink>
      <w:r>
        <w:rPr>
          <w:rFonts w:ascii="Times New Roman" w:hAnsi="Times New Roman" w:cs="Times New Roman"/>
          <w:sz w:val="24"/>
          <w:szCs w:val="28"/>
        </w:rPr>
        <w:t>.</w:t>
      </w:r>
      <w:hyperlink r:id="rId2">
        <w:r w:rsidRPr="008D7A6A">
          <w:rPr>
            <w:rStyle w:val="a4"/>
            <w:rFonts w:ascii="Times New Roman" w:hAnsi="Times New Roman" w:cs="Times New Roman"/>
            <w:sz w:val="24"/>
            <w:szCs w:val="28"/>
            <w:lang w:val="en-US"/>
          </w:rPr>
          <w:t>coe.int/en/web/common-european-</w:t>
        </w:r>
      </w:hyperlink>
      <w:r>
        <w:rPr>
          <w:rFonts w:ascii="Times New Roman" w:hAnsi="Times New Roman" w:cs="Times New Roman"/>
          <w:sz w:val="24"/>
          <w:szCs w:val="28"/>
        </w:rPr>
        <w:t xml:space="preserve"> framework-reference-languages</w:t>
      </w:r>
    </w:p>
  </w:footnote>
  <w:footnote w:id="13">
    <w:p w:rsidR="00543A4F" w:rsidRDefault="00543A4F">
      <w:pPr>
        <w:pStyle w:val="afffa"/>
      </w:pPr>
      <w:r>
        <w:rPr>
          <w:rStyle w:val="FootnoteCharacters"/>
        </w:rPr>
        <w:footnoteRef/>
      </w:r>
      <w:r>
        <w:t xml:space="preserve"> </w:t>
      </w:r>
      <w:r>
        <w:rPr>
          <w:sz w:val="18"/>
        </w:rPr>
        <w:t>Common European Framework of Reference for Languages: Learning, teaching, assessment. http</w:t>
      </w:r>
      <w:hyperlink r:id="rId3">
        <w:r>
          <w:rPr>
            <w:rStyle w:val="a4"/>
            <w:sz w:val="18"/>
            <w:lang w:val="en-US"/>
          </w:rPr>
          <w:t>s://www</w:t>
        </w:r>
      </w:hyperlink>
      <w:r>
        <w:rPr>
          <w:sz w:val="18"/>
        </w:rPr>
        <w:t>.coe</w:t>
      </w:r>
      <w:hyperlink r:id="rId4">
        <w:r>
          <w:rPr>
            <w:rStyle w:val="a4"/>
            <w:sz w:val="18"/>
            <w:lang w:val="en-US"/>
          </w:rPr>
          <w:t>.int/en/web/common-european-</w:t>
        </w:r>
      </w:hyperlink>
      <w:r>
        <w:rPr>
          <w:sz w:val="18"/>
        </w:rPr>
        <w:t xml:space="preserve"> framework-reference-languages</w:t>
      </w:r>
    </w:p>
  </w:footnote>
  <w:footnote w:id="14">
    <w:p w:rsidR="00543A4F" w:rsidRPr="008D7A6A" w:rsidRDefault="00543A4F">
      <w:pPr>
        <w:spacing w:before="31" w:line="240" w:lineRule="auto"/>
        <w:ind w:left="117" w:right="-20"/>
        <w:jc w:val="both"/>
        <w:rPr>
          <w:lang w:val="ru-RU"/>
        </w:rPr>
      </w:pPr>
      <w:r>
        <w:rPr>
          <w:rStyle w:val="FootnoteCharacters"/>
        </w:rPr>
        <w:footnoteRef/>
      </w:r>
      <w:r>
        <w:rPr>
          <w:rFonts w:ascii="Times New Roman" w:hAnsi="Times New Roman"/>
          <w:sz w:val="24"/>
          <w:szCs w:val="24"/>
          <w:lang w:val="ru-RU"/>
        </w:rPr>
        <w:t xml:space="preserve"> </w:t>
      </w:r>
      <w:r>
        <w:rPr>
          <w:rFonts w:ascii="Times New Roman" w:eastAsia="SchoolBookSanPin;Times New Roma" w:hAnsi="Times New Roman"/>
          <w:color w:val="231F20"/>
          <w:sz w:val="24"/>
          <w:szCs w:val="24"/>
          <w:lang w:val="ru-RU"/>
        </w:rPr>
        <w:t>У</w:t>
      </w:r>
      <w:r>
        <w:rPr>
          <w:rFonts w:ascii="Times New Roman" w:eastAsia="SchoolBookSanPin;Times New Roma" w:hAnsi="Times New Roman"/>
          <w:color w:val="231F20"/>
          <w:spacing w:val="2"/>
          <w:sz w:val="24"/>
          <w:szCs w:val="24"/>
          <w:lang w:val="ru-RU"/>
        </w:rPr>
        <w:t>к</w:t>
      </w:r>
      <w:r>
        <w:rPr>
          <w:rFonts w:ascii="Times New Roman" w:eastAsia="SchoolBookSanPin;Times New Roma" w:hAnsi="Times New Roman"/>
          <w:color w:val="231F20"/>
          <w:sz w:val="24"/>
          <w:szCs w:val="24"/>
          <w:lang w:val="ru-RU"/>
        </w:rPr>
        <w:t>аз П</w:t>
      </w:r>
      <w:r>
        <w:rPr>
          <w:rFonts w:ascii="Times New Roman" w:eastAsia="SchoolBookSanPin;Times New Roma" w:hAnsi="Times New Roman"/>
          <w:color w:val="231F20"/>
          <w:spacing w:val="2"/>
          <w:sz w:val="24"/>
          <w:szCs w:val="24"/>
          <w:lang w:val="ru-RU"/>
        </w:rPr>
        <w:t>р</w:t>
      </w:r>
      <w:r>
        <w:rPr>
          <w:rFonts w:ascii="Times New Roman" w:eastAsia="SchoolBookSanPin;Times New Roma" w:hAnsi="Times New Roman"/>
          <w:color w:val="231F20"/>
          <w:sz w:val="24"/>
          <w:szCs w:val="24"/>
          <w:lang w:val="ru-RU"/>
        </w:rPr>
        <w:t>езиден</w:t>
      </w:r>
      <w:r>
        <w:rPr>
          <w:rFonts w:ascii="Times New Roman" w:eastAsia="SchoolBookSanPin;Times New Roma" w:hAnsi="Times New Roman"/>
          <w:color w:val="231F20"/>
          <w:spacing w:val="-2"/>
          <w:sz w:val="24"/>
          <w:szCs w:val="24"/>
          <w:lang w:val="ru-RU"/>
        </w:rPr>
        <w:t>т</w:t>
      </w:r>
      <w:r>
        <w:rPr>
          <w:rFonts w:ascii="Times New Roman" w:eastAsia="SchoolBookSanPin;Times New Roma" w:hAnsi="Times New Roman"/>
          <w:color w:val="231F20"/>
          <w:sz w:val="24"/>
          <w:szCs w:val="24"/>
          <w:lang w:val="ru-RU"/>
        </w:rPr>
        <w:t>а Р</w:t>
      </w:r>
      <w:r>
        <w:rPr>
          <w:rFonts w:ascii="Times New Roman" w:eastAsia="SchoolBookSanPin;Times New Roma" w:hAnsi="Times New Roman"/>
          <w:color w:val="231F20"/>
          <w:spacing w:val="2"/>
          <w:sz w:val="24"/>
          <w:szCs w:val="24"/>
          <w:lang w:val="ru-RU"/>
        </w:rPr>
        <w:t>о</w:t>
      </w:r>
      <w:r>
        <w:rPr>
          <w:rFonts w:ascii="Times New Roman" w:eastAsia="SchoolBookSanPin;Times New Roma" w:hAnsi="Times New Roman"/>
          <w:color w:val="231F20"/>
          <w:sz w:val="24"/>
          <w:szCs w:val="24"/>
          <w:lang w:val="ru-RU"/>
        </w:rPr>
        <w:t xml:space="preserve">ссийской </w:t>
      </w:r>
      <w:r>
        <w:rPr>
          <w:rFonts w:ascii="Times New Roman" w:eastAsia="SchoolBookSanPin;Times New Roma" w:hAnsi="Times New Roman"/>
          <w:color w:val="231F20"/>
          <w:spacing w:val="3"/>
          <w:sz w:val="24"/>
          <w:szCs w:val="24"/>
          <w:lang w:val="ru-RU"/>
        </w:rPr>
        <w:t>Ф</w:t>
      </w:r>
      <w:r>
        <w:rPr>
          <w:rFonts w:ascii="Times New Roman" w:eastAsia="SchoolBookSanPin;Times New Roma" w:hAnsi="Times New Roman"/>
          <w:color w:val="231F20"/>
          <w:sz w:val="24"/>
          <w:szCs w:val="24"/>
          <w:lang w:val="ru-RU"/>
        </w:rPr>
        <w:t>еде</w:t>
      </w:r>
      <w:r>
        <w:rPr>
          <w:rFonts w:ascii="Times New Roman" w:eastAsia="SchoolBookSanPin;Times New Roma" w:hAnsi="Times New Roman"/>
          <w:color w:val="231F20"/>
          <w:spacing w:val="2"/>
          <w:sz w:val="24"/>
          <w:szCs w:val="24"/>
          <w:lang w:val="ru-RU"/>
        </w:rPr>
        <w:t>р</w:t>
      </w:r>
      <w:r>
        <w:rPr>
          <w:rFonts w:ascii="Times New Roman" w:eastAsia="SchoolBookSanPin;Times New Roma" w:hAnsi="Times New Roman"/>
          <w:color w:val="231F20"/>
          <w:sz w:val="24"/>
          <w:szCs w:val="24"/>
          <w:lang w:val="ru-RU"/>
        </w:rPr>
        <w:t xml:space="preserve">ации от 2 июля 2021 г. № 400 </w:t>
      </w:r>
      <w:r>
        <w:rPr>
          <w:rFonts w:ascii="Times New Roman" w:eastAsia="SchoolBookSanPin;Times New Roma" w:hAnsi="Times New Roman"/>
          <w:color w:val="231F20"/>
          <w:position w:val="1"/>
          <w:sz w:val="24"/>
          <w:szCs w:val="24"/>
          <w:lang w:val="ru-RU"/>
        </w:rPr>
        <w:t>«О</w:t>
      </w:r>
      <w:r>
        <w:rPr>
          <w:rFonts w:ascii="Times New Roman" w:eastAsia="SchoolBookSanPin;Times New Roma" w:hAnsi="Times New Roman"/>
          <w:color w:val="231F20"/>
          <w:spacing w:val="24"/>
          <w:position w:val="1"/>
          <w:sz w:val="24"/>
          <w:szCs w:val="24"/>
          <w:lang w:val="ru-RU"/>
        </w:rPr>
        <w:t xml:space="preserve"> </w:t>
      </w:r>
      <w:r>
        <w:rPr>
          <w:rFonts w:ascii="Times New Roman" w:eastAsia="SchoolBookSanPin;Times New Roma" w:hAnsi="Times New Roman"/>
          <w:color w:val="231F20"/>
          <w:position w:val="1"/>
          <w:sz w:val="24"/>
          <w:szCs w:val="24"/>
          <w:lang w:val="ru-RU"/>
        </w:rPr>
        <w:t>Ст</w:t>
      </w:r>
      <w:r>
        <w:rPr>
          <w:rFonts w:ascii="Times New Roman" w:eastAsia="SchoolBookSanPin;Times New Roma" w:hAnsi="Times New Roman"/>
          <w:color w:val="231F20"/>
          <w:spacing w:val="2"/>
          <w:position w:val="1"/>
          <w:sz w:val="24"/>
          <w:szCs w:val="24"/>
          <w:lang w:val="ru-RU"/>
        </w:rPr>
        <w:t>р</w:t>
      </w:r>
      <w:r>
        <w:rPr>
          <w:rFonts w:ascii="Times New Roman" w:eastAsia="SchoolBookSanPin;Times New Roma" w:hAnsi="Times New Roman"/>
          <w:color w:val="231F20"/>
          <w:position w:val="1"/>
          <w:sz w:val="24"/>
          <w:szCs w:val="24"/>
          <w:lang w:val="ru-RU"/>
        </w:rPr>
        <w:t>атегии</w:t>
      </w:r>
      <w:r>
        <w:rPr>
          <w:rFonts w:ascii="Times New Roman" w:eastAsia="SchoolBookSanPin;Times New Roma" w:hAnsi="Times New Roman"/>
          <w:color w:val="231F20"/>
          <w:spacing w:val="24"/>
          <w:position w:val="1"/>
          <w:sz w:val="24"/>
          <w:szCs w:val="24"/>
          <w:lang w:val="ru-RU"/>
        </w:rPr>
        <w:t xml:space="preserve"> </w:t>
      </w:r>
      <w:r>
        <w:rPr>
          <w:rFonts w:ascii="Times New Roman" w:eastAsia="SchoolBookSanPin;Times New Roma" w:hAnsi="Times New Roman"/>
          <w:color w:val="231F20"/>
          <w:position w:val="1"/>
          <w:sz w:val="24"/>
          <w:szCs w:val="24"/>
          <w:lang w:val="ru-RU"/>
        </w:rPr>
        <w:t>национальной</w:t>
      </w:r>
      <w:r>
        <w:rPr>
          <w:rFonts w:ascii="Times New Roman" w:eastAsia="SchoolBookSanPin;Times New Roma" w:hAnsi="Times New Roman"/>
          <w:color w:val="231F20"/>
          <w:spacing w:val="24"/>
          <w:position w:val="1"/>
          <w:sz w:val="24"/>
          <w:szCs w:val="24"/>
          <w:lang w:val="ru-RU"/>
        </w:rPr>
        <w:t xml:space="preserve"> </w:t>
      </w:r>
      <w:r>
        <w:rPr>
          <w:rFonts w:ascii="Times New Roman" w:eastAsia="SchoolBookSanPin;Times New Roma" w:hAnsi="Times New Roman"/>
          <w:color w:val="231F20"/>
          <w:spacing w:val="2"/>
          <w:position w:val="1"/>
          <w:sz w:val="24"/>
          <w:szCs w:val="24"/>
          <w:lang w:val="ru-RU"/>
        </w:rPr>
        <w:t>б</w:t>
      </w:r>
      <w:r>
        <w:rPr>
          <w:rFonts w:ascii="Times New Roman" w:eastAsia="SchoolBookSanPin;Times New Roma" w:hAnsi="Times New Roman"/>
          <w:color w:val="231F20"/>
          <w:position w:val="1"/>
          <w:sz w:val="24"/>
          <w:szCs w:val="24"/>
          <w:lang w:val="ru-RU"/>
        </w:rPr>
        <w:t>е</w:t>
      </w:r>
      <w:r>
        <w:rPr>
          <w:rFonts w:ascii="Times New Roman" w:eastAsia="SchoolBookSanPin;Times New Roma" w:hAnsi="Times New Roman"/>
          <w:color w:val="231F20"/>
          <w:spacing w:val="2"/>
          <w:position w:val="1"/>
          <w:sz w:val="24"/>
          <w:szCs w:val="24"/>
          <w:lang w:val="ru-RU"/>
        </w:rPr>
        <w:t>з</w:t>
      </w:r>
      <w:r>
        <w:rPr>
          <w:rFonts w:ascii="Times New Roman" w:eastAsia="SchoolBookSanPin;Times New Roma" w:hAnsi="Times New Roman"/>
          <w:color w:val="231F20"/>
          <w:position w:val="1"/>
          <w:sz w:val="24"/>
          <w:szCs w:val="24"/>
          <w:lang w:val="ru-RU"/>
        </w:rPr>
        <w:t>опасн</w:t>
      </w:r>
      <w:r>
        <w:rPr>
          <w:rFonts w:ascii="Times New Roman" w:eastAsia="SchoolBookSanPin;Times New Roma" w:hAnsi="Times New Roman"/>
          <w:color w:val="231F20"/>
          <w:spacing w:val="2"/>
          <w:position w:val="1"/>
          <w:sz w:val="24"/>
          <w:szCs w:val="24"/>
          <w:lang w:val="ru-RU"/>
        </w:rPr>
        <w:t>о</w:t>
      </w:r>
      <w:r>
        <w:rPr>
          <w:rFonts w:ascii="Times New Roman" w:eastAsia="SchoolBookSanPin;Times New Roma" w:hAnsi="Times New Roman"/>
          <w:color w:val="231F20"/>
          <w:position w:val="1"/>
          <w:sz w:val="24"/>
          <w:szCs w:val="24"/>
          <w:lang w:val="ru-RU"/>
        </w:rPr>
        <w:t>сти</w:t>
      </w:r>
      <w:r>
        <w:rPr>
          <w:rFonts w:ascii="Times New Roman" w:eastAsia="SchoolBookSanPin;Times New Roma" w:hAnsi="Times New Roman"/>
          <w:color w:val="231F20"/>
          <w:spacing w:val="24"/>
          <w:position w:val="1"/>
          <w:sz w:val="24"/>
          <w:szCs w:val="24"/>
          <w:lang w:val="ru-RU"/>
        </w:rPr>
        <w:t xml:space="preserve"> </w:t>
      </w:r>
      <w:r>
        <w:rPr>
          <w:rFonts w:ascii="Times New Roman" w:eastAsia="SchoolBookSanPin;Times New Roma" w:hAnsi="Times New Roman"/>
          <w:color w:val="231F20"/>
          <w:position w:val="1"/>
          <w:sz w:val="24"/>
          <w:szCs w:val="24"/>
          <w:lang w:val="ru-RU"/>
        </w:rPr>
        <w:t>Р</w:t>
      </w:r>
      <w:r>
        <w:rPr>
          <w:rFonts w:ascii="Times New Roman" w:eastAsia="SchoolBookSanPin;Times New Roma" w:hAnsi="Times New Roman"/>
          <w:color w:val="231F20"/>
          <w:spacing w:val="2"/>
          <w:position w:val="1"/>
          <w:sz w:val="24"/>
          <w:szCs w:val="24"/>
          <w:lang w:val="ru-RU"/>
        </w:rPr>
        <w:t>о</w:t>
      </w:r>
      <w:r>
        <w:rPr>
          <w:rFonts w:ascii="Times New Roman" w:eastAsia="SchoolBookSanPin;Times New Roma" w:hAnsi="Times New Roman"/>
          <w:color w:val="231F20"/>
          <w:position w:val="1"/>
          <w:sz w:val="24"/>
          <w:szCs w:val="24"/>
          <w:lang w:val="ru-RU"/>
        </w:rPr>
        <w:t>ссийской</w:t>
      </w:r>
      <w:r>
        <w:rPr>
          <w:rFonts w:ascii="Times New Roman" w:eastAsia="SchoolBookSanPin;Times New Roma" w:hAnsi="Times New Roman"/>
          <w:color w:val="231F20"/>
          <w:spacing w:val="24"/>
          <w:position w:val="1"/>
          <w:sz w:val="24"/>
          <w:szCs w:val="24"/>
          <w:lang w:val="ru-RU"/>
        </w:rPr>
        <w:t xml:space="preserve"> </w:t>
      </w:r>
      <w:r>
        <w:rPr>
          <w:rFonts w:ascii="Times New Roman" w:eastAsia="SchoolBookSanPin;Times New Roma" w:hAnsi="Times New Roman"/>
          <w:color w:val="231F20"/>
          <w:spacing w:val="3"/>
          <w:position w:val="1"/>
          <w:sz w:val="24"/>
          <w:szCs w:val="24"/>
          <w:lang w:val="ru-RU"/>
        </w:rPr>
        <w:t>Ф</w:t>
      </w:r>
      <w:r>
        <w:rPr>
          <w:rFonts w:ascii="Times New Roman" w:eastAsia="SchoolBookSanPin;Times New Roma" w:hAnsi="Times New Roman"/>
          <w:color w:val="231F20"/>
          <w:position w:val="1"/>
          <w:sz w:val="24"/>
          <w:szCs w:val="24"/>
          <w:lang w:val="ru-RU"/>
        </w:rPr>
        <w:t>еде</w:t>
      </w:r>
      <w:r>
        <w:rPr>
          <w:rFonts w:ascii="Times New Roman" w:eastAsia="SchoolBookSanPin;Times New Roma" w:hAnsi="Times New Roman"/>
          <w:color w:val="231F20"/>
          <w:spacing w:val="2"/>
          <w:position w:val="1"/>
          <w:sz w:val="24"/>
          <w:szCs w:val="24"/>
          <w:lang w:val="ru-RU"/>
        </w:rPr>
        <w:t>р</w:t>
      </w:r>
      <w:r>
        <w:rPr>
          <w:rFonts w:ascii="Times New Roman" w:eastAsia="SchoolBookSanPin;Times New Roma" w:hAnsi="Times New Roman"/>
          <w:color w:val="231F20"/>
          <w:position w:val="1"/>
          <w:sz w:val="24"/>
          <w:szCs w:val="24"/>
          <w:lang w:val="ru-RU"/>
        </w:rPr>
        <w:t>ации» (Собрание законодательства Российской Федерации, 2021, № 27, ст. 5351).</w:t>
      </w:r>
    </w:p>
  </w:footnote>
  <w:footnote w:id="15">
    <w:p w:rsidR="00543A4F" w:rsidRPr="008D7A6A" w:rsidRDefault="00543A4F">
      <w:pPr>
        <w:pStyle w:val="afffa"/>
        <w:jc w:val="both"/>
        <w:rPr>
          <w:lang w:val="ru-RU"/>
        </w:rPr>
      </w:pPr>
      <w:r>
        <w:rPr>
          <w:rStyle w:val="FootnoteCharacters"/>
        </w:rPr>
        <w:footnoteRef/>
      </w:r>
      <w:r>
        <w:rPr>
          <w:rFonts w:ascii="Times New Roman" w:hAnsi="Times New Roman"/>
          <w:sz w:val="24"/>
          <w:szCs w:val="24"/>
          <w:lang w:val="ru-RU"/>
        </w:rPr>
        <w:t> МС – здесь и далее отмечены элементы содержания, включающие межпредметные связи.</w:t>
      </w:r>
    </w:p>
  </w:footnote>
  <w:footnote w:id="16">
    <w:p w:rsidR="00543A4F" w:rsidRPr="008D7A6A" w:rsidRDefault="00543A4F">
      <w:pPr>
        <w:pStyle w:val="afffa"/>
        <w:jc w:val="both"/>
        <w:rPr>
          <w:lang w:val="ru-RU"/>
        </w:rPr>
      </w:pPr>
      <w:r>
        <w:rPr>
          <w:rStyle w:val="FootnoteCharacters"/>
        </w:rPr>
        <w:footnoteRef/>
      </w:r>
      <w:r>
        <w:rPr>
          <w:rFonts w:ascii="Times New Roman" w:hAnsi="Times New Roman"/>
          <w:sz w:val="24"/>
          <w:szCs w:val="24"/>
          <w:lang w:val="ru-RU"/>
        </w:rPr>
        <w:t>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17">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Здесь и далее приводится расширенный перечень лабораторных и практических работ, </w:t>
      </w:r>
      <w:r w:rsidRPr="008D7A6A">
        <w:rPr>
          <w:rFonts w:ascii="Times New Roman" w:hAnsi="Times New Roman"/>
          <w:sz w:val="24"/>
          <w:szCs w:val="24"/>
          <w:lang w:val="ru-RU"/>
        </w:rPr>
        <w:br/>
        <w:t>из которых учитель делает выбор по своему усмотрению</w:t>
      </w:r>
      <w:r>
        <w:rPr>
          <w:rFonts w:ascii="Times New Roman" w:hAnsi="Times New Roman"/>
          <w:sz w:val="24"/>
          <w:szCs w:val="24"/>
          <w:lang w:val="ru-RU"/>
        </w:rPr>
        <w:t>.</w:t>
      </w:r>
    </w:p>
  </w:footnote>
  <w:footnote w:id="18">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9">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0">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8"/>
          <w:lang w:val="ru-RU"/>
        </w:rPr>
        <w:t xml:space="preserve"> Темы 2 и 3 возможно менять местами по усмотрению учителя, рассматривая содержание темы</w:t>
      </w:r>
      <w:r w:rsidRPr="008D7A6A">
        <w:rPr>
          <w:rFonts w:ascii="Times New Roman" w:hAnsi="Times New Roman"/>
          <w:sz w:val="24"/>
          <w:szCs w:val="28"/>
          <w:lang w:val="ru-RU"/>
        </w:rPr>
        <w:br/>
        <w:t>2 в качестве обобщения учебного материала</w:t>
      </w:r>
      <w:r>
        <w:rPr>
          <w:rFonts w:ascii="Times New Roman" w:hAnsi="Times New Roman"/>
          <w:sz w:val="24"/>
          <w:szCs w:val="28"/>
          <w:lang w:val="ru-RU"/>
        </w:rPr>
        <w:t>.</w:t>
      </w:r>
    </w:p>
  </w:footnote>
  <w:footnote w:id="21">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2">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3">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Изучаются 6 отрядов млекопитающих на примере двух видов из каждого отряда по выбору учителя.</w:t>
      </w:r>
    </w:p>
  </w:footnote>
  <w:footnote w:id="24">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В случае, если в начальной школе тематический материал по блокам </w:t>
      </w:r>
      <w:r>
        <w:rPr>
          <w:rFonts w:ascii="Times New Roman" w:eastAsia="Times New Roman" w:hAnsi="Times New Roman"/>
          <w:sz w:val="24"/>
          <w:szCs w:val="24"/>
          <w:lang w:val="ru-RU"/>
        </w:rPr>
        <w:t xml:space="preserve">37.6.1.1. и 37.6.1.2. </w:t>
      </w:r>
      <w:r w:rsidRPr="008D7A6A">
        <w:rPr>
          <w:rFonts w:ascii="Times New Roman" w:hAnsi="Times New Roman"/>
          <w:sz w:val="24"/>
          <w:szCs w:val="24"/>
          <w:lang w:val="ru-RU"/>
        </w:rPr>
        <w:t>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25">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6">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При изучении данного тематического материала рекомендуется выбрать не менее трех региональных</w:t>
      </w:r>
      <w:r>
        <w:rPr>
          <w:rFonts w:ascii="Times New Roman" w:hAnsi="Times New Roman"/>
          <w:sz w:val="24"/>
          <w:szCs w:val="24"/>
          <w:lang w:val="ru-RU"/>
        </w:rPr>
        <w:t xml:space="preserve"> </w:t>
      </w:r>
      <w:r w:rsidRPr="008D7A6A">
        <w:rPr>
          <w:rFonts w:ascii="Times New Roman" w:hAnsi="Times New Roman"/>
          <w:sz w:val="24"/>
          <w:szCs w:val="24"/>
          <w:lang w:val="ru-RU"/>
        </w:rPr>
        <w:t xml:space="preserve">традиций. Одна из которых </w:t>
      </w:r>
      <w:r>
        <w:rPr>
          <w:rFonts w:ascii="Times New Roman" w:hAnsi="Times New Roman"/>
          <w:sz w:val="24"/>
          <w:szCs w:val="24"/>
          <w:lang w:val="ru-RU"/>
        </w:rPr>
        <w:t xml:space="preserve">– </w:t>
      </w:r>
      <w:r w:rsidRPr="008D7A6A">
        <w:rPr>
          <w:rFonts w:ascii="Times New Roman" w:hAnsi="Times New Roman"/>
          <w:sz w:val="24"/>
          <w:szCs w:val="24"/>
          <w:lang w:val="ru-RU"/>
        </w:rPr>
        <w:t xml:space="preserve">музыка ближайших соседей (например, для обучающихся Нижегородской области </w:t>
      </w:r>
      <w:r>
        <w:rPr>
          <w:rFonts w:ascii="Times New Roman" w:hAnsi="Times New Roman"/>
          <w:sz w:val="24"/>
          <w:szCs w:val="24"/>
          <w:lang w:val="ru-RU"/>
        </w:rPr>
        <w:t xml:space="preserve">– </w:t>
      </w:r>
      <w:r w:rsidRPr="008D7A6A">
        <w:rPr>
          <w:rFonts w:ascii="Times New Roman" w:hAnsi="Times New Roman"/>
          <w:sz w:val="24"/>
          <w:szCs w:val="24"/>
          <w:lang w:val="ru-RU"/>
        </w:rPr>
        <w:t xml:space="preserve">чувашский или марийский фольклор, для обучающихся Краснодарского края </w:t>
      </w:r>
      <w:r>
        <w:rPr>
          <w:rFonts w:ascii="Times New Roman" w:hAnsi="Times New Roman"/>
          <w:sz w:val="24"/>
          <w:szCs w:val="24"/>
          <w:lang w:val="ru-RU"/>
        </w:rPr>
        <w:t>–</w:t>
      </w:r>
      <w:r w:rsidRPr="008D7A6A">
        <w:rPr>
          <w:rFonts w:ascii="Times New Roman" w:hAnsi="Times New Roman"/>
          <w:sz w:val="24"/>
          <w:szCs w:val="24"/>
          <w:lang w:val="ru-RU"/>
        </w:rPr>
        <w:t xml:space="preserve">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w:t>
      </w:r>
      <w:r>
        <w:rPr>
          <w:rFonts w:ascii="Times New Roman" w:hAnsi="Times New Roman"/>
          <w:sz w:val="24"/>
          <w:szCs w:val="24"/>
          <w:lang w:val="ru-RU"/>
        </w:rPr>
        <w:t>Н</w:t>
      </w:r>
      <w:r w:rsidRPr="008D7A6A">
        <w:rPr>
          <w:rFonts w:ascii="Times New Roman" w:hAnsi="Times New Roman"/>
          <w:sz w:val="24"/>
          <w:szCs w:val="24"/>
          <w:lang w:val="ru-RU"/>
        </w:rPr>
        <w:t>апример, казачья лезгинка, калмыцкая гармошка.</w:t>
      </w:r>
    </w:p>
  </w:footnote>
  <w:footnote w:id="29">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Для изучения данной темы рекомендуется выбрать не менее 2</w:t>
      </w:r>
      <w:r>
        <w:rPr>
          <w:rFonts w:ascii="Times New Roman" w:hAnsi="Times New Roman"/>
          <w:sz w:val="24"/>
          <w:szCs w:val="24"/>
          <w:lang w:val="ru-RU"/>
        </w:rPr>
        <w:t>–</w:t>
      </w:r>
      <w:r w:rsidRPr="008D7A6A">
        <w:rPr>
          <w:rFonts w:ascii="Times New Roman" w:hAnsi="Times New Roman"/>
          <w:sz w:val="24"/>
          <w:szCs w:val="24"/>
          <w:lang w:val="ru-RU"/>
        </w:rPr>
        <w:t>3 национальных культур</w:t>
      </w:r>
      <w:r>
        <w:rPr>
          <w:rFonts w:ascii="Times New Roman" w:hAnsi="Times New Roman"/>
          <w:sz w:val="24"/>
          <w:szCs w:val="24"/>
          <w:lang w:val="ru-RU"/>
        </w:rPr>
        <w:br/>
      </w:r>
      <w:r w:rsidRPr="008D7A6A">
        <w:rPr>
          <w:rFonts w:ascii="Times New Roman" w:hAnsi="Times New Roman"/>
          <w:sz w:val="24"/>
          <w:szCs w:val="24"/>
          <w:lang w:val="ru-RU"/>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Pr>
          <w:rFonts w:ascii="Times New Roman" w:hAnsi="Times New Roman"/>
          <w:sz w:val="24"/>
          <w:szCs w:val="24"/>
          <w:lang w:val="ru-RU"/>
        </w:rPr>
        <w:t xml:space="preserve">– </w:t>
      </w:r>
      <w:r w:rsidRPr="008D7A6A">
        <w:rPr>
          <w:rFonts w:ascii="Times New Roman" w:hAnsi="Times New Roman"/>
          <w:sz w:val="24"/>
          <w:szCs w:val="24"/>
          <w:lang w:val="ru-RU"/>
        </w:rPr>
        <w:t xml:space="preserve">образцами типичных инструментов, жанров, стилевых и культурных особенностей (например, испанский фольклор </w:t>
      </w:r>
      <w:r>
        <w:rPr>
          <w:rFonts w:ascii="Times New Roman" w:hAnsi="Times New Roman"/>
          <w:sz w:val="24"/>
          <w:szCs w:val="24"/>
          <w:lang w:val="ru-RU"/>
        </w:rPr>
        <w:t xml:space="preserve">– </w:t>
      </w:r>
      <w:r w:rsidRPr="008D7A6A">
        <w:rPr>
          <w:rFonts w:ascii="Times New Roman" w:hAnsi="Times New Roman"/>
          <w:sz w:val="24"/>
          <w:szCs w:val="24"/>
          <w:lang w:val="ru-RU"/>
        </w:rPr>
        <w:t xml:space="preserve">кастаньеты, фламенко, болеро; польский фольклор </w:t>
      </w:r>
      <w:r>
        <w:rPr>
          <w:rFonts w:ascii="Times New Roman" w:hAnsi="Times New Roman"/>
          <w:sz w:val="24"/>
          <w:szCs w:val="24"/>
          <w:lang w:val="ru-RU"/>
        </w:rPr>
        <w:t xml:space="preserve">– </w:t>
      </w:r>
      <w:r w:rsidRPr="008D7A6A">
        <w:rPr>
          <w:rFonts w:ascii="Times New Roman" w:hAnsi="Times New Roman"/>
          <w:sz w:val="24"/>
          <w:szCs w:val="24"/>
          <w:lang w:val="ru-RU"/>
        </w:rPr>
        <w:t xml:space="preserve">мазурка, полонез; французский фольклор </w:t>
      </w:r>
      <w:r>
        <w:rPr>
          <w:rFonts w:ascii="Times New Roman" w:hAnsi="Times New Roman"/>
          <w:sz w:val="24"/>
          <w:szCs w:val="24"/>
          <w:lang w:val="ru-RU"/>
        </w:rPr>
        <w:t xml:space="preserve">– </w:t>
      </w:r>
      <w:r w:rsidRPr="008D7A6A">
        <w:rPr>
          <w:rFonts w:ascii="Times New Roman" w:hAnsi="Times New Roman"/>
          <w:sz w:val="24"/>
          <w:szCs w:val="24"/>
          <w:lang w:val="ru-RU"/>
        </w:rPr>
        <w:t xml:space="preserve">рондо, трубадуры; австрийский фольклор </w:t>
      </w:r>
      <w:r>
        <w:rPr>
          <w:rFonts w:ascii="Times New Roman" w:hAnsi="Times New Roman"/>
          <w:sz w:val="24"/>
          <w:szCs w:val="24"/>
          <w:lang w:val="ru-RU"/>
        </w:rPr>
        <w:t xml:space="preserve">– </w:t>
      </w:r>
      <w:r w:rsidRPr="008D7A6A">
        <w:rPr>
          <w:rFonts w:ascii="Times New Roman" w:hAnsi="Times New Roman"/>
          <w:sz w:val="24"/>
          <w:szCs w:val="24"/>
          <w:lang w:val="ru-RU"/>
        </w:rPr>
        <w:t>альпийский рог, тирольское пение, лендлер).</w:t>
      </w:r>
    </w:p>
  </w:footnote>
  <w:footnote w:id="31">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Для изучения данного тематического блока рекомендуется выбрать 1</w:t>
      </w:r>
      <w:r>
        <w:rPr>
          <w:rFonts w:ascii="Times New Roman" w:hAnsi="Times New Roman"/>
          <w:sz w:val="24"/>
          <w:szCs w:val="24"/>
          <w:lang w:val="ru-RU"/>
        </w:rPr>
        <w:t>–</w:t>
      </w:r>
      <w:r w:rsidRPr="008D7A6A">
        <w:rPr>
          <w:rFonts w:ascii="Times New Roman" w:hAnsi="Times New Roman"/>
          <w:sz w:val="24"/>
          <w:szCs w:val="24"/>
          <w:lang w:val="ru-RU"/>
        </w:rPr>
        <w:t>2 национальные традиции из следующего списка: Китай, Индия, Япония, Вьетнам, Индонезия, Иран, Турция.</w:t>
      </w:r>
    </w:p>
  </w:footnote>
  <w:footnote w:id="32">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sz w:val="24"/>
          <w:szCs w:val="24"/>
          <w:lang w:val="ru-RU"/>
        </w:rPr>
        <w:br/>
      </w:r>
      <w:r w:rsidRPr="008D7A6A">
        <w:rPr>
          <w:rFonts w:ascii="Times New Roman" w:hAnsi="Times New Roman"/>
          <w:sz w:val="24"/>
          <w:szCs w:val="24"/>
          <w:lang w:val="ru-RU"/>
        </w:rPr>
        <w:t>к использованию лишь в качестве контекста и не должны подменять собой освоение, постижение смысла самих музыкальных произведений.</w:t>
      </w:r>
    </w:p>
  </w:footnote>
  <w:footnote w:id="33">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sz w:val="24"/>
          <w:szCs w:val="24"/>
          <w:lang w:val="ru-RU"/>
        </w:rPr>
        <w:br/>
      </w:r>
      <w:r w:rsidRPr="008D7A6A">
        <w:rPr>
          <w:rFonts w:ascii="Times New Roman" w:hAnsi="Times New Roman"/>
          <w:sz w:val="24"/>
          <w:szCs w:val="24"/>
          <w:lang w:val="ru-RU"/>
        </w:rPr>
        <w:t>С.В. Рахманинов.</w:t>
      </w:r>
    </w:p>
  </w:footnote>
  <w:footnote w:id="35">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Pr>
          <w:rFonts w:ascii="Times New Roman" w:eastAsia="Times New Roman" w:hAnsi="Times New Roman"/>
          <w:sz w:val="24"/>
          <w:szCs w:val="24"/>
          <w:lang w:val="ru-RU"/>
        </w:rPr>
        <w:t>основам религиозных культур и светской этики</w:t>
      </w:r>
      <w:r w:rsidRPr="008D7A6A">
        <w:rPr>
          <w:rFonts w:ascii="Times New Roman" w:hAnsi="Times New Roman"/>
          <w:sz w:val="24"/>
          <w:szCs w:val="24"/>
          <w:lang w:val="ru-RU"/>
        </w:rPr>
        <w:t>) и может быть раскрыто позднее или факультативно по усмотрению учителя. Также</w:t>
      </w:r>
      <w:r>
        <w:rPr>
          <w:rFonts w:ascii="Times New Roman" w:hAnsi="Times New Roman"/>
          <w:sz w:val="24"/>
          <w:szCs w:val="24"/>
          <w:lang w:val="ru-RU"/>
        </w:rPr>
        <w:br/>
      </w:r>
      <w:r w:rsidRPr="008D7A6A">
        <w:rPr>
          <w:rFonts w:ascii="Times New Roman" w:hAnsi="Times New Roman"/>
          <w:sz w:val="24"/>
          <w:szCs w:val="24"/>
          <w:lang w:val="ru-RU"/>
        </w:rP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24"/>
          <w:szCs w:val="24"/>
          <w:lang w:val="ru-RU"/>
        </w:rPr>
        <w:br/>
      </w:r>
      <w:r w:rsidRPr="008D7A6A">
        <w:rPr>
          <w:rFonts w:ascii="Times New Roman" w:hAnsi="Times New Roman"/>
          <w:sz w:val="24"/>
          <w:szCs w:val="24"/>
          <w:lang w:val="ru-RU"/>
        </w:rPr>
        <w:t>и религиозных верований, распространенных в данном регионе.</w:t>
      </w:r>
    </w:p>
  </w:footnote>
  <w:footnote w:id="36">
    <w:p w:rsidR="00543A4F" w:rsidRPr="008D7A6A" w:rsidRDefault="00543A4F">
      <w:pPr>
        <w:pStyle w:val="afffa"/>
        <w:jc w:val="both"/>
        <w:rPr>
          <w:lang w:val="ru-RU"/>
        </w:rPr>
      </w:pPr>
      <w:r>
        <w:rPr>
          <w:rStyle w:val="FootnoteCharacters"/>
        </w:rPr>
        <w:footnoteRef/>
      </w:r>
      <w:r w:rsidRPr="008D7A6A">
        <w:rPr>
          <w:rFonts w:ascii="Times New Roman" w:hAnsi="Times New Roman"/>
          <w:sz w:val="24"/>
          <w:szCs w:val="24"/>
          <w:lang w:val="ru-RU"/>
        </w:rPr>
        <w:t xml:space="preserve"> Изучение тематических блоков данного модуля строится по биографическому принципу.</w:t>
      </w:r>
      <w:r>
        <w:rPr>
          <w:rFonts w:ascii="Times New Roman" w:hAnsi="Times New Roman"/>
          <w:sz w:val="24"/>
          <w:szCs w:val="24"/>
          <w:lang w:val="ru-RU"/>
        </w:rPr>
        <w:br/>
      </w:r>
      <w:r w:rsidRPr="008D7A6A">
        <w:rPr>
          <w:rFonts w:ascii="Times New Roman" w:hAnsi="Times New Roman"/>
          <w:sz w:val="24"/>
          <w:szCs w:val="24"/>
          <w:lang w:val="ru-RU"/>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Pr>
          <w:rFonts w:ascii="Times New Roman" w:hAnsi="Times New Roman"/>
          <w:sz w:val="24"/>
          <w:szCs w:val="24"/>
          <w:lang w:val="ru-RU"/>
        </w:rPr>
        <w:br/>
      </w:r>
      <w:r w:rsidRPr="008D7A6A">
        <w:rPr>
          <w:rFonts w:ascii="Times New Roman" w:hAnsi="Times New Roman"/>
          <w:sz w:val="24"/>
          <w:szCs w:val="24"/>
          <w:lang w:val="ru-RU"/>
        </w:rPr>
        <w:t>к творчеству русских композиторов, прослеживая продолжение и развитие круга национальных сюжетов, образов, интонаций.</w:t>
      </w:r>
    </w:p>
  </w:footnote>
  <w:footnote w:id="37">
    <w:p w:rsidR="00543A4F" w:rsidRPr="008D7A6A" w:rsidRDefault="00543A4F">
      <w:pPr>
        <w:spacing w:before="75"/>
        <w:ind w:right="114"/>
        <w:contextualSpacing/>
        <w:jc w:val="both"/>
        <w:rPr>
          <w:lang w:val="ru-RU"/>
        </w:rPr>
      </w:pPr>
      <w:r>
        <w:rPr>
          <w:rStyle w:val="FootnoteCharacters"/>
        </w:rPr>
        <w:footnoteRef/>
      </w:r>
      <w:r>
        <w:rPr>
          <w:rFonts w:ascii="Times New Roman" w:hAnsi="Times New Roman"/>
          <w:sz w:val="24"/>
          <w:szCs w:val="24"/>
          <w:lang w:val="ru-RU"/>
        </w:rPr>
        <w:t xml:space="preserve"> На выбор учителя. Например: Испания, Китай, Индия или: Франция, США, Япония, – не менее трех национальных культур, значимых в мировом масштабе.</w:t>
      </w:r>
    </w:p>
  </w:footnote>
  <w:footnote w:id="38">
    <w:p w:rsidR="00543A4F" w:rsidRDefault="00543A4F">
      <w:pPr>
        <w:pStyle w:val="footnote"/>
        <w:spacing w:line="240" w:lineRule="auto"/>
        <w:ind w:left="0" w:firstLine="0"/>
      </w:pPr>
      <w:r>
        <w:rPr>
          <w:rStyle w:val="FootnoteCharacters"/>
        </w:rPr>
        <w:footnoteRef/>
      </w:r>
      <w:r>
        <w:rPr>
          <w:rFonts w:ascii="Times New Roman" w:hAnsi="Times New Roman" w:cs="Times New Roman"/>
          <w:sz w:val="24"/>
          <w:szCs w:val="24"/>
        </w:rPr>
        <w:t xml:space="preserve"> 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A4F" w:rsidRDefault="00543A4F">
    <w:pPr>
      <w:pStyle w:val="afff4"/>
      <w:jc w:val="center"/>
    </w:pPr>
    <w:r>
      <w:fldChar w:fldCharType="begin"/>
    </w:r>
    <w:r>
      <w:instrText xml:space="preserve"> PAGE </w:instrText>
    </w:r>
    <w:r>
      <w:fldChar w:fldCharType="separate"/>
    </w:r>
    <w:r w:rsidR="005E5D6B">
      <w:rPr>
        <w:noProof/>
      </w:rPr>
      <w:t>2</w:t>
    </w:r>
    <w:r>
      <w:fldChar w:fldCharType="end"/>
    </w:r>
  </w:p>
  <w:p w:rsidR="00543A4F" w:rsidRDefault="00543A4F">
    <w:pPr>
      <w:pStyle w:val="afff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A4F" w:rsidRDefault="00543A4F">
    <w:pPr>
      <w:pStyle w:val="afff4"/>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5A499E">
      <w:rPr>
        <w:rFonts w:ascii="Times New Roman" w:hAnsi="Times New Roman"/>
        <w:noProof/>
        <w:sz w:val="24"/>
        <w:szCs w:val="24"/>
      </w:rPr>
      <w:t>764</w:t>
    </w:r>
    <w:r>
      <w:rPr>
        <w:rFonts w:ascii="Times New Roman" w:hAnsi="Times New Roman"/>
        <w:sz w:val="24"/>
        <w:szCs w:val="24"/>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A4F" w:rsidRDefault="00543A4F">
    <w:pPr>
      <w:pStyle w:val="afff4"/>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5A499E">
      <w:rPr>
        <w:rFonts w:ascii="Times New Roman" w:hAnsi="Times New Roman"/>
        <w:noProof/>
        <w:sz w:val="24"/>
        <w:szCs w:val="24"/>
      </w:rPr>
      <w:t>769</w:t>
    </w:r>
    <w:r>
      <w:rPr>
        <w:rFonts w:ascii="Times New Roman" w:hAnsi="Times New Roman"/>
        <w:sz w:val="24"/>
        <w:szCs w:val="24"/>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A4F" w:rsidRDefault="00543A4F">
    <w:pPr>
      <w:pStyle w:val="afff4"/>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5A499E">
      <w:rPr>
        <w:rFonts w:ascii="Times New Roman" w:hAnsi="Times New Roman"/>
        <w:noProof/>
        <w:sz w:val="24"/>
        <w:szCs w:val="24"/>
      </w:rPr>
      <w:t>774</w:t>
    </w:r>
    <w:r>
      <w:rPr>
        <w:rFonts w:ascii="Times New Roman" w:hAnsi="Times New Roman"/>
        <w:sz w:val="24"/>
        <w:szCs w:val="24"/>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A4F" w:rsidRDefault="00543A4F">
    <w:pPr>
      <w:pStyle w:val="afff4"/>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5A499E">
      <w:rPr>
        <w:rFonts w:ascii="Times New Roman" w:hAnsi="Times New Roman"/>
        <w:noProof/>
        <w:sz w:val="24"/>
        <w:szCs w:val="24"/>
      </w:rPr>
      <w:t>782</w:t>
    </w:r>
    <w:r>
      <w:rPr>
        <w:rFonts w:ascii="Times New Roman" w:hAnsi="Times New Roman"/>
        <w:sz w:val="24"/>
        <w:szCs w:val="24"/>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A4F" w:rsidRDefault="00543A4F">
    <w:pPr>
      <w:pStyle w:val="afff4"/>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5A499E">
      <w:rPr>
        <w:rFonts w:ascii="Times New Roman" w:hAnsi="Times New Roman"/>
        <w:noProof/>
        <w:sz w:val="24"/>
        <w:szCs w:val="24"/>
      </w:rPr>
      <w:t>785</w:t>
    </w:r>
    <w:r>
      <w:rPr>
        <w:rFonts w:ascii="Times New Roman" w:hAnsi="Times New Roman"/>
        <w:sz w:val="24"/>
        <w:szCs w:val="24"/>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A4F" w:rsidRDefault="00543A4F">
    <w:pPr>
      <w:pStyle w:val="afff4"/>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5A499E">
      <w:rPr>
        <w:rFonts w:ascii="Times New Roman" w:hAnsi="Times New Roman"/>
        <w:noProof/>
        <w:sz w:val="24"/>
        <w:szCs w:val="24"/>
      </w:rPr>
      <w:t>795</w:t>
    </w:r>
    <w:r>
      <w:rPr>
        <w:rFonts w:ascii="Times New Roman" w:hAnsi="Times New Roman"/>
        <w:sz w:val="24"/>
        <w:szCs w:val="24"/>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A4F" w:rsidRDefault="00543A4F">
    <w:pPr>
      <w:pStyle w:val="aff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DDE"/>
    <w:multiLevelType w:val="multilevel"/>
    <w:tmpl w:val="FA08A1B4"/>
    <w:lvl w:ilvl="0">
      <w:start w:val="1"/>
      <w:numFmt w:val="bullet"/>
      <w:pStyle w:val="21"/>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5C879D2"/>
    <w:multiLevelType w:val="multilevel"/>
    <w:tmpl w:val="73C6CFB0"/>
    <w:lvl w:ilvl="0">
      <w:start w:val="1"/>
      <w:numFmt w:val="bullet"/>
      <w:lvlText w:val=""/>
      <w:lvlJc w:val="left"/>
      <w:pPr>
        <w:tabs>
          <w:tab w:val="num" w:pos="0"/>
        </w:tabs>
        <w:ind w:left="502"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940BE5"/>
    <w:multiLevelType w:val="multilevel"/>
    <w:tmpl w:val="E444AA94"/>
    <w:lvl w:ilvl="0">
      <w:start w:val="1"/>
      <w:numFmt w:val="decimal"/>
      <w:lvlText w:val="%1."/>
      <w:lvlJc w:val="left"/>
      <w:pPr>
        <w:tabs>
          <w:tab w:val="num" w:pos="708"/>
        </w:tabs>
        <w:ind w:left="1449" w:hanging="365"/>
      </w:pPr>
      <w:rPr>
        <w:rFonts w:ascii="Times New Roman" w:eastAsia="Times New Roman" w:hAnsi="Times New Roman" w:cs="Times New Roman"/>
        <w:spacing w:val="0"/>
        <w:w w:val="100"/>
        <w:sz w:val="21"/>
        <w:szCs w:val="21"/>
        <w:lang w:val="ru-RU"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891421"/>
    <w:multiLevelType w:val="multilevel"/>
    <w:tmpl w:val="F9947032"/>
    <w:lvl w:ilvl="0">
      <w:start w:val="1"/>
      <w:numFmt w:val="bullet"/>
      <w:lvlText w:val=""/>
      <w:lvlJc w:val="left"/>
      <w:pPr>
        <w:tabs>
          <w:tab w:val="num" w:pos="708"/>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8DA3F9F"/>
    <w:multiLevelType w:val="multilevel"/>
    <w:tmpl w:val="DB840062"/>
    <w:lvl w:ilvl="0">
      <w:start w:val="1"/>
      <w:numFmt w:val="bullet"/>
      <w:lvlText w:val=""/>
      <w:lvlJc w:val="left"/>
      <w:pPr>
        <w:tabs>
          <w:tab w:val="num" w:pos="708"/>
        </w:tabs>
        <w:ind w:left="720" w:hanging="360"/>
      </w:pPr>
      <w:rPr>
        <w:rFonts w:ascii="Symbol" w:hAnsi="Symbol" w:cs="Symbol" w:hint="default"/>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8B6E3B"/>
    <w:multiLevelType w:val="multilevel"/>
    <w:tmpl w:val="4FAAAEF2"/>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6" w15:restartNumberingAfterBreak="0">
    <w:nsid w:val="0FC34E0D"/>
    <w:multiLevelType w:val="multilevel"/>
    <w:tmpl w:val="10C23C5E"/>
    <w:lvl w:ilvl="0">
      <w:start w:val="1"/>
      <w:numFmt w:val="bullet"/>
      <w:lvlText w:val=""/>
      <w:lvlJc w:val="left"/>
      <w:pPr>
        <w:tabs>
          <w:tab w:val="num" w:pos="708"/>
        </w:tabs>
        <w:ind w:left="1429"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427027"/>
    <w:multiLevelType w:val="multilevel"/>
    <w:tmpl w:val="C6288650"/>
    <w:lvl w:ilvl="0">
      <w:numFmt w:val="bullet"/>
      <w:lvlText w:val="•"/>
      <w:lvlJc w:val="left"/>
      <w:pPr>
        <w:tabs>
          <w:tab w:val="num" w:pos="708"/>
        </w:tabs>
        <w:ind w:left="962" w:hanging="286"/>
      </w:pPr>
      <w:rPr>
        <w:rFonts w:ascii="Times New Roman" w:hAnsi="Times New Roman" w:cs="Times New Roman" w:hint="default"/>
        <w:b/>
        <w:bCs/>
        <w:w w:val="100"/>
        <w:sz w:val="21"/>
        <w:szCs w:val="21"/>
        <w:lang w:val="ru-RU"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3923FB"/>
    <w:multiLevelType w:val="multilevel"/>
    <w:tmpl w:val="39A00C8A"/>
    <w:lvl w:ilvl="0">
      <w:start w:val="1"/>
      <w:numFmt w:val="decimal"/>
      <w:lvlText w:val="%1."/>
      <w:lvlJc w:val="left"/>
      <w:pPr>
        <w:tabs>
          <w:tab w:val="num" w:pos="708"/>
        </w:tabs>
        <w:ind w:left="2387" w:hanging="860"/>
      </w:pPr>
      <w:rPr>
        <w:rFonts w:ascii="Times New Roman" w:eastAsia="Times New Roman" w:hAnsi="Times New Roman" w:cs="Times New Roman"/>
        <w:spacing w:val="0"/>
        <w:w w:val="100"/>
        <w:sz w:val="21"/>
        <w:szCs w:val="21"/>
        <w:lang w:val="ru-RU"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84F491A"/>
    <w:multiLevelType w:val="multilevel"/>
    <w:tmpl w:val="7C9A96C4"/>
    <w:lvl w:ilvl="0">
      <w:start w:val="1"/>
      <w:numFmt w:val="decimal"/>
      <w:lvlText w:val="%1)"/>
      <w:lvlJc w:val="left"/>
      <w:pPr>
        <w:tabs>
          <w:tab w:val="num" w:pos="0"/>
        </w:tabs>
        <w:ind w:left="106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A3809C2"/>
    <w:multiLevelType w:val="multilevel"/>
    <w:tmpl w:val="082E2C3A"/>
    <w:lvl w:ilvl="0">
      <w:numFmt w:val="bullet"/>
      <w:lvlText w:val="•"/>
      <w:lvlJc w:val="left"/>
      <w:pPr>
        <w:tabs>
          <w:tab w:val="num" w:pos="708"/>
        </w:tabs>
        <w:ind w:left="105" w:hanging="360"/>
      </w:pPr>
      <w:rPr>
        <w:rFonts w:ascii="Times New Roman" w:hAnsi="Times New Roman" w:cs="Times New Roman" w:hint="default"/>
        <w:w w:val="100"/>
        <w:sz w:val="21"/>
        <w:szCs w:val="21"/>
        <w:lang w:val="ru-RU" w:bidi="ar-SA"/>
      </w:rPr>
    </w:lvl>
    <w:lvl w:ilvl="1">
      <w:numFmt w:val="bullet"/>
      <w:lvlText w:val="•"/>
      <w:lvlJc w:val="left"/>
      <w:pPr>
        <w:tabs>
          <w:tab w:val="num" w:pos="708"/>
        </w:tabs>
        <w:ind w:left="626" w:hanging="360"/>
      </w:pPr>
      <w:rPr>
        <w:rFonts w:ascii="Times New Roman" w:hAnsi="Times New Roman" w:cs="Times New Roman" w:hint="default"/>
        <w:w w:val="100"/>
        <w:sz w:val="21"/>
        <w:szCs w:val="21"/>
        <w:lang w:val="ru-RU" w:bidi="ar-SA"/>
      </w:rPr>
    </w:lvl>
    <w:lvl w:ilvl="2">
      <w:numFmt w:val="bullet"/>
      <w:lvlText w:val="•"/>
      <w:lvlJc w:val="left"/>
      <w:pPr>
        <w:tabs>
          <w:tab w:val="num" w:pos="0"/>
        </w:tabs>
        <w:ind w:left="1080" w:hanging="360"/>
      </w:pPr>
      <w:rPr>
        <w:rFonts w:ascii="Times New Roman" w:hAnsi="Times New Roman" w:cs="Times New Roman" w:hint="default"/>
        <w:lang w:val="ru-RU" w:bidi="ar-SA"/>
      </w:rPr>
    </w:lvl>
    <w:lvl w:ilvl="3">
      <w:numFmt w:val="bullet"/>
      <w:lvlText w:val="•"/>
      <w:lvlJc w:val="left"/>
      <w:pPr>
        <w:tabs>
          <w:tab w:val="num" w:pos="0"/>
        </w:tabs>
        <w:ind w:left="1541" w:hanging="360"/>
      </w:pPr>
      <w:rPr>
        <w:rFonts w:ascii="Times New Roman" w:hAnsi="Times New Roman" w:cs="Times New Roman" w:hint="default"/>
        <w:lang w:val="ru-RU" w:bidi="ar-SA"/>
      </w:rPr>
    </w:lvl>
    <w:lvl w:ilvl="4">
      <w:numFmt w:val="bullet"/>
      <w:lvlText w:val="•"/>
      <w:lvlJc w:val="left"/>
      <w:pPr>
        <w:tabs>
          <w:tab w:val="num" w:pos="0"/>
        </w:tabs>
        <w:ind w:left="2002" w:hanging="360"/>
      </w:pPr>
      <w:rPr>
        <w:rFonts w:ascii="Times New Roman" w:hAnsi="Times New Roman" w:cs="Times New Roman" w:hint="default"/>
        <w:lang w:val="ru-RU" w:bidi="ar-SA"/>
      </w:rPr>
    </w:lvl>
    <w:lvl w:ilvl="5">
      <w:numFmt w:val="bullet"/>
      <w:lvlText w:val="•"/>
      <w:lvlJc w:val="left"/>
      <w:pPr>
        <w:tabs>
          <w:tab w:val="num" w:pos="0"/>
        </w:tabs>
        <w:ind w:left="2463" w:hanging="360"/>
      </w:pPr>
      <w:rPr>
        <w:rFonts w:ascii="Times New Roman" w:hAnsi="Times New Roman" w:cs="Times New Roman" w:hint="default"/>
        <w:lang w:val="ru-RU" w:bidi="ar-SA"/>
      </w:rPr>
    </w:lvl>
    <w:lvl w:ilvl="6">
      <w:numFmt w:val="bullet"/>
      <w:lvlText w:val="•"/>
      <w:lvlJc w:val="left"/>
      <w:pPr>
        <w:tabs>
          <w:tab w:val="num" w:pos="0"/>
        </w:tabs>
        <w:ind w:left="2923" w:hanging="360"/>
      </w:pPr>
      <w:rPr>
        <w:rFonts w:ascii="Times New Roman" w:hAnsi="Times New Roman" w:cs="Times New Roman" w:hint="default"/>
        <w:lang w:val="ru-RU" w:bidi="ar-SA"/>
      </w:rPr>
    </w:lvl>
    <w:lvl w:ilvl="7">
      <w:numFmt w:val="bullet"/>
      <w:lvlText w:val="•"/>
      <w:lvlJc w:val="left"/>
      <w:pPr>
        <w:tabs>
          <w:tab w:val="num" w:pos="0"/>
        </w:tabs>
        <w:ind w:left="3384" w:hanging="360"/>
      </w:pPr>
      <w:rPr>
        <w:rFonts w:ascii="Times New Roman" w:hAnsi="Times New Roman" w:cs="Times New Roman" w:hint="default"/>
        <w:lang w:val="ru-RU" w:bidi="ar-SA"/>
      </w:rPr>
    </w:lvl>
    <w:lvl w:ilvl="8">
      <w:numFmt w:val="bullet"/>
      <w:lvlText w:val="•"/>
      <w:lvlJc w:val="left"/>
      <w:pPr>
        <w:tabs>
          <w:tab w:val="num" w:pos="0"/>
        </w:tabs>
        <w:ind w:left="3845" w:hanging="360"/>
      </w:pPr>
      <w:rPr>
        <w:rFonts w:ascii="Times New Roman" w:hAnsi="Times New Roman" w:cs="Times New Roman" w:hint="default"/>
        <w:lang w:val="ru-RU" w:bidi="ar-SA"/>
      </w:rPr>
    </w:lvl>
  </w:abstractNum>
  <w:abstractNum w:abstractNumId="11" w15:restartNumberingAfterBreak="0">
    <w:nsid w:val="1AB97331"/>
    <w:multiLevelType w:val="multilevel"/>
    <w:tmpl w:val="CD9686EE"/>
    <w:lvl w:ilvl="0">
      <w:start w:val="1"/>
      <w:numFmt w:val="bullet"/>
      <w:lvlText w:val=""/>
      <w:lvlJc w:val="left"/>
      <w:pPr>
        <w:tabs>
          <w:tab w:val="num" w:pos="0"/>
        </w:tabs>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CDD7C77"/>
    <w:multiLevelType w:val="multilevel"/>
    <w:tmpl w:val="53EA8FD4"/>
    <w:lvl w:ilvl="0">
      <w:start w:val="1"/>
      <w:numFmt w:val="bullet"/>
      <w:lvlText w:val=""/>
      <w:lvlJc w:val="left"/>
      <w:pPr>
        <w:tabs>
          <w:tab w:val="num" w:pos="708"/>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AB5FF3"/>
    <w:multiLevelType w:val="multilevel"/>
    <w:tmpl w:val="85BA99FC"/>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4" w15:restartNumberingAfterBreak="0">
    <w:nsid w:val="26EF556B"/>
    <w:multiLevelType w:val="multilevel"/>
    <w:tmpl w:val="7F2AF92C"/>
    <w:lvl w:ilvl="0">
      <w:numFmt w:val="bullet"/>
      <w:pStyle w:val="20"/>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273A1135"/>
    <w:multiLevelType w:val="multilevel"/>
    <w:tmpl w:val="A1D63FDE"/>
    <w:lvl w:ilvl="0">
      <w:start w:val="1"/>
      <w:numFmt w:val="bullet"/>
      <w:lvlText w:val=""/>
      <w:lvlJc w:val="left"/>
      <w:pPr>
        <w:tabs>
          <w:tab w:val="num" w:pos="0"/>
        </w:tabs>
        <w:ind w:left="1429"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635FB1"/>
    <w:multiLevelType w:val="multilevel"/>
    <w:tmpl w:val="87A0A06E"/>
    <w:lvl w:ilvl="0">
      <w:numFmt w:val="bullet"/>
      <w:lvlText w:val="•"/>
      <w:lvlJc w:val="left"/>
      <w:pPr>
        <w:tabs>
          <w:tab w:val="num" w:pos="0"/>
        </w:tabs>
        <w:ind w:left="962" w:hanging="87"/>
      </w:pPr>
      <w:rPr>
        <w:rFonts w:ascii="Times New Roman" w:hAnsi="Times New Roman" w:cs="Times New Roman" w:hint="default"/>
        <w:spacing w:val="2"/>
        <w:w w:val="100"/>
        <w:lang w:val="ru-RU" w:bidi="ar-SA"/>
      </w:rPr>
    </w:lvl>
    <w:lvl w:ilvl="1">
      <w:numFmt w:val="bullet"/>
      <w:lvlText w:val="•"/>
      <w:lvlJc w:val="left"/>
      <w:pPr>
        <w:tabs>
          <w:tab w:val="num" w:pos="708"/>
        </w:tabs>
        <w:ind w:left="962" w:hanging="305"/>
      </w:pPr>
      <w:rPr>
        <w:rFonts w:ascii="Times New Roman" w:hAnsi="Times New Roman" w:cs="Times New Roman" w:hint="default"/>
        <w:w w:val="100"/>
        <w:lang w:val="ru-RU" w:bidi="ar-SA"/>
      </w:rPr>
    </w:lvl>
    <w:lvl w:ilvl="2">
      <w:numFmt w:val="bullet"/>
      <w:lvlText w:val="•"/>
      <w:lvlJc w:val="left"/>
      <w:pPr>
        <w:tabs>
          <w:tab w:val="num" w:pos="0"/>
        </w:tabs>
        <w:ind w:left="3001" w:hanging="305"/>
      </w:pPr>
      <w:rPr>
        <w:rFonts w:ascii="Times New Roman" w:hAnsi="Times New Roman" w:cs="Times New Roman" w:hint="default"/>
        <w:lang w:val="ru-RU" w:bidi="ar-SA"/>
      </w:rPr>
    </w:lvl>
    <w:lvl w:ilvl="3">
      <w:numFmt w:val="bullet"/>
      <w:lvlText w:val="•"/>
      <w:lvlJc w:val="left"/>
      <w:pPr>
        <w:tabs>
          <w:tab w:val="num" w:pos="0"/>
        </w:tabs>
        <w:ind w:left="4021" w:hanging="305"/>
      </w:pPr>
      <w:rPr>
        <w:rFonts w:ascii="Times New Roman" w:hAnsi="Times New Roman" w:cs="Times New Roman" w:hint="default"/>
        <w:lang w:val="ru-RU" w:bidi="ar-SA"/>
      </w:rPr>
    </w:lvl>
    <w:lvl w:ilvl="4">
      <w:numFmt w:val="bullet"/>
      <w:lvlText w:val="•"/>
      <w:lvlJc w:val="left"/>
      <w:pPr>
        <w:tabs>
          <w:tab w:val="num" w:pos="0"/>
        </w:tabs>
        <w:ind w:left="5042" w:hanging="305"/>
      </w:pPr>
      <w:rPr>
        <w:rFonts w:ascii="Times New Roman" w:hAnsi="Times New Roman" w:cs="Times New Roman" w:hint="default"/>
        <w:lang w:val="ru-RU" w:bidi="ar-SA"/>
      </w:rPr>
    </w:lvl>
    <w:lvl w:ilvl="5">
      <w:numFmt w:val="bullet"/>
      <w:lvlText w:val="•"/>
      <w:lvlJc w:val="left"/>
      <w:pPr>
        <w:tabs>
          <w:tab w:val="num" w:pos="0"/>
        </w:tabs>
        <w:ind w:left="6063" w:hanging="305"/>
      </w:pPr>
      <w:rPr>
        <w:rFonts w:ascii="Times New Roman" w:hAnsi="Times New Roman" w:cs="Times New Roman" w:hint="default"/>
        <w:lang w:val="ru-RU" w:bidi="ar-SA"/>
      </w:rPr>
    </w:lvl>
    <w:lvl w:ilvl="6">
      <w:numFmt w:val="bullet"/>
      <w:lvlText w:val="•"/>
      <w:lvlJc w:val="left"/>
      <w:pPr>
        <w:tabs>
          <w:tab w:val="num" w:pos="0"/>
        </w:tabs>
        <w:ind w:left="7083" w:hanging="305"/>
      </w:pPr>
      <w:rPr>
        <w:rFonts w:ascii="Times New Roman" w:hAnsi="Times New Roman" w:cs="Times New Roman" w:hint="default"/>
        <w:lang w:val="ru-RU" w:bidi="ar-SA"/>
      </w:rPr>
    </w:lvl>
    <w:lvl w:ilvl="7">
      <w:numFmt w:val="bullet"/>
      <w:lvlText w:val="•"/>
      <w:lvlJc w:val="left"/>
      <w:pPr>
        <w:tabs>
          <w:tab w:val="num" w:pos="0"/>
        </w:tabs>
        <w:ind w:left="8104" w:hanging="305"/>
      </w:pPr>
      <w:rPr>
        <w:rFonts w:ascii="Times New Roman" w:hAnsi="Times New Roman" w:cs="Times New Roman" w:hint="default"/>
        <w:lang w:val="ru-RU" w:bidi="ar-SA"/>
      </w:rPr>
    </w:lvl>
    <w:lvl w:ilvl="8">
      <w:numFmt w:val="bullet"/>
      <w:lvlText w:val="•"/>
      <w:lvlJc w:val="left"/>
      <w:pPr>
        <w:tabs>
          <w:tab w:val="num" w:pos="0"/>
        </w:tabs>
        <w:ind w:left="9125" w:hanging="305"/>
      </w:pPr>
      <w:rPr>
        <w:rFonts w:ascii="Times New Roman" w:hAnsi="Times New Roman" w:cs="Times New Roman" w:hint="default"/>
        <w:lang w:val="ru-RU" w:bidi="ar-SA"/>
      </w:rPr>
    </w:lvl>
  </w:abstractNum>
  <w:abstractNum w:abstractNumId="17" w15:restartNumberingAfterBreak="0">
    <w:nsid w:val="301C6414"/>
    <w:multiLevelType w:val="multilevel"/>
    <w:tmpl w:val="5C629F76"/>
    <w:lvl w:ilvl="0">
      <w:start w:val="1"/>
      <w:numFmt w:val="bullet"/>
      <w:lvlText w:val=""/>
      <w:lvlJc w:val="left"/>
      <w:pPr>
        <w:tabs>
          <w:tab w:val="num" w:pos="0"/>
        </w:tabs>
        <w:ind w:left="1429"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1EA0CBE"/>
    <w:multiLevelType w:val="multilevel"/>
    <w:tmpl w:val="FCDE9A86"/>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22F7D0C"/>
    <w:multiLevelType w:val="multilevel"/>
    <w:tmpl w:val="260CF0A6"/>
    <w:lvl w:ilvl="0">
      <w:start w:val="1"/>
      <w:numFmt w:val="decimal"/>
      <w:lvlText w:val="%1)"/>
      <w:lvlJc w:val="left"/>
      <w:pPr>
        <w:tabs>
          <w:tab w:val="num" w:pos="0"/>
        </w:tabs>
        <w:ind w:left="1068"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2A35CE8"/>
    <w:multiLevelType w:val="multilevel"/>
    <w:tmpl w:val="DF2668E6"/>
    <w:lvl w:ilvl="0">
      <w:start w:val="1"/>
      <w:numFmt w:val="decimal"/>
      <w:lvlText w:val="%1."/>
      <w:lvlJc w:val="left"/>
      <w:pPr>
        <w:tabs>
          <w:tab w:val="num" w:pos="708"/>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8060745"/>
    <w:multiLevelType w:val="multilevel"/>
    <w:tmpl w:val="2472A8F6"/>
    <w:lvl w:ilvl="0">
      <w:start w:val="1"/>
      <w:numFmt w:val="bullet"/>
      <w:lvlText w:val=""/>
      <w:lvlJc w:val="left"/>
      <w:pPr>
        <w:tabs>
          <w:tab w:val="num" w:pos="0"/>
        </w:tabs>
        <w:ind w:left="36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A965617"/>
    <w:multiLevelType w:val="multilevel"/>
    <w:tmpl w:val="D422A0F2"/>
    <w:lvl w:ilvl="0">
      <w:start w:val="1"/>
      <w:numFmt w:val="decimal"/>
      <w:lvlText w:val="%1."/>
      <w:lvlJc w:val="left"/>
      <w:pPr>
        <w:tabs>
          <w:tab w:val="num" w:pos="708"/>
        </w:tabs>
        <w:ind w:left="962" w:hanging="365"/>
      </w:pPr>
      <w:rPr>
        <w:rFonts w:ascii="Times New Roman" w:eastAsia="Times New Roman" w:hAnsi="Times New Roman" w:cs="Times New Roman"/>
        <w:spacing w:val="0"/>
        <w:w w:val="100"/>
        <w:sz w:val="21"/>
        <w:szCs w:val="21"/>
        <w:lang w:val="ru-RU"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0AE1904"/>
    <w:multiLevelType w:val="multilevel"/>
    <w:tmpl w:val="E42E3354"/>
    <w:lvl w:ilvl="0">
      <w:numFmt w:val="bullet"/>
      <w:lvlText w:val="•"/>
      <w:lvlJc w:val="left"/>
      <w:pPr>
        <w:tabs>
          <w:tab w:val="num" w:pos="708"/>
        </w:tabs>
        <w:ind w:left="105" w:hanging="360"/>
      </w:pPr>
      <w:rPr>
        <w:rFonts w:ascii="Times New Roman" w:hAnsi="Times New Roman" w:cs="Times New Roman" w:hint="default"/>
        <w:w w:val="100"/>
        <w:sz w:val="21"/>
        <w:szCs w:val="21"/>
        <w:lang w:val="ru-RU" w:bidi="ar-SA"/>
      </w:rPr>
    </w:lvl>
    <w:lvl w:ilvl="1">
      <w:numFmt w:val="bullet"/>
      <w:lvlText w:val="•"/>
      <w:lvlJc w:val="left"/>
      <w:pPr>
        <w:tabs>
          <w:tab w:val="num" w:pos="0"/>
        </w:tabs>
        <w:ind w:left="626" w:hanging="360"/>
      </w:pPr>
      <w:rPr>
        <w:rFonts w:ascii="Times New Roman" w:hAnsi="Times New Roman" w:cs="Times New Roman" w:hint="default"/>
        <w:w w:val="100"/>
        <w:sz w:val="21"/>
        <w:szCs w:val="21"/>
        <w:lang w:val="ru-RU" w:bidi="ar-SA"/>
      </w:rPr>
    </w:lvl>
    <w:lvl w:ilvl="2">
      <w:numFmt w:val="bullet"/>
      <w:lvlText w:val="•"/>
      <w:lvlJc w:val="left"/>
      <w:pPr>
        <w:tabs>
          <w:tab w:val="num" w:pos="0"/>
        </w:tabs>
        <w:ind w:left="1080" w:hanging="360"/>
      </w:pPr>
      <w:rPr>
        <w:rFonts w:ascii="Times New Roman" w:hAnsi="Times New Roman" w:cs="Times New Roman" w:hint="default"/>
        <w:lang w:val="ru-RU" w:bidi="ar-SA"/>
      </w:rPr>
    </w:lvl>
    <w:lvl w:ilvl="3">
      <w:numFmt w:val="bullet"/>
      <w:lvlText w:val="•"/>
      <w:lvlJc w:val="left"/>
      <w:pPr>
        <w:tabs>
          <w:tab w:val="num" w:pos="0"/>
        </w:tabs>
        <w:ind w:left="1541" w:hanging="360"/>
      </w:pPr>
      <w:rPr>
        <w:rFonts w:ascii="Times New Roman" w:hAnsi="Times New Roman" w:cs="Times New Roman" w:hint="default"/>
        <w:lang w:val="ru-RU" w:bidi="ar-SA"/>
      </w:rPr>
    </w:lvl>
    <w:lvl w:ilvl="4">
      <w:numFmt w:val="bullet"/>
      <w:lvlText w:val="•"/>
      <w:lvlJc w:val="left"/>
      <w:pPr>
        <w:tabs>
          <w:tab w:val="num" w:pos="0"/>
        </w:tabs>
        <w:ind w:left="2002" w:hanging="360"/>
      </w:pPr>
      <w:rPr>
        <w:rFonts w:ascii="Times New Roman" w:hAnsi="Times New Roman" w:cs="Times New Roman" w:hint="default"/>
        <w:lang w:val="ru-RU" w:bidi="ar-SA"/>
      </w:rPr>
    </w:lvl>
    <w:lvl w:ilvl="5">
      <w:numFmt w:val="bullet"/>
      <w:lvlText w:val="•"/>
      <w:lvlJc w:val="left"/>
      <w:pPr>
        <w:tabs>
          <w:tab w:val="num" w:pos="0"/>
        </w:tabs>
        <w:ind w:left="2463" w:hanging="360"/>
      </w:pPr>
      <w:rPr>
        <w:rFonts w:ascii="Times New Roman" w:hAnsi="Times New Roman" w:cs="Times New Roman" w:hint="default"/>
        <w:lang w:val="ru-RU" w:bidi="ar-SA"/>
      </w:rPr>
    </w:lvl>
    <w:lvl w:ilvl="6">
      <w:numFmt w:val="bullet"/>
      <w:lvlText w:val="•"/>
      <w:lvlJc w:val="left"/>
      <w:pPr>
        <w:tabs>
          <w:tab w:val="num" w:pos="0"/>
        </w:tabs>
        <w:ind w:left="2923" w:hanging="360"/>
      </w:pPr>
      <w:rPr>
        <w:rFonts w:ascii="Times New Roman" w:hAnsi="Times New Roman" w:cs="Times New Roman" w:hint="default"/>
        <w:lang w:val="ru-RU" w:bidi="ar-SA"/>
      </w:rPr>
    </w:lvl>
    <w:lvl w:ilvl="7">
      <w:numFmt w:val="bullet"/>
      <w:lvlText w:val="•"/>
      <w:lvlJc w:val="left"/>
      <w:pPr>
        <w:tabs>
          <w:tab w:val="num" w:pos="0"/>
        </w:tabs>
        <w:ind w:left="3384" w:hanging="360"/>
      </w:pPr>
      <w:rPr>
        <w:rFonts w:ascii="Times New Roman" w:hAnsi="Times New Roman" w:cs="Times New Roman" w:hint="default"/>
        <w:lang w:val="ru-RU" w:bidi="ar-SA"/>
      </w:rPr>
    </w:lvl>
    <w:lvl w:ilvl="8">
      <w:numFmt w:val="bullet"/>
      <w:lvlText w:val="•"/>
      <w:lvlJc w:val="left"/>
      <w:pPr>
        <w:tabs>
          <w:tab w:val="num" w:pos="0"/>
        </w:tabs>
        <w:ind w:left="3845" w:hanging="360"/>
      </w:pPr>
      <w:rPr>
        <w:rFonts w:ascii="Times New Roman" w:hAnsi="Times New Roman" w:cs="Times New Roman" w:hint="default"/>
        <w:lang w:val="ru-RU" w:bidi="ar-SA"/>
      </w:rPr>
    </w:lvl>
  </w:abstractNum>
  <w:abstractNum w:abstractNumId="24" w15:restartNumberingAfterBreak="0">
    <w:nsid w:val="42894E0C"/>
    <w:multiLevelType w:val="multilevel"/>
    <w:tmpl w:val="C406A484"/>
    <w:lvl w:ilvl="0">
      <w:start w:val="1"/>
      <w:numFmt w:val="bullet"/>
      <w:lvlText w:val=""/>
      <w:lvlJc w:val="left"/>
      <w:pPr>
        <w:tabs>
          <w:tab w:val="num" w:pos="0"/>
        </w:tabs>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3BD6090"/>
    <w:multiLevelType w:val="multilevel"/>
    <w:tmpl w:val="7CAAE45C"/>
    <w:lvl w:ilvl="0">
      <w:start w:val="1"/>
      <w:numFmt w:val="decimal"/>
      <w:suff w:val="nothing"/>
      <w:lvlText w:val="%1)"/>
      <w:lvlJc w:val="left"/>
      <w:pPr>
        <w:tabs>
          <w:tab w:val="num" w:pos="0"/>
        </w:tabs>
        <w:ind w:left="142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7A71C51"/>
    <w:multiLevelType w:val="multilevel"/>
    <w:tmpl w:val="1ED89352"/>
    <w:lvl w:ilvl="0">
      <w:start w:val="1"/>
      <w:numFmt w:val="bullet"/>
      <w:lvlText w:val=""/>
      <w:lvlJc w:val="left"/>
      <w:pPr>
        <w:tabs>
          <w:tab w:val="num" w:pos="0"/>
        </w:tabs>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8B33649"/>
    <w:multiLevelType w:val="multilevel"/>
    <w:tmpl w:val="AA6A52E8"/>
    <w:lvl w:ilvl="0">
      <w:start w:val="1"/>
      <w:numFmt w:val="bullet"/>
      <w:lvlText w:val=""/>
      <w:lvlJc w:val="left"/>
      <w:pPr>
        <w:tabs>
          <w:tab w:val="num" w:pos="0"/>
        </w:tabs>
        <w:ind w:left="36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9476246"/>
    <w:multiLevelType w:val="multilevel"/>
    <w:tmpl w:val="D03ADC88"/>
    <w:lvl w:ilvl="0">
      <w:numFmt w:val="bullet"/>
      <w:lvlText w:val="•"/>
      <w:lvlJc w:val="left"/>
      <w:pPr>
        <w:tabs>
          <w:tab w:val="num" w:pos="708"/>
        </w:tabs>
        <w:ind w:left="105" w:hanging="356"/>
      </w:pPr>
      <w:rPr>
        <w:rFonts w:ascii="Times New Roman" w:hAnsi="Times New Roman" w:cs="Times New Roman" w:hint="default"/>
        <w:w w:val="100"/>
        <w:sz w:val="21"/>
        <w:szCs w:val="21"/>
        <w:lang w:val="ru-RU"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46425B"/>
    <w:multiLevelType w:val="multilevel"/>
    <w:tmpl w:val="BF2E0112"/>
    <w:lvl w:ilvl="0">
      <w:start w:val="1"/>
      <w:numFmt w:val="decimal"/>
      <w:lvlText w:val="%1."/>
      <w:lvlJc w:val="left"/>
      <w:pPr>
        <w:tabs>
          <w:tab w:val="num" w:pos="0"/>
        </w:tabs>
        <w:ind w:left="1814" w:hanging="305"/>
      </w:pPr>
      <w:rPr>
        <w:rFonts w:ascii="Times New Roman" w:eastAsia="Times New Roman" w:hAnsi="Times New Roman" w:cs="Times New Roman"/>
        <w:spacing w:val="0"/>
        <w:w w:val="100"/>
        <w:sz w:val="21"/>
        <w:szCs w:val="21"/>
        <w:lang w:val="ru-RU"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83F3D99"/>
    <w:multiLevelType w:val="multilevel"/>
    <w:tmpl w:val="93628EF2"/>
    <w:lvl w:ilvl="0">
      <w:numFmt w:val="bullet"/>
      <w:lvlText w:val="•"/>
      <w:lvlJc w:val="left"/>
      <w:pPr>
        <w:tabs>
          <w:tab w:val="num" w:pos="708"/>
        </w:tabs>
        <w:ind w:left="105" w:hanging="360"/>
      </w:pPr>
      <w:rPr>
        <w:rFonts w:ascii="Times New Roman" w:hAnsi="Times New Roman" w:cs="Times New Roman" w:hint="default"/>
        <w:w w:val="100"/>
        <w:sz w:val="21"/>
        <w:szCs w:val="21"/>
        <w:lang w:val="ru-RU"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21B6E0A"/>
    <w:multiLevelType w:val="multilevel"/>
    <w:tmpl w:val="87623A0C"/>
    <w:lvl w:ilvl="0">
      <w:start w:val="1"/>
      <w:numFmt w:val="bullet"/>
      <w:lvlText w:val="•"/>
      <w:lvlJc w:val="left"/>
      <w:pPr>
        <w:tabs>
          <w:tab w:val="num" w:pos="0"/>
        </w:tabs>
        <w:ind w:left="4" w:firstLine="0"/>
      </w:pPr>
      <w:rPr>
        <w:rFonts w:ascii="Times New Roman" w:hAnsi="Times New Roman" w:cs="Times New Roman" w:hint="default"/>
        <w:b w:val="0"/>
        <w:i w:val="0"/>
        <w:strike w:val="0"/>
        <w:dstrike w:val="0"/>
        <w:color w:val="000000"/>
        <w:position w:val="0"/>
        <w:sz w:val="22"/>
        <w:szCs w:val="22"/>
        <w:u w:val="none" w:color="000000"/>
        <w:shd w:val="clear" w:color="auto" w:fill="auto"/>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6E40D33"/>
    <w:multiLevelType w:val="multilevel"/>
    <w:tmpl w:val="093A745C"/>
    <w:lvl w:ilvl="0">
      <w:start w:val="1"/>
      <w:numFmt w:val="bullet"/>
      <w:lvlText w:val=""/>
      <w:lvlJc w:val="left"/>
      <w:pPr>
        <w:tabs>
          <w:tab w:val="num" w:pos="0"/>
        </w:tabs>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AC2744A"/>
    <w:multiLevelType w:val="multilevel"/>
    <w:tmpl w:val="3AC043CA"/>
    <w:lvl w:ilvl="0">
      <w:start w:val="1"/>
      <w:numFmt w:val="decimal"/>
      <w:lvlText w:val="%1."/>
      <w:lvlJc w:val="left"/>
      <w:pPr>
        <w:tabs>
          <w:tab w:val="num" w:pos="708"/>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E847BEF"/>
    <w:multiLevelType w:val="multilevel"/>
    <w:tmpl w:val="9E2CA08E"/>
    <w:lvl w:ilvl="0">
      <w:start w:val="1"/>
      <w:numFmt w:val="decimal"/>
      <w:lvlText w:val="%1)"/>
      <w:lvlJc w:val="left"/>
      <w:pPr>
        <w:tabs>
          <w:tab w:val="num" w:pos="0"/>
        </w:tabs>
        <w:ind w:left="106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EF20EEC"/>
    <w:multiLevelType w:val="multilevel"/>
    <w:tmpl w:val="51F6D4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71423105"/>
    <w:multiLevelType w:val="multilevel"/>
    <w:tmpl w:val="7360A3EC"/>
    <w:lvl w:ilvl="0">
      <w:start w:val="1"/>
      <w:numFmt w:val="decimal"/>
      <w:lvlText w:val="%1)"/>
      <w:lvlJc w:val="left"/>
      <w:pPr>
        <w:tabs>
          <w:tab w:val="num" w:pos="0"/>
        </w:tabs>
        <w:ind w:left="106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37E772D"/>
    <w:multiLevelType w:val="multilevel"/>
    <w:tmpl w:val="9DD22464"/>
    <w:lvl w:ilvl="0">
      <w:start w:val="1"/>
      <w:numFmt w:val="decimal"/>
      <w:lvlText w:val="%1."/>
      <w:lvlJc w:val="left"/>
      <w:pPr>
        <w:tabs>
          <w:tab w:val="num" w:pos="708"/>
        </w:tabs>
        <w:ind w:left="962" w:hanging="867"/>
      </w:pPr>
      <w:rPr>
        <w:rFonts w:ascii="Times New Roman" w:eastAsia="Times New Roman" w:hAnsi="Times New Roman" w:cs="Times New Roman"/>
        <w:spacing w:val="0"/>
        <w:w w:val="100"/>
        <w:sz w:val="21"/>
        <w:szCs w:val="21"/>
        <w:lang w:val="ru-RU"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49F45CC"/>
    <w:multiLevelType w:val="multilevel"/>
    <w:tmpl w:val="ABDA54EA"/>
    <w:lvl w:ilvl="0">
      <w:start w:val="1"/>
      <w:numFmt w:val="decimal"/>
      <w:lvlText w:val="%1."/>
      <w:lvlJc w:val="left"/>
      <w:pPr>
        <w:tabs>
          <w:tab w:val="num" w:pos="708"/>
        </w:tabs>
        <w:ind w:left="2070" w:hanging="543"/>
      </w:pPr>
      <w:rPr>
        <w:rFonts w:ascii="Times New Roman" w:eastAsia="Times New Roman" w:hAnsi="Times New Roman" w:cs="Times New Roman"/>
        <w:spacing w:val="0"/>
        <w:w w:val="100"/>
        <w:sz w:val="21"/>
        <w:szCs w:val="21"/>
        <w:lang w:val="ru-RU"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5F45832"/>
    <w:multiLevelType w:val="multilevel"/>
    <w:tmpl w:val="9E5A7236"/>
    <w:lvl w:ilvl="0">
      <w:start w:val="1"/>
      <w:numFmt w:val="bullet"/>
      <w:lvlText w:val=""/>
      <w:lvlJc w:val="left"/>
      <w:pPr>
        <w:tabs>
          <w:tab w:val="num" w:pos="0"/>
        </w:tabs>
        <w:ind w:left="128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8E00BE6"/>
    <w:multiLevelType w:val="multilevel"/>
    <w:tmpl w:val="2CC0439C"/>
    <w:lvl w:ilvl="0">
      <w:numFmt w:val="bullet"/>
      <w:lvlText w:val="-"/>
      <w:lvlJc w:val="left"/>
      <w:pPr>
        <w:tabs>
          <w:tab w:val="num" w:pos="708"/>
        </w:tabs>
        <w:ind w:left="692" w:hanging="720"/>
      </w:pPr>
      <w:rPr>
        <w:rFonts w:ascii="Times New Roman" w:hAnsi="Times New Roman" w:cs="Times New Roman" w:hint="default"/>
        <w:w w:val="100"/>
        <w:sz w:val="28"/>
        <w:szCs w:val="28"/>
        <w:lang w:val="ru-RU"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99B7F64"/>
    <w:multiLevelType w:val="multilevel"/>
    <w:tmpl w:val="DCA42224"/>
    <w:lvl w:ilvl="0">
      <w:start w:val="1"/>
      <w:numFmt w:val="bullet"/>
      <w:lvlText w:val=""/>
      <w:lvlJc w:val="left"/>
      <w:pPr>
        <w:tabs>
          <w:tab w:val="num" w:pos="0"/>
        </w:tabs>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E695312"/>
    <w:multiLevelType w:val="multilevel"/>
    <w:tmpl w:val="21B6C8F2"/>
    <w:lvl w:ilvl="0">
      <w:numFmt w:val="bullet"/>
      <w:lvlText w:val="•"/>
      <w:lvlJc w:val="left"/>
      <w:pPr>
        <w:tabs>
          <w:tab w:val="num" w:pos="708"/>
        </w:tabs>
        <w:ind w:left="105" w:hanging="356"/>
      </w:pPr>
      <w:rPr>
        <w:rFonts w:ascii="Times New Roman" w:hAnsi="Times New Roman" w:cs="Times New Roman" w:hint="default"/>
        <w:w w:val="100"/>
        <w:sz w:val="21"/>
        <w:szCs w:val="21"/>
        <w:lang w:val="ru-RU"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0"/>
  </w:num>
  <w:num w:numId="3">
    <w:abstractNumId w:val="37"/>
  </w:num>
  <w:num w:numId="4">
    <w:abstractNumId w:val="27"/>
  </w:num>
  <w:num w:numId="5">
    <w:abstractNumId w:val="6"/>
  </w:num>
  <w:num w:numId="6">
    <w:abstractNumId w:val="11"/>
  </w:num>
  <w:num w:numId="7">
    <w:abstractNumId w:val="41"/>
  </w:num>
  <w:num w:numId="8">
    <w:abstractNumId w:val="3"/>
  </w:num>
  <w:num w:numId="9">
    <w:abstractNumId w:val="26"/>
  </w:num>
  <w:num w:numId="10">
    <w:abstractNumId w:val="14"/>
  </w:num>
  <w:num w:numId="11">
    <w:abstractNumId w:val="31"/>
  </w:num>
  <w:num w:numId="12">
    <w:abstractNumId w:val="19"/>
  </w:num>
  <w:num w:numId="13">
    <w:abstractNumId w:val="33"/>
  </w:num>
  <w:num w:numId="14">
    <w:abstractNumId w:val="38"/>
  </w:num>
  <w:num w:numId="15">
    <w:abstractNumId w:val="40"/>
  </w:num>
  <w:num w:numId="16">
    <w:abstractNumId w:val="4"/>
  </w:num>
  <w:num w:numId="17">
    <w:abstractNumId w:val="5"/>
  </w:num>
  <w:num w:numId="18">
    <w:abstractNumId w:val="7"/>
  </w:num>
  <w:num w:numId="19">
    <w:abstractNumId w:val="15"/>
  </w:num>
  <w:num w:numId="20">
    <w:abstractNumId w:val="30"/>
  </w:num>
  <w:num w:numId="21">
    <w:abstractNumId w:val="18"/>
  </w:num>
  <w:num w:numId="22">
    <w:abstractNumId w:val="29"/>
  </w:num>
  <w:num w:numId="23">
    <w:abstractNumId w:val="16"/>
  </w:num>
  <w:num w:numId="24">
    <w:abstractNumId w:val="9"/>
  </w:num>
  <w:num w:numId="25">
    <w:abstractNumId w:val="24"/>
  </w:num>
  <w:num w:numId="26">
    <w:abstractNumId w:val="42"/>
  </w:num>
  <w:num w:numId="27">
    <w:abstractNumId w:val="21"/>
  </w:num>
  <w:num w:numId="28">
    <w:abstractNumId w:val="25"/>
  </w:num>
  <w:num w:numId="29">
    <w:abstractNumId w:val="17"/>
  </w:num>
  <w:num w:numId="30">
    <w:abstractNumId w:val="36"/>
  </w:num>
  <w:num w:numId="31">
    <w:abstractNumId w:val="1"/>
  </w:num>
  <w:num w:numId="32">
    <w:abstractNumId w:val="12"/>
  </w:num>
  <w:num w:numId="33">
    <w:abstractNumId w:val="10"/>
  </w:num>
  <w:num w:numId="34">
    <w:abstractNumId w:val="8"/>
  </w:num>
  <w:num w:numId="35">
    <w:abstractNumId w:val="22"/>
  </w:num>
  <w:num w:numId="36">
    <w:abstractNumId w:val="35"/>
  </w:num>
  <w:num w:numId="37">
    <w:abstractNumId w:val="32"/>
  </w:num>
  <w:num w:numId="38">
    <w:abstractNumId w:val="28"/>
  </w:num>
  <w:num w:numId="39">
    <w:abstractNumId w:val="34"/>
  </w:num>
  <w:num w:numId="40">
    <w:abstractNumId w:val="39"/>
  </w:num>
  <w:num w:numId="41">
    <w:abstractNumId w:val="2"/>
  </w:num>
  <w:num w:numId="42">
    <w:abstractNumId w:val="23"/>
  </w:num>
  <w:num w:numId="43">
    <w:abstractNumId w:val="20"/>
  </w:num>
  <w:num w:numId="44">
    <w:abstractNumId w:val="3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258"/>
    <w:rsid w:val="00152ED8"/>
    <w:rsid w:val="003D635A"/>
    <w:rsid w:val="004D361D"/>
    <w:rsid w:val="00543A4F"/>
    <w:rsid w:val="005A499E"/>
    <w:rsid w:val="005D6258"/>
    <w:rsid w:val="005E5D6B"/>
    <w:rsid w:val="007E5907"/>
    <w:rsid w:val="00860941"/>
    <w:rsid w:val="008D7A6A"/>
    <w:rsid w:val="009835CB"/>
    <w:rsid w:val="00B11D7B"/>
    <w:rsid w:val="00C20991"/>
    <w:rsid w:val="00D707BB"/>
    <w:rsid w:val="00D9560B"/>
    <w:rsid w:val="00DD19BA"/>
    <w:rsid w:val="00F64E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1DA96"/>
  <w15:docId w15:val="{2C448680-1D06-45EA-8EE6-9902387F6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DejaVu Sans"/>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200" w:line="276" w:lineRule="auto"/>
    </w:pPr>
    <w:rPr>
      <w:rFonts w:ascii="Calibri" w:eastAsia="Calibri" w:hAnsi="Calibri" w:cs="Times New Roman"/>
      <w:sz w:val="22"/>
      <w:szCs w:val="22"/>
      <w:lang w:bidi="ar-SA"/>
    </w:rPr>
  </w:style>
  <w:style w:type="paragraph" w:styleId="1">
    <w:name w:val="heading 1"/>
    <w:basedOn w:val="a0"/>
    <w:next w:val="a0"/>
    <w:qFormat/>
    <w:pPr>
      <w:keepNext/>
      <w:keepLines/>
      <w:numPr>
        <w:numId w:val="1"/>
      </w:numPr>
      <w:pBdr>
        <w:bottom w:val="single" w:sz="4" w:space="1" w:color="000000"/>
      </w:pBdr>
      <w:spacing w:before="240" w:after="0"/>
      <w:outlineLvl w:val="0"/>
    </w:pPr>
    <w:rPr>
      <w:rFonts w:ascii="Times New Roman" w:eastAsia="Times New Roman" w:hAnsi="Times New Roman"/>
      <w:b/>
      <w:sz w:val="28"/>
      <w:szCs w:val="32"/>
    </w:rPr>
  </w:style>
  <w:style w:type="paragraph" w:styleId="2">
    <w:name w:val="heading 2"/>
    <w:basedOn w:val="a0"/>
    <w:next w:val="a0"/>
    <w:qFormat/>
    <w:pPr>
      <w:keepNext/>
      <w:keepLines/>
      <w:numPr>
        <w:ilvl w:val="1"/>
        <w:numId w:val="1"/>
      </w:numPr>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qFormat/>
    <w:pPr>
      <w:keepNext/>
      <w:keepLines/>
      <w:numPr>
        <w:ilvl w:val="2"/>
        <w:numId w:val="1"/>
      </w:numPr>
      <w:spacing w:before="240" w:after="240" w:line="240" w:lineRule="auto"/>
      <w:ind w:firstLine="567"/>
      <w:outlineLvl w:val="2"/>
    </w:pPr>
    <w:rPr>
      <w:rFonts w:ascii="Times New Roman" w:eastAsia="OfficinaSansBoldITC;Franklin Go" w:hAnsi="Times New Roman"/>
      <w:b/>
      <w:color w:val="0D0D0D"/>
      <w:sz w:val="24"/>
      <w:szCs w:val="24"/>
    </w:rPr>
  </w:style>
  <w:style w:type="paragraph" w:styleId="4">
    <w:name w:val="heading 4"/>
    <w:basedOn w:val="10"/>
    <w:next w:val="10"/>
    <w:qFormat/>
    <w:pPr>
      <w:keepNext/>
      <w:keepLines/>
      <w:numPr>
        <w:ilvl w:val="3"/>
        <w:numId w:val="1"/>
      </w:numPr>
      <w:spacing w:before="240" w:after="40"/>
      <w:outlineLvl w:val="3"/>
    </w:pPr>
    <w:rPr>
      <w:rFonts w:cs="Times New Roman"/>
      <w:b/>
      <w:sz w:val="24"/>
      <w:szCs w:val="24"/>
      <w:lang w:val="en-US"/>
    </w:rPr>
  </w:style>
  <w:style w:type="paragraph" w:styleId="5">
    <w:name w:val="heading 5"/>
    <w:basedOn w:val="10"/>
    <w:next w:val="10"/>
    <w:qFormat/>
    <w:pPr>
      <w:keepNext/>
      <w:keepLines/>
      <w:numPr>
        <w:ilvl w:val="4"/>
        <w:numId w:val="1"/>
      </w:numPr>
      <w:spacing w:before="220" w:after="40"/>
      <w:outlineLvl w:val="4"/>
    </w:pPr>
    <w:rPr>
      <w:rFonts w:cs="Times New Roman"/>
      <w:b/>
      <w:sz w:val="20"/>
      <w:szCs w:val="20"/>
      <w:lang w:val="en-US"/>
    </w:rPr>
  </w:style>
  <w:style w:type="paragraph" w:styleId="6">
    <w:name w:val="heading 6"/>
    <w:basedOn w:val="10"/>
    <w:next w:val="10"/>
    <w:qFormat/>
    <w:pPr>
      <w:keepNext/>
      <w:keepLines/>
      <w:numPr>
        <w:ilvl w:val="5"/>
        <w:numId w:val="1"/>
      </w:numPr>
      <w:spacing w:before="200" w:after="40"/>
      <w:outlineLvl w:val="5"/>
    </w:pPr>
    <w:rPr>
      <w:rFonts w:cs="Times New Roman"/>
      <w:b/>
      <w:sz w:val="20"/>
      <w:szCs w:val="20"/>
      <w:lang w:val="en-US"/>
    </w:rPr>
  </w:style>
  <w:style w:type="paragraph" w:styleId="7">
    <w:name w:val="heading 7"/>
    <w:basedOn w:val="a0"/>
    <w:next w:val="a0"/>
    <w:qFormat/>
    <w:pPr>
      <w:keepNext/>
      <w:keepLines/>
      <w:numPr>
        <w:ilvl w:val="6"/>
        <w:numId w:val="1"/>
      </w:numPr>
      <w:spacing w:before="240" w:after="240" w:line="240" w:lineRule="auto"/>
      <w:outlineLvl w:val="6"/>
    </w:pPr>
    <w:rPr>
      <w:rFonts w:ascii="Times New Roman" w:eastAsia="Times New Roman" w:hAnsi="Times New Roman"/>
      <w:b/>
      <w:iCs/>
      <w:sz w:val="24"/>
    </w:rPr>
  </w:style>
  <w:style w:type="paragraph" w:styleId="8">
    <w:name w:val="heading 8"/>
    <w:basedOn w:val="a0"/>
    <w:next w:val="a0"/>
    <w:qFormat/>
    <w:pPr>
      <w:widowControl/>
      <w:numPr>
        <w:ilvl w:val="7"/>
        <w:numId w:val="1"/>
      </w:numPr>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qFormat/>
    <w:pPr>
      <w:widowControl/>
      <w:numPr>
        <w:ilvl w:val="8"/>
        <w:numId w:val="1"/>
      </w:numPr>
      <w:spacing w:before="240" w:after="60" w:line="240" w:lineRule="auto"/>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5z0">
    <w:name w:val="WW8Num5z0"/>
    <w:qFormat/>
    <w:rPr>
      <w:rFonts w:ascii="Symbol" w:hAnsi="Symbol" w:cs="Symbol"/>
    </w:rPr>
  </w:style>
  <w:style w:type="character" w:customStyle="1" w:styleId="WW8Num6z0">
    <w:name w:val="WW8Num6z0"/>
    <w:qFormat/>
    <w:rPr>
      <w:rFonts w:ascii="Symbol" w:hAnsi="Symbol" w:cs="Symbol"/>
    </w:rPr>
  </w:style>
  <w:style w:type="character" w:customStyle="1" w:styleId="WW8Num8z0">
    <w:name w:val="WW8Num8z0"/>
    <w:qFormat/>
    <w:rPr>
      <w:rFonts w:ascii="Times New Roman" w:eastAsia="Times New Roman" w:hAnsi="Times New Roman" w:cs="Times New Roman"/>
      <w:spacing w:val="0"/>
      <w:w w:val="100"/>
      <w:sz w:val="21"/>
      <w:szCs w:val="21"/>
      <w:lang w:val="ru-RU" w:bidi="ar-SA"/>
    </w:rPr>
  </w:style>
  <w:style w:type="character" w:customStyle="1" w:styleId="WW8Num8z1">
    <w:name w:val="WW8Num8z1"/>
    <w:qFormat/>
    <w:rPr>
      <w:lang w:val="ru-RU" w:bidi="ar-SA"/>
    </w:rPr>
  </w:style>
  <w:style w:type="character" w:customStyle="1" w:styleId="WW8Num9z0">
    <w:name w:val="WW8Num9z0"/>
    <w:qFormat/>
    <w:rPr>
      <w:rFonts w:ascii="Wingdings" w:hAnsi="Wingdings" w:cs="Wingdings"/>
    </w:rPr>
  </w:style>
  <w:style w:type="character" w:customStyle="1" w:styleId="WW8Num9z1">
    <w:name w:val="WW8Num9z1"/>
    <w:qFormat/>
    <w:rPr>
      <w:rFonts w:ascii="Courier New" w:hAnsi="Courier New" w:cs="Courier New"/>
    </w:rPr>
  </w:style>
  <w:style w:type="character" w:customStyle="1" w:styleId="WW8Num9z3">
    <w:name w:val="WW8Num9z3"/>
    <w:qFormat/>
    <w:rPr>
      <w:rFonts w:ascii="Symbol" w:hAnsi="Symbol" w:cs="Symbol"/>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Wingdings" w:hAnsi="Wingdings" w:cs="Wingdings"/>
    </w:rPr>
  </w:style>
  <w:style w:type="character" w:customStyle="1" w:styleId="WW8Num11z1">
    <w:name w:val="WW8Num11z1"/>
    <w:qFormat/>
    <w:rPr>
      <w:rFonts w:ascii="Courier New" w:hAnsi="Courier New" w:cs="Courier New"/>
    </w:rPr>
  </w:style>
  <w:style w:type="character" w:customStyle="1" w:styleId="WW8Num11z3">
    <w:name w:val="WW8Num11z3"/>
    <w:qFormat/>
    <w:rPr>
      <w:rFonts w:ascii="Symbol" w:hAnsi="Symbol" w:cs="Symbol"/>
    </w:rPr>
  </w:style>
  <w:style w:type="character" w:customStyle="1" w:styleId="WW8Num12z0">
    <w:name w:val="WW8Num12z0"/>
    <w:qFormat/>
    <w:rPr>
      <w:rFonts w:ascii="Wingdings" w:hAnsi="Wingdings" w:cs="Wingdings"/>
    </w:rPr>
  </w:style>
  <w:style w:type="character" w:customStyle="1" w:styleId="WW8Num12z1">
    <w:name w:val="WW8Num12z1"/>
    <w:qFormat/>
    <w:rPr>
      <w:rFonts w:ascii="Courier New" w:hAnsi="Courier New" w:cs="Courier New"/>
    </w:rPr>
  </w:style>
  <w:style w:type="character" w:customStyle="1" w:styleId="WW8Num12z3">
    <w:name w:val="WW8Num12z3"/>
    <w:qFormat/>
    <w:rPr>
      <w:rFonts w:ascii="Symbol" w:hAnsi="Symbol" w:cs="Symbol"/>
    </w:rPr>
  </w:style>
  <w:style w:type="character" w:customStyle="1" w:styleId="WW8Num13z0">
    <w:name w:val="WW8Num13z0"/>
    <w:qFormat/>
    <w:rPr>
      <w:rFonts w:ascii="Symbol" w:hAnsi="Symbol" w:cs="Symbol"/>
      <w:sz w:val="20"/>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18z0">
    <w:name w:val="WW8Num18z0"/>
    <w:qFormat/>
  </w:style>
  <w:style w:type="character" w:customStyle="1" w:styleId="WW8Num20z0">
    <w:name w:val="WW8Num20z0"/>
    <w:qFormat/>
    <w:rPr>
      <w:rFonts w:ascii="Times New Roman" w:eastAsia="Times New Roman" w:hAnsi="Times New Roman" w:cs="Times New Roman"/>
      <w:spacing w:val="0"/>
      <w:w w:val="100"/>
      <w:sz w:val="21"/>
      <w:szCs w:val="21"/>
      <w:lang w:val="ru-RU" w:bidi="ar-SA"/>
    </w:rPr>
  </w:style>
  <w:style w:type="character" w:customStyle="1" w:styleId="WW8Num20z1">
    <w:name w:val="WW8Num20z1"/>
    <w:qFormat/>
    <w:rPr>
      <w:lang w:val="ru-RU" w:bidi="ar-SA"/>
    </w:rPr>
  </w:style>
  <w:style w:type="character" w:customStyle="1" w:styleId="WW8Num21z0">
    <w:name w:val="WW8Num21z0"/>
    <w:qFormat/>
    <w:rPr>
      <w:rFonts w:ascii="Times New Roman" w:eastAsia="Times New Roman" w:hAnsi="Times New Roman" w:cs="Times New Roman"/>
      <w:b/>
      <w:bCs/>
      <w:w w:val="100"/>
      <w:sz w:val="21"/>
      <w:szCs w:val="21"/>
      <w:lang w:val="ru-RU" w:bidi="ar-SA"/>
    </w:rPr>
  </w:style>
  <w:style w:type="character" w:customStyle="1" w:styleId="WW8Num21z1">
    <w:name w:val="WW8Num21z1"/>
    <w:qFormat/>
    <w:rPr>
      <w:lang w:val="ru-RU" w:bidi="ar-SA"/>
    </w:rPr>
  </w:style>
  <w:style w:type="character" w:customStyle="1" w:styleId="WW8Num22z0">
    <w:name w:val="WW8Num22z0"/>
    <w:qFormat/>
    <w:rPr>
      <w:rFonts w:ascii="Times New Roman" w:eastAsia="Times New Roman" w:hAnsi="Times New Roman" w:cs="Times New Roman"/>
      <w:w w:val="100"/>
      <w:sz w:val="28"/>
      <w:szCs w:val="28"/>
      <w:lang w:val="ru-RU" w:bidi="ar-SA"/>
    </w:rPr>
  </w:style>
  <w:style w:type="character" w:customStyle="1" w:styleId="WW8Num22z1">
    <w:name w:val="WW8Num22z1"/>
    <w:qFormat/>
    <w:rPr>
      <w:lang w:val="ru-RU" w:bidi="ar-SA"/>
    </w:rPr>
  </w:style>
  <w:style w:type="character" w:customStyle="1" w:styleId="WW8Num23z0">
    <w:name w:val="WW8Num23z0"/>
    <w:qFormat/>
    <w:rPr>
      <w:rFonts w:ascii="Symbol" w:hAnsi="Symbol" w:cs="Symbol"/>
      <w:sz w:val="28"/>
    </w:rPr>
  </w:style>
  <w:style w:type="character" w:customStyle="1" w:styleId="WW8Num23z1">
    <w:name w:val="WW8Num23z1"/>
    <w:qFormat/>
    <w:rPr>
      <w:sz w:val="28"/>
    </w:rPr>
  </w:style>
  <w:style w:type="character" w:customStyle="1" w:styleId="WW8Num24z0">
    <w:name w:val="WW8Num24z0"/>
    <w:qFormat/>
    <w:rPr>
      <w:rFonts w:ascii="Times New Roman" w:hAnsi="Times New Roman" w:cs="Times New Roman"/>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4z3">
    <w:name w:val="WW8Num24z3"/>
    <w:qFormat/>
    <w:rPr>
      <w:rFonts w:ascii="Symbol" w:hAnsi="Symbol" w:cs="Symbol"/>
    </w:rPr>
  </w:style>
  <w:style w:type="character" w:customStyle="1" w:styleId="WW8Num25z0">
    <w:name w:val="WW8Num25z0"/>
    <w:qFormat/>
    <w:rPr>
      <w:rFonts w:ascii="Times New Roman" w:eastAsia="Times New Roman" w:hAnsi="Times New Roman" w:cs="Times New Roman"/>
      <w:b/>
      <w:bCs/>
      <w:w w:val="100"/>
      <w:sz w:val="21"/>
      <w:szCs w:val="21"/>
      <w:lang w:val="ru-RU" w:bidi="ar-SA"/>
    </w:rPr>
  </w:style>
  <w:style w:type="character" w:customStyle="1" w:styleId="WW8Num25z1">
    <w:name w:val="WW8Num25z1"/>
    <w:qFormat/>
    <w:rPr>
      <w:lang w:val="ru-RU" w:bidi="ar-SA"/>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Times New Roman" w:eastAsia="Times New Roman" w:hAnsi="Times New Roman" w:cs="Times New Roman"/>
      <w:w w:val="100"/>
      <w:sz w:val="21"/>
      <w:szCs w:val="21"/>
      <w:lang w:val="ru-RU" w:bidi="ar-SA"/>
    </w:rPr>
  </w:style>
  <w:style w:type="character" w:customStyle="1" w:styleId="WW8Num27z1">
    <w:name w:val="WW8Num27z1"/>
    <w:qFormat/>
    <w:rPr>
      <w:lang w:val="ru-RU" w:bidi="ar-SA"/>
    </w:rPr>
  </w:style>
  <w:style w:type="character" w:customStyle="1" w:styleId="WW8Num28z0">
    <w:name w:val="WW8Num28z0"/>
    <w:qFormat/>
  </w:style>
  <w:style w:type="character" w:customStyle="1" w:styleId="WW8Num30z0">
    <w:name w:val="WW8Num30z0"/>
    <w:qFormat/>
    <w:rPr>
      <w:rFonts w:ascii="Times New Roman" w:eastAsia="Times New Roman" w:hAnsi="Times New Roman" w:cs="Times New Roman"/>
      <w:spacing w:val="0"/>
      <w:w w:val="100"/>
      <w:sz w:val="21"/>
      <w:szCs w:val="21"/>
      <w:lang w:val="ru-RU" w:bidi="ar-SA"/>
    </w:rPr>
  </w:style>
  <w:style w:type="character" w:customStyle="1" w:styleId="WW8Num30z1">
    <w:name w:val="WW8Num30z1"/>
    <w:qFormat/>
    <w:rPr>
      <w:lang w:val="ru-RU" w:bidi="ar-SA"/>
    </w:rPr>
  </w:style>
  <w:style w:type="character" w:customStyle="1" w:styleId="WW8Num31z0">
    <w:name w:val="WW8Num31z0"/>
    <w:qFormat/>
    <w:rPr>
      <w:spacing w:val="2"/>
      <w:w w:val="100"/>
      <w:lang w:val="ru-RU" w:bidi="ar-SA"/>
    </w:rPr>
  </w:style>
  <w:style w:type="character" w:customStyle="1" w:styleId="WW8Num31z1">
    <w:name w:val="WW8Num31z1"/>
    <w:qFormat/>
    <w:rPr>
      <w:w w:val="100"/>
      <w:lang w:val="ru-RU" w:bidi="ar-SA"/>
    </w:rPr>
  </w:style>
  <w:style w:type="character" w:customStyle="1" w:styleId="WW8Num31z2">
    <w:name w:val="WW8Num31z2"/>
    <w:qFormat/>
    <w:rPr>
      <w:lang w:val="ru-RU" w:bidi="ar-SA"/>
    </w:rPr>
  </w:style>
  <w:style w:type="character" w:customStyle="1" w:styleId="WW8Num33z0">
    <w:name w:val="WW8Num33z0"/>
    <w:qFormat/>
  </w:style>
  <w:style w:type="character" w:customStyle="1" w:styleId="WW8Num34z0">
    <w:name w:val="WW8Num34z0"/>
    <w:qFormat/>
    <w:rPr>
      <w:rFonts w:ascii="Symbol" w:hAnsi="Symbol" w:cs="Symbol"/>
    </w:rPr>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WW8Num35z0">
    <w:name w:val="WW8Num35z0"/>
    <w:qFormat/>
    <w:rPr>
      <w:rFonts w:ascii="Times New Roman" w:eastAsia="Times New Roman" w:hAnsi="Times New Roman" w:cs="Times New Roman"/>
      <w:w w:val="100"/>
      <w:sz w:val="21"/>
      <w:szCs w:val="21"/>
      <w:lang w:val="ru-RU" w:bidi="ar-SA"/>
    </w:rPr>
  </w:style>
  <w:style w:type="character" w:customStyle="1" w:styleId="WW8Num35z1">
    <w:name w:val="WW8Num35z1"/>
    <w:qFormat/>
    <w:rPr>
      <w:lang w:val="ru-RU" w:bidi="ar-SA"/>
    </w:rPr>
  </w:style>
  <w:style w:type="character" w:customStyle="1" w:styleId="WW8Num36z0">
    <w:name w:val="WW8Num36z0"/>
    <w:qFormat/>
    <w:rPr>
      <w:rFonts w:ascii="Wingdings" w:hAnsi="Wingdings" w:cs="Wingdings"/>
    </w:rPr>
  </w:style>
  <w:style w:type="character" w:customStyle="1" w:styleId="WW8Num36z1">
    <w:name w:val="WW8Num36z1"/>
    <w:qFormat/>
    <w:rPr>
      <w:rFonts w:ascii="Courier New" w:hAnsi="Courier New" w:cs="Courier New"/>
    </w:rPr>
  </w:style>
  <w:style w:type="character" w:customStyle="1" w:styleId="WW8Num36z3">
    <w:name w:val="WW8Num36z3"/>
    <w:qFormat/>
    <w:rPr>
      <w:rFonts w:ascii="Symbol" w:hAnsi="Symbol" w:cs="Symbol"/>
    </w:rPr>
  </w:style>
  <w:style w:type="character" w:customStyle="1" w:styleId="WW8Num37z0">
    <w:name w:val="WW8Num37z0"/>
    <w:qFormat/>
  </w:style>
  <w:style w:type="character" w:customStyle="1" w:styleId="WW8Num38z0">
    <w:name w:val="WW8Num38z0"/>
    <w:qFormat/>
    <w:rPr>
      <w:rFonts w:ascii="Symbol" w:hAnsi="Symbol" w:cs="Symbol"/>
    </w:rPr>
  </w:style>
  <w:style w:type="character" w:customStyle="1" w:styleId="WW8Num38z1">
    <w:name w:val="WW8Num38z1"/>
    <w:qFormat/>
    <w:rPr>
      <w:rFonts w:ascii="Courier New" w:hAnsi="Courier New" w:cs="Courier New"/>
    </w:rPr>
  </w:style>
  <w:style w:type="character" w:customStyle="1" w:styleId="WW8Num38z2">
    <w:name w:val="WW8Num38z2"/>
    <w:qFormat/>
    <w:rPr>
      <w:rFonts w:ascii="Wingdings" w:hAnsi="Wingdings" w:cs="Wingdings"/>
    </w:rPr>
  </w:style>
  <w:style w:type="character" w:customStyle="1" w:styleId="WW8Num39z0">
    <w:name w:val="WW8Num39z0"/>
    <w:qFormat/>
  </w:style>
  <w:style w:type="character" w:customStyle="1" w:styleId="WW8Num40z0">
    <w:name w:val="WW8Num40z0"/>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1z0">
    <w:name w:val="WW8Num41z0"/>
    <w:qFormat/>
    <w:rPr>
      <w:rFonts w:ascii="Symbol" w:hAnsi="Symbol" w:cs="Symbol"/>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WW8Num42z0">
    <w:name w:val="WW8Num42z0"/>
    <w:qFormat/>
    <w:rPr>
      <w:rFonts w:ascii="Times New Roman" w:eastAsia="Times New Roman" w:hAnsi="Times New Roman" w:cs="Times New Roman"/>
      <w:w w:val="100"/>
      <w:sz w:val="21"/>
      <w:szCs w:val="21"/>
      <w:lang w:val="ru-RU" w:bidi="ar-SA"/>
    </w:rPr>
  </w:style>
  <w:style w:type="character" w:customStyle="1" w:styleId="WW8Num42z2">
    <w:name w:val="WW8Num42z2"/>
    <w:qFormat/>
    <w:rPr>
      <w:lang w:val="ru-RU" w:bidi="ar-SA"/>
    </w:rPr>
  </w:style>
  <w:style w:type="character" w:customStyle="1" w:styleId="WW8Num43z0">
    <w:name w:val="WW8Num43z0"/>
    <w:qFormat/>
    <w:rPr>
      <w:rFonts w:ascii="Times New Roman" w:eastAsia="Times New Roman" w:hAnsi="Times New Roman" w:cs="Times New Roman"/>
      <w:spacing w:val="0"/>
      <w:w w:val="100"/>
      <w:sz w:val="21"/>
      <w:szCs w:val="21"/>
      <w:lang w:val="ru-RU" w:bidi="ar-SA"/>
    </w:rPr>
  </w:style>
  <w:style w:type="character" w:customStyle="1" w:styleId="WW8Num43z1">
    <w:name w:val="WW8Num43z1"/>
    <w:qFormat/>
    <w:rPr>
      <w:lang w:val="ru-RU" w:bidi="ar-SA"/>
    </w:rPr>
  </w:style>
  <w:style w:type="character" w:customStyle="1" w:styleId="WW8Num44z0">
    <w:name w:val="WW8Num44z0"/>
    <w:qFormat/>
    <w:rPr>
      <w:rFonts w:ascii="Times New Roman" w:eastAsia="Times New Roman" w:hAnsi="Times New Roman" w:cs="Times New Roman"/>
      <w:spacing w:val="0"/>
      <w:w w:val="100"/>
      <w:sz w:val="21"/>
      <w:szCs w:val="21"/>
      <w:lang w:val="ru-RU" w:bidi="ar-SA"/>
    </w:rPr>
  </w:style>
  <w:style w:type="character" w:customStyle="1" w:styleId="WW8Num44z1">
    <w:name w:val="WW8Num44z1"/>
    <w:qFormat/>
    <w:rPr>
      <w:lang w:val="ru-RU" w:bidi="ar-SA"/>
    </w:rPr>
  </w:style>
  <w:style w:type="character" w:customStyle="1" w:styleId="WW8Num45z0">
    <w:name w:val="WW8Num45z0"/>
    <w:qFormat/>
    <w:rPr>
      <w:rFonts w:ascii="Symbol" w:hAnsi="Symbol" w:cs="Symbol"/>
    </w:rPr>
  </w:style>
  <w:style w:type="character" w:customStyle="1" w:styleId="WW8Num45z1">
    <w:name w:val="WW8Num45z1"/>
    <w:qFormat/>
    <w:rPr>
      <w:rFonts w:ascii="Courier New" w:hAnsi="Courier New" w:cs="Courier New"/>
    </w:rPr>
  </w:style>
  <w:style w:type="character" w:customStyle="1" w:styleId="WW8Num45z2">
    <w:name w:val="WW8Num45z2"/>
    <w:qFormat/>
    <w:rPr>
      <w:rFonts w:ascii="Wingdings" w:hAnsi="Wingdings" w:cs="Wingdings"/>
    </w:rPr>
  </w:style>
  <w:style w:type="character" w:customStyle="1" w:styleId="WW8Num46z0">
    <w:name w:val="WW8Num46z0"/>
    <w:qFormat/>
    <w:rPr>
      <w:rFonts w:ascii="Symbol" w:hAnsi="Symbol" w:cs="Symbol"/>
    </w:rPr>
  </w:style>
  <w:style w:type="character" w:customStyle="1" w:styleId="WW8Num46z1">
    <w:name w:val="WW8Num46z1"/>
    <w:qFormat/>
    <w:rPr>
      <w:rFonts w:ascii="Courier New" w:hAnsi="Courier New" w:cs="Courier New"/>
    </w:rPr>
  </w:style>
  <w:style w:type="character" w:customStyle="1" w:styleId="WW8Num46z2">
    <w:name w:val="WW8Num46z2"/>
    <w:qFormat/>
    <w:rPr>
      <w:rFonts w:ascii="Wingdings" w:hAnsi="Wingdings" w:cs="Wingdings"/>
    </w:rPr>
  </w:style>
  <w:style w:type="character" w:customStyle="1" w:styleId="WW8Num47z0">
    <w:name w:val="WW8Num47z0"/>
    <w:qFormat/>
  </w:style>
  <w:style w:type="character" w:customStyle="1" w:styleId="WW8Num48z0">
    <w:name w:val="WW8Num48z0"/>
    <w:qFormat/>
    <w:rPr>
      <w:rFonts w:ascii="Times New Roman" w:eastAsia="Times New Roman" w:hAnsi="Times New Roman" w:cs="Times New Roman"/>
      <w:w w:val="100"/>
      <w:sz w:val="21"/>
      <w:szCs w:val="21"/>
      <w:lang w:val="ru-RU" w:bidi="ar-SA"/>
    </w:rPr>
  </w:style>
  <w:style w:type="character" w:customStyle="1" w:styleId="WW8Num48z1">
    <w:name w:val="WW8Num48z1"/>
    <w:qFormat/>
    <w:rPr>
      <w:lang w:val="ru-RU" w:bidi="ar-SA"/>
    </w:rPr>
  </w:style>
  <w:style w:type="character" w:customStyle="1" w:styleId="WW8Num49z0">
    <w:name w:val="WW8Num49z0"/>
    <w:qFormat/>
  </w:style>
  <w:style w:type="character" w:customStyle="1" w:styleId="WW8Num50z0">
    <w:name w:val="WW8Num50z0"/>
    <w:qFormat/>
    <w:rPr>
      <w:rFonts w:ascii="Symbol" w:hAnsi="Symbol" w:cs="Symbol"/>
    </w:rPr>
  </w:style>
  <w:style w:type="character" w:customStyle="1" w:styleId="WW8Num50z1">
    <w:name w:val="WW8Num50z1"/>
    <w:qFormat/>
    <w:rPr>
      <w:rFonts w:ascii="Courier New" w:hAnsi="Courier New" w:cs="Courier New"/>
    </w:rPr>
  </w:style>
  <w:style w:type="character" w:customStyle="1" w:styleId="WW8Num50z2">
    <w:name w:val="WW8Num50z2"/>
    <w:qFormat/>
    <w:rPr>
      <w:rFonts w:ascii="Wingdings" w:hAnsi="Wingdings" w:cs="Wingdings"/>
    </w:rPr>
  </w:style>
  <w:style w:type="character" w:customStyle="1" w:styleId="WW8Num51z0">
    <w:name w:val="WW8Num51z0"/>
    <w:qFormat/>
    <w:rPr>
      <w:rFonts w:ascii="Times New Roman" w:eastAsia="Times New Roman" w:hAnsi="Times New Roman" w:cs="Times New Roman"/>
      <w:spacing w:val="0"/>
      <w:w w:val="100"/>
      <w:sz w:val="21"/>
      <w:szCs w:val="21"/>
      <w:lang w:val="ru-RU" w:bidi="ar-SA"/>
    </w:rPr>
  </w:style>
  <w:style w:type="character" w:customStyle="1" w:styleId="WW8Num51z1">
    <w:name w:val="WW8Num51z1"/>
    <w:qFormat/>
    <w:rPr>
      <w:lang w:val="ru-RU" w:bidi="ar-SA"/>
    </w:rPr>
  </w:style>
  <w:style w:type="character" w:customStyle="1" w:styleId="WW8Num52z0">
    <w:name w:val="WW8Num52z0"/>
    <w:qFormat/>
    <w:rPr>
      <w:rFonts w:ascii="Times New Roman" w:eastAsia="Times New Roman" w:hAnsi="Times New Roman" w:cs="Times New Roman"/>
      <w:w w:val="100"/>
      <w:sz w:val="21"/>
      <w:szCs w:val="21"/>
      <w:lang w:val="ru-RU" w:bidi="ar-SA"/>
    </w:rPr>
  </w:style>
  <w:style w:type="character" w:customStyle="1" w:styleId="WW8Num52z2">
    <w:name w:val="WW8Num52z2"/>
    <w:qFormat/>
    <w:rPr>
      <w:lang w:val="ru-RU" w:bidi="ar-SA"/>
    </w:rPr>
  </w:style>
  <w:style w:type="character" w:customStyle="1" w:styleId="11">
    <w:name w:val="Заголовок 1 Знак"/>
    <w:qFormat/>
    <w:rPr>
      <w:rFonts w:ascii="Times New Roman" w:eastAsia="Times New Roman" w:hAnsi="Times New Roman" w:cs="Times New Roman"/>
      <w:b/>
      <w:sz w:val="28"/>
      <w:szCs w:val="32"/>
    </w:rPr>
  </w:style>
  <w:style w:type="character" w:customStyle="1" w:styleId="22">
    <w:name w:val="Заголовок 2 Знак"/>
    <w:qFormat/>
    <w:rPr>
      <w:rFonts w:ascii="Times New Roman" w:eastAsia="Times New Roman" w:hAnsi="Times New Roman" w:cs="Times New Roman"/>
      <w:b/>
      <w:caps/>
      <w:sz w:val="26"/>
      <w:szCs w:val="26"/>
    </w:rPr>
  </w:style>
  <w:style w:type="character" w:customStyle="1" w:styleId="30">
    <w:name w:val="Заголовок 3 Знак"/>
    <w:qFormat/>
    <w:rPr>
      <w:rFonts w:ascii="Times New Roman" w:eastAsia="OfficinaSansBoldITC;Franklin Go" w:hAnsi="Times New Roman" w:cs="Times New Roman"/>
      <w:b/>
      <w:color w:val="0D0D0D"/>
      <w:sz w:val="24"/>
      <w:szCs w:val="24"/>
    </w:rPr>
  </w:style>
  <w:style w:type="character" w:customStyle="1" w:styleId="40">
    <w:name w:val="Заголовок 4 Знак"/>
    <w:qFormat/>
    <w:rPr>
      <w:rFonts w:ascii="Calibri" w:eastAsia="Calibri" w:hAnsi="Calibri" w:cs="Calibri"/>
      <w:b/>
      <w:sz w:val="24"/>
      <w:szCs w:val="24"/>
    </w:rPr>
  </w:style>
  <w:style w:type="character" w:customStyle="1" w:styleId="50">
    <w:name w:val="Заголовок 5 Знак"/>
    <w:qFormat/>
    <w:rPr>
      <w:rFonts w:ascii="Calibri" w:eastAsia="Calibri" w:hAnsi="Calibri" w:cs="Calibri"/>
      <w:b/>
    </w:rPr>
  </w:style>
  <w:style w:type="character" w:customStyle="1" w:styleId="60">
    <w:name w:val="Заголовок 6 Знак"/>
    <w:qFormat/>
    <w:rPr>
      <w:rFonts w:ascii="Calibri" w:eastAsia="Calibri" w:hAnsi="Calibri" w:cs="Calibri"/>
      <w:b/>
      <w:sz w:val="20"/>
      <w:szCs w:val="20"/>
    </w:rPr>
  </w:style>
  <w:style w:type="character" w:customStyle="1" w:styleId="70">
    <w:name w:val="Заголовок 7 Знак"/>
    <w:qFormat/>
    <w:rPr>
      <w:rFonts w:ascii="Times New Roman" w:eastAsia="Times New Roman" w:hAnsi="Times New Roman" w:cs="Times New Roman"/>
      <w:b/>
      <w:iCs/>
      <w:sz w:val="24"/>
      <w:szCs w:val="22"/>
      <w:lang w:val="en-US"/>
    </w:rPr>
  </w:style>
  <w:style w:type="character" w:styleId="a4">
    <w:name w:val="Hyperlink"/>
    <w:rPr>
      <w:color w:val="0563C1"/>
      <w:u w:val="single"/>
      <w:lang w:val="ru-RU" w:bidi="ar-SA"/>
    </w:rPr>
  </w:style>
  <w:style w:type="character" w:customStyle="1" w:styleId="a5">
    <w:name w:val="Верхний колонтитул Знак"/>
    <w:qFormat/>
    <w:rPr>
      <w:lang w:val="en-US"/>
    </w:rPr>
  </w:style>
  <w:style w:type="character" w:customStyle="1" w:styleId="a6">
    <w:name w:val="Нижний колонтитул Знак"/>
    <w:qFormat/>
    <w:rPr>
      <w:lang w:val="en-US"/>
    </w:rPr>
  </w:style>
  <w:style w:type="character" w:customStyle="1" w:styleId="a7">
    <w:name w:val="Название Знак"/>
    <w:qFormat/>
    <w:rPr>
      <w:rFonts w:ascii="Calibri" w:eastAsia="Calibri" w:hAnsi="Calibri" w:cs="Calibri"/>
      <w:b/>
      <w:sz w:val="72"/>
      <w:szCs w:val="72"/>
    </w:rPr>
  </w:style>
  <w:style w:type="character" w:customStyle="1" w:styleId="a8">
    <w:name w:val="Подзаголовок Знак"/>
    <w:qFormat/>
    <w:rPr>
      <w:rFonts w:ascii="Georgia" w:eastAsia="Georgia" w:hAnsi="Georgia" w:cs="Georgia"/>
      <w:i/>
      <w:color w:val="666666"/>
      <w:sz w:val="48"/>
      <w:szCs w:val="48"/>
    </w:rPr>
  </w:style>
  <w:style w:type="character" w:customStyle="1" w:styleId="a9">
    <w:name w:val="Текст выноски Знак"/>
    <w:qFormat/>
    <w:rPr>
      <w:rFonts w:ascii="Tahoma" w:eastAsia="Calibri" w:hAnsi="Tahoma" w:cs="Tahoma"/>
      <w:sz w:val="16"/>
      <w:szCs w:val="16"/>
    </w:rPr>
  </w:style>
  <w:style w:type="character" w:styleId="aa">
    <w:name w:val="annotation reference"/>
    <w:qFormat/>
    <w:rPr>
      <w:sz w:val="16"/>
      <w:szCs w:val="16"/>
    </w:rPr>
  </w:style>
  <w:style w:type="character" w:customStyle="1" w:styleId="ab">
    <w:name w:val="Текст примечания Знак"/>
    <w:qFormat/>
    <w:rPr>
      <w:sz w:val="20"/>
      <w:szCs w:val="20"/>
      <w:lang w:val="en-US"/>
    </w:rPr>
  </w:style>
  <w:style w:type="character" w:customStyle="1" w:styleId="ac">
    <w:name w:val="Тема примечания Знак"/>
    <w:qFormat/>
    <w:rPr>
      <w:b/>
      <w:bCs/>
      <w:sz w:val="20"/>
      <w:szCs w:val="20"/>
      <w:lang w:val="en-US"/>
    </w:rPr>
  </w:style>
  <w:style w:type="character" w:customStyle="1" w:styleId="ad">
    <w:name w:val="Текст сноски Знак"/>
    <w:qFormat/>
    <w:rPr>
      <w:rFonts w:ascii="Calibri" w:eastAsia="Calibri" w:hAnsi="Calibri" w:cs="Calibri"/>
      <w:sz w:val="20"/>
      <w:szCs w:val="20"/>
    </w:rPr>
  </w:style>
  <w:style w:type="character" w:customStyle="1" w:styleId="FootnoteCharacters">
    <w:name w:val="Footnote Characters"/>
    <w:qFormat/>
    <w:rPr>
      <w:vertAlign w:val="superscript"/>
    </w:rPr>
  </w:style>
  <w:style w:type="character" w:customStyle="1" w:styleId="apple-tab-span">
    <w:name w:val="apple-tab-span"/>
    <w:basedOn w:val="a1"/>
    <w:qFormat/>
  </w:style>
  <w:style w:type="character" w:customStyle="1" w:styleId="ae">
    <w:name w:val="Текст концевой сноски Знак"/>
    <w:qFormat/>
    <w:rPr>
      <w:rFonts w:ascii="Calibri" w:eastAsia="Calibri" w:hAnsi="Calibri" w:cs="Calibri"/>
      <w:sz w:val="20"/>
      <w:szCs w:val="20"/>
    </w:rPr>
  </w:style>
  <w:style w:type="character" w:customStyle="1" w:styleId="af">
    <w:name w:val="Основной Знак"/>
    <w:qFormat/>
    <w:rPr>
      <w:rFonts w:ascii="NewtonCSanPin;Times New Roman" w:hAnsi="NewtonCSanPin;Times New Roman" w:cs="NewtonCSanPin;Times New Roman"/>
      <w:color w:val="000000"/>
      <w:sz w:val="21"/>
      <w:szCs w:val="21"/>
    </w:rPr>
  </w:style>
  <w:style w:type="character" w:customStyle="1" w:styleId="12">
    <w:name w:val="Сноска1"/>
    <w:qFormat/>
    <w:rPr>
      <w:rFonts w:ascii="Times New Roman" w:hAnsi="Times New Roman" w:cs="Times New Roman"/>
      <w:vertAlign w:val="superscript"/>
    </w:rPr>
  </w:style>
  <w:style w:type="character" w:customStyle="1" w:styleId="13">
    <w:name w:val="Основной текст1"/>
    <w:qFormat/>
    <w:rPr>
      <w:shd w:val="clear" w:color="auto" w:fill="FFFFFF"/>
    </w:rPr>
  </w:style>
  <w:style w:type="character" w:customStyle="1" w:styleId="af0">
    <w:name w:val="Абзац списка Знак"/>
    <w:qFormat/>
    <w:rPr>
      <w:sz w:val="22"/>
      <w:szCs w:val="22"/>
      <w:lang w:val="en-US"/>
    </w:rPr>
  </w:style>
  <w:style w:type="character" w:customStyle="1" w:styleId="af1">
    <w:name w:val="Основной текст Знак"/>
    <w:qFormat/>
    <w:rPr>
      <w:rFonts w:ascii="Bookman Old Style" w:eastAsia="Bookman Old Style" w:hAnsi="Bookman Old Style" w:cs="Bookman Old Style"/>
    </w:rPr>
  </w:style>
  <w:style w:type="character" w:customStyle="1" w:styleId="s1">
    <w:name w:val="s1"/>
    <w:qFormat/>
  </w:style>
  <w:style w:type="character" w:customStyle="1" w:styleId="f893cbe1921f927cgmail-msofootnotereference">
    <w:name w:val="f893cbe1921f927cgmail-msofootnotereference"/>
    <w:basedOn w:val="a1"/>
    <w:qFormat/>
  </w:style>
  <w:style w:type="character" w:customStyle="1" w:styleId="af2">
    <w:name w:val="Неразрешенное упоминание"/>
    <w:qFormat/>
    <w:rPr>
      <w:color w:val="605E5C"/>
      <w:shd w:val="clear" w:color="auto" w:fill="E1DFDD"/>
    </w:rPr>
  </w:style>
  <w:style w:type="character" w:customStyle="1" w:styleId="fontstyle01">
    <w:name w:val="fontstyle01"/>
    <w:qFormat/>
    <w:rPr>
      <w:rFonts w:ascii="SchoolBookSanPin;Times New Roma" w:hAnsi="SchoolBookSanPin;Times New Roma" w:cs="SchoolBookSanPin;Times New Roma"/>
      <w:b w:val="0"/>
      <w:bCs w:val="0"/>
      <w:i w:val="0"/>
      <w:iCs w:val="0"/>
      <w:color w:val="000000"/>
      <w:sz w:val="20"/>
      <w:szCs w:val="20"/>
    </w:rPr>
  </w:style>
  <w:style w:type="character" w:customStyle="1" w:styleId="af3">
    <w:name w:val="Привязка сноски"/>
    <w:qFormat/>
    <w:rPr>
      <w:vertAlign w:val="superscript"/>
    </w:rPr>
  </w:style>
  <w:style w:type="character" w:customStyle="1" w:styleId="af4">
    <w:name w:val="Символ сноски"/>
    <w:qFormat/>
  </w:style>
  <w:style w:type="character" w:customStyle="1" w:styleId="EndnoteCharacters">
    <w:name w:val="Endnote Characters"/>
    <w:qFormat/>
    <w:rPr>
      <w:vertAlign w:val="superscript"/>
    </w:rPr>
  </w:style>
  <w:style w:type="character" w:customStyle="1" w:styleId="af5">
    <w:name w:val="Схема документа Знак"/>
    <w:qFormat/>
    <w:rPr>
      <w:rFonts w:ascii="Tahoma" w:hAnsi="Tahoma" w:cs="Tahoma"/>
      <w:sz w:val="16"/>
      <w:szCs w:val="16"/>
      <w:lang w:val="en-US"/>
    </w:rPr>
  </w:style>
  <w:style w:type="character" w:customStyle="1" w:styleId="14">
    <w:name w:val="Неразрешенное упоминание1"/>
    <w:qFormat/>
    <w:rPr>
      <w:color w:val="605E5C"/>
      <w:shd w:val="clear" w:color="auto" w:fill="E1DFDD"/>
    </w:rPr>
  </w:style>
  <w:style w:type="character" w:styleId="af6">
    <w:name w:val="Placeholder Text"/>
    <w:qFormat/>
    <w:rPr>
      <w:color w:val="808080"/>
    </w:rPr>
  </w:style>
  <w:style w:type="character" w:customStyle="1" w:styleId="af7">
    <w:name w:val="Сноска_"/>
    <w:qFormat/>
    <w:rPr>
      <w:rFonts w:ascii="NewtonCSanPin;Times New Roman" w:eastAsia="Times New Roman" w:hAnsi="NewtonCSanPin;Times New Roman" w:cs="NewtonCSanPin;Times New Roman"/>
      <w:color w:val="000000"/>
      <w:sz w:val="17"/>
      <w:szCs w:val="17"/>
      <w:lang w:val="en-US"/>
    </w:rPr>
  </w:style>
  <w:style w:type="character" w:customStyle="1" w:styleId="Superscript">
    <w:name w:val="Superscript"/>
    <w:qFormat/>
    <w:rPr>
      <w:vertAlign w:val="superscript"/>
    </w:rPr>
  </w:style>
  <w:style w:type="character" w:customStyle="1" w:styleId="Bold">
    <w:name w:val="Bold"/>
    <w:qFormat/>
    <w:rPr>
      <w:b/>
      <w:bCs/>
    </w:rPr>
  </w:style>
  <w:style w:type="character" w:customStyle="1" w:styleId="Superscriptnonecolor">
    <w:name w:val="Superscript_none_color"/>
    <w:qFormat/>
    <w:rPr>
      <w:outline/>
      <w:color w:val="000000"/>
      <w:vertAlign w:val="superscript"/>
    </w:rPr>
  </w:style>
  <w:style w:type="character" w:customStyle="1" w:styleId="SymbolPS">
    <w:name w:val="Symbol PS"/>
    <w:qFormat/>
    <w:rPr>
      <w:rFonts w:ascii="SymbolPS" w:hAnsi="SymbolPS" w:cs="SymbolPS"/>
    </w:rPr>
  </w:style>
  <w:style w:type="character" w:customStyle="1" w:styleId="footnote-num">
    <w:name w:val="footnote-num"/>
    <w:qFormat/>
    <w:rPr>
      <w:sz w:val="12"/>
      <w:szCs w:val="12"/>
      <w:vertAlign w:val="superscript"/>
    </w:rPr>
  </w:style>
  <w:style w:type="character" w:customStyle="1" w:styleId="af8">
    <w:name w:val="Заголовок Знак"/>
    <w:qFormat/>
    <w:rPr>
      <w:rFonts w:cs="Arial Unicode MS"/>
      <w:b/>
      <w:color w:val="000000"/>
      <w:sz w:val="72"/>
      <w:szCs w:val="72"/>
    </w:rPr>
  </w:style>
  <w:style w:type="character" w:customStyle="1" w:styleId="15">
    <w:name w:val="Стиль1 Знак"/>
    <w:qFormat/>
    <w:rPr>
      <w:rFonts w:ascii="Times New Roman" w:eastAsia="Cambria" w:hAnsi="Times New Roman" w:cs="Times New Roman"/>
      <w:b/>
      <w:w w:val="85"/>
      <w:sz w:val="24"/>
      <w:szCs w:val="24"/>
      <w:lang w:val="en-US"/>
    </w:rPr>
  </w:style>
  <w:style w:type="character" w:customStyle="1" w:styleId="UnresolvedMention">
    <w:name w:val="Unresolved Mention"/>
    <w:qFormat/>
    <w:rPr>
      <w:color w:val="605E5C"/>
      <w:shd w:val="clear" w:color="auto" w:fill="E1DFDD"/>
    </w:rPr>
  </w:style>
  <w:style w:type="character" w:customStyle="1" w:styleId="af9">
    <w:name w:val="Полужирный (Выделения)"/>
    <w:qFormat/>
    <w:rPr>
      <w:b/>
      <w:bCs/>
    </w:rPr>
  </w:style>
  <w:style w:type="character" w:customStyle="1" w:styleId="afa">
    <w:name w:val="Курсив (Выделения)"/>
    <w:qFormat/>
    <w:rPr>
      <w:i/>
      <w:iCs/>
    </w:rPr>
  </w:style>
  <w:style w:type="character" w:customStyle="1" w:styleId="Italic">
    <w:name w:val="Italic"/>
    <w:qFormat/>
    <w:rPr>
      <w:i/>
      <w:iCs/>
    </w:rPr>
  </w:style>
  <w:style w:type="character" w:customStyle="1" w:styleId="BoldItalic">
    <w:name w:val="Bold_Italic"/>
    <w:qFormat/>
    <w:rPr>
      <w:b/>
      <w:bCs/>
      <w:i/>
      <w:iCs/>
    </w:rPr>
  </w:style>
  <w:style w:type="character" w:customStyle="1" w:styleId="Symbol">
    <w:name w:val="Symbol"/>
    <w:qFormat/>
    <w:rPr>
      <w:rFonts w:ascii="SymbolMT" w:hAnsi="SymbolMT" w:cs="SymbolMT"/>
    </w:rPr>
  </w:style>
  <w:style w:type="character" w:customStyle="1" w:styleId="Underline">
    <w:name w:val="Underline"/>
    <w:qFormat/>
    <w:rPr>
      <w:u w:val="thick"/>
    </w:rPr>
  </w:style>
  <w:style w:type="character" w:customStyle="1" w:styleId="list-bullet1">
    <w:name w:val="list-bullet1"/>
    <w:qFormat/>
    <w:rPr>
      <w:rFonts w:ascii="PiGraphA;Times New Roman" w:hAnsi="PiGraphA;Times New Roman" w:cs="PiGraphA;Times New Roman"/>
      <w:sz w:val="14"/>
      <w:szCs w:val="14"/>
      <w:vertAlign w:val="superscript"/>
    </w:rPr>
  </w:style>
  <w:style w:type="character" w:customStyle="1" w:styleId="Italic0">
    <w:name w:val="Italic_"/>
    <w:qFormat/>
    <w:rPr>
      <w:i/>
      <w:iCs/>
    </w:rPr>
  </w:style>
  <w:style w:type="character" w:customStyle="1" w:styleId="Bolditalic0">
    <w:name w:val="Bold_italic_"/>
    <w:qFormat/>
    <w:rPr>
      <w:b/>
      <w:bCs/>
      <w:i/>
      <w:iCs/>
    </w:rPr>
  </w:style>
  <w:style w:type="character" w:customStyle="1" w:styleId="Bold0">
    <w:name w:val="Bold_"/>
    <w:qFormat/>
    <w:rPr>
      <w:b/>
      <w:bCs/>
    </w:rPr>
  </w:style>
  <w:style w:type="character" w:customStyle="1" w:styleId="ispanperen">
    <w:name w:val="ispan_peren"/>
    <w:qFormat/>
    <w:rPr>
      <w:lang w:val="es-ES_tradnl"/>
    </w:rPr>
  </w:style>
  <w:style w:type="character" w:customStyle="1" w:styleId="Bullit2">
    <w:name w:val="Bullit_2"/>
    <w:qFormat/>
    <w:rPr>
      <w:rFonts w:ascii="Symbola;MS Gothic" w:hAnsi="Symbola;MS Gothic" w:cs="Symbola;MS Gothic"/>
      <w:sz w:val="12"/>
      <w:szCs w:val="12"/>
      <w:vertAlign w:val="superscript"/>
    </w:rPr>
  </w:style>
  <w:style w:type="character" w:customStyle="1" w:styleId="jpfdse">
    <w:name w:val="jpfdse"/>
    <w:qFormat/>
  </w:style>
  <w:style w:type="character" w:customStyle="1" w:styleId="china">
    <w:name w:val="china"/>
    <w:qFormat/>
    <w:rPr>
      <w:rFonts w:ascii="SimSun;宋体" w:eastAsia="SimSun;宋体" w:hAnsi="SimSun;宋体" w:cs="SimSun;宋体"/>
    </w:rPr>
  </w:style>
  <w:style w:type="character" w:customStyle="1" w:styleId="afb">
    <w:name w:val="Ïîëóæèðíûé (Âûäåëåíèÿ)"/>
    <w:qFormat/>
    <w:rPr>
      <w:b/>
      <w:bCs/>
      <w:color w:val="000000"/>
      <w:w w:val="100"/>
    </w:rPr>
  </w:style>
  <w:style w:type="character" w:customStyle="1" w:styleId="bolditalic1">
    <w:name w:val="bold_italic"/>
    <w:qFormat/>
    <w:rPr>
      <w:b/>
      <w:i/>
    </w:rPr>
  </w:style>
  <w:style w:type="character" w:customStyle="1" w:styleId="NONE">
    <w:name w:val="NONE"/>
    <w:qFormat/>
    <w:rPr>
      <w:color w:val="000000"/>
      <w:w w:val="100"/>
    </w:rPr>
  </w:style>
  <w:style w:type="character" w:customStyle="1" w:styleId="afc">
    <w:name w:val="Êóðñèâ (Âûäåëåíèÿ)"/>
    <w:qFormat/>
    <w:rPr>
      <w:i/>
      <w:color w:val="000000"/>
      <w:w w:val="100"/>
    </w:rPr>
  </w:style>
  <w:style w:type="character" w:customStyle="1" w:styleId="afd">
    <w:name w:val="Ïîëóæèðíûé Êóðñèâ (Âûäåëåíèÿ)"/>
    <w:qFormat/>
    <w:rPr>
      <w:b/>
      <w:i/>
      <w:color w:val="000000"/>
      <w:w w:val="100"/>
    </w:rPr>
  </w:style>
  <w:style w:type="character" w:customStyle="1" w:styleId="16">
    <w:name w:val="Название Знак1"/>
    <w:qFormat/>
    <w:rPr>
      <w:rFonts w:ascii="Verdana" w:eastAsia="Verdana" w:hAnsi="Verdana" w:cs="Verdana"/>
      <w:b/>
      <w:bCs/>
      <w:sz w:val="78"/>
      <w:szCs w:val="78"/>
    </w:rPr>
  </w:style>
  <w:style w:type="character" w:styleId="afe">
    <w:name w:val="FollowedHyperlink"/>
    <w:rPr>
      <w:color w:val="954F72"/>
      <w:u w:val="single"/>
    </w:rPr>
  </w:style>
  <w:style w:type="character" w:styleId="aff">
    <w:name w:val="Emphasis"/>
    <w:qFormat/>
    <w:rPr>
      <w:rFonts w:ascii="Times New Roman" w:hAnsi="Times New Roman" w:cs="Times New Roman"/>
      <w:i/>
      <w:iCs/>
    </w:rPr>
  </w:style>
  <w:style w:type="character" w:customStyle="1" w:styleId="31">
    <w:name w:val="Основной текст с отступом 3 Знак"/>
    <w:qFormat/>
    <w:rPr>
      <w:rFonts w:ascii="SLBookman Old Style Cyr;Bookman" w:hAnsi="SLBookman Old Style Cyr;Bookman" w:cs="SLBookman Old Style Cyr;Bookman"/>
      <w:sz w:val="24"/>
      <w:szCs w:val="24"/>
      <w:lang w:val="tt-RU"/>
    </w:rPr>
  </w:style>
  <w:style w:type="character" w:customStyle="1" w:styleId="ListParagraphChar">
    <w:name w:val="List Paragraph Char"/>
    <w:qFormat/>
    <w:rPr>
      <w:rFonts w:eastAsia="Times New Roman"/>
    </w:rPr>
  </w:style>
  <w:style w:type="character" w:customStyle="1" w:styleId="32">
    <w:name w:val="Заголовок №3_"/>
    <w:qFormat/>
    <w:rPr>
      <w:b/>
      <w:spacing w:val="4"/>
      <w:sz w:val="19"/>
      <w:shd w:val="clear" w:color="auto" w:fill="FFFFFF"/>
    </w:rPr>
  </w:style>
  <w:style w:type="character" w:customStyle="1" w:styleId="23">
    <w:name w:val="Основной текст (2)_"/>
    <w:qFormat/>
    <w:rPr>
      <w:i/>
      <w:sz w:val="17"/>
      <w:shd w:val="clear" w:color="auto" w:fill="FFFFFF"/>
    </w:rPr>
  </w:style>
  <w:style w:type="character" w:customStyle="1" w:styleId="aff0">
    <w:name w:val="Основной текст_"/>
    <w:qFormat/>
    <w:rPr>
      <w:spacing w:val="3"/>
      <w:sz w:val="17"/>
      <w:shd w:val="clear" w:color="auto" w:fill="FFFFFF"/>
    </w:rPr>
  </w:style>
  <w:style w:type="character" w:customStyle="1" w:styleId="33">
    <w:name w:val="Основной текст (3)_"/>
    <w:qFormat/>
    <w:rPr>
      <w:rFonts w:ascii="Arial" w:hAnsi="Arial" w:cs="Arial"/>
      <w:b/>
      <w:i/>
      <w:sz w:val="19"/>
      <w:shd w:val="clear" w:color="auto" w:fill="FFFFFF"/>
    </w:rPr>
  </w:style>
  <w:style w:type="character" w:customStyle="1" w:styleId="34">
    <w:name w:val="Колонтитул (3)_"/>
    <w:qFormat/>
    <w:rPr>
      <w:b/>
      <w:spacing w:val="4"/>
      <w:sz w:val="19"/>
      <w:shd w:val="clear" w:color="auto" w:fill="FFFFFF"/>
    </w:rPr>
  </w:style>
  <w:style w:type="character" w:customStyle="1" w:styleId="24">
    <w:name w:val="Заголовок №2_"/>
    <w:qFormat/>
    <w:rPr>
      <w:b/>
      <w:spacing w:val="3"/>
      <w:shd w:val="clear" w:color="auto" w:fill="FFFFFF"/>
    </w:rPr>
  </w:style>
  <w:style w:type="character" w:customStyle="1" w:styleId="25">
    <w:name w:val="Колонтитул (2)_"/>
    <w:qFormat/>
    <w:rPr>
      <w:b/>
      <w:spacing w:val="-2"/>
      <w:sz w:val="15"/>
      <w:shd w:val="clear" w:color="auto" w:fill="FFFFFF"/>
    </w:rPr>
  </w:style>
  <w:style w:type="character" w:customStyle="1" w:styleId="51">
    <w:name w:val="Основной текст (5)_"/>
    <w:qFormat/>
    <w:rPr>
      <w:rFonts w:ascii="Tahoma" w:hAnsi="Tahoma" w:cs="Tahoma"/>
      <w:spacing w:val="3"/>
      <w:sz w:val="13"/>
      <w:shd w:val="clear" w:color="auto" w:fill="FFFFFF"/>
    </w:rPr>
  </w:style>
  <w:style w:type="character" w:customStyle="1" w:styleId="61">
    <w:name w:val="Основной текст (6)_"/>
    <w:qFormat/>
    <w:rPr>
      <w:spacing w:val="2"/>
      <w:sz w:val="14"/>
      <w:shd w:val="clear" w:color="auto" w:fill="FFFFFF"/>
    </w:rPr>
  </w:style>
  <w:style w:type="character" w:customStyle="1" w:styleId="41">
    <w:name w:val="Основной текст (4)_"/>
    <w:qFormat/>
    <w:rPr>
      <w:spacing w:val="4"/>
      <w:sz w:val="8"/>
      <w:shd w:val="clear" w:color="auto" w:fill="FFFFFF"/>
    </w:rPr>
  </w:style>
  <w:style w:type="character" w:customStyle="1" w:styleId="320">
    <w:name w:val="Заголовок №3 (2)_"/>
    <w:qFormat/>
    <w:rPr>
      <w:spacing w:val="3"/>
      <w:sz w:val="17"/>
      <w:shd w:val="clear" w:color="auto" w:fill="FFFFFF"/>
    </w:rPr>
  </w:style>
  <w:style w:type="character" w:customStyle="1" w:styleId="71">
    <w:name w:val="Основной текст (7)_"/>
    <w:qFormat/>
    <w:rPr>
      <w:b/>
      <w:spacing w:val="3"/>
      <w:shd w:val="clear" w:color="auto" w:fill="FFFFFF"/>
    </w:rPr>
  </w:style>
  <w:style w:type="character" w:customStyle="1" w:styleId="aff1">
    <w:name w:val="Колонтитул_"/>
    <w:qFormat/>
    <w:rPr>
      <w:i/>
      <w:spacing w:val="1"/>
      <w:sz w:val="17"/>
      <w:shd w:val="clear" w:color="auto" w:fill="FFFFFF"/>
    </w:rPr>
  </w:style>
  <w:style w:type="character" w:customStyle="1" w:styleId="17">
    <w:name w:val="Заголовок №1_"/>
    <w:qFormat/>
    <w:rPr>
      <w:b/>
      <w:spacing w:val="4"/>
      <w:sz w:val="19"/>
      <w:shd w:val="clear" w:color="auto" w:fill="FFFFFF"/>
    </w:rPr>
  </w:style>
  <w:style w:type="character" w:customStyle="1" w:styleId="90">
    <w:name w:val="Основной текст (9)_"/>
    <w:qFormat/>
    <w:rPr>
      <w:rFonts w:ascii="Arial" w:hAnsi="Arial" w:cs="Arial"/>
      <w:b/>
      <w:spacing w:val="2"/>
      <w:sz w:val="12"/>
      <w:shd w:val="clear" w:color="auto" w:fill="FFFFFF"/>
    </w:rPr>
  </w:style>
  <w:style w:type="character" w:customStyle="1" w:styleId="120">
    <w:name w:val="Заголовок №1 (2)_"/>
    <w:qFormat/>
    <w:rPr>
      <w:b/>
      <w:spacing w:val="2"/>
      <w:shd w:val="clear" w:color="auto" w:fill="FFFFFF"/>
    </w:rPr>
  </w:style>
  <w:style w:type="character" w:customStyle="1" w:styleId="100">
    <w:name w:val="Основной текст (10)_"/>
    <w:qFormat/>
    <w:rPr>
      <w:rFonts w:ascii="MS Mincho;ＭＳ 明朝" w:eastAsia="MS Mincho;ＭＳ 明朝" w:hAnsi="MS Mincho;ＭＳ 明朝" w:cs="MS Mincho;ＭＳ 明朝"/>
      <w:sz w:val="9"/>
      <w:shd w:val="clear" w:color="auto" w:fill="FFFFFF"/>
    </w:rPr>
  </w:style>
  <w:style w:type="character" w:customStyle="1" w:styleId="110">
    <w:name w:val="Основной текст (11)_"/>
    <w:qFormat/>
    <w:rPr>
      <w:rFonts w:ascii="Tahoma" w:hAnsi="Tahoma" w:cs="Tahoma"/>
      <w:spacing w:val="-13"/>
      <w:sz w:val="17"/>
      <w:shd w:val="clear" w:color="auto" w:fill="FFFFFF"/>
    </w:rPr>
  </w:style>
  <w:style w:type="character" w:customStyle="1" w:styleId="42">
    <w:name w:val="Колонтитул (4)_"/>
    <w:qFormat/>
    <w:rPr>
      <w:spacing w:val="9"/>
      <w:sz w:val="16"/>
      <w:shd w:val="clear" w:color="auto" w:fill="FFFFFF"/>
    </w:rPr>
  </w:style>
  <w:style w:type="character" w:customStyle="1" w:styleId="121">
    <w:name w:val="Основной текст (12)_"/>
    <w:qFormat/>
    <w:rPr>
      <w:spacing w:val="4"/>
      <w:sz w:val="19"/>
      <w:shd w:val="clear" w:color="auto" w:fill="FFFFFF"/>
    </w:rPr>
  </w:style>
  <w:style w:type="character" w:customStyle="1" w:styleId="Exact">
    <w:name w:val="Подпись к картинке Exact"/>
    <w:qFormat/>
    <w:rPr>
      <w:rFonts w:ascii="Bookman Old Style" w:hAnsi="Bookman Old Style" w:cs="Bookman Old Style"/>
      <w:b/>
      <w:bCs/>
      <w:sz w:val="18"/>
      <w:szCs w:val="18"/>
      <w:shd w:val="clear" w:color="auto" w:fill="FFFFFF"/>
    </w:rPr>
  </w:style>
  <w:style w:type="character" w:customStyle="1" w:styleId="20pt">
    <w:name w:val="Основной текст (2) + Интервал 0 pt"/>
    <w:qFormat/>
    <w:rPr>
      <w:rFonts w:ascii="Times New Roman" w:hAnsi="Times New Roman" w:cs="Times New Roman"/>
      <w:i/>
      <w:iCs w:val="0"/>
      <w:color w:val="000000"/>
      <w:spacing w:val="0"/>
      <w:w w:val="100"/>
      <w:position w:val="0"/>
      <w:sz w:val="17"/>
      <w:shd w:val="clear" w:color="auto" w:fill="FFFFFF"/>
      <w:vertAlign w:val="baseline"/>
      <w:lang w:val="ru-RU"/>
    </w:rPr>
  </w:style>
  <w:style w:type="character" w:customStyle="1" w:styleId="26">
    <w:name w:val="Основной текст (2) + Не курсив"/>
    <w:qFormat/>
    <w:rPr>
      <w:rFonts w:ascii="Tahoma" w:hAnsi="Tahoma" w:cs="Tahoma"/>
      <w:b/>
      <w:bCs w:val="0"/>
      <w:i/>
      <w:iCs w:val="0"/>
      <w:color w:val="000000"/>
      <w:spacing w:val="0"/>
      <w:w w:val="100"/>
      <w:position w:val="0"/>
      <w:sz w:val="20"/>
      <w:shd w:val="clear" w:color="auto" w:fill="FFFFFF"/>
      <w:vertAlign w:val="baseline"/>
    </w:rPr>
  </w:style>
  <w:style w:type="character" w:customStyle="1" w:styleId="20pt0">
    <w:name w:val="Колонтитул (2) + Интервал 0 pt"/>
    <w:qFormat/>
    <w:rPr>
      <w:rFonts w:ascii="Times New Roman" w:hAnsi="Times New Roman" w:cs="Times New Roman"/>
      <w:b/>
      <w:bCs w:val="0"/>
      <w:color w:val="000000"/>
      <w:spacing w:val="4"/>
      <w:w w:val="100"/>
      <w:position w:val="0"/>
      <w:sz w:val="15"/>
      <w:shd w:val="clear" w:color="auto" w:fill="FFFFFF"/>
      <w:vertAlign w:val="baseline"/>
      <w:lang w:val="ru-RU"/>
    </w:rPr>
  </w:style>
  <w:style w:type="character" w:customStyle="1" w:styleId="111">
    <w:name w:val="Основной текст (11) + Малые прописные"/>
    <w:qFormat/>
    <w:rPr>
      <w:rFonts w:ascii="Tahoma" w:hAnsi="Tahoma" w:cs="Tahoma"/>
      <w:smallCaps/>
      <w:color w:val="000000"/>
      <w:spacing w:val="-13"/>
      <w:w w:val="100"/>
      <w:position w:val="0"/>
      <w:sz w:val="17"/>
      <w:shd w:val="clear" w:color="auto" w:fill="FFFFFF"/>
      <w:vertAlign w:val="baseline"/>
      <w:lang w:val="ru-RU"/>
    </w:rPr>
  </w:style>
  <w:style w:type="character" w:customStyle="1" w:styleId="91">
    <w:name w:val="Основной текст + 9"/>
    <w:qFormat/>
    <w:rPr>
      <w:rFonts w:ascii="Times New Roman" w:hAnsi="Times New Roman" w:cs="Times New Roman"/>
      <w:b/>
      <w:bCs/>
      <w:color w:val="000000"/>
      <w:spacing w:val="4"/>
      <w:w w:val="100"/>
      <w:position w:val="0"/>
      <w:sz w:val="19"/>
      <w:szCs w:val="19"/>
      <w:shd w:val="clear" w:color="auto" w:fill="FFFFFF"/>
      <w:vertAlign w:val="baseline"/>
      <w:lang w:val="ru-RU" w:bidi="ar-SA"/>
    </w:rPr>
  </w:style>
  <w:style w:type="character" w:customStyle="1" w:styleId="aff2">
    <w:name w:val="Основной текст + Курсив"/>
    <w:qFormat/>
    <w:rPr>
      <w:rFonts w:ascii="Times New Roman" w:hAnsi="Times New Roman" w:cs="Times New Roman"/>
      <w:i/>
      <w:iCs/>
      <w:color w:val="000000"/>
      <w:spacing w:val="0"/>
      <w:w w:val="100"/>
      <w:position w:val="0"/>
      <w:sz w:val="17"/>
      <w:szCs w:val="17"/>
      <w:shd w:val="clear" w:color="auto" w:fill="FFFFFF"/>
      <w:vertAlign w:val="baseline"/>
      <w:lang w:val="ru-RU" w:bidi="ar-SA"/>
    </w:rPr>
  </w:style>
  <w:style w:type="character" w:customStyle="1" w:styleId="5Georgia">
    <w:name w:val="Основной текст (5) + Georgia"/>
    <w:qFormat/>
    <w:rPr>
      <w:rFonts w:ascii="Georgia" w:hAnsi="Georgia" w:cs="Georgia"/>
      <w:color w:val="000000"/>
      <w:spacing w:val="0"/>
      <w:w w:val="100"/>
      <w:position w:val="0"/>
      <w:sz w:val="15"/>
      <w:szCs w:val="15"/>
      <w:shd w:val="clear" w:color="auto" w:fill="FFFFFF"/>
      <w:vertAlign w:val="baseline"/>
      <w:lang w:bidi="ar-SA"/>
    </w:rPr>
  </w:style>
  <w:style w:type="character" w:customStyle="1" w:styleId="5TimesNewRoman">
    <w:name w:val="Основной текст (5) + Times New Roman"/>
    <w:qFormat/>
    <w:rPr>
      <w:rFonts w:ascii="Times New Roman" w:hAnsi="Times New Roman" w:cs="Times New Roman"/>
      <w:color w:val="000000"/>
      <w:spacing w:val="0"/>
      <w:w w:val="100"/>
      <w:position w:val="0"/>
      <w:sz w:val="16"/>
      <w:szCs w:val="16"/>
      <w:shd w:val="clear" w:color="auto" w:fill="FFFFFF"/>
      <w:vertAlign w:val="baseline"/>
      <w:lang w:bidi="ar-SA"/>
    </w:rPr>
  </w:style>
  <w:style w:type="character" w:customStyle="1" w:styleId="68">
    <w:name w:val="Основной текст (6) + 8"/>
    <w:qFormat/>
    <w:rPr>
      <w:rFonts w:ascii="Times New Roman" w:hAnsi="Times New Roman" w:cs="Times New Roman"/>
      <w:color w:val="000000"/>
      <w:spacing w:val="3"/>
      <w:w w:val="100"/>
      <w:position w:val="0"/>
      <w:sz w:val="17"/>
      <w:szCs w:val="17"/>
      <w:shd w:val="clear" w:color="auto" w:fill="FFFFFF"/>
      <w:vertAlign w:val="baseline"/>
      <w:lang w:val="ru-RU" w:bidi="ar-SA"/>
    </w:rPr>
  </w:style>
  <w:style w:type="character" w:customStyle="1" w:styleId="681">
    <w:name w:val="Основной текст (6) + 81"/>
    <w:qFormat/>
    <w:rPr>
      <w:rFonts w:ascii="Times New Roman" w:hAnsi="Times New Roman" w:cs="Times New Roman"/>
      <w:i/>
      <w:iCs/>
      <w:color w:val="000000"/>
      <w:spacing w:val="0"/>
      <w:w w:val="100"/>
      <w:position w:val="0"/>
      <w:sz w:val="17"/>
      <w:szCs w:val="17"/>
      <w:shd w:val="clear" w:color="auto" w:fill="FFFFFF"/>
      <w:vertAlign w:val="baseline"/>
      <w:lang w:val="ru-RU" w:bidi="ar-SA"/>
    </w:rPr>
  </w:style>
  <w:style w:type="character" w:customStyle="1" w:styleId="43">
    <w:name w:val="Основной текст (4) + Курсив"/>
    <w:qFormat/>
    <w:rPr>
      <w:rFonts w:ascii="Times New Roman" w:hAnsi="Times New Roman" w:cs="Times New Roman"/>
      <w:i/>
      <w:iCs/>
      <w:color w:val="000000"/>
      <w:spacing w:val="0"/>
      <w:w w:val="100"/>
      <w:position w:val="0"/>
      <w:sz w:val="8"/>
      <w:szCs w:val="8"/>
      <w:shd w:val="clear" w:color="auto" w:fill="FFFFFF"/>
      <w:vertAlign w:val="baseline"/>
      <w:lang w:bidi="ar-SA"/>
    </w:rPr>
  </w:style>
  <w:style w:type="character" w:customStyle="1" w:styleId="3Tahoma">
    <w:name w:val="Заголовок №3 + Tahoma"/>
    <w:qFormat/>
    <w:rPr>
      <w:rFonts w:ascii="Tahoma" w:hAnsi="Tahoma" w:cs="Tahoma"/>
      <w:b/>
      <w:bCs/>
      <w:i/>
      <w:iCs/>
      <w:color w:val="000000"/>
      <w:spacing w:val="0"/>
      <w:w w:val="100"/>
      <w:position w:val="0"/>
      <w:sz w:val="20"/>
      <w:szCs w:val="20"/>
      <w:shd w:val="clear" w:color="auto" w:fill="FFFFFF"/>
      <w:vertAlign w:val="baseline"/>
      <w:lang w:bidi="ar-SA"/>
    </w:rPr>
  </w:style>
  <w:style w:type="character" w:customStyle="1" w:styleId="79">
    <w:name w:val="Основной текст (7) + 9"/>
    <w:qFormat/>
    <w:rPr>
      <w:rFonts w:ascii="Times New Roman" w:hAnsi="Times New Roman" w:cs="Times New Roman"/>
      <w:b/>
      <w:bCs/>
      <w:color w:val="000000"/>
      <w:spacing w:val="4"/>
      <w:w w:val="100"/>
      <w:position w:val="0"/>
      <w:sz w:val="19"/>
      <w:szCs w:val="19"/>
      <w:shd w:val="clear" w:color="auto" w:fill="FFFFFF"/>
      <w:vertAlign w:val="baseline"/>
      <w:lang w:val="ru-RU" w:bidi="ar-SA"/>
    </w:rPr>
  </w:style>
  <w:style w:type="character" w:customStyle="1" w:styleId="29">
    <w:name w:val="Основной текст (2) + 9"/>
    <w:qFormat/>
    <w:rPr>
      <w:rFonts w:ascii="Times New Roman" w:hAnsi="Times New Roman" w:cs="Times New Roman"/>
      <w:b/>
      <w:bCs/>
      <w:i/>
      <w:iCs/>
      <w:color w:val="000000"/>
      <w:spacing w:val="4"/>
      <w:w w:val="100"/>
      <w:position w:val="0"/>
      <w:sz w:val="19"/>
      <w:szCs w:val="19"/>
      <w:shd w:val="clear" w:color="auto" w:fill="FFFFFF"/>
      <w:vertAlign w:val="baseline"/>
      <w:lang w:val="ru-RU" w:bidi="ar-SA"/>
    </w:rPr>
  </w:style>
  <w:style w:type="character" w:customStyle="1" w:styleId="910">
    <w:name w:val="Основной текст + 91"/>
    <w:qFormat/>
    <w:rPr>
      <w:rFonts w:ascii="Times New Roman" w:hAnsi="Times New Roman" w:cs="Times New Roman"/>
      <w:color w:val="000000"/>
      <w:spacing w:val="4"/>
      <w:w w:val="100"/>
      <w:position w:val="0"/>
      <w:sz w:val="19"/>
      <w:szCs w:val="19"/>
      <w:shd w:val="clear" w:color="auto" w:fill="FFFFFF"/>
      <w:vertAlign w:val="baseline"/>
      <w:lang w:val="ru-RU" w:bidi="ar-SA"/>
    </w:rPr>
  </w:style>
  <w:style w:type="character" w:customStyle="1" w:styleId="2Tahoma">
    <w:name w:val="Заголовок №2 + Tahoma"/>
    <w:qFormat/>
    <w:rPr>
      <w:rFonts w:ascii="Tahoma" w:hAnsi="Tahoma" w:cs="Tahoma"/>
      <w:b/>
      <w:bCs/>
      <w:i/>
      <w:iCs/>
      <w:color w:val="000000"/>
      <w:spacing w:val="0"/>
      <w:w w:val="100"/>
      <w:position w:val="0"/>
      <w:sz w:val="20"/>
      <w:szCs w:val="20"/>
      <w:shd w:val="clear" w:color="auto" w:fill="FFFFFF"/>
      <w:vertAlign w:val="baseline"/>
      <w:lang w:bidi="ar-SA"/>
    </w:rPr>
  </w:style>
  <w:style w:type="character" w:customStyle="1" w:styleId="3Exact">
    <w:name w:val="Основной текст (3) Exact"/>
    <w:qFormat/>
    <w:rPr>
      <w:rFonts w:ascii="Bookman Old Style" w:hAnsi="Bookman Old Style" w:cs="Bookman Old Style"/>
      <w:b/>
      <w:bCs/>
      <w:strike w:val="0"/>
      <w:dstrike w:val="0"/>
      <w:spacing w:val="-10"/>
      <w:sz w:val="20"/>
      <w:szCs w:val="20"/>
      <w:u w:val="none"/>
    </w:rPr>
  </w:style>
  <w:style w:type="character" w:customStyle="1" w:styleId="apple-converted-space">
    <w:name w:val="apple-converted-space"/>
    <w:qFormat/>
    <w:rPr>
      <w:rFonts w:ascii="Times New Roman" w:hAnsi="Times New Roman" w:cs="Times New Roman"/>
    </w:rPr>
  </w:style>
  <w:style w:type="character" w:customStyle="1" w:styleId="myBoldChars">
    <w:name w:val="myBoldChars"/>
    <w:qFormat/>
    <w:rPr>
      <w:color w:val="FF0000"/>
    </w:rPr>
  </w:style>
  <w:style w:type="character" w:customStyle="1" w:styleId="ListParagraphChar1">
    <w:name w:val="List Paragraph Char1"/>
    <w:qFormat/>
    <w:rPr>
      <w:sz w:val="22"/>
    </w:rPr>
  </w:style>
  <w:style w:type="character" w:customStyle="1" w:styleId="Zag11">
    <w:name w:val="Zag_11"/>
    <w:qFormat/>
  </w:style>
  <w:style w:type="character" w:customStyle="1" w:styleId="18">
    <w:name w:val="Заголовок Знак1"/>
    <w:qFormat/>
    <w:rPr>
      <w:rFonts w:ascii="Calibri Light" w:eastAsia="Times New Roman" w:hAnsi="Calibri Light" w:cs="Times New Roman"/>
      <w:spacing w:val="-10"/>
      <w:kern w:val="2"/>
      <w:sz w:val="56"/>
      <w:szCs w:val="56"/>
    </w:rPr>
  </w:style>
  <w:style w:type="character" w:styleId="aff3">
    <w:name w:val="Strong"/>
    <w:qFormat/>
    <w:rPr>
      <w:b/>
      <w:bCs/>
    </w:rPr>
  </w:style>
  <w:style w:type="character" w:customStyle="1" w:styleId="fontstyle21">
    <w:name w:val="fontstyle21"/>
    <w:qFormat/>
    <w:rPr>
      <w:rFonts w:ascii="HiddenHorzOCR-Identity-H;Times" w:hAnsi="HiddenHorzOCR-Identity-H;Times" w:cs="HiddenHorzOCR-Identity-H;Times"/>
      <w:b w:val="0"/>
      <w:bCs w:val="0"/>
      <w:i w:val="0"/>
      <w:iCs w:val="0"/>
      <w:color w:val="000000"/>
      <w:sz w:val="22"/>
      <w:szCs w:val="22"/>
    </w:rPr>
  </w:style>
  <w:style w:type="character" w:customStyle="1" w:styleId="aff4">
    <w:name w:val="Без интервала Знак"/>
    <w:qFormat/>
    <w:rPr>
      <w:rFonts w:ascii="Times New Roman" w:eastAsia="Times New Roman" w:hAnsi="Times New Roman" w:cs="Times New Roman"/>
      <w:sz w:val="24"/>
      <w:szCs w:val="24"/>
      <w:lang w:bidi="ar-SA"/>
    </w:rPr>
  </w:style>
  <w:style w:type="character" w:customStyle="1" w:styleId="80">
    <w:name w:val="Заголовок 8 Знак"/>
    <w:qFormat/>
    <w:rPr>
      <w:rFonts w:ascii="Times New Roman" w:eastAsia="Times New Roman" w:hAnsi="Times New Roman" w:cs="Times New Roman"/>
      <w:i/>
      <w:iCs/>
      <w:sz w:val="24"/>
      <w:szCs w:val="24"/>
    </w:rPr>
  </w:style>
  <w:style w:type="character" w:customStyle="1" w:styleId="92">
    <w:name w:val="Заголовок 9 Знак"/>
    <w:qFormat/>
    <w:rPr>
      <w:rFonts w:ascii="Arial" w:eastAsia="Times New Roman" w:hAnsi="Arial" w:cs="Arial"/>
      <w:sz w:val="22"/>
      <w:szCs w:val="22"/>
      <w:lang w:val="en-US"/>
    </w:rPr>
  </w:style>
  <w:style w:type="character" w:customStyle="1" w:styleId="file">
    <w:name w:val="file"/>
    <w:qFormat/>
  </w:style>
  <w:style w:type="character" w:customStyle="1" w:styleId="c0">
    <w:name w:val="c0"/>
    <w:qFormat/>
  </w:style>
  <w:style w:type="character" w:customStyle="1" w:styleId="c32">
    <w:name w:val="c32"/>
    <w:qFormat/>
  </w:style>
  <w:style w:type="character" w:customStyle="1" w:styleId="c31">
    <w:name w:val="c31"/>
    <w:qFormat/>
  </w:style>
  <w:style w:type="character" w:customStyle="1" w:styleId="c74">
    <w:name w:val="c74"/>
    <w:qFormat/>
  </w:style>
  <w:style w:type="character" w:customStyle="1" w:styleId="c66">
    <w:name w:val="c66"/>
    <w:qFormat/>
  </w:style>
  <w:style w:type="character" w:customStyle="1" w:styleId="c6">
    <w:name w:val="c6"/>
    <w:qFormat/>
  </w:style>
  <w:style w:type="character" w:customStyle="1" w:styleId="c7">
    <w:name w:val="c7"/>
    <w:qFormat/>
  </w:style>
  <w:style w:type="character" w:customStyle="1" w:styleId="c30">
    <w:name w:val="c30"/>
    <w:qFormat/>
  </w:style>
  <w:style w:type="character" w:customStyle="1" w:styleId="c52">
    <w:name w:val="c52"/>
    <w:qFormat/>
  </w:style>
  <w:style w:type="character" w:customStyle="1" w:styleId="c81">
    <w:name w:val="c81"/>
    <w:qFormat/>
  </w:style>
  <w:style w:type="character" w:customStyle="1" w:styleId="Absatz-Standardschriftart">
    <w:name w:val="Absatz-Standardschriftart"/>
    <w:qFormat/>
  </w:style>
  <w:style w:type="character" w:customStyle="1" w:styleId="27">
    <w:name w:val="Основной шрифт абзаца2"/>
    <w:qFormat/>
  </w:style>
  <w:style w:type="character" w:customStyle="1" w:styleId="st1">
    <w:name w:val="st1"/>
    <w:qFormat/>
  </w:style>
  <w:style w:type="character" w:customStyle="1" w:styleId="Alaviitemerkit">
    <w:name w:val="Alaviitemerkit"/>
    <w:qFormat/>
    <w:rPr>
      <w:vertAlign w:val="superscript"/>
    </w:rPr>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19">
    <w:name w:val="Основной шрифт абзаца1"/>
    <w:qFormat/>
  </w:style>
  <w:style w:type="character" w:customStyle="1" w:styleId="28">
    <w:name w:val="Основной текст 2 Знак"/>
    <w:qFormat/>
  </w:style>
  <w:style w:type="character" w:styleId="aff5">
    <w:name w:val="page number"/>
  </w:style>
  <w:style w:type="character" w:customStyle="1" w:styleId="1a">
    <w:name w:val="Знак примечания1"/>
    <w:qFormat/>
    <w:rPr>
      <w:sz w:val="16"/>
      <w:szCs w:val="16"/>
    </w:rPr>
  </w:style>
  <w:style w:type="character" w:customStyle="1" w:styleId="Loppuviitemerkit">
    <w:name w:val="Loppuviitemerkit"/>
    <w:qFormat/>
    <w:rPr>
      <w:vertAlign w:val="superscript"/>
    </w:rPr>
  </w:style>
  <w:style w:type="character" w:customStyle="1" w:styleId="WW-Loppuviitemerkit">
    <w:name w:val="WW-Loppuviitemerkit"/>
    <w:qFormat/>
  </w:style>
  <w:style w:type="character" w:customStyle="1" w:styleId="dash041e0431044b0447043d044b0439char1">
    <w:name w:val="dash041e_0431_044b_0447_043d_044b_0439__char1"/>
    <w:qFormat/>
    <w:rPr>
      <w:rFonts w:ascii="Times New Roman" w:hAnsi="Times New Roman" w:cs="Times New Roman"/>
      <w:strike w:val="0"/>
      <w:dstrike w:val="0"/>
      <w:sz w:val="24"/>
      <w:szCs w:val="24"/>
      <w:u w:val="none"/>
    </w:rPr>
  </w:style>
  <w:style w:type="character" w:customStyle="1" w:styleId="210">
    <w:name w:val="Основной текст 2 Знак1"/>
    <w:qFormat/>
    <w:rPr>
      <w:rFonts w:ascii="Times New Roman" w:eastAsia="Times New Roman" w:hAnsi="Times New Roman" w:cs="Times New Roman"/>
      <w:sz w:val="24"/>
      <w:szCs w:val="24"/>
    </w:rPr>
  </w:style>
  <w:style w:type="character" w:customStyle="1" w:styleId="aff6">
    <w:name w:val="Основной текст с отступом Знак"/>
    <w:qFormat/>
    <w:rPr>
      <w:rFonts w:ascii="Times New Roman" w:eastAsia="Times New Roman" w:hAnsi="Times New Roman" w:cs="Times New Roman"/>
      <w:sz w:val="24"/>
      <w:szCs w:val="24"/>
      <w:lang w:val="en-US"/>
    </w:rPr>
  </w:style>
  <w:style w:type="character" w:customStyle="1" w:styleId="blk">
    <w:name w:val="blk"/>
    <w:qFormat/>
  </w:style>
  <w:style w:type="character" w:customStyle="1" w:styleId="nobr">
    <w:name w:val="nobr"/>
    <w:qFormat/>
  </w:style>
  <w:style w:type="character" w:customStyle="1" w:styleId="2a">
    <w:name w:val="Основной текст с отступом 2 Знак"/>
    <w:qFormat/>
    <w:rPr>
      <w:rFonts w:ascii="Times New Roman" w:eastAsia="Times New Roman" w:hAnsi="Times New Roman" w:cs="Times New Roman"/>
      <w:sz w:val="24"/>
      <w:szCs w:val="24"/>
    </w:rPr>
  </w:style>
  <w:style w:type="character" w:customStyle="1" w:styleId="aff7">
    <w:name w:val="Текст Знак"/>
    <w:qFormat/>
    <w:rPr>
      <w:rFonts w:ascii="Courier New" w:eastAsia="Times New Roman" w:hAnsi="Courier New" w:cs="Courier New"/>
    </w:rPr>
  </w:style>
  <w:style w:type="character" w:customStyle="1" w:styleId="35">
    <w:name w:val="Основной текст 3 Знак"/>
    <w:qFormat/>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trike w:val="0"/>
      <w:dstrike w:val="0"/>
      <w:sz w:val="24"/>
      <w:szCs w:val="24"/>
      <w:u w:val="none"/>
    </w:rPr>
  </w:style>
  <w:style w:type="character" w:customStyle="1" w:styleId="1b">
    <w:name w:val="Знак сноски1"/>
    <w:qFormat/>
    <w:rPr>
      <w:vertAlign w:val="superscript"/>
    </w:rPr>
  </w:style>
  <w:style w:type="character" w:customStyle="1" w:styleId="2b">
    <w:name w:val="Знак сноски2"/>
    <w:qFormat/>
    <w:rPr>
      <w:vertAlign w:val="superscript"/>
    </w:rPr>
  </w:style>
  <w:style w:type="character" w:customStyle="1" w:styleId="36">
    <w:name w:val="Знак сноски3"/>
    <w:qFormat/>
    <w:rPr>
      <w:vertAlign w:val="superscript"/>
    </w:rPr>
  </w:style>
  <w:style w:type="character" w:customStyle="1" w:styleId="44">
    <w:name w:val="Знак сноски4"/>
    <w:qFormat/>
    <w:rPr>
      <w:vertAlign w:val="superscript"/>
    </w:rPr>
  </w:style>
  <w:style w:type="character" w:customStyle="1" w:styleId="1c">
    <w:name w:val="Без интервала Знак1"/>
    <w:qFormat/>
    <w:rPr>
      <w:rFonts w:ascii="Calibri" w:eastAsia="Times New Roman" w:hAnsi="Calibri" w:cs="Times New Roman"/>
    </w:rPr>
  </w:style>
  <w:style w:type="character" w:customStyle="1" w:styleId="1d">
    <w:name w:val="Гиперссылка1"/>
    <w:qFormat/>
    <w:rPr>
      <w:color w:val="0563C1"/>
      <w:u w:val="single"/>
    </w:rPr>
  </w:style>
  <w:style w:type="character" w:customStyle="1" w:styleId="1339">
    <w:name w:val="1339"/>
    <w:qFormat/>
  </w:style>
  <w:style w:type="character" w:customStyle="1" w:styleId="2c">
    <w:name w:val="Оглавление 2 Знак"/>
    <w:qFormat/>
    <w:rPr>
      <w:rFonts w:cs="Calibri"/>
      <w:b/>
      <w:bCs/>
      <w:sz w:val="22"/>
      <w:szCs w:val="22"/>
      <w:lang w:val="en-US"/>
    </w:rPr>
  </w:style>
  <w:style w:type="character" w:customStyle="1" w:styleId="45">
    <w:name w:val="Оглавление 4 Знак"/>
    <w:qFormat/>
    <w:rPr>
      <w:rFonts w:cs="Calibri"/>
      <w:lang w:val="en-US"/>
    </w:rPr>
  </w:style>
  <w:style w:type="character" w:customStyle="1" w:styleId="62">
    <w:name w:val="Оглавление 6 Знак"/>
    <w:qFormat/>
    <w:rPr>
      <w:rFonts w:cs="Calibri"/>
      <w:lang w:val="en-US"/>
    </w:rPr>
  </w:style>
  <w:style w:type="character" w:customStyle="1" w:styleId="72">
    <w:name w:val="Оглавление 7 Знак"/>
    <w:qFormat/>
    <w:rPr>
      <w:rFonts w:cs="Calibri"/>
      <w:lang w:val="en-US"/>
    </w:rPr>
  </w:style>
  <w:style w:type="character" w:customStyle="1" w:styleId="1e">
    <w:name w:val="Текст сноски Знак1"/>
    <w:qFormat/>
    <w:rPr>
      <w:rFonts w:ascii="Times New Roman" w:eastAsia="Times New Roman" w:hAnsi="Times New Roman" w:cs="Times New Roman"/>
      <w:color w:val="231F20"/>
      <w:sz w:val="20"/>
      <w:szCs w:val="20"/>
    </w:rPr>
  </w:style>
  <w:style w:type="character" w:customStyle="1" w:styleId="37">
    <w:name w:val="Оглавление 3 Знак"/>
    <w:qFormat/>
    <w:rPr>
      <w:rFonts w:cs="Calibri"/>
      <w:lang w:val="en-US"/>
    </w:rPr>
  </w:style>
  <w:style w:type="character" w:customStyle="1" w:styleId="38">
    <w:name w:val="Неразрешенное упоминание3"/>
    <w:qFormat/>
    <w:rPr>
      <w:rFonts w:eastAsia="Times New Roman"/>
      <w:color w:val="605E5C"/>
      <w:sz w:val="22"/>
    </w:rPr>
  </w:style>
  <w:style w:type="character" w:customStyle="1" w:styleId="1f">
    <w:name w:val="Оглавление 1 Знак"/>
    <w:qFormat/>
    <w:rPr>
      <w:rFonts w:cs="Calibri"/>
      <w:b/>
      <w:bCs/>
      <w:i/>
      <w:iCs/>
      <w:sz w:val="24"/>
      <w:szCs w:val="24"/>
      <w:lang w:val="en-US"/>
    </w:rPr>
  </w:style>
  <w:style w:type="character" w:customStyle="1" w:styleId="93">
    <w:name w:val="Оглавление 9 Знак"/>
    <w:qFormat/>
    <w:rPr>
      <w:rFonts w:cs="Calibri"/>
      <w:lang w:val="en-US"/>
    </w:rPr>
  </w:style>
  <w:style w:type="character" w:customStyle="1" w:styleId="81">
    <w:name w:val="Оглавление 8 Знак"/>
    <w:qFormat/>
    <w:rPr>
      <w:rFonts w:cs="Calibri"/>
      <w:lang w:val="en-US"/>
    </w:rPr>
  </w:style>
  <w:style w:type="character" w:customStyle="1" w:styleId="52">
    <w:name w:val="Оглавление 5 Знак"/>
    <w:qFormat/>
    <w:rPr>
      <w:rFonts w:cs="Calibri"/>
      <w:lang w:val="en-US"/>
    </w:rPr>
  </w:style>
  <w:style w:type="character" w:customStyle="1" w:styleId="aff8">
    <w:name w:val="Заголовок оглавления Знак"/>
    <w:qFormat/>
    <w:rPr>
      <w:rFonts w:ascii="Calibri Light" w:eastAsia="Times New Roman" w:hAnsi="Calibri Light" w:cs="Calibri Light"/>
      <w:b/>
      <w:bCs/>
      <w:color w:val="2F5496"/>
      <w:sz w:val="28"/>
      <w:szCs w:val="28"/>
    </w:rPr>
  </w:style>
  <w:style w:type="character" w:customStyle="1" w:styleId="docdata">
    <w:name w:val="docdata"/>
    <w:qFormat/>
  </w:style>
  <w:style w:type="character" w:customStyle="1" w:styleId="211">
    <w:name w:val="Основной текст с отступом 2 Знак1"/>
    <w:qFormat/>
    <w:rPr>
      <w:rFonts w:ascii="Times New Roman" w:eastAsia="Calibri" w:hAnsi="Times New Roman" w:cs="Times New Roman"/>
      <w:sz w:val="28"/>
      <w:szCs w:val="28"/>
      <w:lang w:eastAsia="zh-CN"/>
    </w:rPr>
  </w:style>
  <w:style w:type="character" w:customStyle="1" w:styleId="A20">
    <w:name w:val="A2"/>
    <w:qFormat/>
    <w:rPr>
      <w:rFonts w:cs="Newton"/>
      <w:b/>
      <w:bCs/>
      <w:color w:val="000000"/>
      <w:sz w:val="34"/>
      <w:szCs w:val="34"/>
    </w:rPr>
  </w:style>
  <w:style w:type="character" w:customStyle="1" w:styleId="-">
    <w:name w:val="Интернет-ссылка"/>
    <w:qFormat/>
    <w:rPr>
      <w:color w:val="0563C1"/>
      <w:u w:val="single"/>
    </w:rPr>
  </w:style>
  <w:style w:type="character" w:customStyle="1" w:styleId="FontStyle30">
    <w:name w:val="Font Style30"/>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cs="Times New Roman"/>
      <w:sz w:val="24"/>
      <w:u w:val="none"/>
    </w:rPr>
  </w:style>
  <w:style w:type="character" w:customStyle="1" w:styleId="searchresult">
    <w:name w:val="search_result"/>
    <w:qFormat/>
  </w:style>
  <w:style w:type="character" w:customStyle="1" w:styleId="aff9">
    <w:name w:val="Перечень Знак"/>
    <w:qFormat/>
    <w:rPr>
      <w:rFonts w:ascii="Times New Roman" w:hAnsi="Times New Roman" w:cs="Times New Roman"/>
      <w:sz w:val="28"/>
      <w:u w:val="none" w:color="000000"/>
    </w:rPr>
  </w:style>
  <w:style w:type="character" w:customStyle="1" w:styleId="affa">
    <w:name w:val="Посещённая гиперссылка"/>
    <w:qFormat/>
    <w:rPr>
      <w:color w:val="954F72"/>
      <w:u w:val="single"/>
    </w:rPr>
  </w:style>
  <w:style w:type="character" w:customStyle="1" w:styleId="WW-FootnoteCharacters">
    <w:name w:val="WW-Footnote Characters"/>
    <w:qFormat/>
    <w:rPr>
      <w:vertAlign w:val="superscript"/>
    </w:rPr>
  </w:style>
  <w:style w:type="character" w:customStyle="1" w:styleId="39">
    <w:name w:val="Стиль3 Знак"/>
    <w:qFormat/>
    <w:rPr>
      <w:rFonts w:ascii="Times New Roman" w:eastAsia="Calibri" w:hAnsi="Times New Roman" w:cs="Times New Roman"/>
      <w:sz w:val="24"/>
      <w:szCs w:val="24"/>
      <w:lang w:eastAsia="zh-CN"/>
    </w:rPr>
  </w:style>
  <w:style w:type="character" w:customStyle="1" w:styleId="46">
    <w:name w:val="Стиль4 Знак"/>
    <w:qFormat/>
    <w:rPr>
      <w:rFonts w:ascii="Times New Roman" w:eastAsia="Calibri" w:hAnsi="Times New Roman" w:cs="Times New Roman"/>
      <w:b/>
      <w:sz w:val="28"/>
      <w:szCs w:val="24"/>
    </w:rPr>
  </w:style>
  <w:style w:type="character" w:customStyle="1" w:styleId="affb">
    <w:name w:val="Ссылка указателя"/>
    <w:qFormat/>
  </w:style>
  <w:style w:type="character" w:customStyle="1" w:styleId="1f0">
    <w:name w:val="Текст концевой сноски Знак1"/>
    <w:qFormat/>
    <w:rPr>
      <w:lang w:val="en-US"/>
    </w:rPr>
  </w:style>
  <w:style w:type="character" w:styleId="HTML">
    <w:name w:val="HTML Cite"/>
    <w:qFormat/>
    <w:rPr>
      <w:i/>
      <w:iCs/>
    </w:rPr>
  </w:style>
  <w:style w:type="character" w:customStyle="1" w:styleId="meta-nav">
    <w:name w:val="meta-nav"/>
    <w:qFormat/>
  </w:style>
  <w:style w:type="character" w:customStyle="1" w:styleId="by-author">
    <w:name w:val="by-author"/>
    <w:qFormat/>
  </w:style>
  <w:style w:type="character" w:customStyle="1" w:styleId="author">
    <w:name w:val="author"/>
    <w:qFormat/>
  </w:style>
  <w:style w:type="character" w:customStyle="1" w:styleId="z-">
    <w:name w:val="z-Начало формы Знак"/>
    <w:qFormat/>
    <w:rPr>
      <w:rFonts w:ascii="Arial" w:eastAsia="Times New Roman" w:hAnsi="Arial" w:cs="Arial"/>
      <w:vanish/>
      <w:sz w:val="16"/>
      <w:szCs w:val="16"/>
    </w:rPr>
  </w:style>
  <w:style w:type="character" w:customStyle="1" w:styleId="pay-btn-title">
    <w:name w:val="pay-btn-title"/>
    <w:qFormat/>
  </w:style>
  <w:style w:type="character" w:customStyle="1" w:styleId="pay-btn-price">
    <w:name w:val="pay-btn-price"/>
    <w:qFormat/>
  </w:style>
  <w:style w:type="character" w:customStyle="1" w:styleId="z-0">
    <w:name w:val="z-Конец формы Знак"/>
    <w:qFormat/>
    <w:rPr>
      <w:rFonts w:ascii="Arial" w:eastAsia="Times New Roman" w:hAnsi="Arial" w:cs="Arial"/>
      <w:vanish/>
      <w:sz w:val="16"/>
      <w:szCs w:val="16"/>
    </w:rPr>
  </w:style>
  <w:style w:type="character" w:customStyle="1" w:styleId="aside-block-title">
    <w:name w:val="aside-block-title"/>
    <w:qFormat/>
  </w:style>
  <w:style w:type="character" w:customStyle="1" w:styleId="c7c19">
    <w:name w:val="c7 c19"/>
    <w:qFormat/>
    <w:rPr>
      <w:rFonts w:cs="Times New Roman"/>
    </w:rPr>
  </w:style>
  <w:style w:type="character" w:customStyle="1" w:styleId="c8">
    <w:name w:val="c8"/>
    <w:qFormat/>
    <w:rPr>
      <w:rFonts w:cs="Times New Roman"/>
    </w:rPr>
  </w:style>
  <w:style w:type="character" w:customStyle="1" w:styleId="c26c7">
    <w:name w:val="c26 c7"/>
    <w:qFormat/>
    <w:rPr>
      <w:rFonts w:cs="Times New Roman"/>
    </w:rPr>
  </w:style>
  <w:style w:type="character" w:customStyle="1" w:styleId="c7c26">
    <w:name w:val="c7 c26"/>
    <w:qFormat/>
    <w:rPr>
      <w:rFonts w:cs="Times New Roman"/>
    </w:rPr>
  </w:style>
  <w:style w:type="character" w:customStyle="1" w:styleId="c7c38">
    <w:name w:val="c7 c38"/>
    <w:qFormat/>
    <w:rPr>
      <w:rFonts w:cs="Times New Roman"/>
    </w:rPr>
  </w:style>
  <w:style w:type="character" w:customStyle="1" w:styleId="22pt">
    <w:name w:val="Основной текст (2) + Интервал 2 pt"/>
    <w:qFormat/>
    <w:rPr>
      <w:rFonts w:ascii="Times New Roman" w:hAnsi="Times New Roman" w:cs="Times New Roman"/>
      <w:i/>
      <w:iCs/>
      <w:color w:val="000000"/>
      <w:spacing w:val="40"/>
      <w:w w:val="100"/>
      <w:position w:val="0"/>
      <w:sz w:val="27"/>
      <w:szCs w:val="27"/>
      <w:u w:val="none"/>
      <w:vertAlign w:val="baseline"/>
      <w:lang w:val="en-US"/>
    </w:rPr>
  </w:style>
  <w:style w:type="character" w:customStyle="1" w:styleId="112">
    <w:name w:val="Заголовок 1 Знак1"/>
    <w:qFormat/>
    <w:rPr>
      <w:rFonts w:ascii="Calibri Light" w:eastAsia="Times New Roman" w:hAnsi="Calibri Light" w:cs="Times New Roman"/>
      <w:color w:val="2F5496"/>
      <w:sz w:val="32"/>
      <w:szCs w:val="32"/>
    </w:rPr>
  </w:style>
  <w:style w:type="character" w:customStyle="1" w:styleId="212">
    <w:name w:val="Заголовок 2 Знак1"/>
    <w:qFormat/>
    <w:rPr>
      <w:rFonts w:ascii="Calibri Light" w:eastAsia="Times New Roman" w:hAnsi="Calibri Light" w:cs="Times New Roman"/>
      <w:color w:val="2F5496"/>
      <w:sz w:val="26"/>
      <w:szCs w:val="26"/>
    </w:rPr>
  </w:style>
  <w:style w:type="character" w:customStyle="1" w:styleId="extended-textshort">
    <w:name w:val="extended-text__short"/>
    <w:qFormat/>
  </w:style>
  <w:style w:type="character" w:customStyle="1" w:styleId="notranslate">
    <w:name w:val="notranslate"/>
    <w:qFormat/>
  </w:style>
  <w:style w:type="character" w:customStyle="1" w:styleId="hps">
    <w:name w:val="hps"/>
    <w:qFormat/>
  </w:style>
  <w:style w:type="character" w:customStyle="1" w:styleId="hpsatn">
    <w:name w:val="hps atn"/>
    <w:qFormat/>
  </w:style>
  <w:style w:type="character" w:customStyle="1" w:styleId="apple-style-span">
    <w:name w:val="apple-style-span"/>
    <w:qFormat/>
  </w:style>
  <w:style w:type="character" w:customStyle="1" w:styleId="CpinCa">
    <w:name w:val="C*p*i*n*C*a*"/>
    <w:qFormat/>
  </w:style>
  <w:style w:type="character" w:customStyle="1" w:styleId="affc">
    <w:name w:val="Обычный (веб) Знак"/>
    <w:qFormat/>
    <w:rPr>
      <w:rFonts w:ascii="Times New Roman" w:eastAsia="Times New Roman" w:hAnsi="Times New Roman" w:cs="Times New Roman"/>
      <w:sz w:val="24"/>
      <w:szCs w:val="24"/>
    </w:rPr>
  </w:style>
  <w:style w:type="character" w:customStyle="1" w:styleId="101">
    <w:name w:val="Основной текст + 10"/>
    <w:qFormat/>
    <w:rPr>
      <w:rFonts w:ascii="Times New Roman" w:hAnsi="Times New Roman" w:cs="Times New Roman"/>
      <w:color w:val="000000"/>
      <w:spacing w:val="0"/>
      <w:w w:val="100"/>
      <w:position w:val="0"/>
      <w:sz w:val="21"/>
      <w:szCs w:val="21"/>
      <w:shd w:val="clear" w:color="auto" w:fill="FFFFFF"/>
      <w:vertAlign w:val="baseline"/>
      <w:lang w:val="ru-RU"/>
    </w:rPr>
  </w:style>
  <w:style w:type="character" w:customStyle="1" w:styleId="1f1">
    <w:name w:val="Слабое выделение1"/>
    <w:qFormat/>
    <w:rPr>
      <w:i/>
      <w:iCs/>
      <w:color w:val="808080"/>
    </w:rPr>
  </w:style>
  <w:style w:type="character" w:styleId="affd">
    <w:name w:val="Subtle Emphasis"/>
    <w:qFormat/>
    <w:rPr>
      <w:i/>
      <w:iCs/>
      <w:color w:val="808080"/>
    </w:rPr>
  </w:style>
  <w:style w:type="character" w:customStyle="1" w:styleId="c10">
    <w:name w:val="c10"/>
    <w:qFormat/>
  </w:style>
  <w:style w:type="character" w:customStyle="1" w:styleId="2d">
    <w:name w:val="Основной текст (2) + Курсив"/>
    <w:qFormat/>
    <w:rPr>
      <w:rFonts w:ascii="Times New Roman" w:eastAsia="Times New Roman" w:hAnsi="Times New Roman" w:cs="Times New Roman"/>
      <w:b w:val="0"/>
      <w:bCs w:val="0"/>
      <w:i/>
      <w:iCs/>
      <w:caps w:val="0"/>
      <w:smallCaps w:val="0"/>
      <w:strike w:val="0"/>
      <w:dstrike w:val="0"/>
      <w:color w:val="231E20"/>
      <w:spacing w:val="0"/>
      <w:w w:val="100"/>
      <w:position w:val="0"/>
      <w:sz w:val="17"/>
      <w:szCs w:val="17"/>
      <w:u w:val="none"/>
      <w:shd w:val="clear" w:color="auto" w:fill="FFFFFF"/>
      <w:vertAlign w:val="baseline"/>
      <w:lang w:val="ru-RU" w:bidi="ru-RU"/>
    </w:rPr>
  </w:style>
  <w:style w:type="character" w:customStyle="1" w:styleId="Default">
    <w:name w:val="Default Знак"/>
    <w:qFormat/>
    <w:rPr>
      <w:rFonts w:ascii="Arial" w:hAnsi="Arial" w:cs="Arial"/>
      <w:color w:val="000000"/>
      <w:sz w:val="24"/>
      <w:szCs w:val="24"/>
      <w:lang w:bidi="ar-SA"/>
    </w:rPr>
  </w:style>
  <w:style w:type="character" w:customStyle="1" w:styleId="normaltextrun">
    <w:name w:val="normaltextrun"/>
    <w:qFormat/>
  </w:style>
  <w:style w:type="character" w:customStyle="1" w:styleId="markedcontent">
    <w:name w:val="markedcontent"/>
    <w:qFormat/>
  </w:style>
  <w:style w:type="character" w:customStyle="1" w:styleId="CharAttribute5">
    <w:name w:val="CharAttribute5"/>
    <w:qFormat/>
    <w:rPr>
      <w:rFonts w:ascii="Batang;바탕" w:eastAsia="Times New Roman" w:hAnsi="Batang;바탕" w:cs="Times New Roman"/>
      <w:sz w:val="28"/>
    </w:rPr>
  </w:style>
  <w:style w:type="character" w:customStyle="1" w:styleId="CharAttribute6">
    <w:name w:val="CharAttribute6"/>
    <w:qFormat/>
    <w:rPr>
      <w:rFonts w:ascii="Times New Roman" w:eastAsia="Batang;바탕" w:hAnsi="Times New Roman" w:cs="Times New Roman"/>
      <w:color w:val="0000FF"/>
      <w:sz w:val="28"/>
      <w:u w:val="single"/>
    </w:rPr>
  </w:style>
  <w:style w:type="character" w:customStyle="1" w:styleId="CharAttribute484">
    <w:name w:val="CharAttribute484"/>
    <w:qFormat/>
    <w:rPr>
      <w:rFonts w:ascii="Times New Roman" w:eastAsia="Times New Roman" w:hAnsi="Times New Roman"/>
      <w:i/>
      <w:sz w:val="28"/>
    </w:rPr>
  </w:style>
  <w:style w:type="character" w:customStyle="1" w:styleId="CharAttribute501">
    <w:name w:val="CharAttribute501"/>
    <w:qFormat/>
    <w:rPr>
      <w:rFonts w:ascii="Times New Roman" w:eastAsia="Times New Roman" w:hAnsi="Times New Roman"/>
      <w:i/>
      <w:sz w:val="28"/>
      <w:u w:val="single"/>
    </w:rPr>
  </w:style>
  <w:style w:type="character" w:customStyle="1" w:styleId="CharAttribute502">
    <w:name w:val="CharAttribute502"/>
    <w:qFormat/>
    <w:rPr>
      <w:rFonts w:ascii="Times New Roman" w:eastAsia="Times New Roman" w:hAnsi="Times New Roman"/>
      <w:i/>
      <w:sz w:val="28"/>
    </w:rPr>
  </w:style>
  <w:style w:type="character" w:customStyle="1" w:styleId="CharAttribute511">
    <w:name w:val="CharAttribute511"/>
    <w:qFormat/>
    <w:rPr>
      <w:rFonts w:ascii="Times New Roman" w:eastAsia="Times New Roman" w:hAnsi="Times New Roman"/>
      <w:sz w:val="28"/>
    </w:rPr>
  </w:style>
  <w:style w:type="character" w:customStyle="1" w:styleId="CharAttribute512">
    <w:name w:val="CharAttribute512"/>
    <w:qFormat/>
    <w:rPr>
      <w:rFonts w:ascii="Times New Roman" w:eastAsia="Times New Roman" w:hAnsi="Times New Roman"/>
      <w:sz w:val="28"/>
    </w:rPr>
  </w:style>
  <w:style w:type="character" w:customStyle="1" w:styleId="CharAttribute3">
    <w:name w:val="CharAttribute3"/>
    <w:qFormat/>
    <w:rPr>
      <w:rFonts w:ascii="Times New Roman" w:eastAsia="Batang;바탕" w:hAnsi="Times New Roman" w:cs="Batang;바탕"/>
      <w:sz w:val="28"/>
    </w:rPr>
  </w:style>
  <w:style w:type="character" w:customStyle="1" w:styleId="CharAttribute1">
    <w:name w:val="CharAttribute1"/>
    <w:qFormat/>
    <w:rPr>
      <w:rFonts w:ascii="Times New Roman" w:eastAsia="Gulim;굴림" w:hAnsi="Times New Roman" w:cs="Gulim;굴림"/>
      <w:sz w:val="28"/>
    </w:rPr>
  </w:style>
  <w:style w:type="character" w:customStyle="1" w:styleId="CharAttribute0">
    <w:name w:val="CharAttribute0"/>
    <w:qFormat/>
    <w:rPr>
      <w:rFonts w:ascii="Times New Roman" w:eastAsia="Times New Roman" w:hAnsi="Times New Roman" w:cs="Times New Roman"/>
      <w:sz w:val="28"/>
    </w:rPr>
  </w:style>
  <w:style w:type="character" w:customStyle="1" w:styleId="CharAttribute2">
    <w:name w:val="CharAttribute2"/>
    <w:qFormat/>
    <w:rPr>
      <w:rFonts w:ascii="Times New Roman" w:eastAsia="Batang;바탕" w:hAnsi="Times New Roman" w:cs="Batang;바탕"/>
      <w:color w:val="00000A"/>
      <w:sz w:val="28"/>
    </w:rPr>
  </w:style>
  <w:style w:type="character" w:customStyle="1" w:styleId="CharAttribute504">
    <w:name w:val="CharAttribute504"/>
    <w:qFormat/>
    <w:rPr>
      <w:rFonts w:ascii="Times New Roman" w:eastAsia="Times New Roman" w:hAnsi="Times New Roman"/>
      <w:sz w:val="28"/>
    </w:rPr>
  </w:style>
  <w:style w:type="character" w:customStyle="1" w:styleId="CharAttribute268">
    <w:name w:val="CharAttribute268"/>
    <w:qFormat/>
    <w:rPr>
      <w:rFonts w:ascii="Times New Roman" w:eastAsia="Times New Roman" w:hAnsi="Times New Roman"/>
      <w:sz w:val="28"/>
    </w:rPr>
  </w:style>
  <w:style w:type="character" w:customStyle="1" w:styleId="CharAttribute269">
    <w:name w:val="CharAttribute269"/>
    <w:qFormat/>
    <w:rPr>
      <w:rFonts w:ascii="Times New Roman" w:eastAsia="Times New Roman" w:hAnsi="Times New Roman"/>
      <w:i/>
      <w:sz w:val="28"/>
    </w:rPr>
  </w:style>
  <w:style w:type="character" w:customStyle="1" w:styleId="CharAttribute271">
    <w:name w:val="CharAttribute271"/>
    <w:qFormat/>
    <w:rPr>
      <w:rFonts w:ascii="Times New Roman" w:eastAsia="Times New Roman" w:hAnsi="Times New Roman"/>
      <w:b/>
      <w:sz w:val="28"/>
    </w:rPr>
  </w:style>
  <w:style w:type="character" w:customStyle="1" w:styleId="CharAttribute272">
    <w:name w:val="CharAttribute272"/>
    <w:qFormat/>
    <w:rPr>
      <w:rFonts w:ascii="Times New Roman" w:eastAsia="Times New Roman" w:hAnsi="Times New Roman"/>
      <w:sz w:val="28"/>
    </w:rPr>
  </w:style>
  <w:style w:type="character" w:customStyle="1" w:styleId="CharAttribute273">
    <w:name w:val="CharAttribute273"/>
    <w:qFormat/>
    <w:rPr>
      <w:rFonts w:ascii="Times New Roman" w:eastAsia="Times New Roman" w:hAnsi="Times New Roman"/>
      <w:sz w:val="28"/>
    </w:rPr>
  </w:style>
  <w:style w:type="character" w:customStyle="1" w:styleId="CharAttribute274">
    <w:name w:val="CharAttribute274"/>
    <w:qFormat/>
    <w:rPr>
      <w:rFonts w:ascii="Times New Roman" w:eastAsia="Times New Roman" w:hAnsi="Times New Roman"/>
      <w:sz w:val="28"/>
    </w:rPr>
  </w:style>
  <w:style w:type="character" w:customStyle="1" w:styleId="CharAttribute275">
    <w:name w:val="CharAttribute275"/>
    <w:qFormat/>
    <w:rPr>
      <w:rFonts w:ascii="Times New Roman" w:eastAsia="Times New Roman" w:hAnsi="Times New Roman"/>
      <w:b/>
      <w:i/>
      <w:sz w:val="28"/>
    </w:rPr>
  </w:style>
  <w:style w:type="character" w:customStyle="1" w:styleId="CharAttribute276">
    <w:name w:val="CharAttribute276"/>
    <w:qFormat/>
    <w:rPr>
      <w:rFonts w:ascii="Times New Roman" w:eastAsia="Times New Roman" w:hAnsi="Times New Roman"/>
      <w:sz w:val="28"/>
    </w:rPr>
  </w:style>
  <w:style w:type="character" w:customStyle="1" w:styleId="CharAttribute277">
    <w:name w:val="CharAttribute277"/>
    <w:qFormat/>
    <w:rPr>
      <w:rFonts w:ascii="Times New Roman" w:eastAsia="Times New Roman" w:hAnsi="Times New Roman"/>
      <w:b/>
      <w:i/>
      <w:color w:val="00000A"/>
      <w:sz w:val="28"/>
    </w:rPr>
  </w:style>
  <w:style w:type="character" w:customStyle="1" w:styleId="CharAttribute278">
    <w:name w:val="CharAttribute278"/>
    <w:qFormat/>
    <w:rPr>
      <w:rFonts w:ascii="Times New Roman" w:eastAsia="Times New Roman" w:hAnsi="Times New Roman"/>
      <w:color w:val="00000A"/>
      <w:sz w:val="28"/>
    </w:rPr>
  </w:style>
  <w:style w:type="character" w:customStyle="1" w:styleId="CharAttribute279">
    <w:name w:val="CharAttribute279"/>
    <w:qFormat/>
    <w:rPr>
      <w:rFonts w:ascii="Times New Roman" w:eastAsia="Times New Roman" w:hAnsi="Times New Roman"/>
      <w:color w:val="00000A"/>
      <w:sz w:val="28"/>
    </w:rPr>
  </w:style>
  <w:style w:type="character" w:customStyle="1" w:styleId="CharAttribute280">
    <w:name w:val="CharAttribute280"/>
    <w:qFormat/>
    <w:rPr>
      <w:rFonts w:ascii="Times New Roman" w:eastAsia="Times New Roman" w:hAnsi="Times New Roman"/>
      <w:color w:val="00000A"/>
      <w:sz w:val="28"/>
    </w:rPr>
  </w:style>
  <w:style w:type="character" w:customStyle="1" w:styleId="CharAttribute281">
    <w:name w:val="CharAttribute281"/>
    <w:qFormat/>
    <w:rPr>
      <w:rFonts w:ascii="Times New Roman" w:eastAsia="Times New Roman" w:hAnsi="Times New Roman"/>
      <w:color w:val="00000A"/>
      <w:sz w:val="28"/>
    </w:rPr>
  </w:style>
  <w:style w:type="character" w:customStyle="1" w:styleId="CharAttribute282">
    <w:name w:val="CharAttribute282"/>
    <w:qFormat/>
    <w:rPr>
      <w:rFonts w:ascii="Times New Roman" w:eastAsia="Times New Roman" w:hAnsi="Times New Roman"/>
      <w:color w:val="00000A"/>
      <w:sz w:val="28"/>
    </w:rPr>
  </w:style>
  <w:style w:type="character" w:customStyle="1" w:styleId="CharAttribute283">
    <w:name w:val="CharAttribute283"/>
    <w:qFormat/>
    <w:rPr>
      <w:rFonts w:ascii="Times New Roman" w:eastAsia="Times New Roman" w:hAnsi="Times New Roman"/>
      <w:i/>
      <w:color w:val="00000A"/>
      <w:sz w:val="28"/>
    </w:rPr>
  </w:style>
  <w:style w:type="character" w:customStyle="1" w:styleId="CharAttribute284">
    <w:name w:val="CharAttribute284"/>
    <w:qFormat/>
    <w:rPr>
      <w:rFonts w:ascii="Times New Roman" w:eastAsia="Times New Roman" w:hAnsi="Times New Roman"/>
      <w:sz w:val="28"/>
    </w:rPr>
  </w:style>
  <w:style w:type="character" w:customStyle="1" w:styleId="CharAttribute285">
    <w:name w:val="CharAttribute285"/>
    <w:qFormat/>
    <w:rPr>
      <w:rFonts w:ascii="Times New Roman" w:eastAsia="Times New Roman" w:hAnsi="Times New Roman"/>
      <w:sz w:val="28"/>
    </w:rPr>
  </w:style>
  <w:style w:type="character" w:customStyle="1" w:styleId="CharAttribute286">
    <w:name w:val="CharAttribute286"/>
    <w:qFormat/>
    <w:rPr>
      <w:rFonts w:ascii="Times New Roman" w:eastAsia="Times New Roman" w:hAnsi="Times New Roman"/>
      <w:sz w:val="28"/>
    </w:rPr>
  </w:style>
  <w:style w:type="character" w:customStyle="1" w:styleId="CharAttribute287">
    <w:name w:val="CharAttribute287"/>
    <w:qFormat/>
    <w:rPr>
      <w:rFonts w:ascii="Times New Roman" w:eastAsia="Times New Roman" w:hAnsi="Times New Roman"/>
      <w:sz w:val="28"/>
    </w:rPr>
  </w:style>
  <w:style w:type="character" w:customStyle="1" w:styleId="CharAttribute288">
    <w:name w:val="CharAttribute288"/>
    <w:qFormat/>
    <w:rPr>
      <w:rFonts w:ascii="Times New Roman" w:eastAsia="Times New Roman" w:hAnsi="Times New Roman"/>
      <w:sz w:val="28"/>
    </w:rPr>
  </w:style>
  <w:style w:type="character" w:customStyle="1" w:styleId="CharAttribute289">
    <w:name w:val="CharAttribute289"/>
    <w:qFormat/>
    <w:rPr>
      <w:rFonts w:ascii="Times New Roman" w:eastAsia="Times New Roman" w:hAnsi="Times New Roman"/>
      <w:sz w:val="28"/>
    </w:rPr>
  </w:style>
  <w:style w:type="character" w:customStyle="1" w:styleId="CharAttribute290">
    <w:name w:val="CharAttribute290"/>
    <w:qFormat/>
    <w:rPr>
      <w:rFonts w:ascii="Times New Roman" w:eastAsia="Times New Roman" w:hAnsi="Times New Roman"/>
      <w:sz w:val="28"/>
    </w:rPr>
  </w:style>
  <w:style w:type="character" w:customStyle="1" w:styleId="CharAttribute291">
    <w:name w:val="CharAttribute291"/>
    <w:qFormat/>
    <w:rPr>
      <w:rFonts w:ascii="Times New Roman" w:eastAsia="Times New Roman" w:hAnsi="Times New Roman"/>
      <w:sz w:val="28"/>
    </w:rPr>
  </w:style>
  <w:style w:type="character" w:customStyle="1" w:styleId="CharAttribute292">
    <w:name w:val="CharAttribute292"/>
    <w:qFormat/>
    <w:rPr>
      <w:rFonts w:ascii="Times New Roman" w:eastAsia="Times New Roman" w:hAnsi="Times New Roman"/>
      <w:sz w:val="28"/>
    </w:rPr>
  </w:style>
  <w:style w:type="character" w:customStyle="1" w:styleId="CharAttribute293">
    <w:name w:val="CharAttribute293"/>
    <w:qFormat/>
    <w:rPr>
      <w:rFonts w:ascii="Times New Roman" w:eastAsia="Times New Roman" w:hAnsi="Times New Roman"/>
      <w:sz w:val="28"/>
    </w:rPr>
  </w:style>
  <w:style w:type="character" w:customStyle="1" w:styleId="CharAttribute294">
    <w:name w:val="CharAttribute294"/>
    <w:qFormat/>
    <w:rPr>
      <w:rFonts w:ascii="Times New Roman" w:eastAsia="Times New Roman" w:hAnsi="Times New Roman"/>
      <w:sz w:val="28"/>
    </w:rPr>
  </w:style>
  <w:style w:type="character" w:customStyle="1" w:styleId="CharAttribute295">
    <w:name w:val="CharAttribute295"/>
    <w:qFormat/>
    <w:rPr>
      <w:rFonts w:ascii="Times New Roman" w:eastAsia="Times New Roman" w:hAnsi="Times New Roman"/>
      <w:sz w:val="28"/>
    </w:rPr>
  </w:style>
  <w:style w:type="character" w:customStyle="1" w:styleId="CharAttribute296">
    <w:name w:val="CharAttribute296"/>
    <w:qFormat/>
    <w:rPr>
      <w:rFonts w:ascii="Times New Roman" w:eastAsia="Times New Roman" w:hAnsi="Times New Roman"/>
      <w:sz w:val="28"/>
    </w:rPr>
  </w:style>
  <w:style w:type="character" w:customStyle="1" w:styleId="CharAttribute297">
    <w:name w:val="CharAttribute297"/>
    <w:qFormat/>
    <w:rPr>
      <w:rFonts w:ascii="Times New Roman" w:eastAsia="Times New Roman" w:hAnsi="Times New Roman"/>
      <w:sz w:val="28"/>
    </w:rPr>
  </w:style>
  <w:style w:type="character" w:customStyle="1" w:styleId="CharAttribute298">
    <w:name w:val="CharAttribute298"/>
    <w:qFormat/>
    <w:rPr>
      <w:rFonts w:ascii="Times New Roman" w:eastAsia="Times New Roman" w:hAnsi="Times New Roman"/>
      <w:sz w:val="28"/>
    </w:rPr>
  </w:style>
  <w:style w:type="character" w:customStyle="1" w:styleId="CharAttribute299">
    <w:name w:val="CharAttribute299"/>
    <w:qFormat/>
    <w:rPr>
      <w:rFonts w:ascii="Times New Roman" w:eastAsia="Times New Roman" w:hAnsi="Times New Roman"/>
      <w:sz w:val="28"/>
    </w:rPr>
  </w:style>
  <w:style w:type="character" w:customStyle="1" w:styleId="CharAttribute300">
    <w:name w:val="CharAttribute300"/>
    <w:qFormat/>
    <w:rPr>
      <w:rFonts w:ascii="Times New Roman" w:eastAsia="Times New Roman" w:hAnsi="Times New Roman"/>
      <w:color w:val="00000A"/>
      <w:sz w:val="28"/>
    </w:rPr>
  </w:style>
  <w:style w:type="character" w:customStyle="1" w:styleId="CharAttribute301">
    <w:name w:val="CharAttribute301"/>
    <w:qFormat/>
    <w:rPr>
      <w:rFonts w:ascii="Times New Roman" w:eastAsia="Times New Roman" w:hAnsi="Times New Roman"/>
      <w:color w:val="00000A"/>
      <w:sz w:val="28"/>
    </w:rPr>
  </w:style>
  <w:style w:type="character" w:customStyle="1" w:styleId="CharAttribute303">
    <w:name w:val="CharAttribute303"/>
    <w:qFormat/>
    <w:rPr>
      <w:rFonts w:ascii="Times New Roman" w:eastAsia="Times New Roman" w:hAnsi="Times New Roman"/>
      <w:b/>
      <w:sz w:val="28"/>
    </w:rPr>
  </w:style>
  <w:style w:type="character" w:customStyle="1" w:styleId="CharAttribute304">
    <w:name w:val="CharAttribute304"/>
    <w:qFormat/>
    <w:rPr>
      <w:rFonts w:ascii="Times New Roman" w:eastAsia="Times New Roman" w:hAnsi="Times New Roman"/>
      <w:sz w:val="28"/>
    </w:rPr>
  </w:style>
  <w:style w:type="character" w:customStyle="1" w:styleId="CharAttribute305">
    <w:name w:val="CharAttribute305"/>
    <w:qFormat/>
    <w:rPr>
      <w:rFonts w:ascii="Times New Roman" w:eastAsia="Times New Roman" w:hAnsi="Times New Roman"/>
      <w:sz w:val="28"/>
    </w:rPr>
  </w:style>
  <w:style w:type="character" w:customStyle="1" w:styleId="CharAttribute306">
    <w:name w:val="CharAttribute306"/>
    <w:qFormat/>
    <w:rPr>
      <w:rFonts w:ascii="Times New Roman" w:eastAsia="Times New Roman" w:hAnsi="Times New Roman"/>
      <w:sz w:val="28"/>
    </w:rPr>
  </w:style>
  <w:style w:type="character" w:customStyle="1" w:styleId="CharAttribute307">
    <w:name w:val="CharAttribute307"/>
    <w:qFormat/>
    <w:rPr>
      <w:rFonts w:ascii="Times New Roman" w:eastAsia="Times New Roman" w:hAnsi="Times New Roman"/>
      <w:sz w:val="28"/>
    </w:rPr>
  </w:style>
  <w:style w:type="character" w:customStyle="1" w:styleId="CharAttribute308">
    <w:name w:val="CharAttribute308"/>
    <w:qFormat/>
    <w:rPr>
      <w:rFonts w:ascii="Times New Roman" w:eastAsia="Times New Roman" w:hAnsi="Times New Roman"/>
      <w:sz w:val="28"/>
    </w:rPr>
  </w:style>
  <w:style w:type="character" w:customStyle="1" w:styleId="CharAttribute309">
    <w:name w:val="CharAttribute309"/>
    <w:qFormat/>
    <w:rPr>
      <w:rFonts w:ascii="Times New Roman" w:eastAsia="Times New Roman" w:hAnsi="Times New Roman"/>
      <w:sz w:val="28"/>
    </w:rPr>
  </w:style>
  <w:style w:type="character" w:customStyle="1" w:styleId="CharAttribute310">
    <w:name w:val="CharAttribute310"/>
    <w:qFormat/>
    <w:rPr>
      <w:rFonts w:ascii="Times New Roman" w:eastAsia="Times New Roman" w:hAnsi="Times New Roman"/>
      <w:sz w:val="28"/>
    </w:rPr>
  </w:style>
  <w:style w:type="character" w:customStyle="1" w:styleId="CharAttribute311">
    <w:name w:val="CharAttribute311"/>
    <w:qFormat/>
    <w:rPr>
      <w:rFonts w:ascii="Times New Roman" w:eastAsia="Times New Roman" w:hAnsi="Times New Roman"/>
      <w:sz w:val="28"/>
    </w:rPr>
  </w:style>
  <w:style w:type="character" w:customStyle="1" w:styleId="CharAttribute312">
    <w:name w:val="CharAttribute312"/>
    <w:qFormat/>
    <w:rPr>
      <w:rFonts w:ascii="Times New Roman" w:eastAsia="Times New Roman" w:hAnsi="Times New Roman"/>
      <w:sz w:val="28"/>
    </w:rPr>
  </w:style>
  <w:style w:type="character" w:customStyle="1" w:styleId="CharAttribute313">
    <w:name w:val="CharAttribute313"/>
    <w:qFormat/>
    <w:rPr>
      <w:rFonts w:ascii="Times New Roman" w:eastAsia="Times New Roman" w:hAnsi="Times New Roman"/>
      <w:sz w:val="28"/>
    </w:rPr>
  </w:style>
  <w:style w:type="character" w:customStyle="1" w:styleId="CharAttribute314">
    <w:name w:val="CharAttribute314"/>
    <w:qFormat/>
    <w:rPr>
      <w:rFonts w:ascii="Times New Roman" w:eastAsia="Times New Roman" w:hAnsi="Times New Roman"/>
      <w:sz w:val="28"/>
    </w:rPr>
  </w:style>
  <w:style w:type="character" w:customStyle="1" w:styleId="CharAttribute315">
    <w:name w:val="CharAttribute315"/>
    <w:qFormat/>
    <w:rPr>
      <w:rFonts w:ascii="Times New Roman" w:eastAsia="Times New Roman" w:hAnsi="Times New Roman"/>
      <w:sz w:val="28"/>
    </w:rPr>
  </w:style>
  <w:style w:type="character" w:customStyle="1" w:styleId="CharAttribute316">
    <w:name w:val="CharAttribute316"/>
    <w:qFormat/>
    <w:rPr>
      <w:rFonts w:ascii="Times New Roman" w:eastAsia="Times New Roman" w:hAnsi="Times New Roman"/>
      <w:sz w:val="28"/>
    </w:rPr>
  </w:style>
  <w:style w:type="character" w:customStyle="1" w:styleId="CharAttribute317">
    <w:name w:val="CharAttribute317"/>
    <w:qFormat/>
    <w:rPr>
      <w:rFonts w:ascii="Times New Roman" w:eastAsia="Times New Roman" w:hAnsi="Times New Roman"/>
      <w:sz w:val="28"/>
    </w:rPr>
  </w:style>
  <w:style w:type="character" w:customStyle="1" w:styleId="CharAttribute318">
    <w:name w:val="CharAttribute318"/>
    <w:qFormat/>
    <w:rPr>
      <w:rFonts w:ascii="Times New Roman" w:eastAsia="Times New Roman" w:hAnsi="Times New Roman"/>
      <w:sz w:val="28"/>
    </w:rPr>
  </w:style>
  <w:style w:type="character" w:customStyle="1" w:styleId="CharAttribute319">
    <w:name w:val="CharAttribute319"/>
    <w:qFormat/>
    <w:rPr>
      <w:rFonts w:ascii="Times New Roman" w:eastAsia="Times New Roman" w:hAnsi="Times New Roman"/>
      <w:sz w:val="28"/>
    </w:rPr>
  </w:style>
  <w:style w:type="character" w:customStyle="1" w:styleId="CharAttribute320">
    <w:name w:val="CharAttribute320"/>
    <w:qFormat/>
    <w:rPr>
      <w:rFonts w:ascii="Times New Roman" w:eastAsia="Times New Roman" w:hAnsi="Times New Roman"/>
      <w:sz w:val="28"/>
    </w:rPr>
  </w:style>
  <w:style w:type="character" w:customStyle="1" w:styleId="CharAttribute321">
    <w:name w:val="CharAttribute321"/>
    <w:qFormat/>
    <w:rPr>
      <w:rFonts w:ascii="Times New Roman" w:eastAsia="Times New Roman" w:hAnsi="Times New Roman"/>
      <w:sz w:val="28"/>
    </w:rPr>
  </w:style>
  <w:style w:type="character" w:customStyle="1" w:styleId="CharAttribute322">
    <w:name w:val="CharAttribute322"/>
    <w:qFormat/>
    <w:rPr>
      <w:rFonts w:ascii="Times New Roman" w:eastAsia="Times New Roman" w:hAnsi="Times New Roman"/>
      <w:sz w:val="28"/>
    </w:rPr>
  </w:style>
  <w:style w:type="character" w:customStyle="1" w:styleId="CharAttribute323">
    <w:name w:val="CharAttribute323"/>
    <w:qFormat/>
    <w:rPr>
      <w:rFonts w:ascii="Times New Roman" w:eastAsia="Times New Roman" w:hAnsi="Times New Roman"/>
      <w:sz w:val="28"/>
    </w:rPr>
  </w:style>
  <w:style w:type="character" w:customStyle="1" w:styleId="CharAttribute324">
    <w:name w:val="CharAttribute324"/>
    <w:qFormat/>
    <w:rPr>
      <w:rFonts w:ascii="Times New Roman" w:eastAsia="Times New Roman" w:hAnsi="Times New Roman"/>
      <w:sz w:val="28"/>
    </w:rPr>
  </w:style>
  <w:style w:type="character" w:customStyle="1" w:styleId="CharAttribute325">
    <w:name w:val="CharAttribute325"/>
    <w:qFormat/>
    <w:rPr>
      <w:rFonts w:ascii="Times New Roman" w:eastAsia="Times New Roman" w:hAnsi="Times New Roman"/>
      <w:sz w:val="28"/>
    </w:rPr>
  </w:style>
  <w:style w:type="character" w:customStyle="1" w:styleId="CharAttribute326">
    <w:name w:val="CharAttribute326"/>
    <w:qFormat/>
    <w:rPr>
      <w:rFonts w:ascii="Times New Roman" w:eastAsia="Times New Roman" w:hAnsi="Times New Roman"/>
      <w:sz w:val="28"/>
    </w:rPr>
  </w:style>
  <w:style w:type="character" w:customStyle="1" w:styleId="CharAttribute327">
    <w:name w:val="CharAttribute327"/>
    <w:qFormat/>
    <w:rPr>
      <w:rFonts w:ascii="Times New Roman" w:eastAsia="Times New Roman" w:hAnsi="Times New Roman"/>
      <w:sz w:val="28"/>
    </w:rPr>
  </w:style>
  <w:style w:type="character" w:customStyle="1" w:styleId="CharAttribute328">
    <w:name w:val="CharAttribute328"/>
    <w:qFormat/>
    <w:rPr>
      <w:rFonts w:ascii="Times New Roman" w:eastAsia="Times New Roman" w:hAnsi="Times New Roman"/>
      <w:sz w:val="28"/>
    </w:rPr>
  </w:style>
  <w:style w:type="character" w:customStyle="1" w:styleId="CharAttribute329">
    <w:name w:val="CharAttribute329"/>
    <w:qFormat/>
    <w:rPr>
      <w:rFonts w:ascii="Times New Roman" w:eastAsia="Times New Roman" w:hAnsi="Times New Roman"/>
      <w:sz w:val="28"/>
    </w:rPr>
  </w:style>
  <w:style w:type="character" w:customStyle="1" w:styleId="CharAttribute330">
    <w:name w:val="CharAttribute330"/>
    <w:qFormat/>
    <w:rPr>
      <w:rFonts w:ascii="Times New Roman" w:eastAsia="Times New Roman" w:hAnsi="Times New Roman"/>
      <w:sz w:val="28"/>
    </w:rPr>
  </w:style>
  <w:style w:type="character" w:customStyle="1" w:styleId="CharAttribute331">
    <w:name w:val="CharAttribute331"/>
    <w:qFormat/>
    <w:rPr>
      <w:rFonts w:ascii="Times New Roman" w:eastAsia="Times New Roman" w:hAnsi="Times New Roman"/>
      <w:sz w:val="28"/>
    </w:rPr>
  </w:style>
  <w:style w:type="character" w:customStyle="1" w:styleId="CharAttribute332">
    <w:name w:val="CharAttribute332"/>
    <w:qFormat/>
    <w:rPr>
      <w:rFonts w:ascii="Times New Roman" w:eastAsia="Times New Roman" w:hAnsi="Times New Roman"/>
      <w:sz w:val="28"/>
    </w:rPr>
  </w:style>
  <w:style w:type="character" w:customStyle="1" w:styleId="CharAttribute333">
    <w:name w:val="CharAttribute333"/>
    <w:qFormat/>
    <w:rPr>
      <w:rFonts w:ascii="Times New Roman" w:eastAsia="Times New Roman" w:hAnsi="Times New Roman"/>
      <w:sz w:val="28"/>
    </w:rPr>
  </w:style>
  <w:style w:type="character" w:customStyle="1" w:styleId="CharAttribute334">
    <w:name w:val="CharAttribute334"/>
    <w:qFormat/>
    <w:rPr>
      <w:rFonts w:ascii="Times New Roman" w:eastAsia="Times New Roman" w:hAnsi="Times New Roman"/>
      <w:sz w:val="28"/>
    </w:rPr>
  </w:style>
  <w:style w:type="character" w:customStyle="1" w:styleId="CharAttribute335">
    <w:name w:val="CharAttribute335"/>
    <w:qFormat/>
    <w:rPr>
      <w:rFonts w:ascii="Times New Roman" w:eastAsia="Times New Roman" w:hAnsi="Times New Roman"/>
      <w:sz w:val="28"/>
    </w:rPr>
  </w:style>
  <w:style w:type="character" w:customStyle="1" w:styleId="CharAttribute514">
    <w:name w:val="CharAttribute514"/>
    <w:qFormat/>
    <w:rPr>
      <w:rFonts w:ascii="Times New Roman" w:eastAsia="Times New Roman" w:hAnsi="Times New Roman"/>
      <w:sz w:val="28"/>
    </w:rPr>
  </w:style>
  <w:style w:type="character" w:customStyle="1" w:styleId="CharAttribute520">
    <w:name w:val="CharAttribute520"/>
    <w:qFormat/>
    <w:rPr>
      <w:rFonts w:ascii="Times New Roman" w:eastAsia="Times New Roman" w:hAnsi="Times New Roman"/>
      <w:sz w:val="28"/>
    </w:rPr>
  </w:style>
  <w:style w:type="character" w:customStyle="1" w:styleId="CharAttribute521">
    <w:name w:val="CharAttribute521"/>
    <w:qFormat/>
    <w:rPr>
      <w:rFonts w:ascii="Times New Roman" w:eastAsia="Times New Roman" w:hAnsi="Times New Roman"/>
      <w:i/>
      <w:sz w:val="28"/>
    </w:rPr>
  </w:style>
  <w:style w:type="character" w:customStyle="1" w:styleId="CharAttribute548">
    <w:name w:val="CharAttribute548"/>
    <w:qFormat/>
    <w:rPr>
      <w:rFonts w:ascii="Times New Roman" w:eastAsia="Times New Roman" w:hAnsi="Times New Roman"/>
      <w:sz w:val="24"/>
    </w:rPr>
  </w:style>
  <w:style w:type="character" w:customStyle="1" w:styleId="CharAttribute485">
    <w:name w:val="CharAttribute485"/>
    <w:qFormat/>
    <w:rPr>
      <w:rFonts w:ascii="Times New Roman" w:eastAsia="Times New Roman" w:hAnsi="Times New Roman"/>
      <w:i/>
      <w:sz w:val="22"/>
    </w:rPr>
  </w:style>
  <w:style w:type="character" w:customStyle="1" w:styleId="CharAttribute526">
    <w:name w:val="CharAttribute526"/>
    <w:qFormat/>
    <w:rPr>
      <w:rFonts w:ascii="Times New Roman" w:eastAsia="Times New Roman" w:hAnsi="Times New Roman"/>
      <w:sz w:val="28"/>
    </w:rPr>
  </w:style>
  <w:style w:type="character" w:customStyle="1" w:styleId="CharAttribute534">
    <w:name w:val="CharAttribute534"/>
    <w:qFormat/>
    <w:rPr>
      <w:rFonts w:ascii="Times New Roman" w:eastAsia="Times New Roman" w:hAnsi="Times New Roman"/>
      <w:sz w:val="24"/>
    </w:rPr>
  </w:style>
  <w:style w:type="character" w:customStyle="1" w:styleId="CharAttribute4">
    <w:name w:val="CharAttribute4"/>
    <w:qFormat/>
    <w:rPr>
      <w:rFonts w:ascii="Times New Roman" w:eastAsia="Batang;바탕" w:hAnsi="Times New Roman" w:cs="Batang;바탕"/>
      <w:i/>
      <w:sz w:val="28"/>
    </w:rPr>
  </w:style>
  <w:style w:type="character" w:customStyle="1" w:styleId="CharAttribute10">
    <w:name w:val="CharAttribute10"/>
    <w:qFormat/>
    <w:rPr>
      <w:rFonts w:ascii="Times New Roman" w:eastAsia="Times New Roman" w:hAnsi="Times New Roman" w:cs="Times New Roman"/>
      <w:b/>
      <w:sz w:val="28"/>
    </w:rPr>
  </w:style>
  <w:style w:type="character" w:customStyle="1" w:styleId="CharAttribute11">
    <w:name w:val="CharAttribute11"/>
    <w:qFormat/>
    <w:rPr>
      <w:rFonts w:ascii="Times New Roman" w:eastAsia="Batang;바탕" w:hAnsi="Times New Roman" w:cs="Batang;바탕"/>
      <w:i/>
      <w:color w:val="00000A"/>
      <w:sz w:val="28"/>
    </w:rPr>
  </w:style>
  <w:style w:type="character" w:customStyle="1" w:styleId="CharAttribute498">
    <w:name w:val="CharAttribute498"/>
    <w:qFormat/>
    <w:rPr>
      <w:rFonts w:ascii="Times New Roman" w:eastAsia="Times New Roman" w:hAnsi="Times New Roman"/>
      <w:sz w:val="28"/>
    </w:rPr>
  </w:style>
  <w:style w:type="character" w:customStyle="1" w:styleId="CharAttribute499">
    <w:name w:val="CharAttribute499"/>
    <w:qFormat/>
    <w:rPr>
      <w:rFonts w:ascii="Times New Roman" w:eastAsia="Times New Roman" w:hAnsi="Times New Roman"/>
      <w:i/>
      <w:sz w:val="28"/>
      <w:u w:val="single"/>
    </w:rPr>
  </w:style>
  <w:style w:type="character" w:customStyle="1" w:styleId="CharAttribute500">
    <w:name w:val="CharAttribute500"/>
    <w:qFormat/>
    <w:rPr>
      <w:rFonts w:ascii="Times New Roman" w:eastAsia="Times New Roman" w:hAnsi="Times New Roman"/>
      <w:sz w:val="28"/>
    </w:rPr>
  </w:style>
  <w:style w:type="character" w:customStyle="1" w:styleId="wmi-callto">
    <w:name w:val="wmi-callto"/>
    <w:basedOn w:val="a1"/>
    <w:qFormat/>
  </w:style>
  <w:style w:type="character" w:styleId="affe">
    <w:name w:val="footnote reference"/>
    <w:rPr>
      <w:vertAlign w:val="superscript"/>
    </w:rPr>
  </w:style>
  <w:style w:type="character" w:styleId="afff">
    <w:name w:val="endnote reference"/>
    <w:rPr>
      <w:vertAlign w:val="superscript"/>
    </w:rPr>
  </w:style>
  <w:style w:type="paragraph" w:customStyle="1" w:styleId="Heading">
    <w:name w:val="Heading"/>
    <w:basedOn w:val="10"/>
    <w:next w:val="10"/>
    <w:qFormat/>
    <w:pPr>
      <w:keepNext/>
      <w:keepLines/>
      <w:spacing w:before="480" w:after="120"/>
    </w:pPr>
    <w:rPr>
      <w:rFonts w:cs="Times New Roman"/>
      <w:b/>
      <w:sz w:val="72"/>
      <w:szCs w:val="72"/>
      <w:lang w:val="en-US"/>
    </w:rPr>
  </w:style>
  <w:style w:type="paragraph" w:styleId="afff0">
    <w:name w:val="Body Text"/>
    <w:basedOn w:val="a0"/>
    <w:pPr>
      <w:autoSpaceDE w:val="0"/>
      <w:spacing w:after="0" w:line="240" w:lineRule="auto"/>
      <w:ind w:left="157" w:right="155" w:firstLine="226"/>
      <w:jc w:val="both"/>
    </w:pPr>
    <w:rPr>
      <w:rFonts w:ascii="Bookman Old Style" w:eastAsia="Bookman Old Style" w:hAnsi="Bookman Old Style" w:cs="Bookman Old Style"/>
      <w:sz w:val="20"/>
      <w:szCs w:val="20"/>
    </w:rPr>
  </w:style>
  <w:style w:type="paragraph" w:styleId="afff1">
    <w:name w:val="List"/>
    <w:basedOn w:val="afff0"/>
    <w:pPr>
      <w:widowControl/>
      <w:autoSpaceDE/>
      <w:spacing w:after="120"/>
      <w:ind w:left="0" w:right="0" w:firstLine="0"/>
      <w:jc w:val="left"/>
    </w:pPr>
    <w:rPr>
      <w:rFonts w:ascii="Times New Roman" w:eastAsia="Times New Roman" w:hAnsi="Times New Roman" w:cs="Times New Roman"/>
      <w:sz w:val="24"/>
      <w:szCs w:val="24"/>
    </w:rPr>
  </w:style>
  <w:style w:type="paragraph" w:styleId="afff2">
    <w:name w:val="caption"/>
    <w:basedOn w:val="a0"/>
    <w:qFormat/>
    <w:pPr>
      <w:widowControl/>
      <w:suppressLineNumbers/>
      <w:spacing w:before="120" w:after="120" w:line="256" w:lineRule="auto"/>
    </w:pPr>
    <w:rPr>
      <w:rFonts w:cs="Lucida Sans"/>
      <w:i/>
      <w:iCs/>
      <w:sz w:val="24"/>
      <w:szCs w:val="24"/>
      <w:lang w:val="ru-RU"/>
    </w:rPr>
  </w:style>
  <w:style w:type="paragraph" w:customStyle="1" w:styleId="Index">
    <w:name w:val="Index"/>
    <w:basedOn w:val="a0"/>
    <w:qFormat/>
    <w:pPr>
      <w:suppressLineNumbers/>
    </w:pPr>
  </w:style>
  <w:style w:type="paragraph" w:customStyle="1" w:styleId="10">
    <w:name w:val="Обычный1"/>
    <w:qFormat/>
    <w:pPr>
      <w:widowControl w:val="0"/>
      <w:spacing w:after="200" w:line="276" w:lineRule="auto"/>
    </w:pPr>
    <w:rPr>
      <w:rFonts w:ascii="Calibri" w:eastAsia="Calibri" w:hAnsi="Calibri" w:cs="Calibri"/>
      <w:sz w:val="22"/>
      <w:szCs w:val="22"/>
      <w:lang w:val="ru-RU" w:bidi="ar-SA"/>
    </w:rPr>
  </w:style>
  <w:style w:type="paragraph" w:styleId="afff3">
    <w:name w:val="List Paragraph"/>
    <w:basedOn w:val="a0"/>
    <w:qFormat/>
    <w:pPr>
      <w:ind w:left="720"/>
      <w:contextualSpacing/>
    </w:pPr>
  </w:style>
  <w:style w:type="paragraph" w:customStyle="1" w:styleId="HeaderandFooter">
    <w:name w:val="Header and Footer"/>
    <w:qFormat/>
    <w:pPr>
      <w:spacing w:after="160" w:line="360" w:lineRule="auto"/>
    </w:pPr>
    <w:rPr>
      <w:rFonts w:ascii="XO Thames;Cambria" w:eastAsia="Times New Roman" w:hAnsi="XO Thames;Cambria" w:cs="XO Thames;Cambria"/>
      <w:color w:val="000000"/>
      <w:sz w:val="20"/>
      <w:szCs w:val="20"/>
      <w:lang w:val="ru-RU" w:bidi="ar-SA"/>
    </w:rPr>
  </w:style>
  <w:style w:type="paragraph" w:styleId="afff4">
    <w:name w:val="header"/>
    <w:basedOn w:val="a0"/>
    <w:pPr>
      <w:spacing w:after="0" w:line="240" w:lineRule="auto"/>
    </w:pPr>
    <w:rPr>
      <w:sz w:val="20"/>
      <w:szCs w:val="20"/>
    </w:rPr>
  </w:style>
  <w:style w:type="paragraph" w:styleId="afff5">
    <w:name w:val="footer"/>
    <w:basedOn w:val="a0"/>
    <w:pPr>
      <w:spacing w:after="0" w:line="240" w:lineRule="auto"/>
    </w:pPr>
    <w:rPr>
      <w:sz w:val="20"/>
      <w:szCs w:val="20"/>
    </w:rPr>
  </w:style>
  <w:style w:type="paragraph" w:styleId="afff6">
    <w:name w:val="Subtitle"/>
    <w:basedOn w:val="10"/>
    <w:next w:val="10"/>
    <w:qFormat/>
    <w:pPr>
      <w:keepNext/>
      <w:keepLines/>
      <w:spacing w:before="360" w:after="80"/>
    </w:pPr>
    <w:rPr>
      <w:rFonts w:ascii="Georgia" w:eastAsia="Georgia" w:hAnsi="Georgia" w:cs="Times New Roman"/>
      <w:i/>
      <w:color w:val="666666"/>
      <w:sz w:val="48"/>
      <w:szCs w:val="48"/>
      <w:lang w:val="en-US"/>
    </w:rPr>
  </w:style>
  <w:style w:type="paragraph" w:styleId="afff7">
    <w:name w:val="Balloon Text"/>
    <w:basedOn w:val="a0"/>
    <w:qFormat/>
    <w:pPr>
      <w:spacing w:after="0" w:line="240" w:lineRule="auto"/>
    </w:pPr>
    <w:rPr>
      <w:rFonts w:ascii="Tahoma" w:hAnsi="Tahoma" w:cs="Tahoma"/>
      <w:sz w:val="16"/>
      <w:szCs w:val="16"/>
    </w:rPr>
  </w:style>
  <w:style w:type="paragraph" w:styleId="afff8">
    <w:name w:val="annotation text"/>
    <w:basedOn w:val="a0"/>
    <w:qFormat/>
    <w:pPr>
      <w:spacing w:line="240" w:lineRule="auto"/>
    </w:pPr>
    <w:rPr>
      <w:sz w:val="20"/>
      <w:szCs w:val="20"/>
    </w:rPr>
  </w:style>
  <w:style w:type="paragraph" w:styleId="afff9">
    <w:name w:val="annotation subject"/>
    <w:basedOn w:val="afff8"/>
    <w:next w:val="afff8"/>
    <w:qFormat/>
    <w:rPr>
      <w:b/>
      <w:bCs/>
    </w:rPr>
  </w:style>
  <w:style w:type="paragraph" w:styleId="afffa">
    <w:name w:val="footnote text"/>
    <w:basedOn w:val="a0"/>
    <w:pPr>
      <w:spacing w:after="0" w:line="240" w:lineRule="auto"/>
    </w:pPr>
    <w:rPr>
      <w:sz w:val="20"/>
      <w:szCs w:val="20"/>
    </w:rPr>
  </w:style>
  <w:style w:type="paragraph" w:customStyle="1" w:styleId="msonormal0">
    <w:name w:val="msonormal"/>
    <w:basedOn w:val="a0"/>
    <w:qFormat/>
    <w:pPr>
      <w:widowControl/>
      <w:spacing w:before="280" w:after="280" w:line="240" w:lineRule="auto"/>
    </w:pPr>
    <w:rPr>
      <w:rFonts w:ascii="Times New Roman" w:eastAsia="Times New Roman" w:hAnsi="Times New Roman"/>
      <w:sz w:val="24"/>
      <w:szCs w:val="24"/>
      <w:lang w:val="ru-RU"/>
    </w:rPr>
  </w:style>
  <w:style w:type="paragraph" w:styleId="afffb">
    <w:name w:val="Normal (Web)"/>
    <w:basedOn w:val="a0"/>
    <w:qFormat/>
    <w:pPr>
      <w:widowControl/>
      <w:spacing w:before="280" w:after="280" w:line="240" w:lineRule="auto"/>
    </w:pPr>
    <w:rPr>
      <w:rFonts w:ascii="Times New Roman" w:eastAsia="Times New Roman" w:hAnsi="Times New Roman"/>
      <w:sz w:val="24"/>
      <w:szCs w:val="24"/>
    </w:rPr>
  </w:style>
  <w:style w:type="paragraph" w:styleId="afffc">
    <w:name w:val="endnote text"/>
    <w:basedOn w:val="a0"/>
    <w:pPr>
      <w:spacing w:after="0" w:line="240" w:lineRule="auto"/>
    </w:pPr>
    <w:rPr>
      <w:sz w:val="20"/>
      <w:szCs w:val="20"/>
    </w:rPr>
  </w:style>
  <w:style w:type="paragraph" w:styleId="afffd">
    <w:name w:val="TOC Heading"/>
    <w:basedOn w:val="1"/>
    <w:next w:val="a0"/>
    <w:qFormat/>
    <w:pPr>
      <w:widowControl/>
      <w:numPr>
        <w:numId w:val="0"/>
      </w:numPr>
      <w:pBdr>
        <w:bottom w:val="nil"/>
      </w:pBdr>
      <w:spacing w:before="480"/>
      <w:outlineLvl w:val="9"/>
    </w:pPr>
    <w:rPr>
      <w:rFonts w:ascii="Calibri Light" w:hAnsi="Calibri Light" w:cs="Calibri Light"/>
      <w:bCs/>
      <w:color w:val="2F5496"/>
      <w:szCs w:val="28"/>
    </w:rPr>
  </w:style>
  <w:style w:type="paragraph" w:styleId="1f2">
    <w:name w:val="toc 1"/>
    <w:basedOn w:val="a0"/>
    <w:next w:val="a0"/>
    <w:pPr>
      <w:spacing w:before="120" w:after="0"/>
    </w:pPr>
    <w:rPr>
      <w:b/>
      <w:bCs/>
      <w:i/>
      <w:iCs/>
      <w:sz w:val="24"/>
      <w:szCs w:val="24"/>
    </w:rPr>
  </w:style>
  <w:style w:type="paragraph" w:styleId="2e">
    <w:name w:val="toc 2"/>
    <w:basedOn w:val="a0"/>
    <w:next w:val="a0"/>
    <w:pPr>
      <w:spacing w:before="120" w:after="0"/>
      <w:ind w:left="220"/>
    </w:pPr>
    <w:rPr>
      <w:b/>
      <w:bCs/>
    </w:rPr>
  </w:style>
  <w:style w:type="paragraph" w:styleId="3a">
    <w:name w:val="toc 3"/>
    <w:basedOn w:val="a0"/>
    <w:next w:val="a0"/>
    <w:pPr>
      <w:tabs>
        <w:tab w:val="left" w:pos="0"/>
        <w:tab w:val="right" w:leader="dot" w:pos="9912"/>
      </w:tabs>
      <w:spacing w:after="0" w:line="240" w:lineRule="auto"/>
      <w:ind w:firstLine="567"/>
      <w:jc w:val="both"/>
    </w:pPr>
    <w:rPr>
      <w:sz w:val="20"/>
      <w:szCs w:val="20"/>
    </w:rPr>
  </w:style>
  <w:style w:type="paragraph" w:styleId="47">
    <w:name w:val="toc 4"/>
    <w:basedOn w:val="a0"/>
    <w:next w:val="a0"/>
    <w:pPr>
      <w:spacing w:after="0"/>
      <w:ind w:left="660"/>
    </w:pPr>
    <w:rPr>
      <w:sz w:val="20"/>
      <w:szCs w:val="20"/>
    </w:rPr>
  </w:style>
  <w:style w:type="paragraph" w:styleId="53">
    <w:name w:val="toc 5"/>
    <w:basedOn w:val="a0"/>
    <w:next w:val="a0"/>
    <w:pPr>
      <w:spacing w:after="0"/>
      <w:ind w:left="880"/>
    </w:pPr>
    <w:rPr>
      <w:sz w:val="20"/>
      <w:szCs w:val="20"/>
    </w:rPr>
  </w:style>
  <w:style w:type="paragraph" w:styleId="63">
    <w:name w:val="toc 6"/>
    <w:basedOn w:val="a0"/>
    <w:next w:val="a0"/>
    <w:pPr>
      <w:spacing w:after="0"/>
      <w:ind w:left="1100"/>
    </w:pPr>
    <w:rPr>
      <w:sz w:val="20"/>
      <w:szCs w:val="20"/>
    </w:rPr>
  </w:style>
  <w:style w:type="paragraph" w:styleId="73">
    <w:name w:val="toc 7"/>
    <w:basedOn w:val="a0"/>
    <w:next w:val="a0"/>
    <w:pPr>
      <w:spacing w:after="0"/>
      <w:ind w:left="1320"/>
    </w:pPr>
    <w:rPr>
      <w:sz w:val="20"/>
      <w:szCs w:val="20"/>
    </w:rPr>
  </w:style>
  <w:style w:type="paragraph" w:styleId="82">
    <w:name w:val="toc 8"/>
    <w:basedOn w:val="a0"/>
    <w:next w:val="a0"/>
    <w:pPr>
      <w:spacing w:after="0"/>
      <w:ind w:left="1540"/>
    </w:pPr>
    <w:rPr>
      <w:sz w:val="20"/>
      <w:szCs w:val="20"/>
    </w:rPr>
  </w:style>
  <w:style w:type="paragraph" w:styleId="94">
    <w:name w:val="toc 9"/>
    <w:basedOn w:val="a0"/>
    <w:next w:val="a0"/>
    <w:pPr>
      <w:spacing w:after="0"/>
      <w:ind w:left="1760"/>
    </w:pPr>
    <w:rPr>
      <w:sz w:val="20"/>
      <w:szCs w:val="20"/>
    </w:rPr>
  </w:style>
  <w:style w:type="paragraph" w:customStyle="1" w:styleId="Default0">
    <w:name w:val="Default"/>
    <w:qFormat/>
    <w:pPr>
      <w:autoSpaceDE w:val="0"/>
    </w:pPr>
    <w:rPr>
      <w:rFonts w:ascii="Arial" w:eastAsia="Calibri" w:hAnsi="Arial" w:cs="Arial"/>
      <w:color w:val="000000"/>
      <w:lang w:val="ru-RU" w:bidi="ar-SA"/>
    </w:rPr>
  </w:style>
  <w:style w:type="paragraph" w:customStyle="1" w:styleId="afffe">
    <w:name w:val="Основной"/>
    <w:basedOn w:val="a0"/>
    <w:qFormat/>
    <w:pPr>
      <w:widowControl/>
      <w:autoSpaceDE w:val="0"/>
      <w:spacing w:after="0" w:line="214" w:lineRule="atLeast"/>
      <w:ind w:firstLine="283"/>
      <w:jc w:val="both"/>
    </w:pPr>
    <w:rPr>
      <w:rFonts w:ascii="NewtonCSanPin;Times New Roman" w:hAnsi="NewtonCSanPin;Times New Roman" w:cs="NewtonCSanPin;Times New Roman"/>
      <w:color w:val="000000"/>
      <w:sz w:val="21"/>
      <w:szCs w:val="21"/>
    </w:rPr>
  </w:style>
  <w:style w:type="paragraph" w:customStyle="1" w:styleId="affff">
    <w:name w:val="Сноска"/>
    <w:basedOn w:val="afffe"/>
    <w:qFormat/>
    <w:pPr>
      <w:spacing w:line="174" w:lineRule="atLeast"/>
      <w:textAlignment w:val="center"/>
    </w:pPr>
    <w:rPr>
      <w:rFonts w:eastAsia="Times New Roman"/>
      <w:sz w:val="17"/>
      <w:szCs w:val="17"/>
    </w:rPr>
  </w:style>
  <w:style w:type="paragraph" w:customStyle="1" w:styleId="21">
    <w:name w:val="Средняя сетка 21"/>
    <w:basedOn w:val="a0"/>
    <w:qFormat/>
    <w:pPr>
      <w:widowControl/>
      <w:numPr>
        <w:numId w:val="2"/>
      </w:numPr>
      <w:spacing w:after="0" w:line="360" w:lineRule="auto"/>
      <w:contextualSpacing/>
      <w:jc w:val="both"/>
      <w:outlineLvl w:val="1"/>
    </w:pPr>
    <w:rPr>
      <w:rFonts w:ascii="Times New Roman" w:eastAsia="Times New Roman" w:hAnsi="Times New Roman"/>
      <w:sz w:val="28"/>
      <w:szCs w:val="24"/>
      <w:lang w:val="ru-RU"/>
    </w:rPr>
  </w:style>
  <w:style w:type="paragraph" w:customStyle="1" w:styleId="ConsPlusNormal">
    <w:name w:val="ConsPlusNormal"/>
    <w:qFormat/>
    <w:pPr>
      <w:widowControl w:val="0"/>
      <w:spacing w:after="200" w:line="276" w:lineRule="auto"/>
    </w:pPr>
    <w:rPr>
      <w:rFonts w:eastAsia="Times New Roman" w:cs="Times New Roman"/>
      <w:color w:val="000000"/>
      <w:sz w:val="28"/>
      <w:szCs w:val="28"/>
      <w:lang w:val="ru-RU" w:bidi="ar-SA"/>
    </w:rPr>
  </w:style>
  <w:style w:type="paragraph" w:styleId="affff0">
    <w:name w:val="Revision"/>
    <w:qFormat/>
    <w:rPr>
      <w:rFonts w:ascii="Calibri" w:eastAsia="Calibri" w:hAnsi="Calibri" w:cs="Times New Roman"/>
      <w:sz w:val="22"/>
      <w:szCs w:val="22"/>
      <w:lang w:val="ru-RU" w:bidi="ar-SA"/>
    </w:rPr>
  </w:style>
  <w:style w:type="paragraph" w:customStyle="1" w:styleId="affff1">
    <w:name w:val="Прижатый влево"/>
    <w:basedOn w:val="a0"/>
    <w:next w:val="a0"/>
    <w:qFormat/>
    <w:pPr>
      <w:autoSpaceDE w:val="0"/>
      <w:spacing w:after="0" w:line="240" w:lineRule="auto"/>
    </w:pPr>
    <w:rPr>
      <w:rFonts w:ascii="Times New Roman CYR" w:eastAsia="Times New Roman" w:hAnsi="Times New Roman CYR" w:cs="Times New Roman CYR"/>
      <w:sz w:val="24"/>
      <w:szCs w:val="24"/>
      <w:lang w:val="ru-RU"/>
    </w:rPr>
  </w:style>
  <w:style w:type="paragraph" w:customStyle="1" w:styleId="p4">
    <w:name w:val="p4"/>
    <w:basedOn w:val="a0"/>
    <w:qFormat/>
    <w:pPr>
      <w:widowControl/>
      <w:spacing w:before="280" w:after="280" w:line="240" w:lineRule="auto"/>
    </w:pPr>
    <w:rPr>
      <w:rFonts w:ascii="Times New Roman" w:hAnsi="Times New Roman"/>
      <w:sz w:val="24"/>
      <w:szCs w:val="24"/>
      <w:lang w:val="ru-RU"/>
    </w:rPr>
  </w:style>
  <w:style w:type="paragraph" w:customStyle="1" w:styleId="14TexstOSNOVA1012">
    <w:name w:val="14TexstOSNOVA_10/12"/>
    <w:basedOn w:val="a0"/>
    <w:qFormat/>
    <w:pPr>
      <w:widowControl/>
      <w:autoSpaceDE w:val="0"/>
      <w:spacing w:after="0" w:line="240" w:lineRule="atLeast"/>
      <w:ind w:firstLine="340"/>
      <w:jc w:val="both"/>
      <w:textAlignment w:val="center"/>
    </w:pPr>
    <w:rPr>
      <w:rFonts w:ascii="PragmaticaC;Courier New" w:eastAsia="Times New Roman" w:hAnsi="PragmaticaC;Courier New" w:cs="PragmaticaC;Courier New"/>
      <w:color w:val="000000"/>
      <w:sz w:val="20"/>
      <w:szCs w:val="20"/>
      <w:lang w:val="ru-RU"/>
    </w:rPr>
  </w:style>
  <w:style w:type="paragraph" w:customStyle="1" w:styleId="s16">
    <w:name w:val="s_16"/>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228bf8a64b8551e1msonormal">
    <w:name w:val="228bf8a64b8551e1msonormal"/>
    <w:basedOn w:val="a0"/>
    <w:qFormat/>
    <w:pPr>
      <w:widowControl/>
      <w:spacing w:before="280" w:after="280" w:line="240" w:lineRule="auto"/>
    </w:pPr>
    <w:rPr>
      <w:rFonts w:ascii="Times New Roman" w:eastAsia="Times New Roman" w:hAnsi="Times New Roman"/>
      <w:sz w:val="24"/>
      <w:szCs w:val="24"/>
      <w:lang w:val="ru-RU"/>
    </w:rPr>
  </w:style>
  <w:style w:type="paragraph" w:styleId="affff2">
    <w:name w:val="List Bullet"/>
    <w:basedOn w:val="a0"/>
    <w:qFormat/>
    <w:pPr>
      <w:widowControl/>
      <w:spacing w:after="0" w:line="240" w:lineRule="auto"/>
      <w:ind w:left="1440" w:hanging="360"/>
      <w:contextualSpacing/>
      <w:jc w:val="both"/>
    </w:pPr>
    <w:rPr>
      <w:rFonts w:ascii="Times New Roman" w:hAnsi="Times New Roman"/>
    </w:rPr>
  </w:style>
  <w:style w:type="paragraph" w:styleId="affff3">
    <w:name w:val="Document Map"/>
    <w:basedOn w:val="a0"/>
    <w:qFormat/>
    <w:rPr>
      <w:rFonts w:ascii="Tahoma" w:hAnsi="Tahoma" w:cs="Tahoma"/>
      <w:sz w:val="16"/>
      <w:szCs w:val="16"/>
    </w:rPr>
  </w:style>
  <w:style w:type="paragraph" w:customStyle="1" w:styleId="TableParagraph">
    <w:name w:val="Table Paragraph"/>
    <w:basedOn w:val="a0"/>
    <w:qFormat/>
    <w:pPr>
      <w:autoSpaceDE w:val="0"/>
      <w:spacing w:after="0" w:line="240" w:lineRule="auto"/>
      <w:ind w:left="167"/>
    </w:pPr>
    <w:rPr>
      <w:rFonts w:ascii="Cambria" w:eastAsia="Cambria" w:hAnsi="Cambria" w:cs="Cambria"/>
      <w:lang w:val="ru-RU"/>
    </w:rPr>
  </w:style>
  <w:style w:type="paragraph" w:customStyle="1" w:styleId="NoParagraphStyle">
    <w:name w:val="[No Paragraph Style]"/>
    <w:qFormat/>
    <w:pPr>
      <w:widowControl w:val="0"/>
      <w:autoSpaceDE w:val="0"/>
      <w:spacing w:line="288" w:lineRule="auto"/>
      <w:textAlignment w:val="center"/>
    </w:pPr>
    <w:rPr>
      <w:rFonts w:ascii="Minion Pro;Cambria Math" w:eastAsia="Times New Roman" w:hAnsi="Minion Pro;Cambria Math" w:cs="Minion Pro;Cambria Math"/>
      <w:color w:val="000000"/>
      <w:lang w:val="en-GB" w:bidi="ar-SA"/>
    </w:rPr>
  </w:style>
  <w:style w:type="paragraph" w:customStyle="1" w:styleId="h1">
    <w:name w:val="h1"/>
    <w:basedOn w:val="NoParagraphStyle"/>
    <w:next w:val="NoParagraphStyle"/>
    <w:qFormat/>
    <w:pPr>
      <w:pageBreakBefore/>
      <w:pBdr>
        <w:bottom w:val="single" w:sz="4" w:space="5" w:color="000000"/>
      </w:pBdr>
      <w:spacing w:before="480" w:after="240" w:line="240" w:lineRule="atLeast"/>
    </w:pPr>
    <w:rPr>
      <w:rFonts w:ascii="SchoolBookSanPin-Bold;Times New" w:hAnsi="SchoolBookSanPin-Bold;Times New" w:cs="SchoolBookSanPin-Bold;Times New"/>
      <w:b/>
      <w:bCs/>
      <w:caps/>
      <w:lang w:val="ru-RU"/>
    </w:rPr>
  </w:style>
  <w:style w:type="paragraph" w:customStyle="1" w:styleId="TOC-1">
    <w:name w:val="TOC-1"/>
    <w:basedOn w:val="NoParagraphStyle"/>
    <w:next w:val="NoParagraphStyle"/>
    <w:qFormat/>
    <w:pPr>
      <w:tabs>
        <w:tab w:val="right" w:pos="5953"/>
        <w:tab w:val="right" w:pos="6350"/>
      </w:tabs>
      <w:spacing w:before="120" w:line="240" w:lineRule="atLeast"/>
    </w:pPr>
    <w:rPr>
      <w:rFonts w:ascii="SchoolBookSanPin-Regular;Times" w:hAnsi="SchoolBookSanPin-Regular;Times" w:cs="SchoolBookSanPin-Regular;Times"/>
      <w:sz w:val="20"/>
      <w:szCs w:val="20"/>
      <w:lang w:val="ru-RU"/>
    </w:rPr>
  </w:style>
  <w:style w:type="paragraph" w:customStyle="1" w:styleId="TOC-2">
    <w:name w:val="TOC-2"/>
    <w:basedOn w:val="NoParagraphStyle"/>
    <w:next w:val="NoParagraphStyle"/>
    <w:qFormat/>
    <w:pPr>
      <w:tabs>
        <w:tab w:val="left" w:pos="454"/>
        <w:tab w:val="right" w:pos="5953"/>
        <w:tab w:val="right" w:pos="6350"/>
      </w:tabs>
      <w:spacing w:line="240" w:lineRule="atLeast"/>
      <w:ind w:left="227"/>
    </w:pPr>
    <w:rPr>
      <w:rFonts w:ascii="SchoolBookSanPin-Regular;Times" w:hAnsi="SchoolBookSanPin-Regular;Times" w:cs="SchoolBookSanPin-Regular;Times"/>
      <w:sz w:val="20"/>
      <w:szCs w:val="20"/>
      <w:lang w:val="ru-RU"/>
    </w:rPr>
  </w:style>
  <w:style w:type="paragraph" w:customStyle="1" w:styleId="body">
    <w:name w:val="body"/>
    <w:basedOn w:val="NoParagraphStyle"/>
    <w:next w:val="NoParagraphStyle"/>
    <w:qFormat/>
    <w:pPr>
      <w:spacing w:line="240" w:lineRule="atLeast"/>
      <w:ind w:firstLine="227"/>
      <w:jc w:val="both"/>
    </w:pPr>
    <w:rPr>
      <w:rFonts w:ascii="SchoolBookSanPin-Regular;Times" w:hAnsi="SchoolBookSanPin-Regular;Times" w:cs="SchoolBookSanPin-Regular;Times"/>
      <w:sz w:val="20"/>
      <w:szCs w:val="20"/>
      <w:lang w:val="ru-RU"/>
    </w:rPr>
  </w:style>
  <w:style w:type="paragraph" w:customStyle="1" w:styleId="h2">
    <w:name w:val="h2"/>
    <w:basedOn w:val="NoParagraphStyle"/>
    <w:next w:val="NoParagraphStyle"/>
    <w:qFormat/>
    <w:pPr>
      <w:keepNext/>
      <w:spacing w:before="240" w:line="240" w:lineRule="atLeast"/>
    </w:pPr>
    <w:rPr>
      <w:rFonts w:ascii="SchoolBookSanPin-Bold;Times New" w:hAnsi="SchoolBookSanPin-Bold;Times New" w:cs="SchoolBookSanPin-Bold;Times New"/>
      <w:b/>
      <w:bCs/>
      <w:caps/>
      <w:sz w:val="22"/>
      <w:szCs w:val="22"/>
      <w:vertAlign w:val="superscript"/>
      <w:lang w:val="ru-RU"/>
    </w:rPr>
  </w:style>
  <w:style w:type="paragraph" w:customStyle="1" w:styleId="list-dash">
    <w:name w:val="list-dash"/>
    <w:basedOn w:val="NoParagraphStyle"/>
    <w:next w:val="NoParagraphStyle"/>
    <w:qFormat/>
    <w:pPr>
      <w:spacing w:line="240" w:lineRule="atLeast"/>
      <w:ind w:left="227" w:hanging="227"/>
      <w:jc w:val="both"/>
    </w:pPr>
    <w:rPr>
      <w:rFonts w:ascii="SchoolBookSanPin-Regular;Times" w:hAnsi="SchoolBookSanPin-Regular;Times" w:cs="SchoolBookSanPin-Regular;Times"/>
      <w:sz w:val="20"/>
      <w:szCs w:val="20"/>
      <w:lang w:val="ru-RU"/>
    </w:rPr>
  </w:style>
  <w:style w:type="paragraph" w:customStyle="1" w:styleId="h3">
    <w:name w:val="h3"/>
    <w:basedOn w:val="h2"/>
    <w:qFormat/>
    <w:rPr>
      <w:caps w:val="0"/>
    </w:rPr>
  </w:style>
  <w:style w:type="paragraph" w:customStyle="1" w:styleId="h3-first">
    <w:name w:val="h3-first"/>
    <w:basedOn w:val="h3"/>
    <w:qFormat/>
    <w:pPr>
      <w:spacing w:before="120"/>
    </w:pPr>
    <w:rPr>
      <w:sz w:val="20"/>
      <w:szCs w:val="20"/>
    </w:rPr>
  </w:style>
  <w:style w:type="paragraph" w:customStyle="1" w:styleId="h5">
    <w:name w:val="h5"/>
    <w:basedOn w:val="NoParagraphStyle"/>
    <w:next w:val="NoParagraphStyle"/>
    <w:qFormat/>
    <w:pPr>
      <w:keepNext/>
      <w:spacing w:line="240" w:lineRule="atLeast"/>
      <w:ind w:firstLine="227"/>
      <w:jc w:val="both"/>
    </w:pPr>
    <w:rPr>
      <w:rFonts w:ascii="SchoolBookSanPin-BoldItalic;Cal" w:hAnsi="SchoolBookSanPin-BoldItalic;Cal" w:cs="SchoolBookSanPin-BoldItalic;Cal"/>
      <w:b/>
      <w:bCs/>
      <w:i/>
      <w:iCs/>
      <w:sz w:val="20"/>
      <w:szCs w:val="20"/>
      <w:lang w:val="ru-RU"/>
    </w:rPr>
  </w:style>
  <w:style w:type="paragraph" w:customStyle="1" w:styleId="list-numnew">
    <w:name w:val="list-num_new"/>
    <w:basedOn w:val="NoParagraphStyle"/>
    <w:next w:val="NoParagraphStyle"/>
    <w:qFormat/>
    <w:pPr>
      <w:tabs>
        <w:tab w:val="right" w:pos="340"/>
        <w:tab w:val="left" w:pos="397"/>
      </w:tabs>
      <w:spacing w:line="240" w:lineRule="atLeast"/>
      <w:ind w:left="397" w:hanging="397"/>
      <w:jc w:val="both"/>
    </w:pPr>
    <w:rPr>
      <w:rFonts w:ascii="SchoolBookSanPin-Regular;Times" w:hAnsi="SchoolBookSanPin-Regular;Times" w:cs="SchoolBookSanPin-Regular;Times"/>
      <w:sz w:val="20"/>
      <w:szCs w:val="20"/>
      <w:lang w:val="ru-RU"/>
    </w:rPr>
  </w:style>
  <w:style w:type="paragraph" w:customStyle="1" w:styleId="body20">
    <w:name w:val="body_2/0"/>
    <w:basedOn w:val="NoParagraphStyle"/>
    <w:next w:val="NoParagraphStyle"/>
    <w:qFormat/>
    <w:pPr>
      <w:spacing w:before="113" w:line="240" w:lineRule="atLeast"/>
      <w:ind w:firstLine="227"/>
      <w:jc w:val="both"/>
    </w:pPr>
    <w:rPr>
      <w:rFonts w:ascii="SchoolBookSanPin-Regular;Times" w:hAnsi="SchoolBookSanPin-Regular;Times" w:cs="SchoolBookSanPin-Regular;Times"/>
      <w:sz w:val="20"/>
      <w:szCs w:val="20"/>
      <w:lang w:val="ru-RU"/>
    </w:rPr>
  </w:style>
  <w:style w:type="paragraph" w:customStyle="1" w:styleId="h4">
    <w:name w:val="h4"/>
    <w:basedOn w:val="NoParagraphStyle"/>
    <w:next w:val="NoParagraphStyle"/>
    <w:qFormat/>
    <w:pPr>
      <w:keepNext/>
      <w:spacing w:before="240" w:line="240" w:lineRule="atLeast"/>
    </w:pPr>
    <w:rPr>
      <w:rFonts w:ascii="SchoolBookSanPin-Bold;Times New" w:hAnsi="SchoolBookSanPin-Bold;Times New" w:cs="SchoolBookSanPin-Bold;Times New"/>
      <w:b/>
      <w:bCs/>
      <w:sz w:val="20"/>
      <w:szCs w:val="20"/>
      <w:vertAlign w:val="superscript"/>
      <w:lang w:val="ru-RU"/>
    </w:rPr>
  </w:style>
  <w:style w:type="paragraph" w:customStyle="1" w:styleId="h4-first">
    <w:name w:val="h4-first"/>
    <w:basedOn w:val="h4"/>
    <w:qFormat/>
    <w:pPr>
      <w:spacing w:before="120"/>
    </w:pPr>
  </w:style>
  <w:style w:type="paragraph" w:customStyle="1" w:styleId="footnote">
    <w:name w:val="footnote"/>
    <w:basedOn w:val="NoParagraphStyle"/>
    <w:next w:val="NoParagraphStyle"/>
    <w:qFormat/>
    <w:pPr>
      <w:spacing w:line="200" w:lineRule="atLeast"/>
      <w:ind w:left="227" w:hanging="227"/>
      <w:jc w:val="both"/>
    </w:pPr>
    <w:rPr>
      <w:rFonts w:ascii="SchoolBookSanPin-Regular;Times" w:hAnsi="SchoolBookSanPin-Regular;Times" w:cs="SchoolBookSanPin-Regular;Times"/>
      <w:sz w:val="18"/>
      <w:szCs w:val="18"/>
      <w:lang w:val="ru-RU"/>
    </w:rPr>
  </w:style>
  <w:style w:type="paragraph" w:customStyle="1" w:styleId="table-head">
    <w:name w:val="table-head"/>
    <w:basedOn w:val="NoParagraphStyle"/>
    <w:next w:val="NoParagraphStyle"/>
    <w:qFormat/>
    <w:pPr>
      <w:spacing w:after="100" w:line="200" w:lineRule="atLeast"/>
      <w:jc w:val="center"/>
    </w:pPr>
    <w:rPr>
      <w:rFonts w:ascii="SchoolBookSanPin-Bold;Times New" w:hAnsi="SchoolBookSanPin-Bold;Times New" w:cs="SchoolBookSanPin-Bold;Times New"/>
      <w:b/>
      <w:bCs/>
      <w:sz w:val="18"/>
      <w:szCs w:val="18"/>
      <w:lang w:val="ru-RU"/>
    </w:rPr>
  </w:style>
  <w:style w:type="paragraph" w:customStyle="1" w:styleId="table-bodycentre">
    <w:name w:val="table-body_centre"/>
    <w:basedOn w:val="NoParagraphStyle"/>
    <w:next w:val="NoParagraphStyle"/>
    <w:qFormat/>
    <w:pPr>
      <w:spacing w:after="100" w:line="200" w:lineRule="atLeast"/>
      <w:jc w:val="center"/>
    </w:pPr>
    <w:rPr>
      <w:rFonts w:ascii="SchoolBookSanPin-Regular;Times" w:hAnsi="SchoolBookSanPin-Regular;Times" w:cs="SchoolBookSanPin-Regular;Times"/>
      <w:sz w:val="18"/>
      <w:szCs w:val="18"/>
      <w:lang w:val="ru-RU"/>
    </w:rPr>
  </w:style>
  <w:style w:type="paragraph" w:customStyle="1" w:styleId="table-bodyBold">
    <w:name w:val="table-body_Bold"/>
    <w:basedOn w:val="NoParagraphStyle"/>
    <w:next w:val="NoParagraphStyle"/>
    <w:qFormat/>
    <w:pPr>
      <w:spacing w:line="200" w:lineRule="atLeast"/>
    </w:pPr>
    <w:rPr>
      <w:rFonts w:ascii="SchoolBookSanPin-Bold;Times New" w:hAnsi="SchoolBookSanPin-Bold;Times New" w:cs="SchoolBookSanPin-Bold;Times New"/>
      <w:b/>
      <w:bCs/>
      <w:sz w:val="18"/>
      <w:szCs w:val="18"/>
      <w:lang w:val="ru-RU"/>
    </w:rPr>
  </w:style>
  <w:style w:type="paragraph" w:customStyle="1" w:styleId="table-body0mm">
    <w:name w:val="table-body_0mm"/>
    <w:basedOn w:val="NoParagraphStyle"/>
    <w:next w:val="NoParagraphStyle"/>
    <w:qFormat/>
    <w:pPr>
      <w:spacing w:line="200" w:lineRule="atLeast"/>
    </w:pPr>
    <w:rPr>
      <w:rFonts w:ascii="SchoolBookSanPin-Regular;Times" w:hAnsi="SchoolBookSanPin-Regular;Times" w:cs="SchoolBookSanPin-Regular;Times"/>
      <w:sz w:val="18"/>
      <w:szCs w:val="18"/>
      <w:lang w:val="ru-RU"/>
    </w:rPr>
  </w:style>
  <w:style w:type="paragraph" w:customStyle="1" w:styleId="affff4">
    <w:name w:val="Колонтитулы"/>
    <w:qFormat/>
    <w:pPr>
      <w:tabs>
        <w:tab w:val="right" w:pos="9020"/>
      </w:tabs>
    </w:pPr>
    <w:rPr>
      <w:rFonts w:ascii="Helvetica Neue" w:eastAsia="Calibri" w:hAnsi="Helvetica Neue" w:cs="Arial Unicode MS"/>
      <w:color w:val="000000"/>
      <w:lang w:val="ru-RU" w:bidi="ar-SA"/>
    </w:rPr>
  </w:style>
  <w:style w:type="paragraph" w:customStyle="1" w:styleId="3b">
    <w:name w:val="Заг 3 (Заголовки)"/>
    <w:qFormat/>
    <w:pPr>
      <w:widowControl w:val="0"/>
      <w:spacing w:before="170" w:after="113" w:line="240" w:lineRule="atLeast"/>
    </w:pPr>
    <w:rPr>
      <w:rFonts w:ascii="Calibri" w:eastAsia="Times New Roman" w:hAnsi="Calibri" w:cs="Calibri"/>
      <w:b/>
      <w:bCs/>
      <w:color w:val="000000"/>
      <w:sz w:val="22"/>
      <w:szCs w:val="22"/>
      <w:lang w:bidi="ar-SA"/>
    </w:rPr>
  </w:style>
  <w:style w:type="paragraph" w:customStyle="1" w:styleId="affff5">
    <w:name w:val="Основной (Основной Текст)"/>
    <w:qFormat/>
    <w:pPr>
      <w:widowControl w:val="0"/>
      <w:spacing w:after="200" w:line="240" w:lineRule="atLeast"/>
      <w:ind w:firstLine="227"/>
      <w:jc w:val="both"/>
    </w:pPr>
    <w:rPr>
      <w:rFonts w:ascii="Calibri" w:eastAsia="Calibri" w:hAnsi="Calibri" w:cs="Arial Unicode MS"/>
      <w:color w:val="000000"/>
      <w:sz w:val="22"/>
      <w:szCs w:val="22"/>
      <w:lang w:val="ru-RU" w:bidi="ar-SA"/>
    </w:rPr>
  </w:style>
  <w:style w:type="paragraph" w:customStyle="1" w:styleId="48">
    <w:name w:val="4 (Заголовки)"/>
    <w:qFormat/>
    <w:pPr>
      <w:widowControl w:val="0"/>
      <w:spacing w:before="170" w:after="113" w:line="240" w:lineRule="atLeast"/>
    </w:pPr>
    <w:rPr>
      <w:rFonts w:ascii="Cambria" w:eastAsia="Calibri" w:hAnsi="Cambria" w:cs="Arial Unicode MS"/>
      <w:b/>
      <w:bCs/>
      <w:color w:val="000000"/>
      <w:sz w:val="22"/>
      <w:szCs w:val="22"/>
      <w:lang w:bidi="ar-SA"/>
    </w:rPr>
  </w:style>
  <w:style w:type="paragraph" w:customStyle="1" w:styleId="Bull">
    <w:name w:val="Bull (Основной Текст)"/>
    <w:qFormat/>
    <w:pPr>
      <w:widowControl w:val="0"/>
      <w:tabs>
        <w:tab w:val="left" w:pos="240"/>
      </w:tabs>
      <w:spacing w:after="200" w:line="240" w:lineRule="atLeast"/>
      <w:ind w:left="227" w:hanging="227"/>
      <w:jc w:val="both"/>
    </w:pPr>
    <w:rPr>
      <w:rFonts w:ascii="Calibri" w:eastAsia="Calibri" w:hAnsi="Calibri" w:cs="Arial Unicode MS"/>
      <w:color w:val="000000"/>
      <w:sz w:val="22"/>
      <w:szCs w:val="22"/>
      <w:lang w:val="ru-RU" w:bidi="ar-SA"/>
    </w:rPr>
  </w:style>
  <w:style w:type="paragraph" w:customStyle="1" w:styleId="1f3">
    <w:name w:val="Стиль1"/>
    <w:basedOn w:val="afff0"/>
    <w:next w:val="afff0"/>
    <w:qFormat/>
    <w:pPr>
      <w:spacing w:before="120" w:after="120" w:line="360" w:lineRule="auto"/>
      <w:ind w:left="358" w:right="114" w:hanging="142"/>
    </w:pPr>
    <w:rPr>
      <w:rFonts w:ascii="Times New Roman" w:eastAsia="Cambria" w:hAnsi="Times New Roman" w:cs="Times New Roman"/>
      <w:b/>
      <w:w w:val="85"/>
      <w:sz w:val="24"/>
      <w:szCs w:val="24"/>
    </w:rPr>
  </w:style>
  <w:style w:type="paragraph" w:customStyle="1" w:styleId="1f4">
    <w:name w:val="Название1"/>
    <w:basedOn w:val="10"/>
    <w:next w:val="10"/>
    <w:qFormat/>
    <w:pPr>
      <w:keepNext/>
      <w:keepLines/>
      <w:spacing w:before="480" w:after="120"/>
    </w:pPr>
    <w:rPr>
      <w:rFonts w:cs="Times New Roman"/>
      <w:b/>
      <w:sz w:val="72"/>
      <w:szCs w:val="72"/>
    </w:rPr>
  </w:style>
  <w:style w:type="paragraph" w:customStyle="1" w:styleId="1f5">
    <w:name w:val="Обычный (веб)1"/>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1f6">
    <w:name w:val="Заг 1 (Заголовки)"/>
    <w:basedOn w:val="a0"/>
    <w:qFormat/>
    <w:pPr>
      <w:pBdr>
        <w:top w:val="single" w:sz="4" w:space="0" w:color="000000"/>
      </w:pBdr>
      <w:autoSpaceDE w:val="0"/>
      <w:spacing w:after="283" w:line="240" w:lineRule="atLeast"/>
      <w:jc w:val="both"/>
      <w:textAlignment w:val="center"/>
    </w:pPr>
    <w:rPr>
      <w:rFonts w:ascii="Times New Roman" w:eastAsia="Times New Roman" w:hAnsi="Times New Roman"/>
      <w:b/>
      <w:bCs/>
      <w:color w:val="000000"/>
      <w:sz w:val="24"/>
      <w:szCs w:val="24"/>
      <w:lang w:val="ru-RU"/>
    </w:rPr>
  </w:style>
  <w:style w:type="paragraph" w:customStyle="1" w:styleId="2f">
    <w:name w:val="Заг 2 (Заголовки)"/>
    <w:basedOn w:val="a0"/>
    <w:qFormat/>
    <w:pPr>
      <w:autoSpaceDE w:val="0"/>
      <w:spacing w:before="227" w:after="113" w:line="240" w:lineRule="atLeast"/>
      <w:textAlignment w:val="center"/>
    </w:pPr>
    <w:rPr>
      <w:rFonts w:ascii="Times New Roman" w:eastAsia="Times New Roman" w:hAnsi="Times New Roman"/>
      <w:b/>
      <w:bCs/>
      <w:caps/>
      <w:color w:val="000000"/>
      <w:lang w:val="ru-RU"/>
    </w:rPr>
  </w:style>
  <w:style w:type="paragraph" w:customStyle="1" w:styleId="affff6">
    <w:name w:val="Текст_булит (Доп. текст)"/>
    <w:basedOn w:val="a0"/>
    <w:qFormat/>
    <w:pPr>
      <w:autoSpaceDE w:val="0"/>
      <w:spacing w:after="0" w:line="237" w:lineRule="atLeast"/>
      <w:ind w:left="283" w:hanging="170"/>
      <w:jc w:val="both"/>
      <w:textAlignment w:val="center"/>
    </w:pPr>
    <w:rPr>
      <w:rFonts w:ascii="SchoolBookSanPin;Times New Roma" w:eastAsia="Times New Roman" w:hAnsi="SchoolBookSanPin;Times New Roma" w:cs="SchoolBookSanPin;Times New Roma"/>
      <w:color w:val="000000"/>
      <w:sz w:val="20"/>
      <w:szCs w:val="20"/>
      <w:lang w:val="ru-RU"/>
    </w:rPr>
  </w:style>
  <w:style w:type="paragraph" w:customStyle="1" w:styleId="49">
    <w:name w:val="Заг 4 (Заголовки)"/>
    <w:basedOn w:val="a0"/>
    <w:qFormat/>
    <w:pPr>
      <w:autoSpaceDE w:val="0"/>
      <w:spacing w:before="142" w:after="85" w:line="237" w:lineRule="atLeast"/>
      <w:jc w:val="both"/>
      <w:textAlignment w:val="center"/>
    </w:pPr>
    <w:rPr>
      <w:rFonts w:ascii="TimesNewRomanPSMT;Times New Rom" w:eastAsia="Times New Roman" w:hAnsi="TimesNewRomanPSMT;Times New Rom" w:cs="TimesNewRomanPSMT;Times New Rom"/>
      <w:color w:val="000000"/>
      <w:sz w:val="20"/>
      <w:szCs w:val="20"/>
      <w:lang w:val="ru-RU"/>
    </w:rPr>
  </w:style>
  <w:style w:type="paragraph" w:customStyle="1" w:styleId="affff7">
    <w:name w:val="Заг_класс (Заголовки)"/>
    <w:basedOn w:val="a0"/>
    <w:qFormat/>
    <w:pPr>
      <w:autoSpaceDE w:val="0"/>
      <w:spacing w:after="57" w:line="237" w:lineRule="atLeast"/>
      <w:ind w:firstLine="283"/>
      <w:jc w:val="both"/>
      <w:textAlignment w:val="center"/>
    </w:pPr>
    <w:rPr>
      <w:rFonts w:ascii="Times New Roman" w:eastAsia="Times New Roman" w:hAnsi="Times New Roman"/>
      <w:b/>
      <w:bCs/>
      <w:color w:val="000000"/>
      <w:sz w:val="20"/>
      <w:szCs w:val="20"/>
      <w:lang w:val="ru-RU"/>
    </w:rPr>
  </w:style>
  <w:style w:type="paragraph" w:customStyle="1" w:styleId="54">
    <w:name w:val="Заг 5 п/ж (Заголовки)"/>
    <w:basedOn w:val="a0"/>
    <w:qFormat/>
    <w:pPr>
      <w:autoSpaceDE w:val="0"/>
      <w:spacing w:before="113" w:after="57" w:line="237" w:lineRule="atLeast"/>
      <w:ind w:firstLine="283"/>
      <w:textAlignment w:val="center"/>
    </w:pPr>
    <w:rPr>
      <w:rFonts w:ascii="Times New Roman" w:eastAsia="Times New Roman" w:hAnsi="Times New Roman"/>
      <w:b/>
      <w:bCs/>
      <w:color w:val="000000"/>
      <w:sz w:val="20"/>
      <w:szCs w:val="20"/>
      <w:lang w:val="ru-RU"/>
    </w:rPr>
  </w:style>
  <w:style w:type="paragraph" w:customStyle="1" w:styleId="5-">
    <w:name w:val="Заг 5 п/ж-курсив (Заголовки)"/>
    <w:basedOn w:val="a0"/>
    <w:qFormat/>
    <w:pPr>
      <w:autoSpaceDE w:val="0"/>
      <w:spacing w:before="85" w:after="28" w:line="237" w:lineRule="atLeast"/>
      <w:ind w:firstLine="283"/>
      <w:textAlignment w:val="center"/>
    </w:pPr>
    <w:rPr>
      <w:rFonts w:ascii="Times New Roman" w:eastAsia="Times New Roman" w:hAnsi="Times New Roman"/>
      <w:b/>
      <w:bCs/>
      <w:i/>
      <w:iCs/>
      <w:color w:val="000000"/>
      <w:sz w:val="20"/>
      <w:szCs w:val="20"/>
      <w:lang w:val="ru-RU"/>
    </w:rPr>
  </w:style>
  <w:style w:type="paragraph" w:customStyle="1" w:styleId="TOC-3">
    <w:name w:val="TOC-3"/>
    <w:basedOn w:val="TOC-1"/>
    <w:qFormat/>
    <w:pPr>
      <w:spacing w:before="0"/>
      <w:ind w:left="454"/>
    </w:pPr>
    <w:rPr>
      <w:rFonts w:ascii="SchoolBookSanPin;Times New Roma" w:hAnsi="SchoolBookSanPin;Times New Roma" w:cs="SchoolBookSanPin;Times New Roma"/>
    </w:rPr>
  </w:style>
  <w:style w:type="paragraph" w:customStyle="1" w:styleId="h2-first">
    <w:name w:val="h2-first"/>
    <w:basedOn w:val="h2"/>
    <w:qFormat/>
    <w:pPr>
      <w:keepNext w:val="0"/>
      <w:tabs>
        <w:tab w:val="left" w:pos="567"/>
      </w:tabs>
      <w:spacing w:before="120"/>
    </w:pPr>
  </w:style>
  <w:style w:type="paragraph" w:customStyle="1" w:styleId="list-bullet">
    <w:name w:val="list-bullet"/>
    <w:basedOn w:val="body"/>
    <w:qFormat/>
    <w:pPr>
      <w:tabs>
        <w:tab w:val="left" w:pos="567"/>
      </w:tabs>
      <w:ind w:left="227" w:hanging="142"/>
    </w:pPr>
    <w:rPr>
      <w:rFonts w:ascii="SchoolBookSanPin;Times New Roma" w:hAnsi="SchoolBookSanPin;Times New Roma" w:cs="SchoolBookSanPin;Times New Roma"/>
    </w:rPr>
  </w:style>
  <w:style w:type="paragraph" w:customStyle="1" w:styleId="table-body1mm">
    <w:name w:val="table-body_1mm"/>
    <w:basedOn w:val="body"/>
    <w:qFormat/>
    <w:pPr>
      <w:tabs>
        <w:tab w:val="left" w:pos="567"/>
      </w:tabs>
      <w:spacing w:after="100" w:line="220" w:lineRule="atLeast"/>
      <w:ind w:firstLine="0"/>
      <w:jc w:val="left"/>
    </w:pPr>
    <w:rPr>
      <w:rFonts w:ascii="SchoolBookSanPin;Times New Roma" w:hAnsi="SchoolBookSanPin;Times New Roma" w:cs="SchoolBookSanPin;Times New Roma"/>
      <w:sz w:val="18"/>
      <w:szCs w:val="18"/>
    </w:rPr>
  </w:style>
  <w:style w:type="paragraph" w:customStyle="1" w:styleId="table-list-bullet">
    <w:name w:val="table-list-bullet"/>
    <w:basedOn w:val="table-body1mm"/>
    <w:qFormat/>
    <w:pPr>
      <w:spacing w:after="0"/>
      <w:ind w:left="142" w:hanging="142"/>
    </w:pPr>
  </w:style>
  <w:style w:type="paragraph" w:customStyle="1" w:styleId="Zag1np">
    <w:name w:val="Zag_1___np"/>
    <w:basedOn w:val="NoParagraphStyle"/>
    <w:qFormat/>
    <w:pPr>
      <w:pageBreakBefore/>
      <w:pBdr>
        <w:bottom w:val="single" w:sz="4" w:space="7" w:color="000000"/>
      </w:pBdr>
      <w:spacing w:before="397" w:after="283" w:line="240" w:lineRule="atLeast"/>
    </w:pPr>
    <w:rPr>
      <w:rFonts w:ascii="OfficinaSansExtraBoldITC-Reg;Ti" w:hAnsi="OfficinaSansExtraBoldITC-Reg;Ti" w:cs="OfficinaSansExtraBoldITC-Reg;Ti"/>
      <w:b/>
      <w:bCs/>
      <w:caps/>
      <w:lang w:val="ru-RU"/>
    </w:rPr>
  </w:style>
  <w:style w:type="paragraph" w:customStyle="1" w:styleId="sod">
    <w:name w:val="sod_"/>
    <w:basedOn w:val="NoParagraphStyle"/>
    <w:qFormat/>
    <w:pPr>
      <w:tabs>
        <w:tab w:val="right" w:pos="5896"/>
        <w:tab w:val="right" w:pos="6350"/>
      </w:tabs>
      <w:spacing w:line="240" w:lineRule="atLeast"/>
    </w:pPr>
    <w:rPr>
      <w:rFonts w:ascii="SchoolBookSanPin;Times New Roma" w:hAnsi="SchoolBookSanPin;Times New Roma" w:cs="SchoolBookSanPin;Times New Roma"/>
      <w:sz w:val="20"/>
      <w:szCs w:val="20"/>
      <w:lang w:val="ru-RU"/>
    </w:rPr>
  </w:style>
  <w:style w:type="paragraph" w:customStyle="1" w:styleId="Body0">
    <w:name w:val="Body_"/>
    <w:basedOn w:val="NoParagraphStyle"/>
    <w:qFormat/>
    <w:pPr>
      <w:tabs>
        <w:tab w:val="left" w:pos="560"/>
      </w:tabs>
      <w:spacing w:line="242" w:lineRule="atLeast"/>
      <w:ind w:firstLine="227"/>
      <w:jc w:val="both"/>
    </w:pPr>
    <w:rPr>
      <w:rFonts w:ascii="SchoolBookSanPin;Times New Roma" w:hAnsi="SchoolBookSanPin;Times New Roma" w:cs="SchoolBookSanPin;Times New Roma"/>
      <w:sz w:val="20"/>
      <w:szCs w:val="20"/>
      <w:lang w:val="ru-RU"/>
    </w:rPr>
  </w:style>
  <w:style w:type="paragraph" w:customStyle="1" w:styleId="Zag1ap">
    <w:name w:val="Zag_1___ap"/>
    <w:basedOn w:val="NoParagraphStyle"/>
    <w:qFormat/>
    <w:pPr>
      <w:pBdr>
        <w:bottom w:val="single" w:sz="4" w:space="7" w:color="000000"/>
      </w:pBdr>
      <w:spacing w:before="397" w:after="283" w:line="240" w:lineRule="atLeast"/>
    </w:pPr>
    <w:rPr>
      <w:rFonts w:ascii="OfficinaSansExtraBoldITC-Reg;Ti" w:hAnsi="OfficinaSansExtraBoldITC-Reg;Ti" w:cs="OfficinaSansExtraBoldITC-Reg;Ti"/>
      <w:b/>
      <w:bCs/>
      <w:caps/>
      <w:lang w:val="ru-RU"/>
    </w:rPr>
  </w:style>
  <w:style w:type="paragraph" w:customStyle="1" w:styleId="Zag2ap">
    <w:name w:val="Zag_2____ap"/>
    <w:basedOn w:val="NoParagraphStyle"/>
    <w:qFormat/>
    <w:pPr>
      <w:spacing w:before="283" w:after="113" w:line="240" w:lineRule="atLeast"/>
    </w:pPr>
    <w:rPr>
      <w:rFonts w:ascii="OfficinaSansMediumITC-Regular;A" w:hAnsi="OfficinaSansMediumITC-Regular;A" w:cs="OfficinaSansMediumITC-Regular;A"/>
      <w:caps/>
      <w:sz w:val="22"/>
      <w:szCs w:val="22"/>
      <w:lang w:val="ru-RU"/>
    </w:rPr>
  </w:style>
  <w:style w:type="paragraph" w:customStyle="1" w:styleId="Bodyindtire">
    <w:name w:val="Body_ind_tire"/>
    <w:basedOn w:val="NoParagraphStyle"/>
    <w:qFormat/>
    <w:pPr>
      <w:tabs>
        <w:tab w:val="left" w:pos="227"/>
      </w:tabs>
      <w:spacing w:line="240" w:lineRule="atLeast"/>
      <w:ind w:left="227" w:hanging="227"/>
      <w:jc w:val="both"/>
    </w:pPr>
    <w:rPr>
      <w:rFonts w:ascii="SchoolBookSanPin;Times New Roma" w:hAnsi="SchoolBookSanPin;Times New Roma" w:cs="SchoolBookSanPin;Times New Roma"/>
      <w:sz w:val="20"/>
      <w:szCs w:val="20"/>
      <w:lang w:val="ru-RU"/>
    </w:rPr>
  </w:style>
  <w:style w:type="paragraph" w:customStyle="1" w:styleId="Zag3">
    <w:name w:val="Zag_3___"/>
    <w:basedOn w:val="NoParagraphStyle"/>
    <w:qFormat/>
    <w:pPr>
      <w:spacing w:before="283" w:after="113" w:line="240" w:lineRule="atLeast"/>
    </w:pPr>
    <w:rPr>
      <w:rFonts w:ascii="OfficinaSansExtraBoldITC-Reg;Ti" w:hAnsi="OfficinaSansExtraBoldITC-Reg;Ti" w:cs="OfficinaSansExtraBoldITC-Reg;Ti"/>
      <w:b/>
      <w:bCs/>
      <w:sz w:val="22"/>
      <w:szCs w:val="22"/>
      <w:lang w:val="ru-RU"/>
    </w:rPr>
  </w:style>
  <w:style w:type="paragraph" w:customStyle="1" w:styleId="Zag4">
    <w:name w:val="Zag_4___"/>
    <w:basedOn w:val="NoParagraphStyle"/>
    <w:qFormat/>
    <w:pPr>
      <w:spacing w:before="283" w:after="113" w:line="240" w:lineRule="atLeast"/>
    </w:pPr>
    <w:rPr>
      <w:rFonts w:ascii="OfficinaSansMediumITC-Regular;A" w:hAnsi="OfficinaSansMediumITC-Regular;A" w:cs="OfficinaSansMediumITC-Regular;A"/>
      <w:sz w:val="20"/>
      <w:szCs w:val="20"/>
      <w:lang w:val="ru-RU"/>
    </w:rPr>
  </w:style>
  <w:style w:type="paragraph" w:customStyle="1" w:styleId="Zag5">
    <w:name w:val="Zag5_ (Заголовки)"/>
    <w:basedOn w:val="NoParagraphStyle"/>
    <w:qFormat/>
    <w:pPr>
      <w:tabs>
        <w:tab w:val="left" w:pos="560"/>
      </w:tabs>
      <w:spacing w:line="240" w:lineRule="atLeast"/>
      <w:ind w:left="227"/>
    </w:pPr>
    <w:rPr>
      <w:rFonts w:ascii="SchoolBookSanPin-BoldItalic;Cal" w:hAnsi="SchoolBookSanPin-BoldItalic;Cal" w:cs="SchoolBookSanPin-BoldItalic;Cal"/>
      <w:b/>
      <w:bCs/>
      <w:i/>
      <w:iCs/>
      <w:sz w:val="20"/>
      <w:szCs w:val="20"/>
      <w:lang w:val="ru-RU"/>
    </w:rPr>
  </w:style>
  <w:style w:type="paragraph" w:customStyle="1" w:styleId="Bodybul">
    <w:name w:val="Body_bul_"/>
    <w:basedOn w:val="NoParagraphStyle"/>
    <w:qFormat/>
    <w:pPr>
      <w:spacing w:line="240" w:lineRule="atLeast"/>
      <w:ind w:left="227" w:hanging="142"/>
      <w:jc w:val="both"/>
    </w:pPr>
    <w:rPr>
      <w:rFonts w:ascii="SchoolBookSanPin;Times New Roma" w:hAnsi="SchoolBookSanPin;Times New Roma" w:cs="SchoolBookSanPin;Times New Roma"/>
      <w:sz w:val="20"/>
      <w:szCs w:val="20"/>
      <w:lang w:val="ru-RU"/>
    </w:rPr>
  </w:style>
  <w:style w:type="paragraph" w:customStyle="1" w:styleId="Bodynum">
    <w:name w:val="Body_num"/>
    <w:basedOn w:val="NoParagraphStyle"/>
    <w:qFormat/>
    <w:pPr>
      <w:tabs>
        <w:tab w:val="left" w:pos="560"/>
      </w:tabs>
      <w:spacing w:line="240" w:lineRule="atLeast"/>
      <w:ind w:firstLine="227"/>
      <w:jc w:val="both"/>
    </w:pPr>
    <w:rPr>
      <w:rFonts w:ascii="SchoolBookSanPin;Times New Roma" w:hAnsi="SchoolBookSanPin;Times New Roma" w:cs="SchoolBookSanPin;Times New Roma"/>
      <w:sz w:val="20"/>
      <w:szCs w:val="20"/>
      <w:lang w:val="ru-RU"/>
    </w:rPr>
  </w:style>
  <w:style w:type="paragraph" w:customStyle="1" w:styleId="tablhead">
    <w:name w:val="tabl_head (Таблицы)"/>
    <w:basedOn w:val="NoParagraphStyle"/>
    <w:qFormat/>
    <w:pPr>
      <w:spacing w:line="200" w:lineRule="atLeast"/>
      <w:jc w:val="center"/>
    </w:pPr>
    <w:rPr>
      <w:rFonts w:ascii="SchoolBookSanPin-Bold;Times New" w:hAnsi="SchoolBookSanPin-Bold;Times New" w:cs="SchoolBookSanPin-Bold;Times New"/>
      <w:b/>
      <w:bCs/>
      <w:sz w:val="18"/>
      <w:szCs w:val="18"/>
      <w:lang w:val="fr-FR"/>
    </w:rPr>
  </w:style>
  <w:style w:type="paragraph" w:customStyle="1" w:styleId="tabllt">
    <w:name w:val="tabl_lt (Таблицы)"/>
    <w:basedOn w:val="NoParagraphStyle"/>
    <w:qFormat/>
    <w:pPr>
      <w:spacing w:line="200" w:lineRule="atLeast"/>
    </w:pPr>
    <w:rPr>
      <w:rFonts w:ascii="SchoolBookSanPin;Times New Roma" w:hAnsi="SchoolBookSanPin;Times New Roma" w:cs="SchoolBookSanPin;Times New Roma"/>
      <w:sz w:val="18"/>
      <w:szCs w:val="18"/>
      <w:lang w:val="ru-RU"/>
    </w:rPr>
  </w:style>
  <w:style w:type="paragraph" w:customStyle="1" w:styleId="list-num">
    <w:name w:val="list-num"/>
    <w:basedOn w:val="body"/>
    <w:qFormat/>
    <w:pPr>
      <w:tabs>
        <w:tab w:val="left" w:pos="397"/>
      </w:tabs>
      <w:ind w:left="397" w:hanging="57"/>
    </w:pPr>
    <w:rPr>
      <w:rFonts w:ascii="SchoolBookSanPin;Times New Roma" w:hAnsi="SchoolBookSanPin;Times New Roma" w:cs="SchoolBookSanPin;Times New Roma"/>
    </w:rPr>
  </w:style>
  <w:style w:type="paragraph" w:customStyle="1" w:styleId="table-body">
    <w:name w:val="table-body"/>
    <w:basedOn w:val="body"/>
    <w:qFormat/>
    <w:pPr>
      <w:spacing w:after="100" w:line="200" w:lineRule="atLeast"/>
      <w:ind w:firstLine="0"/>
      <w:jc w:val="left"/>
    </w:pPr>
    <w:rPr>
      <w:rFonts w:ascii="SchoolBookSanPin;Times New Roma" w:hAnsi="SchoolBookSanPin;Times New Roma" w:cs="SchoolBookSanPin;Times New Roma"/>
      <w:sz w:val="18"/>
      <w:szCs w:val="18"/>
    </w:rPr>
  </w:style>
  <w:style w:type="paragraph" w:customStyle="1" w:styleId="Zag1up">
    <w:name w:val="Zag_1_up"/>
    <w:basedOn w:val="NoParagraphStyle"/>
    <w:qFormat/>
    <w:pPr>
      <w:pageBreakBefore/>
      <w:pBdr>
        <w:bottom w:val="single" w:sz="4" w:space="5" w:color="000000"/>
      </w:pBdr>
      <w:spacing w:before="480" w:after="240" w:line="240" w:lineRule="atLeast"/>
    </w:pPr>
    <w:rPr>
      <w:rFonts w:ascii="OfficinaSansExtraBoldITC-Reg;Ti" w:hAnsi="OfficinaSansExtraBoldITC-Reg;Ti" w:cs="OfficinaSansExtraBoldITC-Reg;Ti"/>
      <w:b/>
      <w:bCs/>
      <w:caps/>
    </w:rPr>
  </w:style>
  <w:style w:type="paragraph" w:customStyle="1" w:styleId="Body1">
    <w:name w:val="Body"/>
    <w:basedOn w:val="NoParagraphStyle"/>
    <w:qFormat/>
    <w:pPr>
      <w:spacing w:line="243" w:lineRule="atLeast"/>
      <w:ind w:firstLine="227"/>
      <w:jc w:val="both"/>
    </w:pPr>
    <w:rPr>
      <w:rFonts w:ascii="SchoolBookSanPin;Times New Roma" w:hAnsi="SchoolBookSanPin;Times New Roma" w:cs="SchoolBookSanPin;Times New Roma"/>
      <w:sz w:val="20"/>
      <w:szCs w:val="20"/>
      <w:lang w:val="ru-RU"/>
    </w:rPr>
  </w:style>
  <w:style w:type="paragraph" w:customStyle="1" w:styleId="Spisok-2">
    <w:name w:val="Spisok-2"/>
    <w:basedOn w:val="Body1"/>
    <w:qFormat/>
    <w:pPr>
      <w:ind w:left="227" w:hanging="227"/>
    </w:pPr>
  </w:style>
  <w:style w:type="paragraph" w:customStyle="1" w:styleId="Zag2">
    <w:name w:val="Zag_2"/>
    <w:basedOn w:val="Zag1up"/>
    <w:qFormat/>
    <w:pPr>
      <w:keepNext/>
      <w:keepLines/>
      <w:pageBreakBefore w:val="0"/>
      <w:pBdr>
        <w:bottom w:val="nil"/>
      </w:pBdr>
      <w:spacing w:before="227" w:after="68"/>
    </w:pPr>
    <w:rPr>
      <w:sz w:val="22"/>
      <w:szCs w:val="22"/>
    </w:rPr>
  </w:style>
  <w:style w:type="paragraph" w:customStyle="1" w:styleId="Zag30">
    <w:name w:val="Zag_3"/>
    <w:basedOn w:val="Zag2"/>
    <w:qFormat/>
    <w:pPr>
      <w:spacing w:line="243" w:lineRule="atLeast"/>
    </w:pPr>
    <w:rPr>
      <w:caps w:val="0"/>
    </w:rPr>
  </w:style>
  <w:style w:type="paragraph" w:customStyle="1" w:styleId="Zag40">
    <w:name w:val="Zag_4"/>
    <w:basedOn w:val="Zag30"/>
    <w:qFormat/>
    <w:rPr>
      <w:sz w:val="20"/>
      <w:szCs w:val="20"/>
    </w:rPr>
  </w:style>
  <w:style w:type="paragraph" w:customStyle="1" w:styleId="Zag50">
    <w:name w:val="Zag_5"/>
    <w:basedOn w:val="Body1"/>
    <w:qFormat/>
    <w:pPr>
      <w:keepNext/>
    </w:pPr>
    <w:rPr>
      <w:rFonts w:ascii="SchoolBookSanPin-BoldItalic;Cal" w:hAnsi="SchoolBookSanPin-BoldItalic;Cal" w:cs="SchoolBookSanPin-BoldItalic;Cal"/>
      <w:b/>
      <w:bCs/>
      <w:i/>
      <w:iCs/>
    </w:rPr>
  </w:style>
  <w:style w:type="paragraph" w:customStyle="1" w:styleId="Spisok-1">
    <w:name w:val="Spisok-1"/>
    <w:basedOn w:val="body"/>
    <w:qFormat/>
    <w:pPr>
      <w:spacing w:line="243" w:lineRule="atLeast"/>
      <w:ind w:left="227" w:hanging="142"/>
    </w:pPr>
    <w:rPr>
      <w:rFonts w:ascii="SchoolBookSanPin;Times New Roma" w:hAnsi="SchoolBookSanPin;Times New Roma" w:cs="SchoolBookSanPin;Times New Roma"/>
    </w:rPr>
  </w:style>
  <w:style w:type="paragraph" w:customStyle="1" w:styleId="BasicParagraph">
    <w:name w:val="[Basic Paragraph]"/>
    <w:basedOn w:val="NoParagraphStyle"/>
    <w:qFormat/>
    <w:rPr>
      <w:lang w:val="ru-RU"/>
    </w:rPr>
  </w:style>
  <w:style w:type="paragraph" w:customStyle="1" w:styleId="tblleft">
    <w:name w:val="tbl_left"/>
    <w:basedOn w:val="Body1"/>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Times New" w:hAnsi="SchoolBookSanPin-Bold;Times New" w:cs="SchoolBookSanPin-Bold;Times New"/>
      <w:b/>
      <w:bCs/>
    </w:rPr>
  </w:style>
  <w:style w:type="paragraph" w:customStyle="1" w:styleId="tblzag5">
    <w:name w:val="tbl_zag_5"/>
    <w:basedOn w:val="tblleft"/>
    <w:qFormat/>
    <w:rPr>
      <w:rFonts w:ascii="SchoolBookSanPin-BoldItalic;Cal" w:hAnsi="SchoolBookSanPin-BoldItalic;Cal" w:cs="SchoolBookSanPin-BoldItalic;Cal"/>
      <w:b/>
      <w:bCs/>
      <w:i/>
      <w:iCs/>
    </w:rPr>
  </w:style>
  <w:style w:type="paragraph" w:customStyle="1" w:styleId="tblSpisok-1">
    <w:name w:val="tbl_Spisok-1"/>
    <w:basedOn w:val="Spisok-1"/>
    <w:qFormat/>
    <w:pPr>
      <w:spacing w:line="200" w:lineRule="atLeast"/>
      <w:jc w:val="left"/>
    </w:pPr>
    <w:rPr>
      <w:sz w:val="18"/>
      <w:szCs w:val="18"/>
    </w:rPr>
  </w:style>
  <w:style w:type="paragraph" w:customStyle="1" w:styleId="list-bullet-box">
    <w:name w:val="list-bullet-box"/>
    <w:basedOn w:val="body"/>
    <w:qFormat/>
    <w:pPr>
      <w:ind w:left="227" w:hanging="142"/>
    </w:pPr>
    <w:rPr>
      <w:rFonts w:ascii="SchoolBookSanPin;Times New Roma" w:hAnsi="SchoolBookSanPin;Times New Roma" w:cs="SchoolBookSanPin;Times New Roma"/>
    </w:rPr>
  </w:style>
  <w:style w:type="paragraph" w:customStyle="1" w:styleId="listbullet">
    <w:name w:val="list_bullet"/>
    <w:basedOn w:val="NoParagraphStyle"/>
    <w:qFormat/>
    <w:pPr>
      <w:spacing w:line="240" w:lineRule="atLeast"/>
      <w:ind w:left="227" w:hanging="170"/>
      <w:jc w:val="both"/>
    </w:pPr>
    <w:rPr>
      <w:rFonts w:ascii="SchoolBookSanPin;Times New Roma" w:hAnsi="SchoolBookSanPin;Times New Roma" w:cs="SchoolBookSanPin;Times New Roma"/>
      <w:sz w:val="20"/>
      <w:szCs w:val="20"/>
      <w:lang w:val="ru-RU"/>
    </w:rPr>
  </w:style>
  <w:style w:type="paragraph" w:customStyle="1" w:styleId="3c">
    <w:name w:val="3"/>
    <w:basedOn w:val="10"/>
    <w:next w:val="10"/>
    <w:qFormat/>
    <w:pPr>
      <w:keepNext/>
      <w:keepLines/>
      <w:spacing w:before="480" w:after="120"/>
    </w:pPr>
    <w:rPr>
      <w:rFonts w:cs="Times New Roman"/>
      <w:b/>
      <w:sz w:val="72"/>
      <w:szCs w:val="72"/>
      <w:lang w:val="en-US"/>
    </w:rPr>
  </w:style>
  <w:style w:type="paragraph" w:styleId="3d">
    <w:name w:val="Body Text Indent 3"/>
    <w:basedOn w:val="a0"/>
    <w:qFormat/>
    <w:pPr>
      <w:widowControl/>
      <w:spacing w:after="0" w:line="360" w:lineRule="auto"/>
      <w:ind w:firstLine="705"/>
      <w:jc w:val="both"/>
    </w:pPr>
    <w:rPr>
      <w:rFonts w:ascii="SLBookman Old Style Cyr;Bookman" w:hAnsi="SLBookman Old Style Cyr;Bookman" w:cs="SLBookman Old Style Cyr;Bookman"/>
      <w:sz w:val="24"/>
      <w:szCs w:val="24"/>
      <w:lang w:val="tt-RU"/>
    </w:rPr>
  </w:style>
  <w:style w:type="paragraph" w:styleId="affff8">
    <w:name w:val="No Spacing"/>
    <w:qFormat/>
    <w:rPr>
      <w:rFonts w:eastAsia="Times New Roman" w:cs="Times New Roman"/>
      <w:lang w:val="ru-RU" w:bidi="ar-SA"/>
    </w:rPr>
  </w:style>
  <w:style w:type="paragraph" w:customStyle="1" w:styleId="1f7">
    <w:name w:val="Абзац списка1"/>
    <w:basedOn w:val="a0"/>
    <w:qFormat/>
    <w:pPr>
      <w:widowControl/>
      <w:ind w:left="720"/>
      <w:contextualSpacing/>
    </w:pPr>
    <w:rPr>
      <w:rFonts w:eastAsia="Times New Roman"/>
      <w:sz w:val="20"/>
      <w:szCs w:val="20"/>
    </w:rPr>
  </w:style>
  <w:style w:type="paragraph" w:customStyle="1" w:styleId="3e">
    <w:name w:val="Заголовок №3"/>
    <w:basedOn w:val="a0"/>
    <w:qFormat/>
    <w:pPr>
      <w:shd w:val="clear" w:color="auto" w:fill="FFFFFF"/>
      <w:spacing w:after="0" w:line="457" w:lineRule="exact"/>
      <w:outlineLvl w:val="2"/>
    </w:pPr>
    <w:rPr>
      <w:b/>
      <w:spacing w:val="4"/>
      <w:sz w:val="19"/>
      <w:szCs w:val="20"/>
    </w:rPr>
  </w:style>
  <w:style w:type="paragraph" w:customStyle="1" w:styleId="2f0">
    <w:name w:val="Основной текст (2)"/>
    <w:basedOn w:val="a0"/>
    <w:qFormat/>
    <w:pPr>
      <w:shd w:val="clear" w:color="auto" w:fill="FFFFFF"/>
      <w:spacing w:before="240" w:after="240" w:line="212" w:lineRule="exact"/>
      <w:jc w:val="center"/>
    </w:pPr>
    <w:rPr>
      <w:i/>
      <w:sz w:val="17"/>
      <w:szCs w:val="20"/>
    </w:rPr>
  </w:style>
  <w:style w:type="paragraph" w:customStyle="1" w:styleId="3f">
    <w:name w:val="Основной текст (3)"/>
    <w:basedOn w:val="a0"/>
    <w:qFormat/>
    <w:pPr>
      <w:shd w:val="clear" w:color="auto" w:fill="FFFFFF"/>
      <w:spacing w:after="0" w:line="240" w:lineRule="atLeast"/>
      <w:jc w:val="right"/>
    </w:pPr>
    <w:rPr>
      <w:rFonts w:ascii="Arial" w:hAnsi="Arial" w:cs="Arial"/>
      <w:b/>
      <w:i/>
      <w:sz w:val="19"/>
      <w:szCs w:val="20"/>
    </w:rPr>
  </w:style>
  <w:style w:type="paragraph" w:customStyle="1" w:styleId="3f0">
    <w:name w:val="Колонтитул (3)"/>
    <w:basedOn w:val="a0"/>
    <w:qFormat/>
    <w:pPr>
      <w:shd w:val="clear" w:color="auto" w:fill="FFFFFF"/>
      <w:spacing w:after="0" w:line="240" w:lineRule="atLeast"/>
    </w:pPr>
    <w:rPr>
      <w:b/>
      <w:spacing w:val="4"/>
      <w:sz w:val="19"/>
      <w:szCs w:val="20"/>
    </w:rPr>
  </w:style>
  <w:style w:type="paragraph" w:customStyle="1" w:styleId="2f1">
    <w:name w:val="Заголовок №2"/>
    <w:basedOn w:val="a0"/>
    <w:qFormat/>
    <w:pPr>
      <w:shd w:val="clear" w:color="auto" w:fill="FFFFFF"/>
      <w:spacing w:before="180" w:after="300" w:line="240" w:lineRule="atLeast"/>
      <w:jc w:val="center"/>
      <w:outlineLvl w:val="1"/>
    </w:pPr>
    <w:rPr>
      <w:b/>
      <w:spacing w:val="3"/>
      <w:sz w:val="20"/>
      <w:szCs w:val="20"/>
    </w:rPr>
  </w:style>
  <w:style w:type="paragraph" w:customStyle="1" w:styleId="2f2">
    <w:name w:val="Колонтитул (2)"/>
    <w:basedOn w:val="a0"/>
    <w:qFormat/>
    <w:pPr>
      <w:shd w:val="clear" w:color="auto" w:fill="FFFFFF"/>
      <w:spacing w:after="0" w:line="240" w:lineRule="atLeast"/>
      <w:jc w:val="center"/>
    </w:pPr>
    <w:rPr>
      <w:b/>
      <w:spacing w:val="-2"/>
      <w:sz w:val="15"/>
      <w:szCs w:val="20"/>
    </w:rPr>
  </w:style>
  <w:style w:type="paragraph" w:customStyle="1" w:styleId="55">
    <w:name w:val="Основной текст (5)"/>
    <w:basedOn w:val="a0"/>
    <w:qFormat/>
    <w:pPr>
      <w:shd w:val="clear" w:color="auto" w:fill="FFFFFF"/>
      <w:spacing w:after="0" w:line="191" w:lineRule="exact"/>
      <w:jc w:val="both"/>
    </w:pPr>
    <w:rPr>
      <w:rFonts w:ascii="Tahoma" w:hAnsi="Tahoma" w:cs="Tahoma"/>
      <w:spacing w:val="3"/>
      <w:sz w:val="13"/>
      <w:szCs w:val="20"/>
    </w:rPr>
  </w:style>
  <w:style w:type="paragraph" w:customStyle="1" w:styleId="64">
    <w:name w:val="Основной текст (6)"/>
    <w:basedOn w:val="a0"/>
    <w:qFormat/>
    <w:pPr>
      <w:shd w:val="clear" w:color="auto" w:fill="FFFFFF"/>
      <w:spacing w:after="0" w:line="191" w:lineRule="exact"/>
      <w:jc w:val="right"/>
    </w:pPr>
    <w:rPr>
      <w:spacing w:val="2"/>
      <w:sz w:val="14"/>
      <w:szCs w:val="20"/>
    </w:rPr>
  </w:style>
  <w:style w:type="paragraph" w:customStyle="1" w:styleId="4a">
    <w:name w:val="Основной текст (4)"/>
    <w:basedOn w:val="a0"/>
    <w:qFormat/>
    <w:pPr>
      <w:shd w:val="clear" w:color="auto" w:fill="FFFFFF"/>
      <w:spacing w:after="0" w:line="212" w:lineRule="exact"/>
      <w:jc w:val="both"/>
    </w:pPr>
    <w:rPr>
      <w:spacing w:val="4"/>
      <w:sz w:val="8"/>
      <w:szCs w:val="20"/>
    </w:rPr>
  </w:style>
  <w:style w:type="paragraph" w:customStyle="1" w:styleId="321">
    <w:name w:val="Заголовок №3 (2)"/>
    <w:basedOn w:val="a0"/>
    <w:qFormat/>
    <w:pPr>
      <w:shd w:val="clear" w:color="auto" w:fill="FFFFFF"/>
      <w:spacing w:after="0" w:line="223" w:lineRule="exact"/>
      <w:jc w:val="right"/>
      <w:outlineLvl w:val="2"/>
    </w:pPr>
    <w:rPr>
      <w:spacing w:val="3"/>
      <w:sz w:val="17"/>
      <w:szCs w:val="20"/>
    </w:rPr>
  </w:style>
  <w:style w:type="paragraph" w:customStyle="1" w:styleId="74">
    <w:name w:val="Основной текст (7)"/>
    <w:basedOn w:val="a0"/>
    <w:qFormat/>
    <w:pPr>
      <w:shd w:val="clear" w:color="auto" w:fill="FFFFFF"/>
      <w:spacing w:before="180" w:after="0" w:line="475" w:lineRule="exact"/>
      <w:jc w:val="center"/>
    </w:pPr>
    <w:rPr>
      <w:b/>
      <w:spacing w:val="3"/>
      <w:sz w:val="20"/>
      <w:szCs w:val="20"/>
    </w:rPr>
  </w:style>
  <w:style w:type="paragraph" w:customStyle="1" w:styleId="affff9">
    <w:name w:val="Колонтитул"/>
    <w:basedOn w:val="a0"/>
    <w:qFormat/>
    <w:pPr>
      <w:shd w:val="clear" w:color="auto" w:fill="FFFFFF"/>
      <w:spacing w:after="0" w:line="240" w:lineRule="atLeast"/>
    </w:pPr>
    <w:rPr>
      <w:i/>
      <w:spacing w:val="1"/>
      <w:sz w:val="17"/>
      <w:szCs w:val="20"/>
    </w:rPr>
  </w:style>
  <w:style w:type="paragraph" w:customStyle="1" w:styleId="1f8">
    <w:name w:val="Заголовок №1"/>
    <w:basedOn w:val="a0"/>
    <w:qFormat/>
    <w:pPr>
      <w:shd w:val="clear" w:color="auto" w:fill="FFFFFF"/>
      <w:spacing w:after="240" w:line="240" w:lineRule="atLeast"/>
      <w:jc w:val="center"/>
      <w:outlineLvl w:val="0"/>
    </w:pPr>
    <w:rPr>
      <w:b/>
      <w:spacing w:val="4"/>
      <w:sz w:val="19"/>
      <w:szCs w:val="20"/>
    </w:rPr>
  </w:style>
  <w:style w:type="paragraph" w:customStyle="1" w:styleId="95">
    <w:name w:val="Основной текст (9)"/>
    <w:basedOn w:val="a0"/>
    <w:qFormat/>
    <w:pPr>
      <w:shd w:val="clear" w:color="auto" w:fill="FFFFFF"/>
      <w:spacing w:after="0" w:line="240" w:lineRule="atLeast"/>
    </w:pPr>
    <w:rPr>
      <w:rFonts w:ascii="Arial" w:hAnsi="Arial" w:cs="Arial"/>
      <w:b/>
      <w:spacing w:val="2"/>
      <w:sz w:val="12"/>
      <w:szCs w:val="20"/>
    </w:rPr>
  </w:style>
  <w:style w:type="paragraph" w:customStyle="1" w:styleId="122">
    <w:name w:val="Заголовок №1 (2)"/>
    <w:basedOn w:val="a0"/>
    <w:qFormat/>
    <w:pPr>
      <w:shd w:val="clear" w:color="auto" w:fill="FFFFFF"/>
      <w:spacing w:before="240" w:after="180" w:line="240" w:lineRule="atLeast"/>
      <w:jc w:val="center"/>
      <w:outlineLvl w:val="0"/>
    </w:pPr>
    <w:rPr>
      <w:b/>
      <w:spacing w:val="2"/>
      <w:sz w:val="20"/>
      <w:szCs w:val="20"/>
    </w:rPr>
  </w:style>
  <w:style w:type="paragraph" w:customStyle="1" w:styleId="102">
    <w:name w:val="Основной текст (10)"/>
    <w:basedOn w:val="a0"/>
    <w:qFormat/>
    <w:pPr>
      <w:shd w:val="clear" w:color="auto" w:fill="FFFFFF"/>
      <w:spacing w:before="60" w:after="0" w:line="240" w:lineRule="atLeast"/>
    </w:pPr>
    <w:rPr>
      <w:rFonts w:ascii="MS Mincho;ＭＳ 明朝" w:eastAsia="MS Mincho;ＭＳ 明朝" w:hAnsi="MS Mincho;ＭＳ 明朝" w:cs="MS Mincho;ＭＳ 明朝"/>
      <w:sz w:val="9"/>
      <w:szCs w:val="20"/>
    </w:rPr>
  </w:style>
  <w:style w:type="paragraph" w:customStyle="1" w:styleId="113">
    <w:name w:val="Основной текст (11)"/>
    <w:basedOn w:val="a0"/>
    <w:qFormat/>
    <w:pPr>
      <w:shd w:val="clear" w:color="auto" w:fill="FFFFFF"/>
      <w:spacing w:before="180" w:after="0" w:line="205" w:lineRule="exact"/>
      <w:jc w:val="both"/>
    </w:pPr>
    <w:rPr>
      <w:rFonts w:ascii="Tahoma" w:hAnsi="Tahoma" w:cs="Tahoma"/>
      <w:spacing w:val="-13"/>
      <w:sz w:val="17"/>
      <w:szCs w:val="20"/>
    </w:rPr>
  </w:style>
  <w:style w:type="paragraph" w:customStyle="1" w:styleId="4b">
    <w:name w:val="Колонтитул (4)"/>
    <w:basedOn w:val="a0"/>
    <w:qFormat/>
    <w:pPr>
      <w:shd w:val="clear" w:color="auto" w:fill="FFFFFF"/>
      <w:spacing w:after="0" w:line="240" w:lineRule="atLeast"/>
    </w:pPr>
    <w:rPr>
      <w:spacing w:val="9"/>
      <w:sz w:val="16"/>
      <w:szCs w:val="20"/>
    </w:rPr>
  </w:style>
  <w:style w:type="paragraph" w:customStyle="1" w:styleId="123">
    <w:name w:val="Основной текст (12)"/>
    <w:basedOn w:val="a0"/>
    <w:qFormat/>
    <w:pPr>
      <w:shd w:val="clear" w:color="auto" w:fill="FFFFFF"/>
      <w:spacing w:after="540" w:line="245" w:lineRule="exact"/>
      <w:jc w:val="center"/>
    </w:pPr>
    <w:rPr>
      <w:spacing w:val="4"/>
      <w:sz w:val="19"/>
      <w:szCs w:val="20"/>
    </w:rPr>
  </w:style>
  <w:style w:type="paragraph" w:customStyle="1" w:styleId="affffa">
    <w:name w:val="Подпись к картинке"/>
    <w:basedOn w:val="a0"/>
    <w:qFormat/>
    <w:pPr>
      <w:shd w:val="clear" w:color="auto" w:fill="FFFFFF"/>
      <w:spacing w:after="0" w:line="240" w:lineRule="atLeast"/>
    </w:pPr>
    <w:rPr>
      <w:rFonts w:ascii="Bookman Old Style" w:hAnsi="Bookman Old Style" w:cs="Bookman Old Style"/>
      <w:b/>
      <w:bCs/>
      <w:sz w:val="18"/>
      <w:szCs w:val="18"/>
    </w:rPr>
  </w:style>
  <w:style w:type="paragraph" w:customStyle="1" w:styleId="p3">
    <w:name w:val="p3"/>
    <w:basedOn w:val="a0"/>
    <w:qFormat/>
    <w:pPr>
      <w:widowControl/>
      <w:spacing w:before="280" w:after="280" w:line="240" w:lineRule="auto"/>
    </w:pPr>
    <w:rPr>
      <w:rFonts w:ascii="Times New Roman" w:hAnsi="Times New Roman"/>
      <w:sz w:val="24"/>
      <w:szCs w:val="24"/>
      <w:lang w:val="ru-RU"/>
    </w:rPr>
  </w:style>
  <w:style w:type="paragraph" w:customStyle="1" w:styleId="p1">
    <w:name w:val="p1"/>
    <w:basedOn w:val="a0"/>
    <w:qFormat/>
    <w:pPr>
      <w:widowControl/>
      <w:spacing w:before="280" w:after="280" w:line="240" w:lineRule="auto"/>
    </w:pPr>
    <w:rPr>
      <w:rFonts w:ascii="Times New Roman" w:hAnsi="Times New Roman"/>
      <w:sz w:val="24"/>
      <w:szCs w:val="24"/>
      <w:lang w:val="ru-RU"/>
    </w:rPr>
  </w:style>
  <w:style w:type="paragraph" w:customStyle="1" w:styleId="affffb">
    <w:name w:val="Петит"/>
    <w:basedOn w:val="a0"/>
    <w:qFormat/>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spacing w:after="0" w:line="302" w:lineRule="auto"/>
      <w:ind w:firstLine="340"/>
      <w:jc w:val="both"/>
    </w:pPr>
    <w:rPr>
      <w:rFonts w:ascii="SchoolBookC;Courier New" w:hAnsi="SchoolBookC;Courier New" w:cs="SchoolBookC;Courier New"/>
      <w:color w:val="000000"/>
      <w:sz w:val="19"/>
      <w:szCs w:val="19"/>
      <w:lang w:val="ru-RU"/>
    </w:rPr>
  </w:style>
  <w:style w:type="paragraph" w:customStyle="1" w:styleId="affffc">
    <w:name w:val="подзаголовок"/>
    <w:basedOn w:val="a0"/>
    <w:qFormat/>
    <w:pPr>
      <w:widowControl/>
      <w:autoSpaceDE w:val="0"/>
      <w:spacing w:before="227" w:after="113" w:line="288" w:lineRule="auto"/>
      <w:ind w:firstLine="340"/>
      <w:jc w:val="center"/>
    </w:pPr>
    <w:rPr>
      <w:rFonts w:ascii="Newton-Bold;Cambria" w:eastAsia="Times New Roman" w:hAnsi="Newton-Bold;Cambria" w:cs="Newton-Bold;Cambria"/>
      <w:b/>
      <w:bCs/>
      <w:color w:val="000000"/>
      <w:sz w:val="28"/>
      <w:szCs w:val="28"/>
      <w:lang w:val="en-GB"/>
    </w:rPr>
  </w:style>
  <w:style w:type="paragraph" w:customStyle="1" w:styleId="affffd">
    <w:name w:val="[Основной абзац]"/>
    <w:basedOn w:val="a0"/>
    <w:qFormat/>
    <w:pPr>
      <w:widowControl/>
      <w:autoSpaceDE w:val="0"/>
      <w:spacing w:after="0" w:line="288" w:lineRule="auto"/>
      <w:ind w:firstLine="340"/>
      <w:jc w:val="both"/>
    </w:pPr>
    <w:rPr>
      <w:rFonts w:ascii="Newton-Regular;MS Gothic" w:eastAsia="Times New Roman" w:hAnsi="Newton-Regular;MS Gothic" w:cs="Newton-Regular;MS Gothic"/>
      <w:color w:val="000000"/>
      <w:sz w:val="28"/>
      <w:szCs w:val="28"/>
      <w:lang w:val="en-GB"/>
    </w:rPr>
  </w:style>
  <w:style w:type="paragraph" w:customStyle="1" w:styleId="3f1">
    <w:name w:val="Абзац списка3"/>
    <w:basedOn w:val="a0"/>
    <w:qFormat/>
    <w:pPr>
      <w:widowControl/>
      <w:ind w:left="720"/>
      <w:contextualSpacing/>
    </w:pPr>
    <w:rPr>
      <w:lang w:val="ru-RU"/>
    </w:rPr>
  </w:style>
  <w:style w:type="paragraph" w:customStyle="1" w:styleId="1f9">
    <w:name w:val="Заголовок оглавления1"/>
    <w:basedOn w:val="1"/>
    <w:next w:val="a0"/>
    <w:qFormat/>
    <w:pPr>
      <w:widowControl/>
      <w:numPr>
        <w:numId w:val="0"/>
      </w:numPr>
      <w:pBdr>
        <w:bottom w:val="nil"/>
      </w:pBdr>
      <w:spacing w:before="480"/>
      <w:outlineLvl w:val="9"/>
    </w:pPr>
    <w:rPr>
      <w:rFonts w:ascii="Cambria" w:eastAsia="Calibri" w:hAnsi="Cambria" w:cs="Cambria"/>
      <w:bCs/>
      <w:color w:val="365F91"/>
      <w:szCs w:val="28"/>
      <w:lang w:val="ru-RU"/>
    </w:rPr>
  </w:style>
  <w:style w:type="paragraph" w:customStyle="1" w:styleId="114">
    <w:name w:val="Абзац списка11"/>
    <w:basedOn w:val="a0"/>
    <w:qFormat/>
    <w:pPr>
      <w:widowControl/>
      <w:ind w:left="720"/>
      <w:contextualSpacing/>
    </w:pPr>
    <w:rPr>
      <w:rFonts w:eastAsia="Times New Roman"/>
      <w:szCs w:val="20"/>
      <w:lang w:val="ru-RU"/>
    </w:rPr>
  </w:style>
  <w:style w:type="paragraph" w:customStyle="1" w:styleId="115">
    <w:name w:val="Заголовок оглавления11"/>
    <w:basedOn w:val="1"/>
    <w:next w:val="a0"/>
    <w:qFormat/>
    <w:pPr>
      <w:widowControl/>
      <w:numPr>
        <w:numId w:val="0"/>
      </w:numPr>
      <w:pBdr>
        <w:bottom w:val="nil"/>
      </w:pBdr>
      <w:spacing w:before="480"/>
      <w:outlineLvl w:val="9"/>
    </w:pPr>
    <w:rPr>
      <w:rFonts w:ascii="Cambria" w:eastAsia="Calibri" w:hAnsi="Cambria" w:cs="Cambria"/>
      <w:bCs/>
      <w:color w:val="365F91"/>
      <w:szCs w:val="28"/>
      <w:lang w:val="ru-RU"/>
    </w:rPr>
  </w:style>
  <w:style w:type="paragraph" w:customStyle="1" w:styleId="1fa">
    <w:name w:val="1"/>
    <w:basedOn w:val="a0"/>
    <w:next w:val="a0"/>
    <w:qFormat/>
    <w:pPr>
      <w:widowControl/>
      <w:spacing w:before="240" w:after="60" w:line="360" w:lineRule="auto"/>
      <w:jc w:val="center"/>
      <w:outlineLvl w:val="0"/>
    </w:pPr>
    <w:rPr>
      <w:rFonts w:ascii="Times New Roman" w:eastAsia="Times New Roman" w:hAnsi="Times New Roman"/>
      <w:b/>
      <w:bCs/>
      <w:kern w:val="2"/>
      <w:sz w:val="28"/>
      <w:szCs w:val="32"/>
      <w:lang w:val="ru-RU"/>
    </w:rPr>
  </w:style>
  <w:style w:type="paragraph" w:customStyle="1" w:styleId="affffe">
    <w:name w:val="Текст в заданном формате"/>
    <w:basedOn w:val="a0"/>
    <w:qFormat/>
    <w:pPr>
      <w:spacing w:after="0" w:line="360" w:lineRule="auto"/>
      <w:ind w:firstLine="709"/>
      <w:jc w:val="both"/>
    </w:pPr>
    <w:rPr>
      <w:rFonts w:ascii="Times New Roman" w:eastAsia="NSimSun" w:hAnsi="Times New Roman" w:cs="Liberation Mono;Courier New"/>
      <w:sz w:val="24"/>
      <w:szCs w:val="20"/>
      <w:lang w:val="ru-RU" w:bidi="hi-IN"/>
    </w:rPr>
  </w:style>
  <w:style w:type="paragraph" w:customStyle="1" w:styleId="c37">
    <w:name w:val="c37"/>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61">
    <w:name w:val="c61"/>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2">
    <w:name w:val="c2"/>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14">
    <w:name w:val="c14"/>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41">
    <w:name w:val="c41"/>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47">
    <w:name w:val="c47"/>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3">
    <w:name w:val="c3"/>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38">
    <w:name w:val="c38"/>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42">
    <w:name w:val="c42"/>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19">
    <w:name w:val="c19"/>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35">
    <w:name w:val="c35"/>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27">
    <w:name w:val="c27"/>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17">
    <w:name w:val="c17"/>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79">
    <w:name w:val="c79"/>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50">
    <w:name w:val="c50"/>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45">
    <w:name w:val="c45"/>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21">
    <w:name w:val="c21"/>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c11">
    <w:name w:val="c11"/>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Otsikko">
    <w:name w:val="Otsikko"/>
    <w:basedOn w:val="a0"/>
    <w:next w:val="afff0"/>
    <w:qFormat/>
    <w:pPr>
      <w:keepNext/>
      <w:widowControl/>
      <w:spacing w:before="240" w:after="120" w:line="240" w:lineRule="auto"/>
    </w:pPr>
    <w:rPr>
      <w:rFonts w:ascii="Arial" w:eastAsia="Lucida Sans Unicode" w:hAnsi="Arial" w:cs="Tahoma"/>
      <w:sz w:val="28"/>
      <w:szCs w:val="28"/>
      <w:lang w:val="ru-RU"/>
    </w:rPr>
  </w:style>
  <w:style w:type="paragraph" w:customStyle="1" w:styleId="Kuvaotsikko">
    <w:name w:val="Kuvaotsikko"/>
    <w:basedOn w:val="a0"/>
    <w:qFormat/>
    <w:pPr>
      <w:widowControl/>
      <w:suppressLineNumbers/>
      <w:spacing w:before="120" w:after="120" w:line="240" w:lineRule="auto"/>
    </w:pPr>
    <w:rPr>
      <w:rFonts w:ascii="Times New Roman" w:eastAsia="Times New Roman" w:hAnsi="Times New Roman" w:cs="Tahoma"/>
      <w:i/>
      <w:iCs/>
      <w:sz w:val="24"/>
      <w:szCs w:val="24"/>
      <w:lang w:val="ru-RU"/>
    </w:rPr>
  </w:style>
  <w:style w:type="paragraph" w:customStyle="1" w:styleId="Hakemisto">
    <w:name w:val="Hakemisto"/>
    <w:basedOn w:val="a0"/>
    <w:qFormat/>
    <w:pPr>
      <w:widowControl/>
      <w:suppressLineNumbers/>
      <w:spacing w:after="0" w:line="240" w:lineRule="auto"/>
    </w:pPr>
    <w:rPr>
      <w:rFonts w:ascii="Times New Roman" w:eastAsia="Times New Roman" w:hAnsi="Times New Roman" w:cs="Tahoma"/>
      <w:sz w:val="24"/>
      <w:szCs w:val="24"/>
      <w:lang w:val="ru-RU"/>
    </w:rPr>
  </w:style>
  <w:style w:type="paragraph" w:customStyle="1" w:styleId="1fb">
    <w:name w:val="Указатель1"/>
    <w:basedOn w:val="a0"/>
    <w:qFormat/>
    <w:pPr>
      <w:widowControl/>
      <w:suppressLineNumbers/>
      <w:spacing w:after="0" w:line="240" w:lineRule="auto"/>
    </w:pPr>
    <w:rPr>
      <w:rFonts w:ascii="Times New Roman" w:eastAsia="Times New Roman" w:hAnsi="Times New Roman"/>
      <w:sz w:val="24"/>
      <w:szCs w:val="24"/>
      <w:lang w:val="ru-RU"/>
    </w:rPr>
  </w:style>
  <w:style w:type="paragraph" w:customStyle="1" w:styleId="213">
    <w:name w:val="Основной текст 21"/>
    <w:basedOn w:val="a0"/>
    <w:qFormat/>
    <w:pPr>
      <w:widowControl/>
      <w:spacing w:after="120" w:line="480" w:lineRule="auto"/>
    </w:pPr>
    <w:rPr>
      <w:rFonts w:ascii="Times New Roman" w:eastAsia="Times New Roman" w:hAnsi="Times New Roman"/>
      <w:sz w:val="20"/>
      <w:szCs w:val="20"/>
      <w:lang w:val="ru-RU"/>
    </w:rPr>
  </w:style>
  <w:style w:type="paragraph" w:customStyle="1" w:styleId="afffff">
    <w:name w:val="Содержимое таблицы"/>
    <w:basedOn w:val="a0"/>
    <w:qFormat/>
    <w:pPr>
      <w:widowControl/>
      <w:suppressLineNumbers/>
      <w:spacing w:after="0" w:line="240" w:lineRule="auto"/>
    </w:pPr>
    <w:rPr>
      <w:rFonts w:ascii="Times New Roman" w:eastAsia="Times New Roman" w:hAnsi="Times New Roman"/>
      <w:sz w:val="24"/>
      <w:szCs w:val="24"/>
      <w:lang w:val="ru-RU"/>
    </w:rPr>
  </w:style>
  <w:style w:type="paragraph" w:customStyle="1" w:styleId="afffff0">
    <w:name w:val="Заголовок таблицы"/>
    <w:basedOn w:val="afffff"/>
    <w:qFormat/>
    <w:pPr>
      <w:jc w:val="center"/>
    </w:pPr>
    <w:rPr>
      <w:b/>
      <w:bCs/>
    </w:rPr>
  </w:style>
  <w:style w:type="paragraph" w:customStyle="1" w:styleId="1fc">
    <w:name w:val="Текст примечания1"/>
    <w:basedOn w:val="a0"/>
    <w:qFormat/>
    <w:pPr>
      <w:widowControl/>
      <w:spacing w:after="0" w:line="240" w:lineRule="auto"/>
    </w:pPr>
    <w:rPr>
      <w:rFonts w:ascii="Times New Roman" w:eastAsia="Times New Roman" w:hAnsi="Times New Roman"/>
      <w:sz w:val="20"/>
      <w:szCs w:val="20"/>
      <w:lang w:val="ru-RU"/>
    </w:rPr>
  </w:style>
  <w:style w:type="paragraph" w:customStyle="1" w:styleId="Taulukonsislt">
    <w:name w:val="Taulukon sisältö"/>
    <w:basedOn w:val="a0"/>
    <w:qFormat/>
    <w:pPr>
      <w:widowControl/>
      <w:suppressLineNumbers/>
      <w:spacing w:after="0" w:line="240" w:lineRule="auto"/>
    </w:pPr>
    <w:rPr>
      <w:rFonts w:ascii="Times New Roman" w:eastAsia="Times New Roman" w:hAnsi="Times New Roman"/>
      <w:sz w:val="24"/>
      <w:szCs w:val="24"/>
      <w:lang w:val="ru-RU"/>
    </w:rPr>
  </w:style>
  <w:style w:type="paragraph" w:customStyle="1" w:styleId="Taulukonotsikko">
    <w:name w:val="Taulukon otsikko"/>
    <w:basedOn w:val="Taulukonsislt"/>
    <w:qFormat/>
    <w:pPr>
      <w:jc w:val="center"/>
    </w:pPr>
    <w:rPr>
      <w:b/>
      <w:bCs/>
    </w:rPr>
  </w:style>
  <w:style w:type="paragraph" w:customStyle="1" w:styleId="Kehyksensislt">
    <w:name w:val="Kehyksen sisältö"/>
    <w:basedOn w:val="afff0"/>
    <w:qFormat/>
    <w:pPr>
      <w:widowControl/>
      <w:autoSpaceDE/>
      <w:spacing w:after="120"/>
      <w:ind w:left="0" w:right="0" w:firstLine="0"/>
      <w:jc w:val="left"/>
    </w:pPr>
    <w:rPr>
      <w:rFonts w:ascii="Times New Roman" w:eastAsia="Times New Roman" w:hAnsi="Times New Roman" w:cs="Times New Roman"/>
      <w:sz w:val="24"/>
      <w:szCs w:val="24"/>
    </w:rPr>
  </w:style>
  <w:style w:type="paragraph" w:customStyle="1" w:styleId="dash041e0431044b0447043d044b0439">
    <w:name w:val="dash041e_0431_044b_0447_043d_044b_0439"/>
    <w:basedOn w:val="a0"/>
    <w:qFormat/>
    <w:pPr>
      <w:widowControl/>
      <w:spacing w:after="0" w:line="240" w:lineRule="auto"/>
    </w:pPr>
    <w:rPr>
      <w:rFonts w:ascii="Times New Roman" w:eastAsia="Times New Roman" w:hAnsi="Times New Roman"/>
      <w:sz w:val="24"/>
      <w:szCs w:val="24"/>
      <w:lang w:val="ru-RU"/>
    </w:rPr>
  </w:style>
  <w:style w:type="paragraph" w:styleId="2f3">
    <w:name w:val="Body Text 2"/>
    <w:basedOn w:val="a0"/>
    <w:qFormat/>
    <w:pPr>
      <w:widowControl/>
      <w:spacing w:after="120" w:line="480" w:lineRule="auto"/>
    </w:pPr>
    <w:rPr>
      <w:rFonts w:ascii="Times New Roman" w:eastAsia="Times New Roman" w:hAnsi="Times New Roman"/>
      <w:sz w:val="24"/>
      <w:szCs w:val="24"/>
    </w:rPr>
  </w:style>
  <w:style w:type="paragraph" w:styleId="afffff1">
    <w:name w:val="Body Text Indent"/>
    <w:basedOn w:val="a0"/>
    <w:pPr>
      <w:widowControl/>
      <w:spacing w:after="120" w:line="240" w:lineRule="auto"/>
      <w:ind w:left="283"/>
    </w:pPr>
    <w:rPr>
      <w:rFonts w:ascii="Times New Roman" w:eastAsia="Times New Roman" w:hAnsi="Times New Roman"/>
      <w:sz w:val="24"/>
      <w:szCs w:val="24"/>
    </w:rPr>
  </w:style>
  <w:style w:type="paragraph" w:styleId="2f4">
    <w:name w:val="Body Text Indent 2"/>
    <w:basedOn w:val="a0"/>
    <w:qFormat/>
    <w:pPr>
      <w:widowControl/>
      <w:spacing w:after="120" w:line="480" w:lineRule="auto"/>
      <w:ind w:left="283"/>
    </w:pPr>
    <w:rPr>
      <w:rFonts w:ascii="Times New Roman" w:eastAsia="Times New Roman" w:hAnsi="Times New Roman"/>
      <w:sz w:val="24"/>
      <w:szCs w:val="24"/>
    </w:rPr>
  </w:style>
  <w:style w:type="paragraph" w:styleId="afffff2">
    <w:name w:val="Plain Text"/>
    <w:basedOn w:val="a0"/>
    <w:qFormat/>
    <w:pPr>
      <w:widowControl/>
      <w:spacing w:after="0" w:line="240" w:lineRule="auto"/>
    </w:pPr>
    <w:rPr>
      <w:rFonts w:ascii="Courier New" w:eastAsia="Times New Roman" w:hAnsi="Courier New" w:cs="Courier New"/>
      <w:sz w:val="20"/>
      <w:szCs w:val="20"/>
    </w:rPr>
  </w:style>
  <w:style w:type="paragraph" w:styleId="3f2">
    <w:name w:val="Body Text 3"/>
    <w:basedOn w:val="a0"/>
    <w:qFormat/>
    <w:pPr>
      <w:widowControl/>
      <w:spacing w:after="120" w:line="240" w:lineRule="auto"/>
    </w:pPr>
    <w:rPr>
      <w:rFonts w:ascii="Times New Roman" w:eastAsia="Times New Roman" w:hAnsi="Times New Roman"/>
      <w:sz w:val="16"/>
      <w:szCs w:val="16"/>
    </w:rPr>
  </w:style>
  <w:style w:type="paragraph" w:customStyle="1" w:styleId="220">
    <w:name w:val="Основной текст 22"/>
    <w:basedOn w:val="a0"/>
    <w:qFormat/>
    <w:pPr>
      <w:widowControl/>
      <w:tabs>
        <w:tab w:val="left" w:pos="8222"/>
      </w:tabs>
      <w:spacing w:after="0" w:line="240" w:lineRule="auto"/>
      <w:ind w:right="-1759"/>
    </w:pPr>
    <w:rPr>
      <w:rFonts w:ascii="Times New Roman" w:eastAsia="Times New Roman" w:hAnsi="Times New Roman"/>
      <w:sz w:val="28"/>
      <w:szCs w:val="20"/>
      <w:lang w:val="ru-RU"/>
    </w:rPr>
  </w:style>
  <w:style w:type="paragraph" w:styleId="afffff3">
    <w:name w:val="Block Text"/>
    <w:basedOn w:val="a0"/>
    <w:qFormat/>
    <w:pPr>
      <w:widowControl/>
      <w:spacing w:after="0" w:line="240" w:lineRule="auto"/>
      <w:ind w:left="2992" w:right="2981"/>
      <w:jc w:val="both"/>
    </w:pPr>
    <w:rPr>
      <w:rFonts w:ascii="Arial" w:eastAsia="Times New Roman" w:hAnsi="Arial" w:cs="Arial"/>
      <w:sz w:val="18"/>
      <w:szCs w:val="24"/>
      <w:lang w:val="ru-RU"/>
    </w:rPr>
  </w:style>
  <w:style w:type="paragraph" w:customStyle="1" w:styleId="310">
    <w:name w:val="Основной текст с отступом 31"/>
    <w:basedOn w:val="10"/>
    <w:qFormat/>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0"/>
    <w:qFormat/>
    <w:pPr>
      <w:widowControl/>
      <w:spacing w:after="0" w:line="240" w:lineRule="auto"/>
    </w:pPr>
    <w:rPr>
      <w:rFonts w:ascii="Times New Roman" w:eastAsia="Times New Roman" w:hAnsi="Times New Roman" w:cs="Times New Roman"/>
      <w:sz w:val="20"/>
      <w:szCs w:val="20"/>
    </w:rPr>
  </w:style>
  <w:style w:type="paragraph" w:customStyle="1" w:styleId="230">
    <w:name w:val="Основной текст 23"/>
    <w:basedOn w:val="a0"/>
    <w:qFormat/>
    <w:pPr>
      <w:widowControl/>
      <w:tabs>
        <w:tab w:val="left" w:pos="8222"/>
      </w:tabs>
      <w:spacing w:after="0" w:line="240" w:lineRule="auto"/>
      <w:ind w:right="-1759"/>
    </w:pPr>
    <w:rPr>
      <w:rFonts w:ascii="Times New Roman" w:eastAsia="Times New Roman" w:hAnsi="Times New Roman"/>
      <w:sz w:val="28"/>
      <w:szCs w:val="20"/>
      <w:lang w:val="ru-RU"/>
    </w:rPr>
  </w:style>
  <w:style w:type="paragraph" w:customStyle="1" w:styleId="2f5">
    <w:name w:val="Обычный2"/>
    <w:qFormat/>
    <w:rPr>
      <w:rFonts w:eastAsia="Times New Roman" w:cs="Times New Roman"/>
      <w:szCs w:val="20"/>
      <w:lang w:val="ru-RU" w:bidi="ar-SA"/>
    </w:rPr>
  </w:style>
  <w:style w:type="paragraph" w:customStyle="1" w:styleId="322">
    <w:name w:val="Основной текст с отступом 32"/>
    <w:basedOn w:val="2f5"/>
    <w:qFormat/>
    <w:pPr>
      <w:ind w:firstLine="709"/>
      <w:jc w:val="both"/>
    </w:pPr>
    <w:rPr>
      <w:sz w:val="28"/>
    </w:rPr>
  </w:style>
  <w:style w:type="paragraph" w:customStyle="1" w:styleId="2f6">
    <w:name w:val="Текст сноски2"/>
    <w:basedOn w:val="2f5"/>
    <w:qFormat/>
    <w:rPr>
      <w:sz w:val="20"/>
    </w:rPr>
  </w:style>
  <w:style w:type="paragraph" w:customStyle="1" w:styleId="2f7">
    <w:name w:val="Абзац списка2"/>
    <w:basedOn w:val="a0"/>
    <w:qFormat/>
    <w:pPr>
      <w:widowControl/>
      <w:spacing w:after="0" w:line="240" w:lineRule="auto"/>
      <w:ind w:left="720"/>
    </w:pPr>
    <w:rPr>
      <w:rFonts w:eastAsia="Times New Roman"/>
      <w:sz w:val="24"/>
      <w:szCs w:val="24"/>
      <w:lang w:val="ru-RU"/>
    </w:rPr>
  </w:style>
  <w:style w:type="paragraph" w:customStyle="1" w:styleId="1CharChar1">
    <w:name w:val="Знак Знак1 Char Char1"/>
    <w:basedOn w:val="a0"/>
    <w:qFormat/>
    <w:pPr>
      <w:widowControl/>
      <w:spacing w:after="160" w:line="240" w:lineRule="exact"/>
    </w:pPr>
    <w:rPr>
      <w:rFonts w:ascii="Verdana" w:eastAsia="Times New Roman" w:hAnsi="Verdana" w:cs="Verdana"/>
      <w:sz w:val="20"/>
      <w:szCs w:val="20"/>
    </w:rPr>
  </w:style>
  <w:style w:type="paragraph" w:customStyle="1" w:styleId="240">
    <w:name w:val="Основной текст 24"/>
    <w:basedOn w:val="a0"/>
    <w:qFormat/>
    <w:pPr>
      <w:widowControl/>
      <w:tabs>
        <w:tab w:val="left" w:pos="8222"/>
      </w:tabs>
      <w:spacing w:after="0" w:line="240" w:lineRule="auto"/>
      <w:ind w:right="-1759"/>
    </w:pPr>
    <w:rPr>
      <w:rFonts w:ascii="Times New Roman" w:eastAsia="Times New Roman" w:hAnsi="Times New Roman"/>
      <w:sz w:val="28"/>
      <w:szCs w:val="20"/>
      <w:lang w:val="ru-RU"/>
    </w:rPr>
  </w:style>
  <w:style w:type="paragraph" w:customStyle="1" w:styleId="3f3">
    <w:name w:val="Обычный3"/>
    <w:qFormat/>
    <w:rPr>
      <w:rFonts w:eastAsia="Times New Roman" w:cs="Times New Roman"/>
      <w:szCs w:val="20"/>
      <w:lang w:val="ru-RU" w:bidi="ar-SA"/>
    </w:rPr>
  </w:style>
  <w:style w:type="paragraph" w:customStyle="1" w:styleId="330">
    <w:name w:val="Основной текст с отступом 33"/>
    <w:basedOn w:val="3f3"/>
    <w:qFormat/>
    <w:pPr>
      <w:ind w:firstLine="709"/>
      <w:jc w:val="both"/>
    </w:pPr>
    <w:rPr>
      <w:sz w:val="28"/>
    </w:rPr>
  </w:style>
  <w:style w:type="paragraph" w:customStyle="1" w:styleId="3f4">
    <w:name w:val="Текст сноски3"/>
    <w:basedOn w:val="3f3"/>
    <w:qFormat/>
    <w:rPr>
      <w:sz w:val="20"/>
    </w:rPr>
  </w:style>
  <w:style w:type="paragraph" w:customStyle="1" w:styleId="250">
    <w:name w:val="Основной текст 25"/>
    <w:basedOn w:val="a0"/>
    <w:qFormat/>
    <w:pPr>
      <w:widowControl/>
      <w:tabs>
        <w:tab w:val="left" w:pos="8222"/>
      </w:tabs>
      <w:spacing w:after="0" w:line="240" w:lineRule="auto"/>
      <w:ind w:right="-1759"/>
    </w:pPr>
    <w:rPr>
      <w:rFonts w:ascii="Times New Roman" w:eastAsia="Times New Roman" w:hAnsi="Times New Roman"/>
      <w:sz w:val="28"/>
      <w:szCs w:val="20"/>
      <w:lang w:val="ru-RU"/>
    </w:rPr>
  </w:style>
  <w:style w:type="paragraph" w:customStyle="1" w:styleId="4c">
    <w:name w:val="Обычный4"/>
    <w:qFormat/>
    <w:rPr>
      <w:rFonts w:eastAsia="Times New Roman" w:cs="Times New Roman"/>
      <w:szCs w:val="20"/>
      <w:lang w:val="ru-RU" w:bidi="ar-SA"/>
    </w:rPr>
  </w:style>
  <w:style w:type="paragraph" w:customStyle="1" w:styleId="340">
    <w:name w:val="Основной текст с отступом 34"/>
    <w:basedOn w:val="4c"/>
    <w:qFormat/>
    <w:pPr>
      <w:ind w:firstLine="709"/>
      <w:jc w:val="both"/>
    </w:pPr>
    <w:rPr>
      <w:sz w:val="28"/>
    </w:rPr>
  </w:style>
  <w:style w:type="paragraph" w:customStyle="1" w:styleId="4d">
    <w:name w:val="Текст сноски4"/>
    <w:basedOn w:val="4c"/>
    <w:qFormat/>
    <w:rPr>
      <w:sz w:val="20"/>
    </w:rPr>
  </w:style>
  <w:style w:type="paragraph" w:customStyle="1" w:styleId="4e">
    <w:name w:val="Абзац списка4"/>
    <w:basedOn w:val="a0"/>
    <w:qFormat/>
    <w:pPr>
      <w:widowControl/>
      <w:spacing w:after="0" w:line="240" w:lineRule="auto"/>
      <w:ind w:left="720"/>
    </w:pPr>
    <w:rPr>
      <w:rFonts w:eastAsia="Times New Roman"/>
      <w:sz w:val="24"/>
      <w:szCs w:val="24"/>
      <w:lang w:val="ru-RU"/>
    </w:rPr>
  </w:style>
  <w:style w:type="paragraph" w:customStyle="1" w:styleId="1fe">
    <w:name w:val="Просмотренная гиперссылка1"/>
    <w:basedOn w:val="a0"/>
    <w:qFormat/>
    <w:pPr>
      <w:widowControl/>
      <w:spacing w:after="160" w:line="264" w:lineRule="auto"/>
    </w:pPr>
    <w:rPr>
      <w:color w:val="954F72"/>
      <w:sz w:val="20"/>
      <w:szCs w:val="20"/>
      <w:u w:val="single"/>
    </w:rPr>
  </w:style>
  <w:style w:type="paragraph" w:customStyle="1" w:styleId="2f8">
    <w:name w:val="Заголовок №2 + Полужирный;Не курсив"/>
    <w:basedOn w:val="a0"/>
    <w:qFormat/>
    <w:pPr>
      <w:widowControl/>
      <w:spacing w:after="160" w:line="264" w:lineRule="auto"/>
    </w:pPr>
    <w:rPr>
      <w:rFonts w:ascii="Times New Roman" w:eastAsia="Times New Roman" w:hAnsi="Times New Roman"/>
      <w:b/>
      <w:i/>
      <w:color w:val="000000"/>
      <w:sz w:val="21"/>
      <w:szCs w:val="20"/>
      <w:lang w:val="ru-RU"/>
    </w:rPr>
  </w:style>
  <w:style w:type="paragraph" w:customStyle="1" w:styleId="2f9">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rPr>
  </w:style>
  <w:style w:type="paragraph" w:customStyle="1" w:styleId="afffff4">
    <w:name w:val="Основной текст + Полужирный"/>
    <w:basedOn w:val="2f9"/>
    <w:qFormat/>
    <w:rPr>
      <w:b/>
      <w:highlight w:val="white"/>
    </w:rPr>
  </w:style>
  <w:style w:type="paragraph" w:customStyle="1" w:styleId="2fa">
    <w:name w:val="Неразрешенное упоминание2"/>
    <w:basedOn w:val="a0"/>
    <w:qFormat/>
    <w:pPr>
      <w:widowControl/>
      <w:spacing w:after="160" w:line="264" w:lineRule="auto"/>
    </w:pPr>
    <w:rPr>
      <w:rFonts w:eastAsia="Times New Roman"/>
      <w:color w:val="605E5C"/>
      <w:szCs w:val="20"/>
      <w:shd w:val="clear" w:color="auto" w:fill="E1DFDD"/>
    </w:rPr>
  </w:style>
  <w:style w:type="paragraph" w:customStyle="1" w:styleId="2fb">
    <w:name w:val="Гиперссылка2"/>
    <w:qFormat/>
    <w:pPr>
      <w:spacing w:after="160" w:line="264" w:lineRule="auto"/>
    </w:pPr>
    <w:rPr>
      <w:rFonts w:ascii="Calibri" w:eastAsia="Calibri" w:hAnsi="Calibri" w:cs="Times New Roman"/>
      <w:color w:val="0563C1"/>
      <w:sz w:val="20"/>
      <w:szCs w:val="20"/>
      <w:u w:val="single"/>
      <w:lang w:val="ru-RU" w:bidi="ar-SA"/>
    </w:rPr>
  </w:style>
  <w:style w:type="paragraph" w:customStyle="1" w:styleId="WW-Footnote">
    <w:name w:val="WW-Footnote"/>
    <w:qFormat/>
    <w:pPr>
      <w:spacing w:after="160" w:line="264" w:lineRule="auto"/>
    </w:pPr>
    <w:rPr>
      <w:rFonts w:ascii="XO Thames;Cambria" w:eastAsia="Times New Roman" w:hAnsi="XO Thames;Cambria" w:cs="XO Thames;Cambria"/>
      <w:color w:val="000000"/>
      <w:sz w:val="22"/>
      <w:szCs w:val="20"/>
      <w:lang w:val="ru-RU" w:bidi="ar-SA"/>
    </w:rPr>
  </w:style>
  <w:style w:type="paragraph" w:customStyle="1" w:styleId="3f5">
    <w:name w:val="Основной текст3"/>
    <w:basedOn w:val="a0"/>
    <w:qFormat/>
    <w:pPr>
      <w:spacing w:after="0" w:line="370" w:lineRule="exact"/>
      <w:jc w:val="both"/>
    </w:pPr>
    <w:rPr>
      <w:rFonts w:ascii="Times New Roman" w:eastAsia="Times New Roman" w:hAnsi="Times New Roman"/>
      <w:color w:val="000000"/>
      <w:sz w:val="26"/>
      <w:szCs w:val="20"/>
      <w:lang w:val="ru-RU"/>
    </w:rPr>
  </w:style>
  <w:style w:type="paragraph" w:customStyle="1" w:styleId="toc10">
    <w:name w:val="toc 10"/>
    <w:next w:val="a0"/>
    <w:qFormat/>
    <w:pPr>
      <w:spacing w:after="160" w:line="264" w:lineRule="auto"/>
      <w:ind w:left="1800"/>
    </w:pPr>
    <w:rPr>
      <w:rFonts w:ascii="Calibri" w:eastAsia="Times New Roman" w:hAnsi="Calibri" w:cs="Times New Roman"/>
      <w:color w:val="000000"/>
      <w:sz w:val="22"/>
      <w:szCs w:val="20"/>
      <w:lang w:val="ru-RU" w:bidi="ar-SA"/>
    </w:rPr>
  </w:style>
  <w:style w:type="paragraph" w:customStyle="1" w:styleId="2521">
    <w:name w:val="2521"/>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20">
    <w:name w:val="Стиль2"/>
    <w:basedOn w:val="afff3"/>
    <w:qFormat/>
    <w:pPr>
      <w:widowControl/>
      <w:numPr>
        <w:numId w:val="10"/>
      </w:numPr>
      <w:tabs>
        <w:tab w:val="left" w:pos="360"/>
        <w:tab w:val="left" w:pos="1134"/>
      </w:tabs>
      <w:spacing w:after="0" w:line="360" w:lineRule="auto"/>
      <w:ind w:left="0" w:firstLine="709"/>
      <w:jc w:val="both"/>
    </w:pPr>
    <w:rPr>
      <w:rFonts w:ascii="Times New Roman" w:hAnsi="Times New Roman"/>
      <w:sz w:val="28"/>
      <w:szCs w:val="28"/>
      <w:lang w:val="ru-RU"/>
    </w:rPr>
  </w:style>
  <w:style w:type="paragraph" w:styleId="1ff">
    <w:name w:val="index 1"/>
    <w:basedOn w:val="a0"/>
    <w:next w:val="a0"/>
    <w:pPr>
      <w:ind w:left="220" w:hanging="220"/>
    </w:pPr>
  </w:style>
  <w:style w:type="paragraph" w:styleId="afffff5">
    <w:name w:val="index heading"/>
    <w:basedOn w:val="Heading"/>
    <w:pPr>
      <w:keepNext w:val="0"/>
      <w:keepLines w:val="0"/>
      <w:widowControl/>
      <w:spacing w:before="0" w:after="0" w:line="360" w:lineRule="auto"/>
      <w:contextualSpacing/>
      <w:jc w:val="center"/>
    </w:pPr>
    <w:rPr>
      <w:rFonts w:ascii="Times New Roman" w:eastAsia="Times New Roman" w:hAnsi="Times New Roman"/>
      <w:kern w:val="2"/>
      <w:sz w:val="28"/>
      <w:szCs w:val="32"/>
      <w:lang w:val="ru-RU"/>
    </w:rPr>
  </w:style>
  <w:style w:type="paragraph" w:customStyle="1" w:styleId="msonormalbullet2gif">
    <w:name w:val="msonormalbullet2.gif"/>
    <w:basedOn w:val="a0"/>
    <w:qFormat/>
    <w:pPr>
      <w:widowControl/>
      <w:spacing w:before="280" w:after="280" w:line="240" w:lineRule="auto"/>
    </w:pPr>
    <w:rPr>
      <w:rFonts w:eastAsia="Times New Roman" w:cs="Calibri"/>
      <w:sz w:val="24"/>
      <w:szCs w:val="24"/>
      <w:lang w:val="ru-RU"/>
    </w:rPr>
  </w:style>
  <w:style w:type="paragraph" w:customStyle="1" w:styleId="Style4">
    <w:name w:val="Style4"/>
    <w:basedOn w:val="a0"/>
    <w:qFormat/>
    <w:pPr>
      <w:spacing w:after="0" w:line="240" w:lineRule="auto"/>
    </w:pPr>
    <w:rPr>
      <w:rFonts w:ascii="Georgia" w:hAnsi="Georgia" w:cs="Georgia"/>
      <w:sz w:val="24"/>
      <w:szCs w:val="24"/>
      <w:lang w:val="ru-RU"/>
    </w:rPr>
  </w:style>
  <w:style w:type="paragraph" w:customStyle="1" w:styleId="a">
    <w:name w:val="Перечень"/>
    <w:basedOn w:val="a0"/>
    <w:next w:val="a0"/>
    <w:qFormat/>
    <w:pPr>
      <w:widowControl/>
      <w:numPr>
        <w:numId w:val="17"/>
      </w:numPr>
      <w:spacing w:after="0" w:line="360" w:lineRule="auto"/>
      <w:ind w:left="1429" w:firstLine="0"/>
      <w:jc w:val="both"/>
    </w:pPr>
    <w:rPr>
      <w:rFonts w:ascii="Times New Roman" w:hAnsi="Times New Roman" w:cs="Calibri"/>
      <w:sz w:val="28"/>
      <w:lang w:val="ru-RU"/>
    </w:rPr>
  </w:style>
  <w:style w:type="paragraph" w:customStyle="1" w:styleId="s10">
    <w:name w:val="s_1"/>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formattext">
    <w:name w:val="formattext"/>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4f">
    <w:name w:val="Стиль4"/>
    <w:basedOn w:val="a0"/>
    <w:qFormat/>
    <w:pPr>
      <w:widowControl/>
      <w:spacing w:before="120" w:after="120" w:line="360" w:lineRule="auto"/>
      <w:jc w:val="center"/>
    </w:pPr>
    <w:rPr>
      <w:rFonts w:ascii="Times New Roman" w:hAnsi="Times New Roman"/>
      <w:b/>
      <w:sz w:val="28"/>
      <w:szCs w:val="24"/>
      <w:lang w:val="ru-RU"/>
    </w:rPr>
  </w:style>
  <w:style w:type="paragraph" w:customStyle="1" w:styleId="Standard">
    <w:name w:val="Standard"/>
    <w:qFormat/>
    <w:pPr>
      <w:spacing w:after="200" w:line="276" w:lineRule="auto"/>
      <w:textAlignment w:val="baseline"/>
    </w:pPr>
    <w:rPr>
      <w:rFonts w:ascii="Calibri" w:eastAsia="Microsoft YaHei" w:hAnsi="Calibri" w:cs="Calibri"/>
      <w:kern w:val="2"/>
      <w:sz w:val="22"/>
      <w:szCs w:val="22"/>
      <w:lang w:val="ru-RU" w:bidi="ar-SA"/>
    </w:rPr>
  </w:style>
  <w:style w:type="paragraph" w:customStyle="1" w:styleId="detaut">
    <w:name w:val="det_aut"/>
    <w:basedOn w:val="a0"/>
    <w:qFormat/>
    <w:pPr>
      <w:widowControl/>
      <w:spacing w:before="280" w:after="280" w:line="240" w:lineRule="auto"/>
      <w:jc w:val="both"/>
    </w:pPr>
    <w:rPr>
      <w:rFonts w:ascii="Times New Roman" w:eastAsia="Times New Roman" w:hAnsi="Times New Roman"/>
      <w:sz w:val="24"/>
      <w:szCs w:val="24"/>
      <w:lang w:val="ru-RU"/>
    </w:rPr>
  </w:style>
  <w:style w:type="paragraph" w:customStyle="1" w:styleId="p">
    <w:name w:val="p"/>
    <w:basedOn w:val="a0"/>
    <w:qFormat/>
    <w:pPr>
      <w:widowControl/>
      <w:spacing w:before="280" w:after="280" w:line="240" w:lineRule="auto"/>
      <w:jc w:val="both"/>
    </w:pPr>
    <w:rPr>
      <w:rFonts w:ascii="Times New Roman" w:eastAsia="Times New Roman" w:hAnsi="Times New Roman"/>
      <w:sz w:val="24"/>
      <w:szCs w:val="24"/>
      <w:lang w:val="ru-RU"/>
    </w:rPr>
  </w:style>
  <w:style w:type="paragraph" w:styleId="z-1">
    <w:name w:val="HTML Top of Form"/>
    <w:basedOn w:val="a0"/>
    <w:next w:val="a0"/>
    <w:qFormat/>
    <w:pPr>
      <w:widowControl/>
      <w:pBdr>
        <w:bottom w:val="single" w:sz="6" w:space="1" w:color="000000"/>
      </w:pBdr>
      <w:spacing w:after="0" w:line="240" w:lineRule="auto"/>
      <w:jc w:val="center"/>
    </w:pPr>
    <w:rPr>
      <w:rFonts w:ascii="Arial" w:eastAsia="Times New Roman" w:hAnsi="Arial" w:cs="Arial"/>
      <w:vanish/>
      <w:sz w:val="16"/>
      <w:szCs w:val="16"/>
    </w:rPr>
  </w:style>
  <w:style w:type="paragraph" w:styleId="z-2">
    <w:name w:val="HTML Bottom of Form"/>
    <w:basedOn w:val="a0"/>
    <w:next w:val="a0"/>
    <w:qFormat/>
    <w:pPr>
      <w:widowControl/>
      <w:pBdr>
        <w:top w:val="single" w:sz="6" w:space="1" w:color="000000"/>
      </w:pBdr>
      <w:spacing w:after="0" w:line="240" w:lineRule="auto"/>
      <w:jc w:val="center"/>
    </w:pPr>
    <w:rPr>
      <w:rFonts w:ascii="Arial" w:eastAsia="Times New Roman" w:hAnsi="Arial" w:cs="Arial"/>
      <w:vanish/>
      <w:sz w:val="16"/>
      <w:szCs w:val="16"/>
    </w:rPr>
  </w:style>
  <w:style w:type="paragraph" w:customStyle="1" w:styleId="116">
    <w:name w:val="Заголовок 11"/>
    <w:basedOn w:val="a0"/>
    <w:next w:val="a0"/>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4">
    <w:name w:val="Заголовок 21"/>
    <w:basedOn w:val="a0"/>
    <w:next w:val="a0"/>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paragraph" w:customStyle="1" w:styleId="c20">
    <w:name w:val="c20"/>
    <w:basedOn w:val="a0"/>
    <w:qFormat/>
    <w:pPr>
      <w:widowControl/>
      <w:spacing w:before="280" w:after="280" w:line="240" w:lineRule="auto"/>
      <w:jc w:val="both"/>
    </w:pPr>
    <w:rPr>
      <w:rFonts w:ascii="Times New Roman" w:eastAsia="Times New Roman" w:hAnsi="Times New Roman"/>
      <w:sz w:val="24"/>
      <w:szCs w:val="24"/>
      <w:lang w:val="ru-RU"/>
    </w:rPr>
  </w:style>
  <w:style w:type="paragraph" w:customStyle="1" w:styleId="c20c28">
    <w:name w:val="c20 c28"/>
    <w:basedOn w:val="a0"/>
    <w:qFormat/>
    <w:pPr>
      <w:widowControl/>
      <w:spacing w:before="280" w:after="280" w:line="240" w:lineRule="auto"/>
      <w:jc w:val="both"/>
    </w:pPr>
    <w:rPr>
      <w:rFonts w:ascii="Times New Roman" w:eastAsia="Times New Roman" w:hAnsi="Times New Roman"/>
      <w:sz w:val="24"/>
      <w:szCs w:val="24"/>
      <w:lang w:val="ru-RU"/>
    </w:rPr>
  </w:style>
  <w:style w:type="paragraph" w:customStyle="1" w:styleId="c4">
    <w:name w:val="c4"/>
    <w:basedOn w:val="a0"/>
    <w:qFormat/>
    <w:pPr>
      <w:widowControl/>
      <w:spacing w:before="280" w:after="280" w:line="240" w:lineRule="auto"/>
      <w:jc w:val="both"/>
    </w:pPr>
    <w:rPr>
      <w:rFonts w:ascii="Times New Roman" w:eastAsia="Times New Roman" w:hAnsi="Times New Roman"/>
      <w:sz w:val="24"/>
      <w:szCs w:val="24"/>
      <w:lang w:val="ru-RU"/>
    </w:rPr>
  </w:style>
  <w:style w:type="paragraph" w:customStyle="1" w:styleId="c29c27">
    <w:name w:val="c29 c27"/>
    <w:basedOn w:val="a0"/>
    <w:qFormat/>
    <w:pPr>
      <w:widowControl/>
      <w:spacing w:before="280" w:after="280" w:line="240" w:lineRule="auto"/>
      <w:jc w:val="both"/>
    </w:pPr>
    <w:rPr>
      <w:rFonts w:ascii="Times New Roman" w:eastAsia="Times New Roman" w:hAnsi="Times New Roman"/>
      <w:sz w:val="24"/>
      <w:szCs w:val="24"/>
      <w:lang w:val="ru-RU"/>
    </w:rPr>
  </w:style>
  <w:style w:type="paragraph" w:customStyle="1" w:styleId="c27c29">
    <w:name w:val="c27 c29"/>
    <w:basedOn w:val="a0"/>
    <w:qFormat/>
    <w:pPr>
      <w:widowControl/>
      <w:spacing w:before="280" w:after="280" w:line="240" w:lineRule="auto"/>
      <w:jc w:val="both"/>
    </w:pPr>
    <w:rPr>
      <w:rFonts w:ascii="Times New Roman" w:eastAsia="Times New Roman" w:hAnsi="Times New Roman"/>
      <w:sz w:val="24"/>
      <w:szCs w:val="24"/>
      <w:lang w:val="ru-RU"/>
    </w:rPr>
  </w:style>
  <w:style w:type="paragraph" w:customStyle="1" w:styleId="c27c33">
    <w:name w:val="c27 c33"/>
    <w:basedOn w:val="a0"/>
    <w:qFormat/>
    <w:pPr>
      <w:widowControl/>
      <w:spacing w:before="280" w:after="280" w:line="240" w:lineRule="auto"/>
      <w:jc w:val="both"/>
    </w:pPr>
    <w:rPr>
      <w:rFonts w:ascii="Times New Roman" w:eastAsia="Times New Roman" w:hAnsi="Times New Roman"/>
      <w:sz w:val="24"/>
      <w:szCs w:val="24"/>
      <w:lang w:val="ru-RU"/>
    </w:rPr>
  </w:style>
  <w:style w:type="paragraph" w:customStyle="1" w:styleId="c27c35">
    <w:name w:val="c27 c35"/>
    <w:basedOn w:val="a0"/>
    <w:qFormat/>
    <w:pPr>
      <w:widowControl/>
      <w:spacing w:before="280" w:after="280" w:line="240" w:lineRule="auto"/>
      <w:jc w:val="both"/>
    </w:pPr>
    <w:rPr>
      <w:rFonts w:ascii="Times New Roman" w:eastAsia="Times New Roman" w:hAnsi="Times New Roman"/>
      <w:sz w:val="24"/>
      <w:szCs w:val="24"/>
      <w:lang w:val="ru-RU"/>
    </w:rPr>
  </w:style>
  <w:style w:type="paragraph" w:customStyle="1" w:styleId="c33c27">
    <w:name w:val="c33 c27"/>
    <w:basedOn w:val="a0"/>
    <w:qFormat/>
    <w:pPr>
      <w:widowControl/>
      <w:spacing w:before="280" w:after="280" w:line="240" w:lineRule="auto"/>
      <w:jc w:val="both"/>
    </w:pPr>
    <w:rPr>
      <w:rFonts w:ascii="Times New Roman" w:eastAsia="Times New Roman" w:hAnsi="Times New Roman"/>
      <w:sz w:val="24"/>
      <w:szCs w:val="24"/>
      <w:lang w:val="ru-RU"/>
    </w:rPr>
  </w:style>
  <w:style w:type="paragraph" w:customStyle="1" w:styleId="2fc">
    <w:name w:val="Подзаг2"/>
    <w:basedOn w:val="Heading"/>
    <w:qFormat/>
    <w:pPr>
      <w:autoSpaceDE w:val="0"/>
      <w:spacing w:before="170" w:after="113" w:line="300" w:lineRule="auto"/>
      <w:jc w:val="center"/>
    </w:pPr>
    <w:rPr>
      <w:rFonts w:ascii="SchoolBookC;Courier New" w:eastAsia="Times New Roman" w:hAnsi="SchoolBookC;Courier New" w:cs="SchoolBookC;Courier New"/>
      <w:b w:val="0"/>
      <w:bCs/>
      <w:color w:val="000000"/>
      <w:spacing w:val="1"/>
      <w:w w:val="95"/>
      <w:sz w:val="21"/>
      <w:szCs w:val="21"/>
      <w:lang w:val="ru-RU"/>
    </w:rPr>
  </w:style>
  <w:style w:type="paragraph" w:customStyle="1" w:styleId="Pa12">
    <w:name w:val="Pa12"/>
    <w:basedOn w:val="a0"/>
    <w:next w:val="a0"/>
    <w:qFormat/>
    <w:pPr>
      <w:widowControl/>
      <w:autoSpaceDE w:val="0"/>
      <w:spacing w:after="0" w:line="215" w:lineRule="atLeast"/>
    </w:pPr>
    <w:rPr>
      <w:rFonts w:ascii="Times New Roman Udm;Times New R" w:hAnsi="Times New Roman Udm;Times New R" w:cs="Times New Roman Udm;Times New R"/>
      <w:sz w:val="24"/>
      <w:szCs w:val="24"/>
      <w:lang w:val="ru-RU"/>
    </w:rPr>
  </w:style>
  <w:style w:type="paragraph" w:customStyle="1" w:styleId="Nra">
    <w:name w:val="N*r*a*"/>
    <w:qFormat/>
    <w:pPr>
      <w:widowControl w:val="0"/>
      <w:autoSpaceDE w:val="0"/>
      <w:spacing w:after="200" w:line="276" w:lineRule="auto"/>
      <w:jc w:val="both"/>
    </w:pPr>
    <w:rPr>
      <w:rFonts w:ascii="T*m*s*N*w*R*m*n;Times New Roman" w:eastAsia="Times New Roman" w:hAnsi="T*m*s*N*w*R*m*n;Times New Roman" w:cs="T*m*s*N*w*R*m*n;Times New Roman"/>
      <w:sz w:val="28"/>
      <w:szCs w:val="28"/>
      <w:lang w:val="ru-RU" w:bidi="ar-SA"/>
    </w:rPr>
  </w:style>
  <w:style w:type="paragraph" w:customStyle="1" w:styleId="Nra1">
    <w:name w:val="N*r*a*1"/>
    <w:qFormat/>
    <w:pPr>
      <w:widowControl w:val="0"/>
      <w:autoSpaceDE w:val="0"/>
      <w:spacing w:line="360" w:lineRule="auto"/>
      <w:ind w:firstLine="425"/>
      <w:jc w:val="both"/>
    </w:pPr>
    <w:rPr>
      <w:rFonts w:ascii="C*l*b*i;Times New Roman" w:eastAsia="Times New Roman" w:hAnsi="C*l*b*i;Times New Roman" w:cs="C*l*b*i;Times New Roman"/>
      <w:sz w:val="22"/>
      <w:szCs w:val="22"/>
      <w:lang w:val="ru-RU" w:bidi="ar-SA"/>
    </w:rPr>
  </w:style>
  <w:style w:type="paragraph" w:customStyle="1" w:styleId="Bdet">
    <w:name w:val="B*d* *e*t"/>
    <w:basedOn w:val="Nra1"/>
    <w:qFormat/>
    <w:pPr>
      <w:spacing w:line="240" w:lineRule="auto"/>
      <w:ind w:firstLine="0"/>
      <w:jc w:val="left"/>
    </w:pPr>
    <w:rPr>
      <w:rFonts w:ascii="T*m*s*N*w*R*m*n;Times New Roman" w:hAnsi="T*m*s*N*w*R*m*n;Times New Roman" w:cs="T*m*s*N*w*R*m*n;Times New Roman"/>
      <w:sz w:val="20"/>
      <w:szCs w:val="20"/>
    </w:rPr>
  </w:style>
  <w:style w:type="paragraph" w:customStyle="1" w:styleId="Bdet1">
    <w:name w:val="B*d* *e*t1"/>
    <w:basedOn w:val="Nra"/>
    <w:qFormat/>
    <w:pPr>
      <w:spacing w:after="120"/>
    </w:pPr>
  </w:style>
  <w:style w:type="paragraph" w:customStyle="1" w:styleId="NraWb">
    <w:name w:val="N*r*a* *W*b*"/>
    <w:basedOn w:val="Nra"/>
    <w:qFormat/>
    <w:pPr>
      <w:spacing w:before="280" w:after="280" w:line="240" w:lineRule="auto"/>
    </w:pPr>
  </w:style>
  <w:style w:type="paragraph" w:customStyle="1" w:styleId="Lsaarp">
    <w:name w:val="L*s* *a*a*r*p*"/>
    <w:basedOn w:val="Nra"/>
    <w:qFormat/>
    <w:pPr>
      <w:spacing w:after="160" w:line="256" w:lineRule="auto"/>
      <w:ind w:left="720"/>
      <w:contextualSpacing/>
    </w:pPr>
  </w:style>
  <w:style w:type="paragraph" w:customStyle="1" w:styleId="Foe">
    <w:name w:val="F*o*e*"/>
    <w:basedOn w:val="Nra"/>
    <w:qFormat/>
    <w:pPr>
      <w:tabs>
        <w:tab w:val="center" w:pos="4677"/>
        <w:tab w:val="right" w:pos="9355"/>
      </w:tabs>
      <w:spacing w:after="0" w:line="240" w:lineRule="auto"/>
    </w:pPr>
    <w:rPr>
      <w:rFonts w:ascii="Calibri" w:eastAsia="Calibri" w:hAnsi="Calibri" w:cs="Times New Roman"/>
      <w:sz w:val="20"/>
      <w:szCs w:val="20"/>
    </w:rPr>
  </w:style>
  <w:style w:type="paragraph" w:customStyle="1" w:styleId="1ff0">
    <w:name w:val="Без интервала1"/>
    <w:qFormat/>
    <w:rPr>
      <w:rFonts w:ascii="Calibri" w:eastAsia="Times New Roman" w:hAnsi="Calibri" w:cs="Times New Roman"/>
      <w:sz w:val="22"/>
      <w:szCs w:val="22"/>
      <w:lang w:val="ru-RU" w:bidi="ar-SA"/>
    </w:rPr>
  </w:style>
  <w:style w:type="paragraph" w:customStyle="1" w:styleId="1010">
    <w:name w:val="Основной текст (10)1"/>
    <w:basedOn w:val="a0"/>
    <w:qFormat/>
    <w:pPr>
      <w:shd w:val="clear" w:color="auto" w:fill="FFFFFF"/>
      <w:spacing w:before="300" w:after="180" w:line="331" w:lineRule="exact"/>
      <w:jc w:val="both"/>
    </w:pPr>
    <w:rPr>
      <w:rFonts w:ascii="Times New Roman" w:hAnsi="Times New Roman"/>
      <w:sz w:val="27"/>
      <w:szCs w:val="27"/>
      <w:lang w:val="ru-RU"/>
    </w:rPr>
  </w:style>
  <w:style w:type="paragraph" w:customStyle="1" w:styleId="paragraph">
    <w:name w:val="paragraph"/>
    <w:basedOn w:val="a0"/>
    <w:qFormat/>
    <w:pPr>
      <w:widowControl/>
      <w:spacing w:before="280" w:after="280" w:line="240" w:lineRule="auto"/>
    </w:pPr>
    <w:rPr>
      <w:rFonts w:ascii="Times New Roman" w:eastAsia="Times New Roman" w:hAnsi="Times New Roman"/>
      <w:sz w:val="24"/>
      <w:szCs w:val="24"/>
      <w:lang w:val="ru-RU"/>
    </w:rPr>
  </w:style>
  <w:style w:type="paragraph" w:customStyle="1" w:styleId="2fd">
    <w:name w:val="2"/>
    <w:basedOn w:val="a0"/>
    <w:next w:val="a0"/>
    <w:qFormat/>
    <w:pPr>
      <w:widowControl/>
      <w:spacing w:before="240" w:after="60"/>
      <w:jc w:val="center"/>
      <w:outlineLvl w:val="0"/>
    </w:pPr>
    <w:rPr>
      <w:b/>
      <w:color w:val="000000"/>
      <w:sz w:val="72"/>
      <w:szCs w:val="72"/>
    </w:rPr>
  </w:style>
  <w:style w:type="paragraph" w:customStyle="1" w:styleId="ParaAttribute5">
    <w:name w:val="ParaAttribute5"/>
    <w:qFormat/>
    <w:pPr>
      <w:widowControl w:val="0"/>
      <w:ind w:right="-1"/>
      <w:jc w:val="both"/>
    </w:pPr>
    <w:rPr>
      <w:rFonts w:eastAsia="№Е;Times New Roman" w:cs="Times New Roman"/>
      <w:sz w:val="20"/>
      <w:szCs w:val="20"/>
      <w:lang w:val="ru-RU" w:bidi="ar-SA"/>
    </w:rPr>
  </w:style>
  <w:style w:type="paragraph" w:customStyle="1" w:styleId="ParaAttribute3">
    <w:name w:val="ParaAttribute3"/>
    <w:qFormat/>
    <w:pPr>
      <w:widowControl w:val="0"/>
      <w:ind w:right="-1"/>
      <w:jc w:val="center"/>
    </w:pPr>
    <w:rPr>
      <w:rFonts w:eastAsia="№Е;Times New Roman" w:cs="Times New Roman"/>
      <w:sz w:val="20"/>
      <w:szCs w:val="20"/>
      <w:lang w:val="ru-RU" w:bidi="ar-SA"/>
    </w:rPr>
  </w:style>
  <w:style w:type="paragraph" w:customStyle="1" w:styleId="ParaAttribute2">
    <w:name w:val="ParaAttribute2"/>
    <w:qFormat/>
    <w:pPr>
      <w:widowControl w:val="0"/>
      <w:ind w:right="-1"/>
      <w:jc w:val="center"/>
    </w:pPr>
    <w:rPr>
      <w:rFonts w:eastAsia="№Е;Times New Roman" w:cs="Times New Roman"/>
      <w:sz w:val="20"/>
      <w:szCs w:val="20"/>
      <w:lang w:val="ru-RU" w:bidi="ar-SA"/>
    </w:rPr>
  </w:style>
  <w:style w:type="paragraph" w:customStyle="1" w:styleId="ParaAttribute30">
    <w:name w:val="ParaAttribute30"/>
    <w:qFormat/>
    <w:pPr>
      <w:ind w:left="709" w:right="566"/>
      <w:jc w:val="center"/>
    </w:pPr>
    <w:rPr>
      <w:rFonts w:eastAsia="№Е;Times New Roman" w:cs="Times New Roman"/>
      <w:sz w:val="20"/>
      <w:szCs w:val="20"/>
      <w:lang w:val="ru-RU" w:bidi="ar-SA"/>
    </w:rPr>
  </w:style>
  <w:style w:type="paragraph" w:customStyle="1" w:styleId="ParaAttribute38">
    <w:name w:val="ParaAttribute38"/>
    <w:qFormat/>
    <w:pPr>
      <w:ind w:right="-1"/>
      <w:jc w:val="both"/>
    </w:pPr>
    <w:rPr>
      <w:rFonts w:eastAsia="№Е;Times New Roman" w:cs="Times New Roman"/>
      <w:sz w:val="20"/>
      <w:szCs w:val="20"/>
      <w:lang w:val="ru-RU" w:bidi="ar-SA"/>
    </w:rPr>
  </w:style>
  <w:style w:type="paragraph" w:customStyle="1" w:styleId="ParaAttribute0">
    <w:name w:val="ParaAttribute0"/>
    <w:qFormat/>
    <w:rPr>
      <w:rFonts w:eastAsia="№Е;Times New Roman" w:cs="Times New Roman"/>
      <w:sz w:val="20"/>
      <w:szCs w:val="20"/>
      <w:lang w:val="ru-RU" w:bidi="ar-SA"/>
    </w:rPr>
  </w:style>
  <w:style w:type="paragraph" w:customStyle="1" w:styleId="ParaAttribute8">
    <w:name w:val="ParaAttribute8"/>
    <w:qFormat/>
    <w:pPr>
      <w:ind w:firstLine="851"/>
      <w:jc w:val="both"/>
    </w:pPr>
    <w:rPr>
      <w:rFonts w:eastAsia="№Е;Times New Roman" w:cs="Times New Roman"/>
      <w:sz w:val="20"/>
      <w:szCs w:val="20"/>
      <w:lang w:val="ru-RU" w:bidi="ar-SA"/>
    </w:rPr>
  </w:style>
  <w:style w:type="paragraph" w:customStyle="1" w:styleId="ParaAttribute10">
    <w:name w:val="ParaAttribute10"/>
    <w:qFormat/>
    <w:pPr>
      <w:jc w:val="both"/>
    </w:pPr>
    <w:rPr>
      <w:rFonts w:eastAsia="№Е;Times New Roman" w:cs="Times New Roman"/>
      <w:sz w:val="20"/>
      <w:szCs w:val="20"/>
      <w:lang w:val="ru-RU" w:bidi="ar-SA"/>
    </w:rPr>
  </w:style>
  <w:style w:type="paragraph" w:customStyle="1" w:styleId="ParaAttribute16">
    <w:name w:val="ParaAttribute16"/>
    <w:qFormat/>
    <w:pPr>
      <w:ind w:left="1080"/>
      <w:jc w:val="both"/>
    </w:pPr>
    <w:rPr>
      <w:rFonts w:eastAsia="№Е;Times New Roman" w:cs="Times New Roman"/>
      <w:sz w:val="20"/>
      <w:szCs w:val="20"/>
      <w:lang w:val="ru-RU" w:bidi="ar-SA"/>
    </w:rPr>
  </w:style>
  <w:style w:type="paragraph" w:customStyle="1" w:styleId="ParaAttribute1">
    <w:name w:val="ParaAttribute1"/>
    <w:qFormat/>
    <w:pPr>
      <w:widowControl w:val="0"/>
      <w:jc w:val="center"/>
    </w:pPr>
    <w:rPr>
      <w:rFonts w:eastAsia="Batang;바탕" w:cs="Times New Roman"/>
      <w:sz w:val="20"/>
      <w:szCs w:val="20"/>
      <w:lang w:val="ru-RU" w:bidi="ar-SA"/>
    </w:rPr>
  </w:style>
  <w:style w:type="paragraph" w:customStyle="1" w:styleId="ParaAttribute7">
    <w:name w:val="ParaAttribute7"/>
    <w:qFormat/>
    <w:pPr>
      <w:ind w:firstLine="851"/>
      <w:jc w:val="center"/>
    </w:pPr>
    <w:rPr>
      <w:rFonts w:eastAsia="№Е;Times New Roman" w:cs="Times New Roman"/>
      <w:sz w:val="20"/>
      <w:szCs w:val="20"/>
      <w:lang w:val="ru-RU" w:bidi="ar-SA"/>
    </w:rPr>
  </w:style>
  <w:style w:type="paragraph" w:customStyle="1" w:styleId="311">
    <w:name w:val="Заголовок 31"/>
    <w:basedOn w:val="a0"/>
    <w:qFormat/>
    <w:pPr>
      <w:autoSpaceDE w:val="0"/>
      <w:spacing w:after="0" w:line="240" w:lineRule="auto"/>
      <w:ind w:left="1528"/>
      <w:jc w:val="both"/>
      <w:outlineLvl w:val="3"/>
    </w:pPr>
    <w:rPr>
      <w:rFonts w:ascii="Times New Roman" w:eastAsia="Times New Roman" w:hAnsi="Times New Roman"/>
      <w:b/>
      <w:bCs/>
      <w:i/>
      <w:sz w:val="24"/>
      <w:szCs w:val="24"/>
      <w:lang w:val="ru-RU"/>
    </w:rPr>
  </w:style>
  <w:style w:type="paragraph" w:customStyle="1" w:styleId="TableContents">
    <w:name w:val="Table Contents"/>
    <w:basedOn w:val="a0"/>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0"/>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numbering" w:customStyle="1" w:styleId="WW8Num50">
    <w:name w:val="WW8Num50"/>
    <w:qFormat/>
  </w:style>
  <w:style w:type="numbering" w:customStyle="1" w:styleId="WW8Num51">
    <w:name w:val="WW8Num51"/>
    <w:qFormat/>
  </w:style>
  <w:style w:type="numbering" w:customStyle="1" w:styleId="WW8Num52">
    <w:name w:val="WW8Num52"/>
    <w:qFormat/>
  </w:style>
  <w:style w:type="table" w:styleId="afffff6">
    <w:name w:val="Table Grid"/>
    <w:basedOn w:val="a2"/>
    <w:uiPriority w:val="39"/>
    <w:rsid w:val="00B11D7B"/>
    <w:pPr>
      <w:suppressAutoHyphens w:val="0"/>
    </w:pPr>
    <w:rPr>
      <w:rFonts w:asciiTheme="minorHAnsi" w:eastAsiaTheme="minorHAnsi" w:hAnsiTheme="minorHAnsi" w:cstheme="minorBidi"/>
      <w:sz w:val="22"/>
      <w:szCs w:val="22"/>
      <w:lang w:val="ru-R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816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oe.int/en/web/common-european-" TargetMode="External"/><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 Id="rId4"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403</TotalTime>
  <Pages>1</Pages>
  <Words>249786</Words>
  <Characters>1423782</Characters>
  <Application>Microsoft Office Word</Application>
  <DocSecurity>0</DocSecurity>
  <Lines>11864</Lines>
  <Paragraphs>3340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User3</cp:lastModifiedBy>
  <cp:revision>34</cp:revision>
  <cp:lastPrinted>2025-12-30T09:04:00Z</cp:lastPrinted>
  <dcterms:created xsi:type="dcterms:W3CDTF">2023-09-25T01:18:00Z</dcterms:created>
  <dcterms:modified xsi:type="dcterms:W3CDTF">2025-12-30T09:19:00Z</dcterms:modified>
  <dc:language>en-US</dc:language>
</cp:coreProperties>
</file>