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5EB" w:rsidRDefault="00F715EB" w:rsidP="00F715EB">
      <w:pPr>
        <w:pStyle w:val="a5"/>
        <w:shd w:val="clear" w:color="auto" w:fill="FFFFFF"/>
        <w:ind w:firstLine="709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FF3333"/>
        </w:rPr>
        <w:t>Деятельность Центра «Точка роста» в 2021-2022 учебном году.</w:t>
      </w:r>
      <w:bookmarkStart w:id="0" w:name="_GoBack"/>
      <w:bookmarkEnd w:id="0"/>
    </w:p>
    <w:p w:rsidR="00F715EB" w:rsidRDefault="00F715EB" w:rsidP="00F715EB">
      <w:pPr>
        <w:pStyle w:val="a6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22"/>
          <w:szCs w:val="22"/>
        </w:rPr>
        <w:t>        </w:t>
      </w:r>
      <w:r>
        <w:rPr>
          <w:color w:val="000000"/>
          <w:shd w:val="clear" w:color="auto" w:fill="FFFFFF"/>
        </w:rPr>
        <w:t xml:space="preserve">В настоящее время центр образования цифровых и гуманитарных компетенций «Точка роста» активно задействован в учебном процессе. Предметы естественно-научного и гуманитарного циклов проводятся в соответствии с расписанием и календарно-тематическим планированием.  В кабинетах </w:t>
      </w:r>
      <w:proofErr w:type="gramStart"/>
      <w:r>
        <w:rPr>
          <w:color w:val="000000"/>
          <w:shd w:val="clear" w:color="auto" w:fill="FFFFFF"/>
        </w:rPr>
        <w:t>центра  проходят</w:t>
      </w:r>
      <w:proofErr w:type="gramEnd"/>
      <w:r>
        <w:rPr>
          <w:color w:val="000000"/>
          <w:shd w:val="clear" w:color="auto" w:fill="FFFFFF"/>
        </w:rPr>
        <w:t>  занятия по внеурочной деятельности и дополнительному образованию: «Основы информационной грамотности», «Шахматная азбука», «В мире технологий», «</w:t>
      </w:r>
      <w:proofErr w:type="spellStart"/>
      <w:r>
        <w:rPr>
          <w:color w:val="000000"/>
          <w:shd w:val="clear" w:color="auto" w:fill="FFFFFF"/>
        </w:rPr>
        <w:t>Квадрокоптер</w:t>
      </w:r>
      <w:proofErr w:type="spellEnd"/>
      <w:r>
        <w:rPr>
          <w:color w:val="000000"/>
          <w:shd w:val="clear" w:color="auto" w:fill="FFFFFF"/>
        </w:rPr>
        <w:t>», «</w:t>
      </w:r>
      <w:proofErr w:type="spellStart"/>
      <w:r>
        <w:rPr>
          <w:color w:val="000000"/>
          <w:shd w:val="clear" w:color="auto" w:fill="FFFFFF"/>
        </w:rPr>
        <w:t>Лего</w:t>
      </w:r>
      <w:proofErr w:type="spellEnd"/>
      <w:r>
        <w:rPr>
          <w:color w:val="000000"/>
          <w:shd w:val="clear" w:color="auto" w:fill="FFFFFF"/>
        </w:rPr>
        <w:t xml:space="preserve">-конструирование», «Занимательная информатика», «Белая ладья», «Проектная деятельность», «Школа здоровья», «Мир в объективе», «Мир профессий», «Путь к успеху» и другие, а также  реализуется проектная деятельность, подготовка к участию в конкурсах, олимпиадах, фестивалях, семинарах, </w:t>
      </w:r>
      <w:proofErr w:type="spellStart"/>
      <w:r>
        <w:rPr>
          <w:color w:val="000000"/>
          <w:shd w:val="clear" w:color="auto" w:fill="FFFFFF"/>
        </w:rPr>
        <w:t>вебинарах</w:t>
      </w:r>
      <w:proofErr w:type="spellEnd"/>
      <w:r>
        <w:rPr>
          <w:color w:val="000000"/>
          <w:shd w:val="clear" w:color="auto" w:fill="FFFFFF"/>
        </w:rPr>
        <w:t>. Проводятся онлайн –просмотры проектов «Шоу профессий» по ранней профориентации обучающихся, «Секунды ценою в жизнь» по привитию навыков оказания первой доврачебной помощи пострадавшему, интерактивные занятия по разным тематическим группам.</w:t>
      </w:r>
    </w:p>
    <w:p w:rsidR="00F715EB" w:rsidRDefault="00F715EB" w:rsidP="00F715EB">
      <w:pPr>
        <w:pStyle w:val="a6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   </w:t>
      </w:r>
      <w:r>
        <w:rPr>
          <w:color w:val="000000"/>
        </w:rPr>
        <w:t>В рамках предметной области «</w:t>
      </w:r>
      <w:proofErr w:type="gramStart"/>
      <w:r>
        <w:rPr>
          <w:color w:val="000000"/>
        </w:rPr>
        <w:t>Информатика»  школьники</w:t>
      </w:r>
      <w:proofErr w:type="gramEnd"/>
      <w:r>
        <w:rPr>
          <w:color w:val="000000"/>
        </w:rPr>
        <w:t xml:space="preserve"> приобретают навыки  в IT-обучении, в основах работы с облачными сервисами хранения и редактирования файлов в информационных системах, размещенных в сети интернет</w:t>
      </w:r>
    </w:p>
    <w:p w:rsidR="00F715EB" w:rsidRDefault="00F715EB" w:rsidP="00F715EB">
      <w:pPr>
        <w:pStyle w:val="a6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         При проведении информатики учителем Литвиновой Л.А. обучающиеся школы опробовали специальные программы, предназначенные для работы со шлемом виртуальной реальности. Огромное чувство самоудовлетворения получают учащиеся и от работы в воздухе </w:t>
      </w:r>
      <w:proofErr w:type="spellStart"/>
      <w:r>
        <w:rPr>
          <w:color w:val="000000"/>
        </w:rPr>
        <w:t>квадрокоптеров</w:t>
      </w:r>
      <w:proofErr w:type="spellEnd"/>
      <w:r>
        <w:rPr>
          <w:color w:val="000000"/>
        </w:rPr>
        <w:t xml:space="preserve">. С помощью видеокамер, установленных на </w:t>
      </w:r>
      <w:proofErr w:type="spellStart"/>
      <w:r>
        <w:rPr>
          <w:color w:val="000000"/>
        </w:rPr>
        <w:t>квадрокоптере</w:t>
      </w:r>
      <w:proofErr w:type="spellEnd"/>
      <w:r>
        <w:rPr>
          <w:color w:val="000000"/>
        </w:rPr>
        <w:t>, ребятам удалось произвести видеосъёмку окрестностей родной школы.</w:t>
      </w:r>
    </w:p>
    <w:p w:rsidR="00F715EB" w:rsidRDefault="00F715EB" w:rsidP="00F715EB">
      <w:pPr>
        <w:pStyle w:val="a6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        Оценили </w:t>
      </w:r>
      <w:proofErr w:type="gramStart"/>
      <w:r>
        <w:rPr>
          <w:color w:val="000000"/>
        </w:rPr>
        <w:t>ребята  и</w:t>
      </w:r>
      <w:proofErr w:type="gramEnd"/>
      <w:r>
        <w:rPr>
          <w:color w:val="000000"/>
        </w:rPr>
        <w:t xml:space="preserve"> работу современного 3</w:t>
      </w:r>
      <w:r>
        <w:rPr>
          <w:color w:val="000000"/>
          <w:lang w:val="en-US"/>
        </w:rPr>
        <w:t>D</w:t>
      </w:r>
      <w:r>
        <w:rPr>
          <w:color w:val="000000"/>
        </w:rPr>
        <w:t> принтера. Специальные компьютерные программы позволили ученикам спроектировать модели, которые реализовывал на их глазах этот «робот-принтер». Ребята учатся сами создавать программы для изготовления объемных предметов, например, делают новогодние игрушки на 3</w:t>
      </w:r>
      <w:r>
        <w:rPr>
          <w:color w:val="000000"/>
          <w:lang w:val="en-US"/>
        </w:rPr>
        <w:t>D</w:t>
      </w:r>
      <w:r>
        <w:rPr>
          <w:color w:val="000000"/>
        </w:rPr>
        <w:t>-принтере.</w:t>
      </w:r>
    </w:p>
    <w:p w:rsidR="00F715EB" w:rsidRDefault="00F715EB" w:rsidP="00F715EB">
      <w:pPr>
        <w:pStyle w:val="a6"/>
        <w:shd w:val="clear" w:color="auto" w:fill="FFFFFF"/>
        <w:ind w:firstLine="708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Руководитель кружка «</w:t>
      </w:r>
      <w:proofErr w:type="spellStart"/>
      <w:r>
        <w:rPr>
          <w:color w:val="000000"/>
        </w:rPr>
        <w:t>Лего</w:t>
      </w:r>
      <w:proofErr w:type="spellEnd"/>
      <w:r>
        <w:rPr>
          <w:color w:val="000000"/>
        </w:rPr>
        <w:t xml:space="preserve">-конструирование» Сущенко К.И. считает, что любимый всеми детьми </w:t>
      </w:r>
      <w:proofErr w:type="spellStart"/>
      <w:r>
        <w:rPr>
          <w:color w:val="000000"/>
        </w:rPr>
        <w:t>Лего</w:t>
      </w:r>
      <w:proofErr w:type="spellEnd"/>
      <w:r>
        <w:rPr>
          <w:color w:val="000000"/>
        </w:rPr>
        <w:t xml:space="preserve"> – это возможность развивать любознательность, восприимчивость, логическое мышление и воображение, ведь он позволяет собрать более 40 моделей.</w:t>
      </w:r>
    </w:p>
    <w:p w:rsidR="00F715EB" w:rsidRDefault="00F715EB" w:rsidP="00F715EB">
      <w:pPr>
        <w:pStyle w:val="a6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        Современные наглядные методические пособия для практических тренировок по программе ОБЖ позволили преподавателю </w:t>
      </w:r>
      <w:proofErr w:type="spellStart"/>
      <w:r>
        <w:rPr>
          <w:color w:val="000000"/>
        </w:rPr>
        <w:t>Гусакову</w:t>
      </w:r>
      <w:proofErr w:type="spellEnd"/>
      <w:r>
        <w:rPr>
          <w:color w:val="000000"/>
        </w:rPr>
        <w:t xml:space="preserve"> С.А. со своими учениками отрабатывать приемы и навыки оказания первой помощи пострадавшему, а также проведению занятий по программе «Основы медицинских знаний. Работая по данным направлениям, ребята конкретно соприкасаются с профессиями спасательных служб, получая одновременно </w:t>
      </w:r>
      <w:proofErr w:type="spellStart"/>
      <w:r>
        <w:rPr>
          <w:color w:val="000000"/>
        </w:rPr>
        <w:t>профориентационный</w:t>
      </w:r>
      <w:proofErr w:type="spellEnd"/>
      <w:r>
        <w:rPr>
          <w:color w:val="000000"/>
        </w:rPr>
        <w:t xml:space="preserve"> багаж в свою копилку.</w:t>
      </w:r>
    </w:p>
    <w:p w:rsidR="00F715EB" w:rsidRDefault="00F715EB" w:rsidP="00F715EB">
      <w:pPr>
        <w:pStyle w:val="a6"/>
        <w:shd w:val="clear" w:color="auto" w:fill="FFFFFF"/>
        <w:ind w:firstLine="708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 xml:space="preserve">В зоне </w:t>
      </w:r>
      <w:proofErr w:type="spellStart"/>
      <w:r>
        <w:rPr>
          <w:color w:val="000000"/>
          <w:shd w:val="clear" w:color="auto" w:fill="FFFFFF"/>
        </w:rPr>
        <w:t>коворкинга</w:t>
      </w:r>
      <w:proofErr w:type="spellEnd"/>
      <w:r>
        <w:rPr>
          <w:color w:val="000000"/>
          <w:shd w:val="clear" w:color="auto" w:fill="FFFFFF"/>
        </w:rPr>
        <w:t xml:space="preserve"> организована «Шахматная гостиная» с современным оборудованием: демонстрационной магнитной </w:t>
      </w:r>
      <w:proofErr w:type="gramStart"/>
      <w:r>
        <w:rPr>
          <w:color w:val="000000"/>
          <w:shd w:val="clear" w:color="auto" w:fill="FFFFFF"/>
        </w:rPr>
        <w:t>доской,  настольными</w:t>
      </w:r>
      <w:proofErr w:type="gramEnd"/>
      <w:r>
        <w:rPr>
          <w:color w:val="000000"/>
          <w:shd w:val="clear" w:color="auto" w:fill="FFFFFF"/>
        </w:rPr>
        <w:t xml:space="preserve"> шахматами, электронными часами. Регулярно проводятся не только занятия по обучению игре в шахматы, но и соревнования между учащимися разных классов. </w:t>
      </w:r>
    </w:p>
    <w:p w:rsidR="00F715EB" w:rsidRDefault="00F715EB" w:rsidP="00F715EB">
      <w:pPr>
        <w:pStyle w:val="a6"/>
        <w:shd w:val="clear" w:color="auto" w:fill="FFFFFF"/>
        <w:ind w:firstLine="708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 xml:space="preserve">В Центре образования «Точка роста» регулярно проводятся тематические </w:t>
      </w:r>
      <w:proofErr w:type="spellStart"/>
      <w:r>
        <w:rPr>
          <w:color w:val="000000"/>
          <w:shd w:val="clear" w:color="auto" w:fill="FFFFFF"/>
        </w:rPr>
        <w:t>онлай</w:t>
      </w:r>
      <w:proofErr w:type="spellEnd"/>
      <w:r>
        <w:rPr>
          <w:color w:val="000000"/>
          <w:shd w:val="clear" w:color="auto" w:fill="FFFFFF"/>
        </w:rPr>
        <w:t xml:space="preserve">-уроки. В 3 четверти были проведены Всероссийские уроки «Герои нашего времени», «Крымская весна», «Добровольчество». В рамках месячника патриотического воспитания обучающиеся приняли участие в мероприятии «День снятия Блокады Ленинграда», в </w:t>
      </w:r>
      <w:r>
        <w:rPr>
          <w:color w:val="000000"/>
          <w:shd w:val="clear" w:color="auto" w:fill="FFFFFF"/>
        </w:rPr>
        <w:lastRenderedPageBreak/>
        <w:t>акции «Блокадный хлеб», в просмотре документальных короткометражных фильмов о войне цикла «Перерыв на кино». В целях профориентации школьники просмотрели выпуски «Шоу профессий», приняли участие в виртуальных экскурсиях на заводы Ростовской области. Высокоскоростной интернет и современное техническое оборудование позволяют организовать просмотр тематических уроков и передач в хорошем качестве.</w:t>
      </w:r>
    </w:p>
    <w:p w:rsidR="00F715EB" w:rsidRDefault="00F715EB" w:rsidP="00F715EB">
      <w:pPr>
        <w:pStyle w:val="a6"/>
        <w:shd w:val="clear" w:color="auto" w:fill="FFFFFF"/>
        <w:ind w:firstLine="708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Каждая единица нового оборудования призвана работать во исполнение главной задачи — современное образование школьников.</w:t>
      </w:r>
    </w:p>
    <w:p w:rsidR="00F715EB" w:rsidRDefault="00F715EB" w:rsidP="00F715EB">
      <w:pPr>
        <w:pStyle w:val="a6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        «Точка роста» - это огромная находка для школы. Она </w:t>
      </w:r>
      <w:proofErr w:type="gramStart"/>
      <w:r>
        <w:rPr>
          <w:color w:val="000000"/>
        </w:rPr>
        <w:t>дает  возможность</w:t>
      </w:r>
      <w:proofErr w:type="gramEnd"/>
      <w:r>
        <w:rPr>
          <w:color w:val="000000"/>
        </w:rPr>
        <w:t xml:space="preserve"> познать себя, открыть и развить свой талант.</w:t>
      </w:r>
    </w:p>
    <w:sectPr w:rsidR="00F71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1D"/>
    <w:rsid w:val="00645A8D"/>
    <w:rsid w:val="00A17FB1"/>
    <w:rsid w:val="00C0501D"/>
    <w:rsid w:val="00F7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31B41-49EA-4037-B4F6-1989FAD9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7FB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7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F7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5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2023-06-22T06:29:00Z</cp:lastPrinted>
  <dcterms:created xsi:type="dcterms:W3CDTF">2023-06-22T06:29:00Z</dcterms:created>
  <dcterms:modified xsi:type="dcterms:W3CDTF">2023-06-22T09:46:00Z</dcterms:modified>
</cp:coreProperties>
</file>