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2A" w:rsidRDefault="00EF162A" w:rsidP="00EF162A">
      <w:pPr>
        <w:pStyle w:val="paragraph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EF162A" w:rsidRDefault="00915DE7" w:rsidP="00EF162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Приложение </w:t>
      </w:r>
      <w:r w:rsidR="00EF162A">
        <w:rPr>
          <w:rStyle w:val="eop"/>
          <w:b/>
          <w:bCs/>
          <w:sz w:val="28"/>
          <w:szCs w:val="28"/>
        </w:rPr>
        <w:t> </w:t>
      </w:r>
      <w:bookmarkStart w:id="0" w:name="_GoBack"/>
      <w:bookmarkEnd w:id="0"/>
    </w:p>
    <w:p w:rsidR="00EF162A" w:rsidRDefault="00EF162A" w:rsidP="00EF162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 xml:space="preserve"> к приказу </w:t>
      </w:r>
      <w:r>
        <w:rPr>
          <w:rStyle w:val="normaltextrun"/>
          <w:sz w:val="28"/>
          <w:szCs w:val="28"/>
        </w:rPr>
        <w:t>№68</w:t>
      </w:r>
      <w:r>
        <w:rPr>
          <w:rStyle w:val="eop"/>
          <w:b/>
          <w:bCs/>
          <w:sz w:val="28"/>
          <w:szCs w:val="28"/>
        </w:rPr>
        <w:t> </w:t>
      </w:r>
    </w:p>
    <w:p w:rsidR="00915DE7" w:rsidRDefault="00EF162A" w:rsidP="00EF162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от «31</w:t>
      </w:r>
      <w:r>
        <w:rPr>
          <w:rStyle w:val="normaltextrun"/>
          <w:sz w:val="28"/>
          <w:szCs w:val="28"/>
        </w:rPr>
        <w:t xml:space="preserve">» </w:t>
      </w:r>
      <w:r>
        <w:rPr>
          <w:rStyle w:val="normaltextrun"/>
          <w:sz w:val="28"/>
          <w:szCs w:val="28"/>
        </w:rPr>
        <w:t>08.</w:t>
      </w:r>
      <w:r>
        <w:rPr>
          <w:rStyle w:val="normaltextrun"/>
          <w:sz w:val="28"/>
          <w:szCs w:val="28"/>
        </w:rPr>
        <w:t xml:space="preserve"> 20</w:t>
      </w:r>
      <w:r>
        <w:rPr>
          <w:rStyle w:val="normaltextrun"/>
          <w:sz w:val="28"/>
          <w:szCs w:val="28"/>
        </w:rPr>
        <w:t>20г.</w:t>
      </w:r>
    </w:p>
    <w:p w:rsidR="00EF162A" w:rsidRDefault="00915DE7" w:rsidP="00EF162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F162A">
        <w:rPr>
          <w:rStyle w:val="normaltextrun"/>
          <w:bCs/>
          <w:sz w:val="28"/>
          <w:szCs w:val="28"/>
        </w:rPr>
        <w:t>МБОУ Верхнемакеевской СОШ</w:t>
      </w:r>
      <w:r w:rsidR="00EF162A">
        <w:rPr>
          <w:rStyle w:val="normaltextrun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                                                                                      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Стандарты и процедуры, направленные на обеспечение добросовестной работы и </w:t>
      </w:r>
      <w:r>
        <w:rPr>
          <w:rStyle w:val="contextualspellingandgrammarerror"/>
          <w:b/>
          <w:bCs/>
          <w:sz w:val="28"/>
          <w:szCs w:val="28"/>
        </w:rPr>
        <w:t>поведения </w:t>
      </w:r>
      <w:r>
        <w:rPr>
          <w:rStyle w:val="contextualspellingandgrammarerror"/>
          <w:sz w:val="28"/>
          <w:szCs w:val="28"/>
        </w:rPr>
        <w:t> </w:t>
      </w:r>
      <w:r>
        <w:rPr>
          <w:rStyle w:val="contextualspellingandgrammarerror"/>
          <w:b/>
          <w:bCs/>
          <w:sz w:val="28"/>
          <w:szCs w:val="28"/>
        </w:rPr>
        <w:t>работников</w:t>
      </w:r>
      <w:r>
        <w:rPr>
          <w:rStyle w:val="normaltextrun"/>
          <w:b/>
          <w:bCs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МБОУ Верхнемакеевской СОШ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1. Общие положения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1.1. Нормы стандартов и процедур, направленные на обеспечение добросовестной работы и поведения работников </w:t>
      </w:r>
      <w:r w:rsidRPr="00EF162A">
        <w:rPr>
          <w:rStyle w:val="normaltextrun"/>
          <w:bCs/>
          <w:sz w:val="28"/>
          <w:szCs w:val="28"/>
        </w:rPr>
        <w:t>МБОУ Верхнемакеевской СОШ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 Стандарты призваны установить ключевые принципы, которыми должны руководствоваться работники.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1.3. Стандарты устанавливаются на основании Конституции РФ, федерального закона от 25.12.2008 года № 273-ФЗ «О противодействии коррупции» и принятых в соответствии с ними иных законодательных и локальных актов.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Ценности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2.1. При осуществлении своей деятельности работник руководствуется следующими принципами: добросовестность, прозрачность, развитие.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2.2. Добросовестность означает непреклонное следование требованиям закона и надлежащее выполнение своих трудовых обязанностей. Главная цель – общекультурные, общечеловеческие, общегосударственные требования к деятельности работника.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2.3. Прозрачность означает обеспечение доступности информации о деятельности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3. Противодействие коррупции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3.1. Приоритетом в деятельности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3.2. Для работников учреждения </w:t>
      </w:r>
      <w:proofErr w:type="gramStart"/>
      <w:r>
        <w:rPr>
          <w:rStyle w:val="normaltextrun"/>
          <w:sz w:val="28"/>
          <w:szCs w:val="28"/>
        </w:rPr>
        <w:t>не допустимо</w:t>
      </w:r>
      <w:proofErr w:type="gramEnd"/>
      <w:r>
        <w:rPr>
          <w:rStyle w:val="normaltextrun"/>
          <w:sz w:val="28"/>
          <w:szCs w:val="28"/>
        </w:rPr>
        <w:t xml:space="preserve"> нарушение закона. Этот ведущий принцип действует на всех уровнях </w:t>
      </w:r>
      <w:r>
        <w:rPr>
          <w:rStyle w:val="contextualspellingandgrammarerror"/>
          <w:sz w:val="28"/>
          <w:szCs w:val="28"/>
        </w:rPr>
        <w:t>деятельности,  начиная</w:t>
      </w:r>
      <w:r>
        <w:rPr>
          <w:rStyle w:val="normaltextrun"/>
          <w:sz w:val="28"/>
          <w:szCs w:val="28"/>
        </w:rPr>
        <w:t> 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 </w:t>
      </w:r>
      <w:r>
        <w:rPr>
          <w:rStyle w:val="contextualspellingandgrammarerror"/>
          <w:sz w:val="28"/>
          <w:szCs w:val="28"/>
        </w:rPr>
        <w:t>дисциплинарным  взысканиям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3.2. 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устанавливают, четкие этические нормы служебного поведения.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3. </w:t>
      </w:r>
      <w:proofErr w:type="gramStart"/>
      <w:r>
        <w:rPr>
          <w:rStyle w:val="normaltextrun"/>
          <w:sz w:val="28"/>
          <w:szCs w:val="28"/>
        </w:rPr>
        <w:t>Ответственный</w:t>
      </w:r>
      <w:proofErr w:type="gramEnd"/>
      <w:r>
        <w:rPr>
          <w:rStyle w:val="normaltextrun"/>
          <w:sz w:val="28"/>
          <w:szCs w:val="28"/>
        </w:rPr>
        <w:t xml:space="preserve"> за профилактику коррупционных и иных правонарушений уполномочен следить за соблюдением всех требований, применимых к взаимодействиям с коллективом.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3.4. Добросовестное исполнение служебных обязанностей и постоянное улучшение качества предоставления услуг являются </w:t>
      </w:r>
      <w:r>
        <w:rPr>
          <w:rStyle w:val="contextualspellingandgrammarerror"/>
          <w:sz w:val="28"/>
          <w:szCs w:val="28"/>
        </w:rPr>
        <w:t>главными  приоритетами</w:t>
      </w:r>
      <w:r>
        <w:rPr>
          <w:rStyle w:val="normaltextrun"/>
          <w:sz w:val="28"/>
          <w:szCs w:val="28"/>
        </w:rPr>
        <w:t> в отношениях с пользователями.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3.5. Деятельность учреждения направлена на реализацию основных задач целенаправленного формирования положительного имиджа </w:t>
      </w:r>
      <w:r w:rsidRPr="00EF162A">
        <w:rPr>
          <w:rStyle w:val="normaltextrun"/>
          <w:bCs/>
          <w:sz w:val="28"/>
          <w:szCs w:val="28"/>
        </w:rPr>
        <w:t>МБОУ Верхнемакеевской СОШ</w:t>
      </w:r>
      <w:r w:rsidRPr="00EF162A">
        <w:rPr>
          <w:rStyle w:val="normaltextrun"/>
          <w:bCs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 целью активного привлечения пользователей.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3.6. В отношениях с пользователями </w:t>
      </w:r>
      <w:proofErr w:type="gramStart"/>
      <w:r>
        <w:rPr>
          <w:rStyle w:val="normaltextrun"/>
          <w:sz w:val="28"/>
          <w:szCs w:val="28"/>
        </w:rPr>
        <w:t>не допустимо</w:t>
      </w:r>
      <w:proofErr w:type="gramEnd"/>
      <w:r>
        <w:rPr>
          <w:rStyle w:val="normaltextrun"/>
          <w:sz w:val="28"/>
          <w:szCs w:val="28"/>
        </w:rPr>
        <w:t xml:space="preserve"> использование любых способов прямого или косвенного воздействия с целью получения незаконной выгоды.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3.7. В учреждении не допустимы любые формы коррупции, работники учреждения в своей деятельности обязаны строго выполнять требования законодательства и правовых актов о противодействии коррупции.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3.8. В случае принуждения работника, к предоставлению перечисленных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3.9. В учреждении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3.10. В учреждении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3.11. В учреждении недопустимо осуществление деятельности на основе сговора, т.е. действия на основе соглашения между двумя или более </w:t>
      </w:r>
      <w:r>
        <w:rPr>
          <w:rStyle w:val="normaltextrun"/>
          <w:sz w:val="28"/>
          <w:szCs w:val="28"/>
        </w:rPr>
        <w:lastRenderedPageBreak/>
        <w:t>сторонами с целью достижения незаконной цели, включая оказание ненадлежащего влияния на действия другой стороны.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3.12. В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 </w:t>
      </w:r>
      <w:r>
        <w:rPr>
          <w:rStyle w:val="contextualspellingandgrammarerror"/>
          <w:sz w:val="28"/>
          <w:szCs w:val="28"/>
        </w:rPr>
        <w:t>доказатель</w:t>
      </w:r>
      <w:proofErr w:type="gramStart"/>
      <w:r>
        <w:rPr>
          <w:rStyle w:val="contextualspellingandgrammarerror"/>
          <w:sz w:val="28"/>
          <w:szCs w:val="28"/>
        </w:rPr>
        <w:t>ств  дл</w:t>
      </w:r>
      <w:proofErr w:type="gramEnd"/>
      <w:r>
        <w:rPr>
          <w:rStyle w:val="contextualspellingandgrammarerror"/>
          <w:sz w:val="28"/>
          <w:szCs w:val="28"/>
        </w:rPr>
        <w:t>я</w:t>
      </w:r>
      <w:r>
        <w:rPr>
          <w:rStyle w:val="normaltextrun"/>
          <w:sz w:val="28"/>
          <w:szCs w:val="28"/>
        </w:rPr>
        <w:t> расследования или совершение ложных заявлений с целью создать существенные препятствия для расследования, проводимого Комиссией по этике, служебному поведению и урегулированию конфликта интересов. Так 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4. Недопущение конфликта интересов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4.1. 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желательны конфликты интересов – положения, в котором личные интересы работника противоречили бы интересам общества.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4.2. Во избежание конфликта интересов, работники учреждения должны выполнять следующие требования: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4.2.1.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4.2.2. 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5. Конфиденциальность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5.2. Передача информации внутри учреждения осуществляется в соответствии с процедурами, установленными внутренними документами.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F162A" w:rsidRDefault="00EF162A" w:rsidP="00EF16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507BB" w:rsidRDefault="000507BB"/>
    <w:sectPr w:rsidR="000507BB" w:rsidSect="009F28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FB3"/>
    <w:multiLevelType w:val="multilevel"/>
    <w:tmpl w:val="8D348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20B9A"/>
    <w:multiLevelType w:val="multilevel"/>
    <w:tmpl w:val="AD2A9A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97018"/>
    <w:multiLevelType w:val="multilevel"/>
    <w:tmpl w:val="308840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B2C80"/>
    <w:multiLevelType w:val="multilevel"/>
    <w:tmpl w:val="C6705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A2F14"/>
    <w:multiLevelType w:val="multilevel"/>
    <w:tmpl w:val="AA783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90C58"/>
    <w:multiLevelType w:val="multilevel"/>
    <w:tmpl w:val="6F128E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8A297F"/>
    <w:multiLevelType w:val="multilevel"/>
    <w:tmpl w:val="3C68C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1A2BE0"/>
    <w:multiLevelType w:val="multilevel"/>
    <w:tmpl w:val="B5EEEB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B54904"/>
    <w:multiLevelType w:val="multilevel"/>
    <w:tmpl w:val="CB3AE9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C75CBC"/>
    <w:multiLevelType w:val="multilevel"/>
    <w:tmpl w:val="E90E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2A"/>
    <w:rsid w:val="000507BB"/>
    <w:rsid w:val="00915DE7"/>
    <w:rsid w:val="009F28BA"/>
    <w:rsid w:val="00E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F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F162A"/>
  </w:style>
  <w:style w:type="character" w:customStyle="1" w:styleId="eop">
    <w:name w:val="eop"/>
    <w:basedOn w:val="a0"/>
    <w:rsid w:val="00EF162A"/>
  </w:style>
  <w:style w:type="character" w:customStyle="1" w:styleId="spellingerror">
    <w:name w:val="spellingerror"/>
    <w:basedOn w:val="a0"/>
    <w:rsid w:val="00EF162A"/>
  </w:style>
  <w:style w:type="character" w:customStyle="1" w:styleId="contextualspellingandgrammarerror">
    <w:name w:val="contextualspellingandgrammarerror"/>
    <w:basedOn w:val="a0"/>
    <w:rsid w:val="00EF1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F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F162A"/>
  </w:style>
  <w:style w:type="character" w:customStyle="1" w:styleId="eop">
    <w:name w:val="eop"/>
    <w:basedOn w:val="a0"/>
    <w:rsid w:val="00EF162A"/>
  </w:style>
  <w:style w:type="character" w:customStyle="1" w:styleId="spellingerror">
    <w:name w:val="spellingerror"/>
    <w:basedOn w:val="a0"/>
    <w:rsid w:val="00EF162A"/>
  </w:style>
  <w:style w:type="character" w:customStyle="1" w:styleId="contextualspellingandgrammarerror">
    <w:name w:val="contextualspellingandgrammarerror"/>
    <w:basedOn w:val="a0"/>
    <w:rsid w:val="00EF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Верхнемакеевская СОШ</dc:creator>
  <cp:lastModifiedBy>Верхнемакеевская СОШ</cp:lastModifiedBy>
  <cp:revision>1</cp:revision>
  <dcterms:created xsi:type="dcterms:W3CDTF">2020-11-05T10:09:00Z</dcterms:created>
  <dcterms:modified xsi:type="dcterms:W3CDTF">2020-11-05T10:22:00Z</dcterms:modified>
</cp:coreProperties>
</file>